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9164B" w:rsidRPr="00D9164B" w:rsidRDefault="009011EB" w:rsidP="00D9164B">
      <w:pPr>
        <w:spacing w:line="240" w:lineRule="auto"/>
        <w:jc w:val="center"/>
        <w:rPr>
          <w:rFonts w:ascii="Times New Roman" w:hAnsi="Times New Roman"/>
          <w:b/>
          <w:sz w:val="24"/>
          <w:szCs w:val="24"/>
        </w:rPr>
      </w:pPr>
      <w:r w:rsidRPr="009011EB">
        <w:rPr>
          <w:rFonts w:ascii="Times New Roman" w:hAnsi="Times New Roman"/>
          <w:b/>
          <w:sz w:val="24"/>
          <w:szCs w:val="24"/>
        </w:rPr>
        <w:t>PENGARUH INTERAKSI KOMPENSASI FINANSIAL DAN KOMPESASI NON FINANSIAL PADA KEPUASAN KERJA TERHADAP KINERJA KARYAWAN PT TELESINDO SAMARINDA</w:t>
      </w:r>
    </w:p>
    <w:p w:rsidR="00D9164B" w:rsidRDefault="00D9164B" w:rsidP="00D9164B">
      <w:pPr>
        <w:spacing w:after="0" w:line="240" w:lineRule="auto"/>
        <w:jc w:val="center"/>
        <w:rPr>
          <w:rFonts w:ascii="Times New Roman" w:hAnsi="Times New Roman"/>
          <w:b/>
          <w:sz w:val="24"/>
          <w:szCs w:val="24"/>
        </w:rPr>
      </w:pPr>
      <w:r w:rsidRPr="00D9164B">
        <w:rPr>
          <w:rFonts w:ascii="Times New Roman" w:hAnsi="Times New Roman"/>
          <w:b/>
          <w:sz w:val="24"/>
          <w:szCs w:val="24"/>
        </w:rPr>
        <w:t xml:space="preserve">Syaparliddin Syachrani, H. </w:t>
      </w:r>
      <w:proofErr w:type="spellStart"/>
      <w:r w:rsidRPr="00D9164B">
        <w:rPr>
          <w:rFonts w:ascii="Times New Roman" w:hAnsi="Times New Roman"/>
          <w:b/>
          <w:sz w:val="24"/>
          <w:szCs w:val="24"/>
        </w:rPr>
        <w:t>Ardi</w:t>
      </w:r>
      <w:proofErr w:type="spellEnd"/>
      <w:r w:rsidRPr="00D9164B">
        <w:rPr>
          <w:rFonts w:ascii="Times New Roman" w:hAnsi="Times New Roman"/>
          <w:b/>
          <w:sz w:val="24"/>
          <w:szCs w:val="24"/>
        </w:rPr>
        <w:t xml:space="preserve"> </w:t>
      </w:r>
      <w:proofErr w:type="spellStart"/>
      <w:r w:rsidRPr="00D9164B">
        <w:rPr>
          <w:rFonts w:ascii="Times New Roman" w:hAnsi="Times New Roman"/>
          <w:b/>
          <w:sz w:val="24"/>
          <w:szCs w:val="24"/>
        </w:rPr>
        <w:t>Paminto</w:t>
      </w:r>
      <w:proofErr w:type="spellEnd"/>
      <w:r w:rsidRPr="00D9164B">
        <w:rPr>
          <w:rFonts w:ascii="Times New Roman" w:hAnsi="Times New Roman"/>
          <w:b/>
          <w:sz w:val="24"/>
          <w:szCs w:val="24"/>
        </w:rPr>
        <w:t xml:space="preserve">, </w:t>
      </w:r>
      <w:proofErr w:type="spellStart"/>
      <w:r w:rsidRPr="00D9164B">
        <w:rPr>
          <w:rFonts w:ascii="Times New Roman" w:hAnsi="Times New Roman"/>
          <w:b/>
          <w:sz w:val="24"/>
          <w:szCs w:val="24"/>
        </w:rPr>
        <w:t>Musdalifah</w:t>
      </w:r>
      <w:proofErr w:type="spellEnd"/>
      <w:r w:rsidRPr="00D9164B">
        <w:rPr>
          <w:rFonts w:ascii="Times New Roman" w:hAnsi="Times New Roman"/>
          <w:b/>
          <w:sz w:val="24"/>
          <w:szCs w:val="24"/>
        </w:rPr>
        <w:t xml:space="preserve"> Aziz</w:t>
      </w:r>
    </w:p>
    <w:p w:rsidR="00D9164B" w:rsidRDefault="00D9164B" w:rsidP="00D9164B">
      <w:pPr>
        <w:spacing w:after="0" w:line="240" w:lineRule="auto"/>
        <w:jc w:val="center"/>
        <w:rPr>
          <w:rFonts w:ascii="Times New Roman" w:hAnsi="Times New Roman"/>
          <w:sz w:val="24"/>
          <w:szCs w:val="24"/>
        </w:rPr>
      </w:pPr>
      <w:proofErr w:type="spellStart"/>
      <w:r>
        <w:rPr>
          <w:rFonts w:ascii="Times New Roman" w:hAnsi="Times New Roman"/>
          <w:sz w:val="24"/>
          <w:szCs w:val="24"/>
        </w:rPr>
        <w:t>Fakultas</w:t>
      </w:r>
      <w:proofErr w:type="spellEnd"/>
      <w:r>
        <w:rPr>
          <w:rFonts w:ascii="Times New Roman" w:hAnsi="Times New Roman"/>
          <w:sz w:val="24"/>
          <w:szCs w:val="24"/>
        </w:rPr>
        <w:t xml:space="preserve"> </w:t>
      </w:r>
      <w:proofErr w:type="spellStart"/>
      <w:r>
        <w:rPr>
          <w:rFonts w:ascii="Times New Roman" w:hAnsi="Times New Roman"/>
          <w:sz w:val="24"/>
          <w:szCs w:val="24"/>
        </w:rPr>
        <w:t>Ekonomi</w:t>
      </w:r>
      <w:proofErr w:type="spellEnd"/>
      <w:r>
        <w:rPr>
          <w:rFonts w:ascii="Times New Roman" w:hAnsi="Times New Roman"/>
          <w:sz w:val="24"/>
          <w:szCs w:val="24"/>
        </w:rPr>
        <w:t xml:space="preserve"> dan </w:t>
      </w:r>
      <w:proofErr w:type="spellStart"/>
      <w:r>
        <w:rPr>
          <w:rFonts w:ascii="Times New Roman" w:hAnsi="Times New Roman"/>
          <w:sz w:val="24"/>
          <w:szCs w:val="24"/>
        </w:rPr>
        <w:t>Bisnis</w:t>
      </w:r>
      <w:proofErr w:type="spellEnd"/>
      <w:r>
        <w:rPr>
          <w:rFonts w:ascii="Times New Roman" w:hAnsi="Times New Roman"/>
          <w:sz w:val="24"/>
          <w:szCs w:val="24"/>
        </w:rPr>
        <w:t xml:space="preserve">, Magister </w:t>
      </w:r>
      <w:proofErr w:type="spellStart"/>
      <w:r>
        <w:rPr>
          <w:rFonts w:ascii="Times New Roman" w:hAnsi="Times New Roman"/>
          <w:sz w:val="24"/>
          <w:szCs w:val="24"/>
        </w:rPr>
        <w:t>Manajemen</w:t>
      </w:r>
      <w:proofErr w:type="spellEnd"/>
      <w:r>
        <w:rPr>
          <w:rFonts w:ascii="Times New Roman" w:hAnsi="Times New Roman"/>
          <w:sz w:val="24"/>
          <w:szCs w:val="24"/>
        </w:rPr>
        <w:t xml:space="preserve">. </w:t>
      </w:r>
      <w:proofErr w:type="spellStart"/>
      <w:r>
        <w:rPr>
          <w:rFonts w:ascii="Times New Roman" w:hAnsi="Times New Roman"/>
          <w:sz w:val="24"/>
          <w:szCs w:val="24"/>
        </w:rPr>
        <w:t>Universitas</w:t>
      </w:r>
      <w:proofErr w:type="spellEnd"/>
      <w:r>
        <w:rPr>
          <w:rFonts w:ascii="Times New Roman" w:hAnsi="Times New Roman"/>
          <w:sz w:val="24"/>
          <w:szCs w:val="24"/>
        </w:rPr>
        <w:t xml:space="preserve"> </w:t>
      </w:r>
      <w:proofErr w:type="spellStart"/>
      <w:r>
        <w:rPr>
          <w:rFonts w:ascii="Times New Roman" w:hAnsi="Times New Roman"/>
          <w:sz w:val="24"/>
          <w:szCs w:val="24"/>
        </w:rPr>
        <w:t>Mulawarman</w:t>
      </w:r>
      <w:proofErr w:type="spellEnd"/>
    </w:p>
    <w:p w:rsidR="004D6CBC" w:rsidRDefault="004D6CBC" w:rsidP="00D9164B">
      <w:pPr>
        <w:spacing w:after="0" w:line="240" w:lineRule="auto"/>
        <w:jc w:val="center"/>
        <w:rPr>
          <w:rFonts w:ascii="Times New Roman" w:hAnsi="Times New Roman"/>
          <w:sz w:val="24"/>
          <w:szCs w:val="24"/>
        </w:rPr>
      </w:pPr>
    </w:p>
    <w:p w:rsidR="004D6CBC" w:rsidRPr="004D6CBC" w:rsidRDefault="004D6CBC" w:rsidP="004D6CBC">
      <w:pPr>
        <w:pStyle w:val="Heading1"/>
        <w:spacing w:before="0" w:line="480" w:lineRule="auto"/>
        <w:jc w:val="center"/>
        <w:rPr>
          <w:rFonts w:ascii="Arial" w:hAnsi="Arial" w:cs="Arial"/>
          <w:b/>
          <w:color w:val="auto"/>
          <w:sz w:val="24"/>
          <w:szCs w:val="24"/>
        </w:rPr>
      </w:pPr>
      <w:bookmarkStart w:id="0" w:name="_Toc532312713"/>
      <w:bookmarkStart w:id="1" w:name="_Toc532309780"/>
      <w:bookmarkStart w:id="2" w:name="_Toc532307490"/>
      <w:bookmarkStart w:id="3" w:name="_Toc532307348"/>
      <w:bookmarkStart w:id="4" w:name="_Toc531402218"/>
      <w:bookmarkStart w:id="5" w:name="_Toc527815424"/>
      <w:bookmarkStart w:id="6" w:name="_Toc527815320"/>
      <w:bookmarkStart w:id="7" w:name="_Toc524859565"/>
      <w:bookmarkStart w:id="8" w:name="_Toc524728743"/>
      <w:bookmarkStart w:id="9" w:name="_Toc524258289"/>
      <w:r>
        <w:rPr>
          <w:rFonts w:ascii="Arial" w:hAnsi="Arial" w:cs="Arial"/>
          <w:b/>
          <w:color w:val="auto"/>
          <w:sz w:val="24"/>
          <w:szCs w:val="24"/>
        </w:rPr>
        <w:t>ABSTRACT</w:t>
      </w:r>
      <w:bookmarkEnd w:id="0"/>
      <w:bookmarkEnd w:id="1"/>
      <w:bookmarkEnd w:id="2"/>
      <w:bookmarkEnd w:id="3"/>
      <w:bookmarkEnd w:id="4"/>
      <w:bookmarkEnd w:id="5"/>
      <w:bookmarkEnd w:id="6"/>
      <w:bookmarkEnd w:id="7"/>
      <w:bookmarkEnd w:id="8"/>
      <w:bookmarkEnd w:id="9"/>
    </w:p>
    <w:p w:rsidR="004D6CBC" w:rsidRDefault="004D6CBC" w:rsidP="004D6CBC">
      <w:pPr>
        <w:jc w:val="both"/>
        <w:rPr>
          <w:rFonts w:ascii="Arial" w:hAnsi="Arial" w:cs="Arial"/>
          <w:i/>
        </w:rPr>
      </w:pPr>
      <w:r>
        <w:rPr>
          <w:rFonts w:ascii="Arial" w:hAnsi="Arial" w:cs="Arial"/>
          <w:i/>
        </w:rPr>
        <w:t xml:space="preserve">This Research attempts to know effect interaction financial compensation and </w:t>
      </w:r>
      <w:proofErr w:type="spellStart"/>
      <w:r>
        <w:rPr>
          <w:rFonts w:ascii="Arial" w:hAnsi="Arial" w:cs="Arial"/>
          <w:i/>
        </w:rPr>
        <w:t>non financial</w:t>
      </w:r>
      <w:proofErr w:type="spellEnd"/>
      <w:r>
        <w:rPr>
          <w:rFonts w:ascii="Arial" w:hAnsi="Arial" w:cs="Arial"/>
          <w:i/>
        </w:rPr>
        <w:t xml:space="preserve"> compensation in satisfaction work have had a positive impact and significant of the performance of an employee of PT TELESINDO SAMARINDA, Kalimantan Timur. Type of research is an explanatory research by adopting both qualitative and quantitative the number of its respondent as many as 80 employees. Research data analysis LIKERT scale using multivariate analysis IBM SPSS 23 with reliability test stage, the validity test, factor analysis test and its hypothesis test. The research results show that all the data variable in research is the data on reliable and valid in test hypotheses, to test the hypothesis as follows: (1) the effect of interaction </w:t>
      </w:r>
      <w:proofErr w:type="spellStart"/>
      <w:r>
        <w:rPr>
          <w:rFonts w:ascii="Arial" w:hAnsi="Arial" w:cs="Arial"/>
          <w:i/>
        </w:rPr>
        <w:t>non financial</w:t>
      </w:r>
      <w:proofErr w:type="spellEnd"/>
      <w:r>
        <w:rPr>
          <w:rFonts w:ascii="Arial" w:hAnsi="Arial" w:cs="Arial"/>
          <w:i/>
        </w:rPr>
        <w:t xml:space="preserve"> compensation in positive sentiments for the significant work satisfaction and employee performance, (2) compensation </w:t>
      </w:r>
      <w:proofErr w:type="spellStart"/>
      <w:r>
        <w:rPr>
          <w:rFonts w:ascii="Arial" w:hAnsi="Arial" w:cs="Arial"/>
          <w:i/>
        </w:rPr>
        <w:t>non financial</w:t>
      </w:r>
      <w:proofErr w:type="spellEnd"/>
      <w:r>
        <w:rPr>
          <w:rFonts w:ascii="Arial" w:hAnsi="Arial" w:cs="Arial"/>
          <w:i/>
        </w:rPr>
        <w:t xml:space="preserve"> without the interaction of work satisfaction significant negative towards the employees performance, (3) the effect of interaction financial compensation in work satisfaction significant negative towards the employees performance, (4) financial compensation without significant give a positive response to the interaction of employee performance, and (5) work satisfaction without interaction not significant toward to employee performance.</w:t>
      </w:r>
    </w:p>
    <w:p w:rsidR="004D6CBC" w:rsidRDefault="004D6CBC" w:rsidP="004D6CBC">
      <w:pPr>
        <w:rPr>
          <w:rFonts w:ascii="Arial" w:hAnsi="Arial" w:cs="Arial"/>
          <w:i/>
        </w:rPr>
      </w:pPr>
      <w:proofErr w:type="gramStart"/>
      <w:r>
        <w:rPr>
          <w:rFonts w:ascii="Arial" w:hAnsi="Arial" w:cs="Arial"/>
          <w:i/>
        </w:rPr>
        <w:t>Keywords :</w:t>
      </w:r>
      <w:proofErr w:type="gramEnd"/>
      <w:r>
        <w:rPr>
          <w:rFonts w:ascii="Arial" w:hAnsi="Arial" w:cs="Arial"/>
          <w:i/>
        </w:rPr>
        <w:t xml:space="preserve"> financial compensation, </w:t>
      </w:r>
      <w:proofErr w:type="spellStart"/>
      <w:r>
        <w:rPr>
          <w:rFonts w:ascii="Arial" w:hAnsi="Arial" w:cs="Arial"/>
          <w:i/>
        </w:rPr>
        <w:t>non financial</w:t>
      </w:r>
      <w:proofErr w:type="spellEnd"/>
      <w:r>
        <w:rPr>
          <w:rFonts w:ascii="Arial" w:hAnsi="Arial" w:cs="Arial"/>
          <w:i/>
        </w:rPr>
        <w:t xml:space="preserve"> compensation, the interaction of work satisfaction and employee performance</w:t>
      </w:r>
    </w:p>
    <w:p w:rsidR="004D6CBC" w:rsidRPr="004D6CBC" w:rsidRDefault="004D6CBC" w:rsidP="004D6CBC">
      <w:pPr>
        <w:pStyle w:val="Heading1"/>
        <w:spacing w:before="0" w:line="480" w:lineRule="auto"/>
        <w:jc w:val="center"/>
        <w:rPr>
          <w:rFonts w:ascii="Arial" w:hAnsi="Arial" w:cs="Arial"/>
          <w:b/>
          <w:color w:val="auto"/>
          <w:sz w:val="24"/>
          <w:szCs w:val="24"/>
        </w:rPr>
      </w:pPr>
      <w:r>
        <w:rPr>
          <w:rFonts w:ascii="Arial" w:hAnsi="Arial" w:cs="Arial"/>
          <w:b/>
          <w:color w:val="auto"/>
          <w:sz w:val="24"/>
          <w:szCs w:val="24"/>
        </w:rPr>
        <w:t>ABSTRAK</w:t>
      </w:r>
    </w:p>
    <w:p w:rsidR="004D6CBC" w:rsidRDefault="004D6CBC" w:rsidP="004D6CBC">
      <w:pPr>
        <w:widowControl w:val="0"/>
        <w:spacing w:line="240" w:lineRule="auto"/>
        <w:ind w:right="111"/>
        <w:jc w:val="both"/>
        <w:rPr>
          <w:rFonts w:ascii="Arial" w:hAnsi="Arial" w:cs="Arial"/>
        </w:rPr>
      </w:pPr>
      <w:proofErr w:type="spellStart"/>
      <w:r>
        <w:rPr>
          <w:rFonts w:ascii="Arial" w:hAnsi="Arial" w:cs="Arial"/>
        </w:rPr>
        <w:t>Penelitian</w:t>
      </w:r>
      <w:proofErr w:type="spellEnd"/>
      <w:r>
        <w:rPr>
          <w:rFonts w:ascii="Arial" w:hAnsi="Arial" w:cs="Arial"/>
        </w:rPr>
        <w:t xml:space="preserve"> </w:t>
      </w:r>
      <w:proofErr w:type="spellStart"/>
      <w:r>
        <w:rPr>
          <w:rFonts w:ascii="Arial" w:hAnsi="Arial" w:cs="Arial"/>
        </w:rPr>
        <w:t>ini</w:t>
      </w:r>
      <w:proofErr w:type="spellEnd"/>
      <w:r>
        <w:rPr>
          <w:rFonts w:ascii="Arial" w:hAnsi="Arial" w:cs="Arial"/>
        </w:rPr>
        <w:t xml:space="preserve"> </w:t>
      </w:r>
      <w:proofErr w:type="spellStart"/>
      <w:r>
        <w:rPr>
          <w:rFonts w:ascii="Arial" w:hAnsi="Arial" w:cs="Arial"/>
        </w:rPr>
        <w:t>bertujuan</w:t>
      </w:r>
      <w:proofErr w:type="spellEnd"/>
      <w:r>
        <w:rPr>
          <w:rFonts w:ascii="Arial" w:hAnsi="Arial" w:cs="Arial"/>
        </w:rPr>
        <w:t xml:space="preserve"> </w:t>
      </w:r>
      <w:proofErr w:type="spellStart"/>
      <w:r>
        <w:rPr>
          <w:rFonts w:ascii="Arial" w:hAnsi="Arial" w:cs="Arial"/>
        </w:rPr>
        <w:t>untuk</w:t>
      </w:r>
      <w:proofErr w:type="spellEnd"/>
      <w:r>
        <w:rPr>
          <w:rFonts w:ascii="Arial" w:hAnsi="Arial" w:cs="Arial"/>
        </w:rPr>
        <w:t xml:space="preserve"> </w:t>
      </w:r>
      <w:proofErr w:type="spellStart"/>
      <w:r>
        <w:rPr>
          <w:rFonts w:ascii="Arial" w:hAnsi="Arial" w:cs="Arial"/>
        </w:rPr>
        <w:t>untuk</w:t>
      </w:r>
      <w:proofErr w:type="spellEnd"/>
      <w:r>
        <w:rPr>
          <w:rFonts w:ascii="Arial" w:hAnsi="Arial" w:cs="Arial"/>
        </w:rPr>
        <w:t xml:space="preserve"> </w:t>
      </w:r>
      <w:proofErr w:type="spellStart"/>
      <w:r>
        <w:rPr>
          <w:rFonts w:ascii="Arial" w:hAnsi="Arial" w:cs="Arial"/>
        </w:rPr>
        <w:t>mengetahui</w:t>
      </w:r>
      <w:proofErr w:type="spellEnd"/>
      <w:r>
        <w:rPr>
          <w:rFonts w:ascii="Arial" w:hAnsi="Arial" w:cs="Arial"/>
        </w:rPr>
        <w:t xml:space="preserve"> </w:t>
      </w:r>
      <w:proofErr w:type="spellStart"/>
      <w:r>
        <w:rPr>
          <w:rFonts w:ascii="Arial" w:hAnsi="Arial" w:cs="Arial"/>
        </w:rPr>
        <w:t>efek</w:t>
      </w:r>
      <w:proofErr w:type="spellEnd"/>
      <w:r>
        <w:rPr>
          <w:rFonts w:ascii="Arial" w:hAnsi="Arial" w:cs="Arial"/>
        </w:rPr>
        <w:t xml:space="preserve"> </w:t>
      </w:r>
      <w:proofErr w:type="spellStart"/>
      <w:r>
        <w:rPr>
          <w:rFonts w:ascii="Arial" w:hAnsi="Arial" w:cs="Arial"/>
        </w:rPr>
        <w:t>interaksi</w:t>
      </w:r>
      <w:proofErr w:type="spellEnd"/>
      <w:r>
        <w:rPr>
          <w:rFonts w:ascii="Arial" w:hAnsi="Arial" w:cs="Arial"/>
        </w:rPr>
        <w:t xml:space="preserve"> </w:t>
      </w:r>
      <w:proofErr w:type="spellStart"/>
      <w:r>
        <w:rPr>
          <w:rFonts w:ascii="Arial" w:hAnsi="Arial" w:cs="Arial"/>
        </w:rPr>
        <w:t>kompensasi</w:t>
      </w:r>
      <w:proofErr w:type="spellEnd"/>
      <w:r>
        <w:rPr>
          <w:rFonts w:ascii="Arial" w:hAnsi="Arial" w:cs="Arial"/>
        </w:rPr>
        <w:t xml:space="preserve"> </w:t>
      </w:r>
      <w:proofErr w:type="spellStart"/>
      <w:r>
        <w:rPr>
          <w:rFonts w:ascii="Arial" w:hAnsi="Arial" w:cs="Arial"/>
        </w:rPr>
        <w:t>finansial</w:t>
      </w:r>
      <w:proofErr w:type="spellEnd"/>
      <w:r>
        <w:rPr>
          <w:rFonts w:ascii="Arial" w:hAnsi="Arial" w:cs="Arial"/>
        </w:rPr>
        <w:t xml:space="preserve"> dan </w:t>
      </w:r>
      <w:proofErr w:type="spellStart"/>
      <w:r>
        <w:rPr>
          <w:rFonts w:ascii="Arial" w:hAnsi="Arial" w:cs="Arial"/>
        </w:rPr>
        <w:t>kompensasi</w:t>
      </w:r>
      <w:proofErr w:type="spellEnd"/>
      <w:r>
        <w:rPr>
          <w:rFonts w:ascii="Arial" w:hAnsi="Arial" w:cs="Arial"/>
        </w:rPr>
        <w:t xml:space="preserve"> non </w:t>
      </w:r>
      <w:proofErr w:type="spellStart"/>
      <w:r>
        <w:rPr>
          <w:rFonts w:ascii="Arial" w:hAnsi="Arial" w:cs="Arial"/>
        </w:rPr>
        <w:t>finansial</w:t>
      </w:r>
      <w:proofErr w:type="spellEnd"/>
      <w:r>
        <w:rPr>
          <w:rFonts w:ascii="Arial" w:hAnsi="Arial" w:cs="Arial"/>
        </w:rPr>
        <w:t xml:space="preserve"> pada </w:t>
      </w:r>
      <w:proofErr w:type="spellStart"/>
      <w:r>
        <w:rPr>
          <w:rFonts w:ascii="Arial" w:hAnsi="Arial" w:cs="Arial"/>
        </w:rPr>
        <w:t>kepuasan</w:t>
      </w:r>
      <w:proofErr w:type="spellEnd"/>
      <w:r>
        <w:rPr>
          <w:rFonts w:ascii="Arial" w:hAnsi="Arial" w:cs="Arial"/>
        </w:rPr>
        <w:t xml:space="preserve"> </w:t>
      </w:r>
      <w:proofErr w:type="spellStart"/>
      <w:r>
        <w:rPr>
          <w:rFonts w:ascii="Arial" w:hAnsi="Arial" w:cs="Arial"/>
        </w:rPr>
        <w:t>kerja</w:t>
      </w:r>
      <w:proofErr w:type="spellEnd"/>
      <w:r>
        <w:rPr>
          <w:rFonts w:ascii="Arial" w:hAnsi="Arial" w:cs="Arial"/>
        </w:rPr>
        <w:t xml:space="preserve"> yang </w:t>
      </w:r>
      <w:proofErr w:type="spellStart"/>
      <w:r>
        <w:rPr>
          <w:rFonts w:ascii="Arial" w:hAnsi="Arial" w:cs="Arial"/>
        </w:rPr>
        <w:t>berpengaruh</w:t>
      </w:r>
      <w:proofErr w:type="spellEnd"/>
      <w:r>
        <w:rPr>
          <w:rFonts w:ascii="Arial" w:hAnsi="Arial" w:cs="Arial"/>
        </w:rPr>
        <w:t xml:space="preserve"> </w:t>
      </w:r>
      <w:proofErr w:type="spellStart"/>
      <w:r>
        <w:rPr>
          <w:rFonts w:ascii="Arial" w:hAnsi="Arial" w:cs="Arial"/>
        </w:rPr>
        <w:t>positif</w:t>
      </w:r>
      <w:proofErr w:type="spellEnd"/>
      <w:r>
        <w:rPr>
          <w:rFonts w:ascii="Arial" w:hAnsi="Arial" w:cs="Arial"/>
        </w:rPr>
        <w:t xml:space="preserve"> dan </w:t>
      </w:r>
      <w:proofErr w:type="spellStart"/>
      <w:r>
        <w:rPr>
          <w:rFonts w:ascii="Arial" w:hAnsi="Arial" w:cs="Arial"/>
        </w:rPr>
        <w:t>signifikan</w:t>
      </w:r>
      <w:proofErr w:type="spellEnd"/>
      <w:r>
        <w:rPr>
          <w:rFonts w:ascii="Arial" w:hAnsi="Arial" w:cs="Arial"/>
        </w:rPr>
        <w:t xml:space="preserve"> </w:t>
      </w:r>
      <w:proofErr w:type="spellStart"/>
      <w:r>
        <w:rPr>
          <w:rFonts w:ascii="Arial" w:hAnsi="Arial" w:cs="Arial"/>
        </w:rPr>
        <w:t>terhadap</w:t>
      </w:r>
      <w:proofErr w:type="spellEnd"/>
      <w:r>
        <w:rPr>
          <w:rFonts w:ascii="Arial" w:hAnsi="Arial" w:cs="Arial"/>
        </w:rPr>
        <w:t xml:space="preserve"> </w:t>
      </w:r>
      <w:proofErr w:type="spellStart"/>
      <w:r>
        <w:rPr>
          <w:rFonts w:ascii="Arial" w:hAnsi="Arial" w:cs="Arial"/>
        </w:rPr>
        <w:t>kinerja</w:t>
      </w:r>
      <w:proofErr w:type="spellEnd"/>
      <w:r>
        <w:rPr>
          <w:rFonts w:ascii="Arial" w:hAnsi="Arial" w:cs="Arial"/>
        </w:rPr>
        <w:t xml:space="preserve"> </w:t>
      </w:r>
      <w:proofErr w:type="spellStart"/>
      <w:r>
        <w:rPr>
          <w:rFonts w:ascii="Arial" w:hAnsi="Arial" w:cs="Arial"/>
        </w:rPr>
        <w:t>karyawan</w:t>
      </w:r>
      <w:proofErr w:type="spellEnd"/>
      <w:r>
        <w:rPr>
          <w:rFonts w:ascii="Arial" w:hAnsi="Arial" w:cs="Arial"/>
        </w:rPr>
        <w:t xml:space="preserve"> PT TELESINDO SAMARINDA, Kalimantan Timur. </w:t>
      </w:r>
      <w:proofErr w:type="spellStart"/>
      <w:r>
        <w:rPr>
          <w:rFonts w:ascii="Arial" w:hAnsi="Arial" w:cs="Arial"/>
        </w:rPr>
        <w:t>Penelitian</w:t>
      </w:r>
      <w:proofErr w:type="spellEnd"/>
      <w:r>
        <w:rPr>
          <w:rFonts w:ascii="Arial" w:hAnsi="Arial" w:cs="Arial"/>
        </w:rPr>
        <w:t xml:space="preserve"> </w:t>
      </w:r>
      <w:proofErr w:type="spellStart"/>
      <w:r>
        <w:rPr>
          <w:rFonts w:ascii="Arial" w:hAnsi="Arial" w:cs="Arial"/>
        </w:rPr>
        <w:t>ini</w:t>
      </w:r>
      <w:proofErr w:type="spellEnd"/>
      <w:r>
        <w:rPr>
          <w:rFonts w:ascii="Arial" w:hAnsi="Arial" w:cs="Arial"/>
        </w:rPr>
        <w:t xml:space="preserve"> </w:t>
      </w:r>
      <w:proofErr w:type="spellStart"/>
      <w:r>
        <w:rPr>
          <w:rFonts w:ascii="Arial" w:hAnsi="Arial" w:cs="Arial"/>
        </w:rPr>
        <w:t>merupakan</w:t>
      </w:r>
      <w:proofErr w:type="spellEnd"/>
      <w:r>
        <w:rPr>
          <w:rFonts w:ascii="Arial" w:hAnsi="Arial" w:cs="Arial"/>
        </w:rPr>
        <w:t xml:space="preserve"> </w:t>
      </w:r>
      <w:proofErr w:type="spellStart"/>
      <w:r>
        <w:rPr>
          <w:rFonts w:ascii="Arial" w:hAnsi="Arial" w:cs="Arial"/>
        </w:rPr>
        <w:t>jenis</w:t>
      </w:r>
      <w:proofErr w:type="spellEnd"/>
      <w:r>
        <w:rPr>
          <w:rFonts w:ascii="Arial" w:hAnsi="Arial" w:cs="Arial"/>
        </w:rPr>
        <w:t xml:space="preserve"> explanatory research </w:t>
      </w:r>
      <w:proofErr w:type="spellStart"/>
      <w:r>
        <w:rPr>
          <w:rFonts w:ascii="Arial" w:hAnsi="Arial" w:cs="Arial"/>
        </w:rPr>
        <w:t>dengan</w:t>
      </w:r>
      <w:proofErr w:type="spellEnd"/>
      <w:r>
        <w:rPr>
          <w:rFonts w:ascii="Arial" w:hAnsi="Arial" w:cs="Arial"/>
        </w:rPr>
        <w:t xml:space="preserve"> </w:t>
      </w:r>
      <w:proofErr w:type="spellStart"/>
      <w:r>
        <w:rPr>
          <w:rFonts w:ascii="Arial" w:hAnsi="Arial" w:cs="Arial"/>
        </w:rPr>
        <w:t>menggunakan</w:t>
      </w:r>
      <w:proofErr w:type="spellEnd"/>
      <w:r>
        <w:rPr>
          <w:rFonts w:ascii="Arial" w:hAnsi="Arial" w:cs="Arial"/>
        </w:rPr>
        <w:t xml:space="preserve"> </w:t>
      </w:r>
      <w:proofErr w:type="spellStart"/>
      <w:r>
        <w:rPr>
          <w:rFonts w:ascii="Arial" w:hAnsi="Arial" w:cs="Arial"/>
        </w:rPr>
        <w:t>pendekatan</w:t>
      </w:r>
      <w:proofErr w:type="spellEnd"/>
      <w:r>
        <w:rPr>
          <w:rFonts w:ascii="Arial" w:hAnsi="Arial" w:cs="Arial"/>
        </w:rPr>
        <w:t xml:space="preserve"> </w:t>
      </w:r>
      <w:proofErr w:type="spellStart"/>
      <w:r>
        <w:rPr>
          <w:rFonts w:ascii="Arial" w:hAnsi="Arial" w:cs="Arial"/>
        </w:rPr>
        <w:t>kualitatif</w:t>
      </w:r>
      <w:proofErr w:type="spellEnd"/>
      <w:r>
        <w:rPr>
          <w:rFonts w:ascii="Arial" w:hAnsi="Arial" w:cs="Arial"/>
        </w:rPr>
        <w:t xml:space="preserve"> dan </w:t>
      </w:r>
      <w:proofErr w:type="spellStart"/>
      <w:r>
        <w:rPr>
          <w:rFonts w:ascii="Arial" w:hAnsi="Arial" w:cs="Arial"/>
        </w:rPr>
        <w:t>kuantitatif</w:t>
      </w:r>
      <w:proofErr w:type="spellEnd"/>
      <w:r>
        <w:rPr>
          <w:rFonts w:ascii="Arial" w:hAnsi="Arial" w:cs="Arial"/>
        </w:rPr>
        <w:t xml:space="preserve"> yang </w:t>
      </w:r>
      <w:proofErr w:type="spellStart"/>
      <w:r>
        <w:rPr>
          <w:rFonts w:ascii="Arial" w:hAnsi="Arial" w:cs="Arial"/>
        </w:rPr>
        <w:t>jumlah</w:t>
      </w:r>
      <w:proofErr w:type="spellEnd"/>
      <w:r>
        <w:rPr>
          <w:rFonts w:ascii="Arial" w:hAnsi="Arial" w:cs="Arial"/>
        </w:rPr>
        <w:t xml:space="preserve"> </w:t>
      </w:r>
      <w:proofErr w:type="spellStart"/>
      <w:r>
        <w:rPr>
          <w:rFonts w:ascii="Arial" w:hAnsi="Arial" w:cs="Arial"/>
        </w:rPr>
        <w:t>respondennya</w:t>
      </w:r>
      <w:proofErr w:type="spellEnd"/>
      <w:r>
        <w:rPr>
          <w:rFonts w:ascii="Arial" w:hAnsi="Arial" w:cs="Arial"/>
        </w:rPr>
        <w:t xml:space="preserve"> </w:t>
      </w:r>
      <w:proofErr w:type="spellStart"/>
      <w:r>
        <w:rPr>
          <w:rFonts w:ascii="Arial" w:hAnsi="Arial" w:cs="Arial"/>
        </w:rPr>
        <w:t>sebanyak</w:t>
      </w:r>
      <w:proofErr w:type="spellEnd"/>
      <w:r>
        <w:rPr>
          <w:rFonts w:ascii="Arial" w:hAnsi="Arial" w:cs="Arial"/>
        </w:rPr>
        <w:t xml:space="preserve"> 80 </w:t>
      </w:r>
      <w:proofErr w:type="spellStart"/>
      <w:r>
        <w:rPr>
          <w:rFonts w:ascii="Arial" w:hAnsi="Arial" w:cs="Arial"/>
        </w:rPr>
        <w:t>karyawan</w:t>
      </w:r>
      <w:proofErr w:type="spellEnd"/>
      <w:r>
        <w:rPr>
          <w:rFonts w:ascii="Arial" w:hAnsi="Arial" w:cs="Arial"/>
        </w:rPr>
        <w:t xml:space="preserve">. </w:t>
      </w:r>
      <w:proofErr w:type="spellStart"/>
      <w:r>
        <w:rPr>
          <w:rFonts w:ascii="Arial" w:hAnsi="Arial" w:cs="Arial"/>
        </w:rPr>
        <w:t>Analisis</w:t>
      </w:r>
      <w:proofErr w:type="spellEnd"/>
      <w:r>
        <w:rPr>
          <w:rFonts w:ascii="Arial" w:hAnsi="Arial" w:cs="Arial"/>
        </w:rPr>
        <w:t xml:space="preserve"> Data </w:t>
      </w:r>
      <w:proofErr w:type="spellStart"/>
      <w:r>
        <w:rPr>
          <w:rFonts w:ascii="Arial" w:hAnsi="Arial" w:cs="Arial"/>
        </w:rPr>
        <w:t>Penelitian</w:t>
      </w:r>
      <w:proofErr w:type="spellEnd"/>
      <w:r>
        <w:rPr>
          <w:rFonts w:ascii="Arial" w:hAnsi="Arial" w:cs="Arial"/>
        </w:rPr>
        <w:t xml:space="preserve"> </w:t>
      </w:r>
      <w:proofErr w:type="spellStart"/>
      <w:r>
        <w:rPr>
          <w:rFonts w:ascii="Arial" w:hAnsi="Arial" w:cs="Arial"/>
        </w:rPr>
        <w:t>skala</w:t>
      </w:r>
      <w:proofErr w:type="spellEnd"/>
      <w:r>
        <w:rPr>
          <w:rFonts w:ascii="Arial" w:hAnsi="Arial" w:cs="Arial"/>
        </w:rPr>
        <w:t xml:space="preserve"> </w:t>
      </w:r>
      <w:proofErr w:type="spellStart"/>
      <w:r>
        <w:rPr>
          <w:rFonts w:ascii="Arial" w:hAnsi="Arial" w:cs="Arial"/>
        </w:rPr>
        <w:t>likert</w:t>
      </w:r>
      <w:proofErr w:type="spellEnd"/>
      <w:r>
        <w:rPr>
          <w:rFonts w:ascii="Arial" w:hAnsi="Arial" w:cs="Arial"/>
        </w:rPr>
        <w:t xml:space="preserve"> </w:t>
      </w:r>
      <w:proofErr w:type="spellStart"/>
      <w:r>
        <w:rPr>
          <w:rFonts w:ascii="Arial" w:hAnsi="Arial" w:cs="Arial"/>
        </w:rPr>
        <w:t>ini</w:t>
      </w:r>
      <w:proofErr w:type="spellEnd"/>
      <w:r>
        <w:rPr>
          <w:rFonts w:ascii="Arial" w:hAnsi="Arial" w:cs="Arial"/>
        </w:rPr>
        <w:t xml:space="preserve"> </w:t>
      </w:r>
      <w:proofErr w:type="spellStart"/>
      <w:r>
        <w:rPr>
          <w:rFonts w:ascii="Arial" w:hAnsi="Arial" w:cs="Arial"/>
        </w:rPr>
        <w:t>dengan</w:t>
      </w:r>
      <w:proofErr w:type="spellEnd"/>
      <w:r>
        <w:rPr>
          <w:rFonts w:ascii="Arial" w:hAnsi="Arial" w:cs="Arial"/>
        </w:rPr>
        <w:t xml:space="preserve"> </w:t>
      </w:r>
      <w:proofErr w:type="spellStart"/>
      <w:r>
        <w:rPr>
          <w:rFonts w:ascii="Arial" w:hAnsi="Arial" w:cs="Arial"/>
        </w:rPr>
        <w:t>menggunakan</w:t>
      </w:r>
      <w:proofErr w:type="spellEnd"/>
      <w:r>
        <w:rPr>
          <w:rFonts w:ascii="Arial" w:hAnsi="Arial" w:cs="Arial"/>
        </w:rPr>
        <w:t xml:space="preserve"> </w:t>
      </w:r>
      <w:proofErr w:type="spellStart"/>
      <w:r>
        <w:rPr>
          <w:rFonts w:ascii="Arial" w:hAnsi="Arial" w:cs="Arial"/>
        </w:rPr>
        <w:t>analisis</w:t>
      </w:r>
      <w:proofErr w:type="spellEnd"/>
      <w:r>
        <w:rPr>
          <w:rFonts w:ascii="Arial" w:hAnsi="Arial" w:cs="Arial"/>
        </w:rPr>
        <w:t xml:space="preserve"> multivariate IBM SPSS 23 </w:t>
      </w:r>
      <w:proofErr w:type="spellStart"/>
      <w:r>
        <w:rPr>
          <w:rFonts w:ascii="Arial" w:hAnsi="Arial" w:cs="Arial"/>
        </w:rPr>
        <w:t>dengan</w:t>
      </w:r>
      <w:proofErr w:type="spellEnd"/>
      <w:r>
        <w:rPr>
          <w:rFonts w:ascii="Arial" w:hAnsi="Arial" w:cs="Arial"/>
        </w:rPr>
        <w:t xml:space="preserve"> </w:t>
      </w:r>
      <w:proofErr w:type="spellStart"/>
      <w:r>
        <w:rPr>
          <w:rFonts w:ascii="Arial" w:hAnsi="Arial" w:cs="Arial"/>
        </w:rPr>
        <w:t>tahapan</w:t>
      </w:r>
      <w:proofErr w:type="spellEnd"/>
      <w:r>
        <w:rPr>
          <w:rFonts w:ascii="Arial" w:hAnsi="Arial" w:cs="Arial"/>
        </w:rPr>
        <w:t xml:space="preserve"> uji </w:t>
      </w:r>
      <w:proofErr w:type="spellStart"/>
      <w:r>
        <w:rPr>
          <w:rFonts w:ascii="Arial" w:hAnsi="Arial" w:cs="Arial"/>
        </w:rPr>
        <w:t>reliabilitas</w:t>
      </w:r>
      <w:proofErr w:type="spellEnd"/>
      <w:r>
        <w:rPr>
          <w:rFonts w:ascii="Arial" w:hAnsi="Arial" w:cs="Arial"/>
        </w:rPr>
        <w:t xml:space="preserve">, uji </w:t>
      </w:r>
      <w:proofErr w:type="spellStart"/>
      <w:r>
        <w:rPr>
          <w:rFonts w:ascii="Arial" w:hAnsi="Arial" w:cs="Arial"/>
        </w:rPr>
        <w:t>validitas</w:t>
      </w:r>
      <w:proofErr w:type="spellEnd"/>
      <w:r>
        <w:rPr>
          <w:rFonts w:ascii="Arial" w:hAnsi="Arial" w:cs="Arial"/>
        </w:rPr>
        <w:t xml:space="preserve">, uji </w:t>
      </w:r>
      <w:proofErr w:type="spellStart"/>
      <w:r>
        <w:rPr>
          <w:rFonts w:ascii="Arial" w:hAnsi="Arial" w:cs="Arial"/>
        </w:rPr>
        <w:t>analisis</w:t>
      </w:r>
      <w:proofErr w:type="spellEnd"/>
      <w:r>
        <w:rPr>
          <w:rFonts w:ascii="Arial" w:hAnsi="Arial" w:cs="Arial"/>
        </w:rPr>
        <w:t xml:space="preserve"> factor dan uji </w:t>
      </w:r>
      <w:proofErr w:type="spellStart"/>
      <w:r>
        <w:rPr>
          <w:rFonts w:ascii="Arial" w:hAnsi="Arial" w:cs="Arial"/>
        </w:rPr>
        <w:t>hipotesis</w:t>
      </w:r>
      <w:proofErr w:type="spellEnd"/>
      <w:r>
        <w:rPr>
          <w:rFonts w:ascii="Arial" w:hAnsi="Arial" w:cs="Arial"/>
        </w:rPr>
        <w:t xml:space="preserve">. Hasil </w:t>
      </w:r>
      <w:proofErr w:type="spellStart"/>
      <w:r>
        <w:rPr>
          <w:rFonts w:ascii="Arial" w:hAnsi="Arial" w:cs="Arial"/>
        </w:rPr>
        <w:t>penelitian</w:t>
      </w:r>
      <w:proofErr w:type="spellEnd"/>
      <w:r>
        <w:rPr>
          <w:rFonts w:ascii="Arial" w:hAnsi="Arial" w:cs="Arial"/>
        </w:rPr>
        <w:t xml:space="preserve"> </w:t>
      </w:r>
      <w:proofErr w:type="spellStart"/>
      <w:r>
        <w:rPr>
          <w:rFonts w:ascii="Arial" w:hAnsi="Arial" w:cs="Arial"/>
        </w:rPr>
        <w:t>menunjukkan</w:t>
      </w:r>
      <w:proofErr w:type="spellEnd"/>
      <w:r>
        <w:rPr>
          <w:rFonts w:ascii="Arial" w:hAnsi="Arial" w:cs="Arial"/>
        </w:rPr>
        <w:t xml:space="preserve"> </w:t>
      </w:r>
      <w:proofErr w:type="spellStart"/>
      <w:r>
        <w:rPr>
          <w:rFonts w:ascii="Arial" w:hAnsi="Arial" w:cs="Arial"/>
        </w:rPr>
        <w:t>bahwa</w:t>
      </w:r>
      <w:proofErr w:type="spellEnd"/>
      <w:r>
        <w:rPr>
          <w:rFonts w:ascii="Arial" w:hAnsi="Arial" w:cs="Arial"/>
        </w:rPr>
        <w:t xml:space="preserve"> </w:t>
      </w:r>
      <w:proofErr w:type="spellStart"/>
      <w:r>
        <w:rPr>
          <w:rFonts w:ascii="Arial" w:hAnsi="Arial" w:cs="Arial"/>
        </w:rPr>
        <w:t>semua</w:t>
      </w:r>
      <w:proofErr w:type="spellEnd"/>
      <w:r>
        <w:rPr>
          <w:rFonts w:ascii="Arial" w:hAnsi="Arial" w:cs="Arial"/>
        </w:rPr>
        <w:t xml:space="preserve"> data variable </w:t>
      </w:r>
      <w:proofErr w:type="spellStart"/>
      <w:r>
        <w:rPr>
          <w:rFonts w:ascii="Arial" w:hAnsi="Arial" w:cs="Arial"/>
        </w:rPr>
        <w:t>dalam</w:t>
      </w:r>
      <w:proofErr w:type="spellEnd"/>
      <w:r>
        <w:rPr>
          <w:rFonts w:ascii="Arial" w:hAnsi="Arial" w:cs="Arial"/>
        </w:rPr>
        <w:t xml:space="preserve"> </w:t>
      </w:r>
      <w:proofErr w:type="spellStart"/>
      <w:r>
        <w:rPr>
          <w:rFonts w:ascii="Arial" w:hAnsi="Arial" w:cs="Arial"/>
        </w:rPr>
        <w:t>penenlitian</w:t>
      </w:r>
      <w:proofErr w:type="spellEnd"/>
      <w:r>
        <w:rPr>
          <w:rFonts w:ascii="Arial" w:hAnsi="Arial" w:cs="Arial"/>
        </w:rPr>
        <w:t xml:space="preserve"> </w:t>
      </w:r>
      <w:proofErr w:type="spellStart"/>
      <w:r>
        <w:rPr>
          <w:rFonts w:ascii="Arial" w:hAnsi="Arial" w:cs="Arial"/>
        </w:rPr>
        <w:t>adalah</w:t>
      </w:r>
      <w:proofErr w:type="spellEnd"/>
      <w:r>
        <w:rPr>
          <w:rFonts w:ascii="Arial" w:hAnsi="Arial" w:cs="Arial"/>
        </w:rPr>
        <w:t xml:space="preserve"> data reliable dan valid </w:t>
      </w:r>
      <w:proofErr w:type="spellStart"/>
      <w:r>
        <w:rPr>
          <w:rFonts w:ascii="Arial" w:hAnsi="Arial" w:cs="Arial"/>
        </w:rPr>
        <w:t>dalam</w:t>
      </w:r>
      <w:proofErr w:type="spellEnd"/>
      <w:r>
        <w:rPr>
          <w:rFonts w:ascii="Arial" w:hAnsi="Arial" w:cs="Arial"/>
        </w:rPr>
        <w:t xml:space="preserve"> </w:t>
      </w:r>
      <w:proofErr w:type="spellStart"/>
      <w:r>
        <w:rPr>
          <w:rFonts w:ascii="Arial" w:hAnsi="Arial" w:cs="Arial"/>
        </w:rPr>
        <w:t>menguji</w:t>
      </w:r>
      <w:proofErr w:type="spellEnd"/>
      <w:r>
        <w:rPr>
          <w:rFonts w:ascii="Arial" w:hAnsi="Arial" w:cs="Arial"/>
        </w:rPr>
        <w:t xml:space="preserve"> </w:t>
      </w:r>
      <w:proofErr w:type="spellStart"/>
      <w:r>
        <w:rPr>
          <w:rFonts w:ascii="Arial" w:hAnsi="Arial" w:cs="Arial"/>
        </w:rPr>
        <w:t>hipotesis</w:t>
      </w:r>
      <w:proofErr w:type="spellEnd"/>
      <w:r>
        <w:rPr>
          <w:rFonts w:ascii="Arial" w:hAnsi="Arial" w:cs="Arial"/>
        </w:rPr>
        <w:t xml:space="preserve">, </w:t>
      </w:r>
      <w:proofErr w:type="spellStart"/>
      <w:r>
        <w:rPr>
          <w:rFonts w:ascii="Arial" w:hAnsi="Arial" w:cs="Arial"/>
        </w:rPr>
        <w:t>sehingga</w:t>
      </w:r>
      <w:proofErr w:type="spellEnd"/>
      <w:r>
        <w:rPr>
          <w:rFonts w:ascii="Arial" w:hAnsi="Arial" w:cs="Arial"/>
        </w:rPr>
        <w:t xml:space="preserve"> </w:t>
      </w:r>
      <w:proofErr w:type="spellStart"/>
      <w:r>
        <w:rPr>
          <w:rFonts w:ascii="Arial" w:hAnsi="Arial" w:cs="Arial"/>
        </w:rPr>
        <w:t>diperoleh</w:t>
      </w:r>
      <w:proofErr w:type="spellEnd"/>
      <w:r>
        <w:rPr>
          <w:rFonts w:ascii="Arial" w:hAnsi="Arial" w:cs="Arial"/>
        </w:rPr>
        <w:t xml:space="preserve"> </w:t>
      </w:r>
      <w:proofErr w:type="spellStart"/>
      <w:r>
        <w:rPr>
          <w:rFonts w:ascii="Arial" w:hAnsi="Arial" w:cs="Arial"/>
        </w:rPr>
        <w:t>hasil</w:t>
      </w:r>
      <w:proofErr w:type="spellEnd"/>
      <w:r>
        <w:rPr>
          <w:rFonts w:ascii="Arial" w:hAnsi="Arial" w:cs="Arial"/>
        </w:rPr>
        <w:t xml:space="preserve"> uji </w:t>
      </w:r>
      <w:proofErr w:type="spellStart"/>
      <w:r>
        <w:rPr>
          <w:rFonts w:ascii="Arial" w:hAnsi="Arial" w:cs="Arial"/>
        </w:rPr>
        <w:t>hipotesis</w:t>
      </w:r>
      <w:proofErr w:type="spellEnd"/>
      <w:r>
        <w:rPr>
          <w:rFonts w:ascii="Arial" w:hAnsi="Arial" w:cs="Arial"/>
        </w:rPr>
        <w:t xml:space="preserve"> </w:t>
      </w:r>
      <w:proofErr w:type="spellStart"/>
      <w:r>
        <w:rPr>
          <w:rFonts w:ascii="Arial" w:hAnsi="Arial" w:cs="Arial"/>
        </w:rPr>
        <w:t>sebagai</w:t>
      </w:r>
      <w:proofErr w:type="spellEnd"/>
      <w:r>
        <w:rPr>
          <w:rFonts w:ascii="Arial" w:hAnsi="Arial" w:cs="Arial"/>
        </w:rPr>
        <w:t xml:space="preserve"> </w:t>
      </w:r>
      <w:proofErr w:type="spellStart"/>
      <w:r>
        <w:rPr>
          <w:rFonts w:ascii="Arial" w:hAnsi="Arial" w:cs="Arial"/>
        </w:rPr>
        <w:t>berikut</w:t>
      </w:r>
      <w:proofErr w:type="spellEnd"/>
      <w:r>
        <w:rPr>
          <w:rFonts w:ascii="Arial" w:hAnsi="Arial" w:cs="Arial"/>
        </w:rPr>
        <w:t xml:space="preserve"> : (1) </w:t>
      </w:r>
      <w:proofErr w:type="spellStart"/>
      <w:r>
        <w:rPr>
          <w:rFonts w:ascii="Arial" w:hAnsi="Arial" w:cs="Arial"/>
        </w:rPr>
        <w:t>efek</w:t>
      </w:r>
      <w:proofErr w:type="spellEnd"/>
      <w:r>
        <w:rPr>
          <w:rFonts w:ascii="Arial" w:hAnsi="Arial" w:cs="Arial"/>
        </w:rPr>
        <w:t xml:space="preserve"> </w:t>
      </w:r>
      <w:proofErr w:type="spellStart"/>
      <w:r>
        <w:rPr>
          <w:rFonts w:ascii="Arial" w:hAnsi="Arial" w:cs="Arial"/>
        </w:rPr>
        <w:t>interaksi</w:t>
      </w:r>
      <w:proofErr w:type="spellEnd"/>
      <w:r>
        <w:rPr>
          <w:rFonts w:ascii="Arial" w:hAnsi="Arial" w:cs="Arial"/>
        </w:rPr>
        <w:t xml:space="preserve"> </w:t>
      </w:r>
      <w:proofErr w:type="spellStart"/>
      <w:r>
        <w:rPr>
          <w:rFonts w:ascii="Arial" w:hAnsi="Arial" w:cs="Arial"/>
        </w:rPr>
        <w:t>kompensasi</w:t>
      </w:r>
      <w:proofErr w:type="spellEnd"/>
      <w:r>
        <w:rPr>
          <w:rFonts w:ascii="Arial" w:hAnsi="Arial" w:cs="Arial"/>
        </w:rPr>
        <w:t xml:space="preserve"> non </w:t>
      </w:r>
      <w:proofErr w:type="spellStart"/>
      <w:r>
        <w:rPr>
          <w:rFonts w:ascii="Arial" w:hAnsi="Arial" w:cs="Arial"/>
        </w:rPr>
        <w:t>finansial</w:t>
      </w:r>
      <w:proofErr w:type="spellEnd"/>
      <w:r>
        <w:rPr>
          <w:rFonts w:ascii="Arial" w:hAnsi="Arial" w:cs="Arial"/>
        </w:rPr>
        <w:t xml:space="preserve"> pada </w:t>
      </w:r>
      <w:proofErr w:type="spellStart"/>
      <w:r>
        <w:rPr>
          <w:rFonts w:ascii="Arial" w:hAnsi="Arial" w:cs="Arial"/>
        </w:rPr>
        <w:t>kepuasan</w:t>
      </w:r>
      <w:proofErr w:type="spellEnd"/>
      <w:r>
        <w:rPr>
          <w:rFonts w:ascii="Arial" w:hAnsi="Arial" w:cs="Arial"/>
        </w:rPr>
        <w:t xml:space="preserve"> </w:t>
      </w:r>
      <w:proofErr w:type="spellStart"/>
      <w:r>
        <w:rPr>
          <w:rFonts w:ascii="Arial" w:hAnsi="Arial" w:cs="Arial"/>
        </w:rPr>
        <w:t>kerja</w:t>
      </w:r>
      <w:proofErr w:type="spellEnd"/>
      <w:r>
        <w:rPr>
          <w:rFonts w:ascii="Arial" w:hAnsi="Arial" w:cs="Arial"/>
        </w:rPr>
        <w:t xml:space="preserve"> </w:t>
      </w:r>
      <w:proofErr w:type="spellStart"/>
      <w:r>
        <w:rPr>
          <w:rFonts w:ascii="Arial" w:hAnsi="Arial" w:cs="Arial"/>
        </w:rPr>
        <w:t>signifikan</w:t>
      </w:r>
      <w:proofErr w:type="spellEnd"/>
      <w:r>
        <w:rPr>
          <w:rFonts w:ascii="Arial" w:hAnsi="Arial" w:cs="Arial"/>
        </w:rPr>
        <w:t xml:space="preserve"> </w:t>
      </w:r>
      <w:proofErr w:type="spellStart"/>
      <w:r>
        <w:rPr>
          <w:rFonts w:ascii="Arial" w:hAnsi="Arial" w:cs="Arial"/>
        </w:rPr>
        <w:t>positif</w:t>
      </w:r>
      <w:proofErr w:type="spellEnd"/>
      <w:r>
        <w:rPr>
          <w:rFonts w:ascii="Arial" w:hAnsi="Arial" w:cs="Arial"/>
        </w:rPr>
        <w:t xml:space="preserve"> </w:t>
      </w:r>
      <w:proofErr w:type="spellStart"/>
      <w:r>
        <w:rPr>
          <w:rFonts w:ascii="Arial" w:hAnsi="Arial" w:cs="Arial"/>
        </w:rPr>
        <w:t>terhadap</w:t>
      </w:r>
      <w:proofErr w:type="spellEnd"/>
      <w:r>
        <w:rPr>
          <w:rFonts w:ascii="Arial" w:hAnsi="Arial" w:cs="Arial"/>
        </w:rPr>
        <w:t xml:space="preserve"> </w:t>
      </w:r>
      <w:proofErr w:type="spellStart"/>
      <w:r>
        <w:rPr>
          <w:rFonts w:ascii="Arial" w:hAnsi="Arial" w:cs="Arial"/>
        </w:rPr>
        <w:t>kinerja</w:t>
      </w:r>
      <w:proofErr w:type="spellEnd"/>
      <w:r>
        <w:rPr>
          <w:rFonts w:ascii="Arial" w:hAnsi="Arial" w:cs="Arial"/>
        </w:rPr>
        <w:t xml:space="preserve"> </w:t>
      </w:r>
      <w:proofErr w:type="spellStart"/>
      <w:r>
        <w:rPr>
          <w:rFonts w:ascii="Arial" w:hAnsi="Arial" w:cs="Arial"/>
        </w:rPr>
        <w:t>karyawan</w:t>
      </w:r>
      <w:proofErr w:type="spellEnd"/>
      <w:r>
        <w:rPr>
          <w:rFonts w:ascii="Arial" w:hAnsi="Arial" w:cs="Arial"/>
        </w:rPr>
        <w:t xml:space="preserve">, (2) </w:t>
      </w:r>
      <w:proofErr w:type="spellStart"/>
      <w:r>
        <w:rPr>
          <w:rFonts w:ascii="Arial" w:hAnsi="Arial" w:cs="Arial"/>
        </w:rPr>
        <w:t>kompensasi</w:t>
      </w:r>
      <w:proofErr w:type="spellEnd"/>
      <w:r>
        <w:rPr>
          <w:rFonts w:ascii="Arial" w:hAnsi="Arial" w:cs="Arial"/>
        </w:rPr>
        <w:t xml:space="preserve"> non </w:t>
      </w:r>
      <w:proofErr w:type="spellStart"/>
      <w:r>
        <w:rPr>
          <w:rFonts w:ascii="Arial" w:hAnsi="Arial" w:cs="Arial"/>
        </w:rPr>
        <w:t>finansial</w:t>
      </w:r>
      <w:proofErr w:type="spellEnd"/>
      <w:r>
        <w:rPr>
          <w:rFonts w:ascii="Arial" w:hAnsi="Arial" w:cs="Arial"/>
        </w:rPr>
        <w:t xml:space="preserve"> </w:t>
      </w:r>
      <w:proofErr w:type="spellStart"/>
      <w:r>
        <w:rPr>
          <w:rFonts w:ascii="Arial" w:hAnsi="Arial" w:cs="Arial"/>
        </w:rPr>
        <w:t>tanpa</w:t>
      </w:r>
      <w:proofErr w:type="spellEnd"/>
      <w:r>
        <w:rPr>
          <w:rFonts w:ascii="Arial" w:hAnsi="Arial" w:cs="Arial"/>
        </w:rPr>
        <w:t xml:space="preserve"> </w:t>
      </w:r>
      <w:proofErr w:type="spellStart"/>
      <w:r>
        <w:rPr>
          <w:rFonts w:ascii="Arial" w:hAnsi="Arial" w:cs="Arial"/>
        </w:rPr>
        <w:t>interaksi</w:t>
      </w:r>
      <w:proofErr w:type="spellEnd"/>
      <w:r>
        <w:rPr>
          <w:rFonts w:ascii="Arial" w:hAnsi="Arial" w:cs="Arial"/>
        </w:rPr>
        <w:t xml:space="preserve"> </w:t>
      </w:r>
      <w:proofErr w:type="spellStart"/>
      <w:r>
        <w:rPr>
          <w:rFonts w:ascii="Arial" w:hAnsi="Arial" w:cs="Arial"/>
        </w:rPr>
        <w:t>kepuasan</w:t>
      </w:r>
      <w:proofErr w:type="spellEnd"/>
      <w:r>
        <w:rPr>
          <w:rFonts w:ascii="Arial" w:hAnsi="Arial" w:cs="Arial"/>
        </w:rPr>
        <w:t xml:space="preserve"> </w:t>
      </w:r>
      <w:proofErr w:type="spellStart"/>
      <w:r>
        <w:rPr>
          <w:rFonts w:ascii="Arial" w:hAnsi="Arial" w:cs="Arial"/>
        </w:rPr>
        <w:t>kerja</w:t>
      </w:r>
      <w:proofErr w:type="spellEnd"/>
      <w:r>
        <w:rPr>
          <w:rFonts w:ascii="Arial" w:hAnsi="Arial" w:cs="Arial"/>
        </w:rPr>
        <w:t xml:space="preserve"> </w:t>
      </w:r>
      <w:proofErr w:type="spellStart"/>
      <w:r>
        <w:rPr>
          <w:rFonts w:ascii="Arial" w:hAnsi="Arial" w:cs="Arial"/>
        </w:rPr>
        <w:t>signifikan</w:t>
      </w:r>
      <w:proofErr w:type="spellEnd"/>
      <w:r>
        <w:rPr>
          <w:rFonts w:ascii="Arial" w:hAnsi="Arial" w:cs="Arial"/>
        </w:rPr>
        <w:t xml:space="preserve"> negative </w:t>
      </w:r>
      <w:proofErr w:type="spellStart"/>
      <w:r>
        <w:rPr>
          <w:rFonts w:ascii="Arial" w:hAnsi="Arial" w:cs="Arial"/>
        </w:rPr>
        <w:t>terhadap</w:t>
      </w:r>
      <w:proofErr w:type="spellEnd"/>
      <w:r>
        <w:rPr>
          <w:rFonts w:ascii="Arial" w:hAnsi="Arial" w:cs="Arial"/>
        </w:rPr>
        <w:t xml:space="preserve"> </w:t>
      </w:r>
      <w:proofErr w:type="spellStart"/>
      <w:r>
        <w:rPr>
          <w:rFonts w:ascii="Arial" w:hAnsi="Arial" w:cs="Arial"/>
        </w:rPr>
        <w:t>kinerja</w:t>
      </w:r>
      <w:proofErr w:type="spellEnd"/>
      <w:r>
        <w:rPr>
          <w:rFonts w:ascii="Arial" w:hAnsi="Arial" w:cs="Arial"/>
        </w:rPr>
        <w:t xml:space="preserve"> </w:t>
      </w:r>
      <w:proofErr w:type="spellStart"/>
      <w:r>
        <w:rPr>
          <w:rFonts w:ascii="Arial" w:hAnsi="Arial" w:cs="Arial"/>
        </w:rPr>
        <w:t>karyawan</w:t>
      </w:r>
      <w:proofErr w:type="spellEnd"/>
      <w:r>
        <w:rPr>
          <w:rFonts w:ascii="Arial" w:hAnsi="Arial" w:cs="Arial"/>
        </w:rPr>
        <w:t xml:space="preserve">, (3) </w:t>
      </w:r>
      <w:proofErr w:type="spellStart"/>
      <w:r>
        <w:rPr>
          <w:rFonts w:ascii="Arial" w:hAnsi="Arial" w:cs="Arial"/>
        </w:rPr>
        <w:t>efek</w:t>
      </w:r>
      <w:proofErr w:type="spellEnd"/>
      <w:r>
        <w:rPr>
          <w:rFonts w:ascii="Arial" w:hAnsi="Arial" w:cs="Arial"/>
        </w:rPr>
        <w:t xml:space="preserve"> </w:t>
      </w:r>
      <w:proofErr w:type="spellStart"/>
      <w:r>
        <w:rPr>
          <w:rFonts w:ascii="Arial" w:hAnsi="Arial" w:cs="Arial"/>
        </w:rPr>
        <w:t>interaksi</w:t>
      </w:r>
      <w:proofErr w:type="spellEnd"/>
      <w:r>
        <w:rPr>
          <w:rFonts w:ascii="Arial" w:hAnsi="Arial" w:cs="Arial"/>
        </w:rPr>
        <w:t xml:space="preserve"> </w:t>
      </w:r>
      <w:proofErr w:type="spellStart"/>
      <w:r>
        <w:rPr>
          <w:rFonts w:ascii="Arial" w:hAnsi="Arial" w:cs="Arial"/>
        </w:rPr>
        <w:t>kompensasi</w:t>
      </w:r>
      <w:proofErr w:type="spellEnd"/>
      <w:r>
        <w:rPr>
          <w:rFonts w:ascii="Arial" w:hAnsi="Arial" w:cs="Arial"/>
        </w:rPr>
        <w:t xml:space="preserve"> </w:t>
      </w:r>
      <w:proofErr w:type="spellStart"/>
      <w:r>
        <w:rPr>
          <w:rFonts w:ascii="Arial" w:hAnsi="Arial" w:cs="Arial"/>
        </w:rPr>
        <w:t>finansial</w:t>
      </w:r>
      <w:proofErr w:type="spellEnd"/>
      <w:r>
        <w:rPr>
          <w:rFonts w:ascii="Arial" w:hAnsi="Arial" w:cs="Arial"/>
        </w:rPr>
        <w:t xml:space="preserve"> pada </w:t>
      </w:r>
      <w:proofErr w:type="spellStart"/>
      <w:r>
        <w:rPr>
          <w:rFonts w:ascii="Arial" w:hAnsi="Arial" w:cs="Arial"/>
        </w:rPr>
        <w:t>kepuasan</w:t>
      </w:r>
      <w:proofErr w:type="spellEnd"/>
      <w:r>
        <w:rPr>
          <w:rFonts w:ascii="Arial" w:hAnsi="Arial" w:cs="Arial"/>
        </w:rPr>
        <w:t xml:space="preserve"> </w:t>
      </w:r>
      <w:proofErr w:type="spellStart"/>
      <w:r>
        <w:rPr>
          <w:rFonts w:ascii="Arial" w:hAnsi="Arial" w:cs="Arial"/>
        </w:rPr>
        <w:t>kerja</w:t>
      </w:r>
      <w:proofErr w:type="spellEnd"/>
      <w:r>
        <w:rPr>
          <w:rFonts w:ascii="Arial" w:hAnsi="Arial" w:cs="Arial"/>
        </w:rPr>
        <w:t xml:space="preserve"> </w:t>
      </w:r>
      <w:proofErr w:type="spellStart"/>
      <w:r>
        <w:rPr>
          <w:rFonts w:ascii="Arial" w:hAnsi="Arial" w:cs="Arial"/>
        </w:rPr>
        <w:t>signifikan</w:t>
      </w:r>
      <w:proofErr w:type="spellEnd"/>
      <w:r>
        <w:rPr>
          <w:rFonts w:ascii="Arial" w:hAnsi="Arial" w:cs="Arial"/>
        </w:rPr>
        <w:t xml:space="preserve"> negative </w:t>
      </w:r>
      <w:proofErr w:type="spellStart"/>
      <w:r>
        <w:rPr>
          <w:rFonts w:ascii="Arial" w:hAnsi="Arial" w:cs="Arial"/>
        </w:rPr>
        <w:t>terhadap</w:t>
      </w:r>
      <w:proofErr w:type="spellEnd"/>
      <w:r>
        <w:rPr>
          <w:rFonts w:ascii="Arial" w:hAnsi="Arial" w:cs="Arial"/>
        </w:rPr>
        <w:t xml:space="preserve"> </w:t>
      </w:r>
      <w:proofErr w:type="spellStart"/>
      <w:r>
        <w:rPr>
          <w:rFonts w:ascii="Arial" w:hAnsi="Arial" w:cs="Arial"/>
        </w:rPr>
        <w:t>kinerja</w:t>
      </w:r>
      <w:proofErr w:type="spellEnd"/>
      <w:r>
        <w:rPr>
          <w:rFonts w:ascii="Arial" w:hAnsi="Arial" w:cs="Arial"/>
        </w:rPr>
        <w:t xml:space="preserve"> </w:t>
      </w:r>
      <w:proofErr w:type="spellStart"/>
      <w:r>
        <w:rPr>
          <w:rFonts w:ascii="Arial" w:hAnsi="Arial" w:cs="Arial"/>
        </w:rPr>
        <w:t>karyawan</w:t>
      </w:r>
      <w:proofErr w:type="spellEnd"/>
      <w:r>
        <w:rPr>
          <w:rFonts w:ascii="Arial" w:hAnsi="Arial" w:cs="Arial"/>
        </w:rPr>
        <w:t xml:space="preserve">, (4) </w:t>
      </w:r>
      <w:proofErr w:type="spellStart"/>
      <w:r>
        <w:rPr>
          <w:rFonts w:ascii="Arial" w:hAnsi="Arial" w:cs="Arial"/>
        </w:rPr>
        <w:t>kompensasi</w:t>
      </w:r>
      <w:proofErr w:type="spellEnd"/>
      <w:r>
        <w:rPr>
          <w:rFonts w:ascii="Arial" w:hAnsi="Arial" w:cs="Arial"/>
        </w:rPr>
        <w:t xml:space="preserve"> </w:t>
      </w:r>
      <w:proofErr w:type="spellStart"/>
      <w:r>
        <w:rPr>
          <w:rFonts w:ascii="Arial" w:hAnsi="Arial" w:cs="Arial"/>
        </w:rPr>
        <w:t>finansial</w:t>
      </w:r>
      <w:proofErr w:type="spellEnd"/>
      <w:r>
        <w:rPr>
          <w:rFonts w:ascii="Arial" w:hAnsi="Arial" w:cs="Arial"/>
        </w:rPr>
        <w:t xml:space="preserve"> </w:t>
      </w:r>
      <w:proofErr w:type="spellStart"/>
      <w:r>
        <w:rPr>
          <w:rFonts w:ascii="Arial" w:hAnsi="Arial" w:cs="Arial"/>
        </w:rPr>
        <w:t>tanpa</w:t>
      </w:r>
      <w:proofErr w:type="spellEnd"/>
      <w:r>
        <w:rPr>
          <w:rFonts w:ascii="Arial" w:hAnsi="Arial" w:cs="Arial"/>
        </w:rPr>
        <w:t xml:space="preserve"> </w:t>
      </w:r>
      <w:proofErr w:type="spellStart"/>
      <w:r>
        <w:rPr>
          <w:rFonts w:ascii="Arial" w:hAnsi="Arial" w:cs="Arial"/>
        </w:rPr>
        <w:t>interaksi</w:t>
      </w:r>
      <w:proofErr w:type="spellEnd"/>
      <w:r>
        <w:rPr>
          <w:rFonts w:ascii="Arial" w:hAnsi="Arial" w:cs="Arial"/>
        </w:rPr>
        <w:t xml:space="preserve"> </w:t>
      </w:r>
      <w:proofErr w:type="spellStart"/>
      <w:r>
        <w:rPr>
          <w:rFonts w:ascii="Arial" w:hAnsi="Arial" w:cs="Arial"/>
        </w:rPr>
        <w:t>signifikan</w:t>
      </w:r>
      <w:proofErr w:type="spellEnd"/>
      <w:r>
        <w:rPr>
          <w:rFonts w:ascii="Arial" w:hAnsi="Arial" w:cs="Arial"/>
        </w:rPr>
        <w:t xml:space="preserve"> </w:t>
      </w:r>
      <w:proofErr w:type="spellStart"/>
      <w:r>
        <w:rPr>
          <w:rFonts w:ascii="Arial" w:hAnsi="Arial" w:cs="Arial"/>
        </w:rPr>
        <w:t>positif</w:t>
      </w:r>
      <w:proofErr w:type="spellEnd"/>
      <w:r>
        <w:rPr>
          <w:rFonts w:ascii="Arial" w:hAnsi="Arial" w:cs="Arial"/>
        </w:rPr>
        <w:t xml:space="preserve"> </w:t>
      </w:r>
      <w:proofErr w:type="spellStart"/>
      <w:r>
        <w:rPr>
          <w:rFonts w:ascii="Arial" w:hAnsi="Arial" w:cs="Arial"/>
        </w:rPr>
        <w:t>terhadap</w:t>
      </w:r>
      <w:proofErr w:type="spellEnd"/>
      <w:r>
        <w:rPr>
          <w:rFonts w:ascii="Arial" w:hAnsi="Arial" w:cs="Arial"/>
        </w:rPr>
        <w:t xml:space="preserve"> </w:t>
      </w:r>
      <w:proofErr w:type="spellStart"/>
      <w:r>
        <w:rPr>
          <w:rFonts w:ascii="Arial" w:hAnsi="Arial" w:cs="Arial"/>
        </w:rPr>
        <w:t>kinerja</w:t>
      </w:r>
      <w:proofErr w:type="spellEnd"/>
      <w:r>
        <w:rPr>
          <w:rFonts w:ascii="Arial" w:hAnsi="Arial" w:cs="Arial"/>
        </w:rPr>
        <w:t xml:space="preserve"> </w:t>
      </w:r>
      <w:proofErr w:type="spellStart"/>
      <w:r>
        <w:rPr>
          <w:rFonts w:ascii="Arial" w:hAnsi="Arial" w:cs="Arial"/>
        </w:rPr>
        <w:t>karyawan</w:t>
      </w:r>
      <w:proofErr w:type="spellEnd"/>
      <w:r>
        <w:rPr>
          <w:rFonts w:ascii="Arial" w:hAnsi="Arial" w:cs="Arial"/>
        </w:rPr>
        <w:t xml:space="preserve">, dan (5) </w:t>
      </w:r>
      <w:proofErr w:type="spellStart"/>
      <w:r>
        <w:rPr>
          <w:rFonts w:ascii="Arial" w:hAnsi="Arial" w:cs="Arial"/>
        </w:rPr>
        <w:t>kepuasan</w:t>
      </w:r>
      <w:proofErr w:type="spellEnd"/>
      <w:r>
        <w:rPr>
          <w:rFonts w:ascii="Arial" w:hAnsi="Arial" w:cs="Arial"/>
        </w:rPr>
        <w:t xml:space="preserve"> </w:t>
      </w:r>
      <w:proofErr w:type="spellStart"/>
      <w:r>
        <w:rPr>
          <w:rFonts w:ascii="Arial" w:hAnsi="Arial" w:cs="Arial"/>
        </w:rPr>
        <w:t>kerja</w:t>
      </w:r>
      <w:proofErr w:type="spellEnd"/>
      <w:r>
        <w:rPr>
          <w:rFonts w:ascii="Arial" w:hAnsi="Arial" w:cs="Arial"/>
        </w:rPr>
        <w:t xml:space="preserve"> </w:t>
      </w:r>
      <w:proofErr w:type="spellStart"/>
      <w:r>
        <w:rPr>
          <w:rFonts w:ascii="Arial" w:hAnsi="Arial" w:cs="Arial"/>
        </w:rPr>
        <w:t>tanpa</w:t>
      </w:r>
      <w:proofErr w:type="spellEnd"/>
      <w:r>
        <w:rPr>
          <w:rFonts w:ascii="Arial" w:hAnsi="Arial" w:cs="Arial"/>
        </w:rPr>
        <w:t xml:space="preserve"> </w:t>
      </w:r>
      <w:proofErr w:type="spellStart"/>
      <w:r>
        <w:rPr>
          <w:rFonts w:ascii="Arial" w:hAnsi="Arial" w:cs="Arial"/>
        </w:rPr>
        <w:t>interaksi</w:t>
      </w:r>
      <w:proofErr w:type="spellEnd"/>
      <w:r>
        <w:rPr>
          <w:rFonts w:ascii="Arial" w:hAnsi="Arial" w:cs="Arial"/>
        </w:rPr>
        <w:t xml:space="preserve"> </w:t>
      </w:r>
      <w:proofErr w:type="spellStart"/>
      <w:r>
        <w:rPr>
          <w:rFonts w:ascii="Arial" w:hAnsi="Arial" w:cs="Arial"/>
        </w:rPr>
        <w:t>tidak</w:t>
      </w:r>
      <w:proofErr w:type="spellEnd"/>
      <w:r>
        <w:rPr>
          <w:rFonts w:ascii="Arial" w:hAnsi="Arial" w:cs="Arial"/>
        </w:rPr>
        <w:t xml:space="preserve"> </w:t>
      </w:r>
      <w:proofErr w:type="spellStart"/>
      <w:r>
        <w:rPr>
          <w:rFonts w:ascii="Arial" w:hAnsi="Arial" w:cs="Arial"/>
        </w:rPr>
        <w:t>signifikan</w:t>
      </w:r>
      <w:proofErr w:type="spellEnd"/>
      <w:r>
        <w:rPr>
          <w:rFonts w:ascii="Arial" w:hAnsi="Arial" w:cs="Arial"/>
        </w:rPr>
        <w:t xml:space="preserve"> </w:t>
      </w:r>
      <w:proofErr w:type="spellStart"/>
      <w:r>
        <w:rPr>
          <w:rFonts w:ascii="Arial" w:hAnsi="Arial" w:cs="Arial"/>
        </w:rPr>
        <w:t>terhadap</w:t>
      </w:r>
      <w:proofErr w:type="spellEnd"/>
      <w:r>
        <w:rPr>
          <w:rFonts w:ascii="Arial" w:hAnsi="Arial" w:cs="Arial"/>
        </w:rPr>
        <w:t xml:space="preserve"> </w:t>
      </w:r>
      <w:proofErr w:type="spellStart"/>
      <w:r>
        <w:rPr>
          <w:rFonts w:ascii="Arial" w:hAnsi="Arial" w:cs="Arial"/>
        </w:rPr>
        <w:t>kinerja</w:t>
      </w:r>
      <w:proofErr w:type="spellEnd"/>
      <w:r>
        <w:rPr>
          <w:rFonts w:ascii="Arial" w:hAnsi="Arial" w:cs="Arial"/>
        </w:rPr>
        <w:t xml:space="preserve"> </w:t>
      </w:r>
      <w:proofErr w:type="spellStart"/>
      <w:r>
        <w:rPr>
          <w:rFonts w:ascii="Arial" w:hAnsi="Arial" w:cs="Arial"/>
        </w:rPr>
        <w:t>karyawan</w:t>
      </w:r>
      <w:proofErr w:type="spellEnd"/>
      <w:r>
        <w:rPr>
          <w:rFonts w:ascii="Arial" w:hAnsi="Arial" w:cs="Arial"/>
        </w:rPr>
        <w:t xml:space="preserve">. </w:t>
      </w:r>
    </w:p>
    <w:p w:rsidR="004D6CBC" w:rsidRDefault="004D6CBC" w:rsidP="004D6CBC">
      <w:pPr>
        <w:widowControl w:val="0"/>
        <w:spacing w:line="240" w:lineRule="auto"/>
        <w:ind w:right="111"/>
        <w:jc w:val="both"/>
        <w:rPr>
          <w:rFonts w:ascii="Arial" w:hAnsi="Arial" w:cs="Arial"/>
        </w:rPr>
      </w:pPr>
      <w:r>
        <w:rPr>
          <w:rFonts w:ascii="Arial" w:hAnsi="Arial" w:cs="Arial"/>
        </w:rPr>
        <w:t xml:space="preserve">Kata </w:t>
      </w:r>
      <w:proofErr w:type="spellStart"/>
      <w:proofErr w:type="gramStart"/>
      <w:r>
        <w:rPr>
          <w:rFonts w:ascii="Arial" w:hAnsi="Arial" w:cs="Arial"/>
        </w:rPr>
        <w:t>Kunci</w:t>
      </w:r>
      <w:proofErr w:type="spellEnd"/>
      <w:r>
        <w:rPr>
          <w:rFonts w:ascii="Arial" w:hAnsi="Arial" w:cs="Arial"/>
        </w:rPr>
        <w:t xml:space="preserve"> :</w:t>
      </w:r>
      <w:proofErr w:type="gramEnd"/>
      <w:r>
        <w:rPr>
          <w:rFonts w:ascii="Arial" w:hAnsi="Arial" w:cs="Arial"/>
        </w:rPr>
        <w:t xml:space="preserve"> </w:t>
      </w:r>
      <w:proofErr w:type="spellStart"/>
      <w:r>
        <w:rPr>
          <w:rFonts w:ascii="Arial" w:hAnsi="Arial" w:cs="Arial"/>
        </w:rPr>
        <w:t>Kompensasi</w:t>
      </w:r>
      <w:proofErr w:type="spellEnd"/>
      <w:r>
        <w:rPr>
          <w:rFonts w:ascii="Arial" w:hAnsi="Arial" w:cs="Arial"/>
        </w:rPr>
        <w:t xml:space="preserve"> </w:t>
      </w:r>
      <w:proofErr w:type="spellStart"/>
      <w:r>
        <w:rPr>
          <w:rFonts w:ascii="Arial" w:hAnsi="Arial" w:cs="Arial"/>
        </w:rPr>
        <w:t>Finansial</w:t>
      </w:r>
      <w:proofErr w:type="spellEnd"/>
      <w:r>
        <w:rPr>
          <w:rFonts w:ascii="Arial" w:hAnsi="Arial" w:cs="Arial"/>
        </w:rPr>
        <w:t xml:space="preserve">, </w:t>
      </w:r>
      <w:proofErr w:type="spellStart"/>
      <w:r>
        <w:rPr>
          <w:rFonts w:ascii="Arial" w:hAnsi="Arial" w:cs="Arial"/>
        </w:rPr>
        <w:t>Kompensasi</w:t>
      </w:r>
      <w:proofErr w:type="spellEnd"/>
      <w:r>
        <w:rPr>
          <w:rFonts w:ascii="Arial" w:hAnsi="Arial" w:cs="Arial"/>
        </w:rPr>
        <w:t xml:space="preserve"> Non </w:t>
      </w:r>
      <w:proofErr w:type="spellStart"/>
      <w:r>
        <w:rPr>
          <w:rFonts w:ascii="Arial" w:hAnsi="Arial" w:cs="Arial"/>
        </w:rPr>
        <w:t>Finansial</w:t>
      </w:r>
      <w:proofErr w:type="spellEnd"/>
      <w:r>
        <w:rPr>
          <w:rFonts w:ascii="Arial" w:hAnsi="Arial" w:cs="Arial"/>
        </w:rPr>
        <w:t xml:space="preserve">, </w:t>
      </w:r>
      <w:proofErr w:type="spellStart"/>
      <w:r>
        <w:rPr>
          <w:rFonts w:ascii="Arial" w:hAnsi="Arial" w:cs="Arial"/>
        </w:rPr>
        <w:t>Interaksi</w:t>
      </w:r>
      <w:proofErr w:type="spellEnd"/>
      <w:r>
        <w:rPr>
          <w:rFonts w:ascii="Arial" w:hAnsi="Arial" w:cs="Arial"/>
        </w:rPr>
        <w:t xml:space="preserve"> </w:t>
      </w:r>
      <w:proofErr w:type="spellStart"/>
      <w:r>
        <w:rPr>
          <w:rFonts w:ascii="Arial" w:hAnsi="Arial" w:cs="Arial"/>
        </w:rPr>
        <w:t>Kepuasan</w:t>
      </w:r>
      <w:proofErr w:type="spellEnd"/>
      <w:r>
        <w:rPr>
          <w:rFonts w:ascii="Arial" w:hAnsi="Arial" w:cs="Arial"/>
        </w:rPr>
        <w:t xml:space="preserve"> </w:t>
      </w:r>
      <w:proofErr w:type="spellStart"/>
      <w:r>
        <w:rPr>
          <w:rFonts w:ascii="Arial" w:hAnsi="Arial" w:cs="Arial"/>
        </w:rPr>
        <w:t>Kerja</w:t>
      </w:r>
      <w:proofErr w:type="spellEnd"/>
      <w:r>
        <w:rPr>
          <w:rFonts w:ascii="Arial" w:hAnsi="Arial" w:cs="Arial"/>
        </w:rPr>
        <w:t xml:space="preserve"> dan </w:t>
      </w:r>
      <w:proofErr w:type="spellStart"/>
      <w:r>
        <w:rPr>
          <w:rFonts w:ascii="Arial" w:hAnsi="Arial" w:cs="Arial"/>
        </w:rPr>
        <w:t>Kinerja</w:t>
      </w:r>
      <w:proofErr w:type="spellEnd"/>
      <w:r>
        <w:rPr>
          <w:rFonts w:ascii="Arial" w:hAnsi="Arial" w:cs="Arial"/>
        </w:rPr>
        <w:t xml:space="preserve"> </w:t>
      </w:r>
      <w:proofErr w:type="spellStart"/>
      <w:r>
        <w:rPr>
          <w:rFonts w:ascii="Arial" w:hAnsi="Arial" w:cs="Arial"/>
        </w:rPr>
        <w:t>Karyawan</w:t>
      </w:r>
      <w:proofErr w:type="spellEnd"/>
      <w:r>
        <w:rPr>
          <w:rFonts w:ascii="Arial" w:hAnsi="Arial" w:cs="Arial"/>
        </w:rPr>
        <w:t>.</w:t>
      </w:r>
    </w:p>
    <w:p w:rsidR="004D6CBC" w:rsidRDefault="004D6CBC" w:rsidP="004D6CBC">
      <w:pPr>
        <w:pStyle w:val="Heading2"/>
        <w:numPr>
          <w:ilvl w:val="1"/>
          <w:numId w:val="1"/>
        </w:numPr>
        <w:spacing w:before="0" w:line="480" w:lineRule="auto"/>
        <w:rPr>
          <w:rFonts w:ascii="Arial" w:hAnsi="Arial" w:cs="Arial"/>
          <w:b/>
          <w:color w:val="auto"/>
          <w:sz w:val="24"/>
          <w:szCs w:val="24"/>
        </w:rPr>
        <w:sectPr w:rsidR="004D6CBC">
          <w:pgSz w:w="12240" w:h="15840"/>
          <w:pgMar w:top="1440" w:right="1440" w:bottom="1440" w:left="1440" w:header="720" w:footer="720" w:gutter="0"/>
          <w:cols w:space="720"/>
          <w:docGrid w:linePitch="360"/>
        </w:sectPr>
      </w:pPr>
      <w:bookmarkStart w:id="10" w:name="_TOC_250030"/>
      <w:bookmarkStart w:id="11" w:name="_Toc532312715"/>
      <w:bookmarkStart w:id="12" w:name="_Toc532309782"/>
      <w:bookmarkStart w:id="13" w:name="_Toc532307492"/>
      <w:bookmarkStart w:id="14" w:name="_Toc532307350"/>
      <w:bookmarkStart w:id="15" w:name="_Toc531402220"/>
      <w:bookmarkStart w:id="16" w:name="_Toc524859567"/>
      <w:bookmarkStart w:id="17" w:name="_Toc524728745"/>
      <w:bookmarkStart w:id="18" w:name="_Toc524258291"/>
    </w:p>
    <w:p w:rsidR="004D6CBC" w:rsidRDefault="004D6CBC" w:rsidP="004D6CBC">
      <w:pPr>
        <w:pStyle w:val="Heading2"/>
        <w:spacing w:before="0" w:line="240" w:lineRule="auto"/>
        <w:rPr>
          <w:rFonts w:ascii="Arial" w:hAnsi="Arial" w:cs="Arial"/>
          <w:b/>
          <w:color w:val="auto"/>
          <w:sz w:val="24"/>
          <w:szCs w:val="24"/>
        </w:rPr>
      </w:pPr>
      <w:proofErr w:type="spellStart"/>
      <w:r>
        <w:rPr>
          <w:rFonts w:ascii="Arial" w:hAnsi="Arial" w:cs="Arial"/>
          <w:b/>
          <w:color w:val="auto"/>
          <w:sz w:val="24"/>
          <w:szCs w:val="24"/>
        </w:rPr>
        <w:lastRenderedPageBreak/>
        <w:t>Latar</w:t>
      </w:r>
      <w:bookmarkEnd w:id="10"/>
      <w:proofErr w:type="spellEnd"/>
      <w:r>
        <w:rPr>
          <w:rFonts w:ascii="Arial" w:hAnsi="Arial" w:cs="Arial"/>
          <w:b/>
          <w:color w:val="auto"/>
          <w:sz w:val="24"/>
          <w:szCs w:val="24"/>
        </w:rPr>
        <w:t xml:space="preserve"> </w:t>
      </w:r>
      <w:proofErr w:type="spellStart"/>
      <w:r>
        <w:rPr>
          <w:rFonts w:ascii="Arial" w:hAnsi="Arial" w:cs="Arial"/>
          <w:b/>
          <w:color w:val="auto"/>
          <w:sz w:val="24"/>
          <w:szCs w:val="24"/>
        </w:rPr>
        <w:t>Belakang</w:t>
      </w:r>
      <w:bookmarkEnd w:id="11"/>
      <w:bookmarkEnd w:id="12"/>
      <w:bookmarkEnd w:id="13"/>
      <w:bookmarkEnd w:id="14"/>
      <w:bookmarkEnd w:id="15"/>
      <w:bookmarkEnd w:id="16"/>
      <w:bookmarkEnd w:id="17"/>
      <w:bookmarkEnd w:id="18"/>
      <w:proofErr w:type="spellEnd"/>
    </w:p>
    <w:p w:rsidR="004D6CBC" w:rsidRDefault="004D6CBC" w:rsidP="004D6CBC">
      <w:pPr>
        <w:spacing w:after="0" w:line="240" w:lineRule="auto"/>
        <w:ind w:firstLine="720"/>
        <w:jc w:val="both"/>
        <w:rPr>
          <w:rFonts w:ascii="Arial" w:hAnsi="Arial" w:cs="Arial"/>
          <w:sz w:val="24"/>
          <w:szCs w:val="24"/>
        </w:rPr>
      </w:pPr>
      <w:proofErr w:type="spellStart"/>
      <w:r>
        <w:rPr>
          <w:rFonts w:ascii="Arial" w:hAnsi="Arial" w:cs="Arial"/>
          <w:sz w:val="24"/>
          <w:szCs w:val="24"/>
        </w:rPr>
        <w:t>Semakin</w:t>
      </w:r>
      <w:proofErr w:type="spellEnd"/>
      <w:r>
        <w:rPr>
          <w:rFonts w:ascii="Arial" w:hAnsi="Arial" w:cs="Arial"/>
          <w:sz w:val="24"/>
          <w:szCs w:val="24"/>
        </w:rPr>
        <w:t xml:space="preserve"> </w:t>
      </w:r>
      <w:proofErr w:type="spellStart"/>
      <w:r>
        <w:rPr>
          <w:rFonts w:ascii="Arial" w:hAnsi="Arial" w:cs="Arial"/>
          <w:sz w:val="24"/>
          <w:szCs w:val="24"/>
        </w:rPr>
        <w:t>ketatnya</w:t>
      </w:r>
      <w:proofErr w:type="spellEnd"/>
      <w:r>
        <w:rPr>
          <w:rFonts w:ascii="Arial" w:hAnsi="Arial" w:cs="Arial"/>
          <w:sz w:val="24"/>
          <w:szCs w:val="24"/>
        </w:rPr>
        <w:t xml:space="preserve"> </w:t>
      </w:r>
      <w:proofErr w:type="spellStart"/>
      <w:r>
        <w:rPr>
          <w:rFonts w:ascii="Arial" w:hAnsi="Arial" w:cs="Arial"/>
          <w:sz w:val="24"/>
          <w:szCs w:val="24"/>
        </w:rPr>
        <w:t>tingkat</w:t>
      </w:r>
      <w:proofErr w:type="spellEnd"/>
      <w:r>
        <w:rPr>
          <w:rFonts w:ascii="Arial" w:hAnsi="Arial" w:cs="Arial"/>
          <w:sz w:val="24"/>
          <w:szCs w:val="24"/>
        </w:rPr>
        <w:t xml:space="preserve"> </w:t>
      </w:r>
      <w:proofErr w:type="spellStart"/>
      <w:r>
        <w:rPr>
          <w:rFonts w:ascii="Arial" w:hAnsi="Arial" w:cs="Arial"/>
          <w:sz w:val="24"/>
          <w:szCs w:val="24"/>
        </w:rPr>
        <w:t>persaingan</w:t>
      </w:r>
      <w:proofErr w:type="spellEnd"/>
      <w:r>
        <w:rPr>
          <w:rFonts w:ascii="Arial" w:hAnsi="Arial" w:cs="Arial"/>
          <w:sz w:val="24"/>
          <w:szCs w:val="24"/>
        </w:rPr>
        <w:t xml:space="preserve"> </w:t>
      </w:r>
      <w:proofErr w:type="spellStart"/>
      <w:r>
        <w:rPr>
          <w:rFonts w:ascii="Arial" w:hAnsi="Arial" w:cs="Arial"/>
          <w:sz w:val="24"/>
          <w:szCs w:val="24"/>
        </w:rPr>
        <w:t>bisnis</w:t>
      </w:r>
      <w:proofErr w:type="spellEnd"/>
      <w:r>
        <w:rPr>
          <w:rFonts w:ascii="Arial" w:hAnsi="Arial" w:cs="Arial"/>
          <w:sz w:val="24"/>
          <w:szCs w:val="24"/>
        </w:rPr>
        <w:t xml:space="preserve"> </w:t>
      </w:r>
      <w:proofErr w:type="spellStart"/>
      <w:r>
        <w:rPr>
          <w:rFonts w:ascii="Arial" w:hAnsi="Arial" w:cs="Arial"/>
          <w:sz w:val="24"/>
          <w:szCs w:val="24"/>
        </w:rPr>
        <w:t>mengakibatkan</w:t>
      </w:r>
      <w:proofErr w:type="spellEnd"/>
      <w:r>
        <w:rPr>
          <w:rFonts w:ascii="Arial" w:hAnsi="Arial" w:cs="Arial"/>
          <w:sz w:val="24"/>
          <w:szCs w:val="24"/>
        </w:rPr>
        <w:t xml:space="preserve"> </w:t>
      </w:r>
      <w:proofErr w:type="spellStart"/>
      <w:r>
        <w:rPr>
          <w:rFonts w:ascii="Arial" w:hAnsi="Arial" w:cs="Arial"/>
          <w:sz w:val="24"/>
          <w:szCs w:val="24"/>
        </w:rPr>
        <w:t>perusahaan</w:t>
      </w:r>
      <w:proofErr w:type="spellEnd"/>
      <w:r>
        <w:rPr>
          <w:rFonts w:ascii="Arial" w:hAnsi="Arial" w:cs="Arial"/>
          <w:sz w:val="24"/>
          <w:szCs w:val="24"/>
        </w:rPr>
        <w:t xml:space="preserve"> </w:t>
      </w:r>
      <w:proofErr w:type="spellStart"/>
      <w:r>
        <w:rPr>
          <w:rFonts w:ascii="Arial" w:hAnsi="Arial" w:cs="Arial"/>
          <w:sz w:val="24"/>
          <w:szCs w:val="24"/>
        </w:rPr>
        <w:t>dihadapkan</w:t>
      </w:r>
      <w:proofErr w:type="spellEnd"/>
      <w:r>
        <w:rPr>
          <w:rFonts w:ascii="Arial" w:hAnsi="Arial" w:cs="Arial"/>
          <w:sz w:val="24"/>
          <w:szCs w:val="24"/>
        </w:rPr>
        <w:t xml:space="preserve"> pada </w:t>
      </w:r>
      <w:proofErr w:type="spellStart"/>
      <w:r>
        <w:rPr>
          <w:rFonts w:ascii="Arial" w:hAnsi="Arial" w:cs="Arial"/>
          <w:sz w:val="24"/>
          <w:szCs w:val="24"/>
        </w:rPr>
        <w:t>tantangan</w:t>
      </w:r>
      <w:proofErr w:type="spellEnd"/>
      <w:r>
        <w:rPr>
          <w:rFonts w:ascii="Arial" w:hAnsi="Arial" w:cs="Arial"/>
          <w:sz w:val="24"/>
          <w:szCs w:val="24"/>
        </w:rPr>
        <w:t xml:space="preserve"> </w:t>
      </w:r>
      <w:proofErr w:type="spellStart"/>
      <w:r>
        <w:rPr>
          <w:rFonts w:ascii="Arial" w:hAnsi="Arial" w:cs="Arial"/>
          <w:sz w:val="24"/>
          <w:szCs w:val="24"/>
        </w:rPr>
        <w:t>untuk</w:t>
      </w:r>
      <w:proofErr w:type="spellEnd"/>
      <w:r>
        <w:rPr>
          <w:rFonts w:ascii="Arial" w:hAnsi="Arial" w:cs="Arial"/>
          <w:sz w:val="24"/>
          <w:szCs w:val="24"/>
        </w:rPr>
        <w:t xml:space="preserve"> </w:t>
      </w:r>
      <w:proofErr w:type="spellStart"/>
      <w:r>
        <w:rPr>
          <w:rFonts w:ascii="Arial" w:hAnsi="Arial" w:cs="Arial"/>
          <w:sz w:val="24"/>
          <w:szCs w:val="24"/>
        </w:rPr>
        <w:t>dapat</w:t>
      </w:r>
      <w:proofErr w:type="spellEnd"/>
      <w:r>
        <w:rPr>
          <w:rFonts w:ascii="Arial" w:hAnsi="Arial" w:cs="Arial"/>
          <w:sz w:val="24"/>
          <w:szCs w:val="24"/>
        </w:rPr>
        <w:t xml:space="preserve"> </w:t>
      </w:r>
      <w:proofErr w:type="spellStart"/>
      <w:r>
        <w:rPr>
          <w:rFonts w:ascii="Arial" w:hAnsi="Arial" w:cs="Arial"/>
          <w:sz w:val="24"/>
          <w:szCs w:val="24"/>
        </w:rPr>
        <w:t>mempertahankan</w:t>
      </w:r>
      <w:proofErr w:type="spellEnd"/>
      <w:r>
        <w:rPr>
          <w:rFonts w:ascii="Arial" w:hAnsi="Arial" w:cs="Arial"/>
          <w:sz w:val="24"/>
          <w:szCs w:val="24"/>
        </w:rPr>
        <w:t xml:space="preserve"> </w:t>
      </w:r>
      <w:proofErr w:type="spellStart"/>
      <w:r>
        <w:rPr>
          <w:rFonts w:ascii="Arial" w:hAnsi="Arial" w:cs="Arial"/>
          <w:sz w:val="24"/>
          <w:szCs w:val="24"/>
        </w:rPr>
        <w:t>kelangsungan</w:t>
      </w:r>
      <w:proofErr w:type="spellEnd"/>
      <w:r>
        <w:rPr>
          <w:rFonts w:ascii="Arial" w:hAnsi="Arial" w:cs="Arial"/>
          <w:sz w:val="24"/>
          <w:szCs w:val="24"/>
        </w:rPr>
        <w:t xml:space="preserve"> </w:t>
      </w:r>
      <w:proofErr w:type="spellStart"/>
      <w:r>
        <w:rPr>
          <w:rFonts w:ascii="Arial" w:hAnsi="Arial" w:cs="Arial"/>
          <w:sz w:val="24"/>
          <w:szCs w:val="24"/>
        </w:rPr>
        <w:t>hidup</w:t>
      </w:r>
      <w:proofErr w:type="spellEnd"/>
      <w:r>
        <w:rPr>
          <w:rFonts w:ascii="Arial" w:hAnsi="Arial" w:cs="Arial"/>
          <w:sz w:val="24"/>
          <w:szCs w:val="24"/>
        </w:rPr>
        <w:t xml:space="preserve"> </w:t>
      </w:r>
      <w:proofErr w:type="spellStart"/>
      <w:r>
        <w:rPr>
          <w:rFonts w:ascii="Arial" w:hAnsi="Arial" w:cs="Arial"/>
          <w:sz w:val="24"/>
          <w:szCs w:val="24"/>
        </w:rPr>
        <w:t>perusahaan</w:t>
      </w:r>
      <w:proofErr w:type="spellEnd"/>
      <w:r>
        <w:rPr>
          <w:rFonts w:ascii="Arial" w:hAnsi="Arial" w:cs="Arial"/>
          <w:sz w:val="24"/>
          <w:szCs w:val="24"/>
        </w:rPr>
        <w:t xml:space="preserve"> salah </w:t>
      </w:r>
      <w:proofErr w:type="spellStart"/>
      <w:r>
        <w:rPr>
          <w:rFonts w:ascii="Arial" w:hAnsi="Arial" w:cs="Arial"/>
          <w:sz w:val="24"/>
          <w:szCs w:val="24"/>
        </w:rPr>
        <w:t>satunya</w:t>
      </w:r>
      <w:proofErr w:type="spellEnd"/>
      <w:r>
        <w:rPr>
          <w:rFonts w:ascii="Arial" w:hAnsi="Arial" w:cs="Arial"/>
          <w:sz w:val="24"/>
          <w:szCs w:val="24"/>
        </w:rPr>
        <w:t xml:space="preserve"> </w:t>
      </w:r>
      <w:proofErr w:type="spellStart"/>
      <w:r>
        <w:rPr>
          <w:rFonts w:ascii="Arial" w:hAnsi="Arial" w:cs="Arial"/>
          <w:sz w:val="24"/>
          <w:szCs w:val="24"/>
        </w:rPr>
        <w:t>dengan</w:t>
      </w:r>
      <w:proofErr w:type="spellEnd"/>
      <w:r>
        <w:rPr>
          <w:rFonts w:ascii="Arial" w:hAnsi="Arial" w:cs="Arial"/>
          <w:sz w:val="24"/>
          <w:szCs w:val="24"/>
        </w:rPr>
        <w:t xml:space="preserve"> </w:t>
      </w:r>
      <w:proofErr w:type="spellStart"/>
      <w:r>
        <w:rPr>
          <w:rFonts w:ascii="Arial" w:hAnsi="Arial" w:cs="Arial"/>
          <w:sz w:val="24"/>
          <w:szCs w:val="24"/>
        </w:rPr>
        <w:t>fokus</w:t>
      </w:r>
      <w:proofErr w:type="spellEnd"/>
      <w:r>
        <w:rPr>
          <w:rFonts w:ascii="Arial" w:hAnsi="Arial" w:cs="Arial"/>
          <w:sz w:val="24"/>
          <w:szCs w:val="24"/>
        </w:rPr>
        <w:t xml:space="preserve"> </w:t>
      </w:r>
      <w:proofErr w:type="spellStart"/>
      <w:r>
        <w:rPr>
          <w:rFonts w:ascii="Arial" w:hAnsi="Arial" w:cs="Arial"/>
          <w:sz w:val="24"/>
          <w:szCs w:val="24"/>
        </w:rPr>
        <w:t>menjaga</w:t>
      </w:r>
      <w:proofErr w:type="spellEnd"/>
      <w:r>
        <w:rPr>
          <w:rFonts w:ascii="Arial" w:hAnsi="Arial" w:cs="Arial"/>
          <w:sz w:val="24"/>
          <w:szCs w:val="24"/>
        </w:rPr>
        <w:t xml:space="preserve"> </w:t>
      </w:r>
      <w:proofErr w:type="spellStart"/>
      <w:r>
        <w:rPr>
          <w:rFonts w:ascii="Arial" w:hAnsi="Arial" w:cs="Arial"/>
          <w:sz w:val="24"/>
          <w:szCs w:val="24"/>
        </w:rPr>
        <w:t>sumber</w:t>
      </w:r>
      <w:proofErr w:type="spellEnd"/>
      <w:r>
        <w:rPr>
          <w:rFonts w:ascii="Arial" w:hAnsi="Arial" w:cs="Arial"/>
          <w:sz w:val="24"/>
          <w:szCs w:val="24"/>
        </w:rPr>
        <w:t xml:space="preserve"> </w:t>
      </w:r>
      <w:proofErr w:type="spellStart"/>
      <w:r>
        <w:rPr>
          <w:rFonts w:ascii="Arial" w:hAnsi="Arial" w:cs="Arial"/>
          <w:sz w:val="24"/>
          <w:szCs w:val="24"/>
        </w:rPr>
        <w:t>daya</w:t>
      </w:r>
      <w:proofErr w:type="spellEnd"/>
      <w:r>
        <w:rPr>
          <w:rFonts w:ascii="Arial" w:hAnsi="Arial" w:cs="Arial"/>
          <w:sz w:val="24"/>
          <w:szCs w:val="24"/>
        </w:rPr>
        <w:t xml:space="preserve"> </w:t>
      </w:r>
      <w:proofErr w:type="spellStart"/>
      <w:r>
        <w:rPr>
          <w:rFonts w:ascii="Arial" w:hAnsi="Arial" w:cs="Arial"/>
          <w:sz w:val="24"/>
          <w:szCs w:val="24"/>
        </w:rPr>
        <w:t>manusia</w:t>
      </w:r>
      <w:proofErr w:type="spellEnd"/>
      <w:r>
        <w:rPr>
          <w:rFonts w:ascii="Arial" w:hAnsi="Arial" w:cs="Arial"/>
          <w:sz w:val="24"/>
          <w:szCs w:val="24"/>
        </w:rPr>
        <w:t xml:space="preserve"> yang </w:t>
      </w:r>
      <w:proofErr w:type="spellStart"/>
      <w:r>
        <w:rPr>
          <w:rFonts w:ascii="Arial" w:hAnsi="Arial" w:cs="Arial"/>
          <w:sz w:val="24"/>
          <w:szCs w:val="24"/>
        </w:rPr>
        <w:t>ada</w:t>
      </w:r>
      <w:proofErr w:type="spellEnd"/>
      <w:r>
        <w:rPr>
          <w:rFonts w:ascii="Arial" w:hAnsi="Arial" w:cs="Arial"/>
          <w:sz w:val="24"/>
          <w:szCs w:val="24"/>
        </w:rPr>
        <w:t xml:space="preserve"> di </w:t>
      </w:r>
      <w:proofErr w:type="spellStart"/>
      <w:r>
        <w:rPr>
          <w:rFonts w:ascii="Arial" w:hAnsi="Arial" w:cs="Arial"/>
          <w:sz w:val="24"/>
          <w:szCs w:val="24"/>
        </w:rPr>
        <w:t>perusahaan</w:t>
      </w:r>
      <w:proofErr w:type="spellEnd"/>
      <w:r>
        <w:rPr>
          <w:rFonts w:ascii="Arial" w:hAnsi="Arial" w:cs="Arial"/>
          <w:sz w:val="24"/>
          <w:szCs w:val="24"/>
        </w:rPr>
        <w:t xml:space="preserve"> </w:t>
      </w:r>
      <w:proofErr w:type="spellStart"/>
      <w:r>
        <w:rPr>
          <w:rFonts w:ascii="Arial" w:hAnsi="Arial" w:cs="Arial"/>
          <w:sz w:val="24"/>
          <w:szCs w:val="24"/>
        </w:rPr>
        <w:t>dengan</w:t>
      </w:r>
      <w:proofErr w:type="spellEnd"/>
      <w:r>
        <w:rPr>
          <w:rFonts w:ascii="Arial" w:hAnsi="Arial" w:cs="Arial"/>
          <w:sz w:val="24"/>
          <w:szCs w:val="24"/>
        </w:rPr>
        <w:t xml:space="preserve"> </w:t>
      </w:r>
      <w:proofErr w:type="spellStart"/>
      <w:r>
        <w:rPr>
          <w:rFonts w:ascii="Arial" w:hAnsi="Arial" w:cs="Arial"/>
          <w:sz w:val="24"/>
          <w:szCs w:val="24"/>
        </w:rPr>
        <w:t>meningkatkan</w:t>
      </w:r>
      <w:proofErr w:type="spellEnd"/>
      <w:r>
        <w:rPr>
          <w:rFonts w:ascii="Arial" w:hAnsi="Arial" w:cs="Arial"/>
          <w:sz w:val="24"/>
          <w:szCs w:val="24"/>
        </w:rPr>
        <w:t xml:space="preserve"> </w:t>
      </w:r>
      <w:proofErr w:type="spellStart"/>
      <w:r>
        <w:rPr>
          <w:rFonts w:ascii="Arial" w:hAnsi="Arial" w:cs="Arial"/>
          <w:sz w:val="24"/>
          <w:szCs w:val="24"/>
        </w:rPr>
        <w:t>kepuasan</w:t>
      </w:r>
      <w:proofErr w:type="spellEnd"/>
      <w:r>
        <w:rPr>
          <w:rFonts w:ascii="Arial" w:hAnsi="Arial" w:cs="Arial"/>
          <w:sz w:val="24"/>
          <w:szCs w:val="24"/>
        </w:rPr>
        <w:t xml:space="preserve"> </w:t>
      </w:r>
      <w:proofErr w:type="spellStart"/>
      <w:r>
        <w:rPr>
          <w:rFonts w:ascii="Arial" w:hAnsi="Arial" w:cs="Arial"/>
          <w:sz w:val="24"/>
          <w:szCs w:val="24"/>
        </w:rPr>
        <w:t>kerja</w:t>
      </w:r>
      <w:proofErr w:type="spellEnd"/>
      <w:r>
        <w:rPr>
          <w:rFonts w:ascii="Arial" w:hAnsi="Arial" w:cs="Arial"/>
          <w:sz w:val="24"/>
          <w:szCs w:val="24"/>
        </w:rPr>
        <w:t xml:space="preserve"> </w:t>
      </w:r>
      <w:proofErr w:type="spellStart"/>
      <w:r>
        <w:rPr>
          <w:rFonts w:ascii="Arial" w:hAnsi="Arial" w:cs="Arial"/>
          <w:sz w:val="24"/>
          <w:szCs w:val="24"/>
        </w:rPr>
        <w:t>serta</w:t>
      </w:r>
      <w:proofErr w:type="spellEnd"/>
      <w:r>
        <w:rPr>
          <w:rFonts w:ascii="Arial" w:hAnsi="Arial" w:cs="Arial"/>
          <w:sz w:val="24"/>
          <w:szCs w:val="24"/>
        </w:rPr>
        <w:t xml:space="preserve"> </w:t>
      </w:r>
      <w:proofErr w:type="spellStart"/>
      <w:r>
        <w:rPr>
          <w:rFonts w:ascii="Arial" w:hAnsi="Arial" w:cs="Arial"/>
          <w:sz w:val="24"/>
          <w:szCs w:val="24"/>
        </w:rPr>
        <w:t>kinerja</w:t>
      </w:r>
      <w:proofErr w:type="spellEnd"/>
      <w:r>
        <w:rPr>
          <w:rFonts w:ascii="Arial" w:hAnsi="Arial" w:cs="Arial"/>
          <w:sz w:val="24"/>
          <w:szCs w:val="24"/>
        </w:rPr>
        <w:t xml:space="preserve"> </w:t>
      </w:r>
      <w:proofErr w:type="spellStart"/>
      <w:r>
        <w:rPr>
          <w:rFonts w:ascii="Arial" w:hAnsi="Arial" w:cs="Arial"/>
          <w:sz w:val="24"/>
          <w:szCs w:val="24"/>
        </w:rPr>
        <w:t>karyawan</w:t>
      </w:r>
      <w:proofErr w:type="spellEnd"/>
      <w:r>
        <w:rPr>
          <w:rFonts w:ascii="Arial" w:hAnsi="Arial" w:cs="Arial"/>
          <w:sz w:val="24"/>
          <w:szCs w:val="24"/>
        </w:rPr>
        <w:t xml:space="preserve"> </w:t>
      </w:r>
      <w:proofErr w:type="spellStart"/>
      <w:r>
        <w:rPr>
          <w:rFonts w:ascii="Arial" w:hAnsi="Arial" w:cs="Arial"/>
          <w:sz w:val="24"/>
          <w:szCs w:val="24"/>
        </w:rPr>
        <w:t>maka</w:t>
      </w:r>
      <w:proofErr w:type="spellEnd"/>
      <w:r>
        <w:rPr>
          <w:rFonts w:ascii="Arial" w:hAnsi="Arial" w:cs="Arial"/>
          <w:sz w:val="24"/>
          <w:szCs w:val="24"/>
        </w:rPr>
        <w:t xml:space="preserve"> </w:t>
      </w:r>
      <w:proofErr w:type="spellStart"/>
      <w:r>
        <w:rPr>
          <w:rFonts w:ascii="Arial" w:hAnsi="Arial" w:cs="Arial"/>
          <w:sz w:val="24"/>
          <w:szCs w:val="24"/>
        </w:rPr>
        <w:t>kelangsungan</w:t>
      </w:r>
      <w:proofErr w:type="spellEnd"/>
      <w:r>
        <w:rPr>
          <w:rFonts w:ascii="Arial" w:hAnsi="Arial" w:cs="Arial"/>
          <w:sz w:val="24"/>
          <w:szCs w:val="24"/>
        </w:rPr>
        <w:t xml:space="preserve"> </w:t>
      </w:r>
      <w:proofErr w:type="spellStart"/>
      <w:r>
        <w:rPr>
          <w:rFonts w:ascii="Arial" w:hAnsi="Arial" w:cs="Arial"/>
          <w:sz w:val="24"/>
          <w:szCs w:val="24"/>
        </w:rPr>
        <w:t>hidup</w:t>
      </w:r>
      <w:proofErr w:type="spellEnd"/>
      <w:r>
        <w:rPr>
          <w:rFonts w:ascii="Arial" w:hAnsi="Arial" w:cs="Arial"/>
          <w:sz w:val="24"/>
          <w:szCs w:val="24"/>
        </w:rPr>
        <w:t xml:space="preserve"> </w:t>
      </w:r>
      <w:proofErr w:type="spellStart"/>
      <w:r>
        <w:rPr>
          <w:rFonts w:ascii="Arial" w:hAnsi="Arial" w:cs="Arial"/>
          <w:sz w:val="24"/>
          <w:szCs w:val="24"/>
        </w:rPr>
        <w:t>perusahaan</w:t>
      </w:r>
      <w:proofErr w:type="spellEnd"/>
      <w:r>
        <w:rPr>
          <w:rFonts w:ascii="Arial" w:hAnsi="Arial" w:cs="Arial"/>
          <w:sz w:val="24"/>
          <w:szCs w:val="24"/>
        </w:rPr>
        <w:t xml:space="preserve"> yang </w:t>
      </w:r>
      <w:proofErr w:type="spellStart"/>
      <w:r>
        <w:rPr>
          <w:rFonts w:ascii="Arial" w:hAnsi="Arial" w:cs="Arial"/>
          <w:sz w:val="24"/>
          <w:szCs w:val="24"/>
        </w:rPr>
        <w:t>baik</w:t>
      </w:r>
      <w:proofErr w:type="spellEnd"/>
      <w:r>
        <w:rPr>
          <w:rFonts w:ascii="Arial" w:hAnsi="Arial" w:cs="Arial"/>
          <w:sz w:val="24"/>
          <w:szCs w:val="24"/>
        </w:rPr>
        <w:t xml:space="preserve"> </w:t>
      </w:r>
      <w:proofErr w:type="spellStart"/>
      <w:r>
        <w:rPr>
          <w:rFonts w:ascii="Arial" w:hAnsi="Arial" w:cs="Arial"/>
          <w:sz w:val="24"/>
          <w:szCs w:val="24"/>
        </w:rPr>
        <w:t>dapat</w:t>
      </w:r>
      <w:proofErr w:type="spellEnd"/>
      <w:r>
        <w:rPr>
          <w:rFonts w:ascii="Arial" w:hAnsi="Arial" w:cs="Arial"/>
          <w:sz w:val="24"/>
          <w:szCs w:val="24"/>
        </w:rPr>
        <w:t xml:space="preserve"> </w:t>
      </w:r>
      <w:proofErr w:type="spellStart"/>
      <w:r>
        <w:rPr>
          <w:rFonts w:ascii="Arial" w:hAnsi="Arial" w:cs="Arial"/>
          <w:sz w:val="24"/>
          <w:szCs w:val="24"/>
        </w:rPr>
        <w:t>dicapai</w:t>
      </w:r>
      <w:proofErr w:type="spellEnd"/>
      <w:r>
        <w:rPr>
          <w:rFonts w:ascii="Arial" w:hAnsi="Arial" w:cs="Arial"/>
          <w:sz w:val="24"/>
          <w:szCs w:val="24"/>
        </w:rPr>
        <w:t xml:space="preserve">. </w:t>
      </w:r>
      <w:proofErr w:type="spellStart"/>
      <w:r>
        <w:rPr>
          <w:rFonts w:ascii="Arial" w:hAnsi="Arial" w:cs="Arial"/>
          <w:sz w:val="24"/>
          <w:szCs w:val="24"/>
        </w:rPr>
        <w:t>Setiap</w:t>
      </w:r>
      <w:proofErr w:type="spellEnd"/>
      <w:r>
        <w:rPr>
          <w:rFonts w:ascii="Arial" w:hAnsi="Arial" w:cs="Arial"/>
          <w:sz w:val="24"/>
          <w:szCs w:val="24"/>
        </w:rPr>
        <w:t xml:space="preserve"> </w:t>
      </w:r>
      <w:proofErr w:type="spellStart"/>
      <w:r>
        <w:rPr>
          <w:rFonts w:ascii="Arial" w:hAnsi="Arial" w:cs="Arial"/>
          <w:sz w:val="24"/>
          <w:szCs w:val="24"/>
        </w:rPr>
        <w:t>perusahaan</w:t>
      </w:r>
      <w:proofErr w:type="spellEnd"/>
      <w:r>
        <w:rPr>
          <w:rFonts w:ascii="Arial" w:hAnsi="Arial" w:cs="Arial"/>
          <w:sz w:val="24"/>
          <w:szCs w:val="24"/>
        </w:rPr>
        <w:t xml:space="preserve"> </w:t>
      </w:r>
      <w:proofErr w:type="spellStart"/>
      <w:r>
        <w:rPr>
          <w:rFonts w:ascii="Arial" w:hAnsi="Arial" w:cs="Arial"/>
          <w:sz w:val="24"/>
          <w:szCs w:val="24"/>
        </w:rPr>
        <w:t>akan</w:t>
      </w:r>
      <w:proofErr w:type="spellEnd"/>
      <w:r>
        <w:rPr>
          <w:rFonts w:ascii="Arial" w:hAnsi="Arial" w:cs="Arial"/>
          <w:sz w:val="24"/>
          <w:szCs w:val="24"/>
        </w:rPr>
        <w:t xml:space="preserve"> </w:t>
      </w:r>
      <w:proofErr w:type="spellStart"/>
      <w:r>
        <w:rPr>
          <w:rFonts w:ascii="Arial" w:hAnsi="Arial" w:cs="Arial"/>
          <w:sz w:val="24"/>
          <w:szCs w:val="24"/>
        </w:rPr>
        <w:t>berusaha</w:t>
      </w:r>
      <w:proofErr w:type="spellEnd"/>
      <w:r>
        <w:rPr>
          <w:rFonts w:ascii="Arial" w:hAnsi="Arial" w:cs="Arial"/>
          <w:sz w:val="24"/>
          <w:szCs w:val="24"/>
        </w:rPr>
        <w:t xml:space="preserve"> </w:t>
      </w:r>
      <w:proofErr w:type="spellStart"/>
      <w:r>
        <w:rPr>
          <w:rFonts w:ascii="Arial" w:hAnsi="Arial" w:cs="Arial"/>
          <w:sz w:val="24"/>
          <w:szCs w:val="24"/>
        </w:rPr>
        <w:t>meningkatkan</w:t>
      </w:r>
      <w:proofErr w:type="spellEnd"/>
      <w:r>
        <w:rPr>
          <w:rFonts w:ascii="Arial" w:hAnsi="Arial" w:cs="Arial"/>
          <w:sz w:val="24"/>
          <w:szCs w:val="24"/>
        </w:rPr>
        <w:t xml:space="preserve"> dan </w:t>
      </w:r>
      <w:proofErr w:type="spellStart"/>
      <w:r>
        <w:rPr>
          <w:rFonts w:ascii="Arial" w:hAnsi="Arial" w:cs="Arial"/>
          <w:sz w:val="24"/>
          <w:szCs w:val="24"/>
        </w:rPr>
        <w:t>mengembangkan</w:t>
      </w:r>
      <w:proofErr w:type="spellEnd"/>
      <w:r>
        <w:rPr>
          <w:rFonts w:ascii="Arial" w:hAnsi="Arial" w:cs="Arial"/>
          <w:sz w:val="24"/>
          <w:szCs w:val="24"/>
        </w:rPr>
        <w:t xml:space="preserve"> </w:t>
      </w:r>
      <w:proofErr w:type="spellStart"/>
      <w:r>
        <w:rPr>
          <w:rFonts w:ascii="Arial" w:hAnsi="Arial" w:cs="Arial"/>
          <w:sz w:val="24"/>
          <w:szCs w:val="24"/>
        </w:rPr>
        <w:t>perusahaan</w:t>
      </w:r>
      <w:proofErr w:type="spellEnd"/>
      <w:r>
        <w:rPr>
          <w:rFonts w:ascii="Arial" w:hAnsi="Arial" w:cs="Arial"/>
          <w:sz w:val="24"/>
          <w:szCs w:val="24"/>
        </w:rPr>
        <w:t xml:space="preserve"> </w:t>
      </w:r>
      <w:proofErr w:type="spellStart"/>
      <w:r>
        <w:rPr>
          <w:rFonts w:ascii="Arial" w:hAnsi="Arial" w:cs="Arial"/>
          <w:sz w:val="24"/>
          <w:szCs w:val="24"/>
        </w:rPr>
        <w:t>dengan</w:t>
      </w:r>
      <w:proofErr w:type="spellEnd"/>
      <w:r>
        <w:rPr>
          <w:rFonts w:ascii="Arial" w:hAnsi="Arial" w:cs="Arial"/>
          <w:sz w:val="24"/>
          <w:szCs w:val="24"/>
        </w:rPr>
        <w:t xml:space="preserve"> </w:t>
      </w:r>
      <w:proofErr w:type="spellStart"/>
      <w:r>
        <w:rPr>
          <w:rFonts w:ascii="Arial" w:hAnsi="Arial" w:cs="Arial"/>
          <w:sz w:val="24"/>
          <w:szCs w:val="24"/>
        </w:rPr>
        <w:t>mengadakan</w:t>
      </w:r>
      <w:proofErr w:type="spellEnd"/>
      <w:r>
        <w:rPr>
          <w:rFonts w:ascii="Arial" w:hAnsi="Arial" w:cs="Arial"/>
          <w:sz w:val="24"/>
          <w:szCs w:val="24"/>
        </w:rPr>
        <w:t xml:space="preserve"> </w:t>
      </w:r>
      <w:proofErr w:type="spellStart"/>
      <w:r>
        <w:rPr>
          <w:rFonts w:ascii="Arial" w:hAnsi="Arial" w:cs="Arial"/>
          <w:sz w:val="24"/>
          <w:szCs w:val="24"/>
        </w:rPr>
        <w:t>berbagai</w:t>
      </w:r>
      <w:proofErr w:type="spellEnd"/>
      <w:r>
        <w:rPr>
          <w:rFonts w:ascii="Arial" w:hAnsi="Arial" w:cs="Arial"/>
          <w:sz w:val="24"/>
          <w:szCs w:val="24"/>
        </w:rPr>
        <w:t xml:space="preserve"> </w:t>
      </w:r>
      <w:proofErr w:type="spellStart"/>
      <w:r>
        <w:rPr>
          <w:rFonts w:ascii="Arial" w:hAnsi="Arial" w:cs="Arial"/>
          <w:sz w:val="24"/>
          <w:szCs w:val="24"/>
        </w:rPr>
        <w:t>kegiatan</w:t>
      </w:r>
      <w:proofErr w:type="spellEnd"/>
      <w:r>
        <w:rPr>
          <w:rFonts w:ascii="Arial" w:hAnsi="Arial" w:cs="Arial"/>
          <w:sz w:val="24"/>
          <w:szCs w:val="24"/>
        </w:rPr>
        <w:t xml:space="preserve"> </w:t>
      </w:r>
      <w:proofErr w:type="spellStart"/>
      <w:r>
        <w:rPr>
          <w:rFonts w:ascii="Arial" w:hAnsi="Arial" w:cs="Arial"/>
          <w:sz w:val="24"/>
          <w:szCs w:val="24"/>
        </w:rPr>
        <w:t>guna</w:t>
      </w:r>
      <w:proofErr w:type="spellEnd"/>
      <w:r>
        <w:rPr>
          <w:rFonts w:ascii="Arial" w:hAnsi="Arial" w:cs="Arial"/>
          <w:sz w:val="24"/>
          <w:szCs w:val="24"/>
        </w:rPr>
        <w:t xml:space="preserve"> </w:t>
      </w:r>
      <w:proofErr w:type="spellStart"/>
      <w:r>
        <w:rPr>
          <w:rFonts w:ascii="Arial" w:hAnsi="Arial" w:cs="Arial"/>
          <w:sz w:val="24"/>
          <w:szCs w:val="24"/>
        </w:rPr>
        <w:t>meningkatkan</w:t>
      </w:r>
      <w:proofErr w:type="spellEnd"/>
      <w:r>
        <w:rPr>
          <w:rFonts w:ascii="Arial" w:hAnsi="Arial" w:cs="Arial"/>
          <w:sz w:val="24"/>
          <w:szCs w:val="24"/>
        </w:rPr>
        <w:t xml:space="preserve"> </w:t>
      </w:r>
      <w:proofErr w:type="spellStart"/>
      <w:r>
        <w:rPr>
          <w:rFonts w:ascii="Arial" w:hAnsi="Arial" w:cs="Arial"/>
          <w:sz w:val="24"/>
          <w:szCs w:val="24"/>
        </w:rPr>
        <w:t>kinerja</w:t>
      </w:r>
      <w:proofErr w:type="spellEnd"/>
      <w:r>
        <w:rPr>
          <w:rFonts w:ascii="Arial" w:hAnsi="Arial" w:cs="Arial"/>
          <w:sz w:val="24"/>
          <w:szCs w:val="24"/>
        </w:rPr>
        <w:t xml:space="preserve"> para </w:t>
      </w:r>
      <w:proofErr w:type="spellStart"/>
      <w:r>
        <w:rPr>
          <w:rFonts w:ascii="Arial" w:hAnsi="Arial" w:cs="Arial"/>
          <w:sz w:val="24"/>
          <w:szCs w:val="24"/>
        </w:rPr>
        <w:t>karyawan</w:t>
      </w:r>
      <w:proofErr w:type="spellEnd"/>
      <w:r>
        <w:rPr>
          <w:rFonts w:ascii="Arial" w:hAnsi="Arial" w:cs="Arial"/>
          <w:sz w:val="24"/>
          <w:szCs w:val="24"/>
        </w:rPr>
        <w:t xml:space="preserve">. </w:t>
      </w:r>
      <w:proofErr w:type="spellStart"/>
      <w:r>
        <w:rPr>
          <w:rFonts w:ascii="Arial" w:hAnsi="Arial" w:cs="Arial"/>
          <w:sz w:val="24"/>
          <w:szCs w:val="24"/>
        </w:rPr>
        <w:t>Adanya</w:t>
      </w:r>
      <w:proofErr w:type="spellEnd"/>
      <w:r>
        <w:rPr>
          <w:rFonts w:ascii="Arial" w:hAnsi="Arial" w:cs="Arial"/>
          <w:sz w:val="24"/>
          <w:szCs w:val="24"/>
        </w:rPr>
        <w:t xml:space="preserve"> </w:t>
      </w:r>
      <w:proofErr w:type="spellStart"/>
      <w:r>
        <w:rPr>
          <w:rFonts w:ascii="Arial" w:hAnsi="Arial" w:cs="Arial"/>
          <w:sz w:val="24"/>
          <w:szCs w:val="24"/>
        </w:rPr>
        <w:t>kegiatan</w:t>
      </w:r>
      <w:proofErr w:type="spellEnd"/>
      <w:r>
        <w:rPr>
          <w:rFonts w:ascii="Arial" w:hAnsi="Arial" w:cs="Arial"/>
          <w:sz w:val="24"/>
          <w:szCs w:val="24"/>
        </w:rPr>
        <w:t xml:space="preserve"> </w:t>
      </w:r>
      <w:proofErr w:type="spellStart"/>
      <w:r>
        <w:rPr>
          <w:rFonts w:ascii="Arial" w:hAnsi="Arial" w:cs="Arial"/>
          <w:sz w:val="24"/>
          <w:szCs w:val="24"/>
        </w:rPr>
        <w:t>tersebut</w:t>
      </w:r>
      <w:proofErr w:type="spellEnd"/>
      <w:r>
        <w:rPr>
          <w:rFonts w:ascii="Arial" w:hAnsi="Arial" w:cs="Arial"/>
          <w:sz w:val="24"/>
          <w:szCs w:val="24"/>
        </w:rPr>
        <w:t xml:space="preserve">, </w:t>
      </w:r>
      <w:proofErr w:type="spellStart"/>
      <w:r>
        <w:rPr>
          <w:rFonts w:ascii="Arial" w:hAnsi="Arial" w:cs="Arial"/>
          <w:sz w:val="24"/>
          <w:szCs w:val="24"/>
        </w:rPr>
        <w:t>diharapkan</w:t>
      </w:r>
      <w:proofErr w:type="spellEnd"/>
      <w:r>
        <w:rPr>
          <w:rFonts w:ascii="Arial" w:hAnsi="Arial" w:cs="Arial"/>
          <w:sz w:val="24"/>
          <w:szCs w:val="24"/>
        </w:rPr>
        <w:t xml:space="preserve"> </w:t>
      </w:r>
      <w:proofErr w:type="spellStart"/>
      <w:r>
        <w:rPr>
          <w:rFonts w:ascii="Arial" w:hAnsi="Arial" w:cs="Arial"/>
          <w:sz w:val="24"/>
          <w:szCs w:val="24"/>
        </w:rPr>
        <w:t>perusahaan</w:t>
      </w:r>
      <w:proofErr w:type="spellEnd"/>
      <w:r>
        <w:rPr>
          <w:rFonts w:ascii="Arial" w:hAnsi="Arial" w:cs="Arial"/>
          <w:sz w:val="24"/>
          <w:szCs w:val="24"/>
        </w:rPr>
        <w:t xml:space="preserve"> </w:t>
      </w:r>
      <w:proofErr w:type="spellStart"/>
      <w:r>
        <w:rPr>
          <w:rFonts w:ascii="Arial" w:hAnsi="Arial" w:cs="Arial"/>
          <w:sz w:val="24"/>
          <w:szCs w:val="24"/>
        </w:rPr>
        <w:t>akan</w:t>
      </w:r>
      <w:proofErr w:type="spellEnd"/>
      <w:r>
        <w:rPr>
          <w:rFonts w:ascii="Arial" w:hAnsi="Arial" w:cs="Arial"/>
          <w:sz w:val="24"/>
          <w:szCs w:val="24"/>
        </w:rPr>
        <w:t xml:space="preserve"> </w:t>
      </w:r>
      <w:proofErr w:type="spellStart"/>
      <w:r>
        <w:rPr>
          <w:rFonts w:ascii="Arial" w:hAnsi="Arial" w:cs="Arial"/>
          <w:sz w:val="24"/>
          <w:szCs w:val="24"/>
        </w:rPr>
        <w:t>mencapai</w:t>
      </w:r>
      <w:proofErr w:type="spellEnd"/>
      <w:r>
        <w:rPr>
          <w:rFonts w:ascii="Arial" w:hAnsi="Arial" w:cs="Arial"/>
          <w:sz w:val="24"/>
          <w:szCs w:val="24"/>
        </w:rPr>
        <w:t xml:space="preserve"> </w:t>
      </w:r>
      <w:proofErr w:type="spellStart"/>
      <w:r>
        <w:rPr>
          <w:rFonts w:ascii="Arial" w:hAnsi="Arial" w:cs="Arial"/>
          <w:sz w:val="24"/>
          <w:szCs w:val="24"/>
        </w:rPr>
        <w:t>tujuan</w:t>
      </w:r>
      <w:proofErr w:type="spellEnd"/>
      <w:r>
        <w:rPr>
          <w:rFonts w:ascii="Arial" w:hAnsi="Arial" w:cs="Arial"/>
          <w:sz w:val="24"/>
          <w:szCs w:val="24"/>
        </w:rPr>
        <w:t xml:space="preserve"> </w:t>
      </w:r>
      <w:proofErr w:type="spellStart"/>
      <w:r>
        <w:rPr>
          <w:rFonts w:ascii="Arial" w:hAnsi="Arial" w:cs="Arial"/>
          <w:sz w:val="24"/>
          <w:szCs w:val="24"/>
        </w:rPr>
        <w:t>perusahaan</w:t>
      </w:r>
      <w:proofErr w:type="spellEnd"/>
      <w:r>
        <w:rPr>
          <w:rFonts w:ascii="Arial" w:hAnsi="Arial" w:cs="Arial"/>
          <w:sz w:val="24"/>
          <w:szCs w:val="24"/>
        </w:rPr>
        <w:t xml:space="preserve"> </w:t>
      </w:r>
      <w:proofErr w:type="spellStart"/>
      <w:r>
        <w:rPr>
          <w:rFonts w:ascii="Arial" w:hAnsi="Arial" w:cs="Arial"/>
          <w:sz w:val="24"/>
          <w:szCs w:val="24"/>
        </w:rPr>
        <w:t>yaitu</w:t>
      </w:r>
      <w:proofErr w:type="spellEnd"/>
      <w:r>
        <w:rPr>
          <w:rFonts w:ascii="Arial" w:hAnsi="Arial" w:cs="Arial"/>
          <w:sz w:val="24"/>
          <w:szCs w:val="24"/>
        </w:rPr>
        <w:t xml:space="preserve"> </w:t>
      </w:r>
      <w:proofErr w:type="spellStart"/>
      <w:r>
        <w:rPr>
          <w:rFonts w:ascii="Arial" w:hAnsi="Arial" w:cs="Arial"/>
          <w:sz w:val="24"/>
          <w:szCs w:val="24"/>
        </w:rPr>
        <w:t>untuk</w:t>
      </w:r>
      <w:proofErr w:type="spellEnd"/>
      <w:r>
        <w:rPr>
          <w:rFonts w:ascii="Arial" w:hAnsi="Arial" w:cs="Arial"/>
          <w:sz w:val="24"/>
          <w:szCs w:val="24"/>
        </w:rPr>
        <w:t xml:space="preserve"> </w:t>
      </w:r>
      <w:proofErr w:type="spellStart"/>
      <w:r>
        <w:rPr>
          <w:rFonts w:ascii="Arial" w:hAnsi="Arial" w:cs="Arial"/>
          <w:sz w:val="24"/>
          <w:szCs w:val="24"/>
        </w:rPr>
        <w:t>memperoleh</w:t>
      </w:r>
      <w:proofErr w:type="spellEnd"/>
      <w:r>
        <w:rPr>
          <w:rFonts w:ascii="Arial" w:hAnsi="Arial" w:cs="Arial"/>
          <w:sz w:val="24"/>
          <w:szCs w:val="24"/>
        </w:rPr>
        <w:t xml:space="preserve"> </w:t>
      </w:r>
      <w:proofErr w:type="spellStart"/>
      <w:r>
        <w:rPr>
          <w:rFonts w:ascii="Arial" w:hAnsi="Arial" w:cs="Arial"/>
          <w:sz w:val="24"/>
          <w:szCs w:val="24"/>
        </w:rPr>
        <w:t>keuntungan</w:t>
      </w:r>
      <w:proofErr w:type="spellEnd"/>
      <w:r>
        <w:rPr>
          <w:rFonts w:ascii="Arial" w:hAnsi="Arial" w:cs="Arial"/>
          <w:sz w:val="24"/>
          <w:szCs w:val="24"/>
        </w:rPr>
        <w:t xml:space="preserve"> (</w:t>
      </w:r>
      <w:r>
        <w:rPr>
          <w:rFonts w:ascii="Arial" w:hAnsi="Arial" w:cs="Arial"/>
          <w:i/>
          <w:sz w:val="24"/>
          <w:szCs w:val="24"/>
        </w:rPr>
        <w:t>profit oriented</w:t>
      </w:r>
      <w:r>
        <w:rPr>
          <w:rFonts w:ascii="Arial" w:hAnsi="Arial" w:cs="Arial"/>
          <w:sz w:val="24"/>
          <w:szCs w:val="24"/>
        </w:rPr>
        <w:t xml:space="preserve">). </w:t>
      </w:r>
      <w:proofErr w:type="spellStart"/>
      <w:r>
        <w:rPr>
          <w:rFonts w:ascii="Arial" w:hAnsi="Arial" w:cs="Arial"/>
          <w:sz w:val="24"/>
          <w:szCs w:val="24"/>
        </w:rPr>
        <w:t>Karyawan</w:t>
      </w:r>
      <w:proofErr w:type="spellEnd"/>
      <w:r>
        <w:rPr>
          <w:rFonts w:ascii="Arial" w:hAnsi="Arial" w:cs="Arial"/>
          <w:sz w:val="24"/>
          <w:szCs w:val="24"/>
        </w:rPr>
        <w:t xml:space="preserve"> </w:t>
      </w:r>
      <w:proofErr w:type="spellStart"/>
      <w:r>
        <w:rPr>
          <w:rFonts w:ascii="Arial" w:hAnsi="Arial" w:cs="Arial"/>
          <w:sz w:val="24"/>
          <w:szCs w:val="24"/>
        </w:rPr>
        <w:t>merupakan</w:t>
      </w:r>
      <w:proofErr w:type="spellEnd"/>
      <w:r>
        <w:rPr>
          <w:rFonts w:ascii="Arial" w:hAnsi="Arial" w:cs="Arial"/>
          <w:sz w:val="24"/>
          <w:szCs w:val="24"/>
        </w:rPr>
        <w:t xml:space="preserve"> </w:t>
      </w:r>
      <w:proofErr w:type="spellStart"/>
      <w:r>
        <w:rPr>
          <w:rFonts w:ascii="Arial" w:hAnsi="Arial" w:cs="Arial"/>
          <w:sz w:val="24"/>
          <w:szCs w:val="24"/>
        </w:rPr>
        <w:t>bagian</w:t>
      </w:r>
      <w:proofErr w:type="spellEnd"/>
      <w:r>
        <w:rPr>
          <w:rFonts w:ascii="Arial" w:hAnsi="Arial" w:cs="Arial"/>
          <w:sz w:val="24"/>
          <w:szCs w:val="24"/>
        </w:rPr>
        <w:t xml:space="preserve"> </w:t>
      </w:r>
      <w:proofErr w:type="spellStart"/>
      <w:r>
        <w:rPr>
          <w:rFonts w:ascii="Arial" w:hAnsi="Arial" w:cs="Arial"/>
          <w:sz w:val="24"/>
          <w:szCs w:val="24"/>
        </w:rPr>
        <w:t>terpenting</w:t>
      </w:r>
      <w:proofErr w:type="spellEnd"/>
      <w:r>
        <w:rPr>
          <w:rFonts w:ascii="Arial" w:hAnsi="Arial" w:cs="Arial"/>
          <w:sz w:val="24"/>
          <w:szCs w:val="24"/>
        </w:rPr>
        <w:t xml:space="preserve"> </w:t>
      </w:r>
      <w:proofErr w:type="spellStart"/>
      <w:r>
        <w:rPr>
          <w:rFonts w:ascii="Arial" w:hAnsi="Arial" w:cs="Arial"/>
          <w:sz w:val="24"/>
          <w:szCs w:val="24"/>
        </w:rPr>
        <w:t>dalam</w:t>
      </w:r>
      <w:proofErr w:type="spellEnd"/>
      <w:r>
        <w:rPr>
          <w:rFonts w:ascii="Arial" w:hAnsi="Arial" w:cs="Arial"/>
          <w:sz w:val="24"/>
          <w:szCs w:val="24"/>
        </w:rPr>
        <w:t xml:space="preserve"> </w:t>
      </w:r>
      <w:proofErr w:type="spellStart"/>
      <w:r>
        <w:rPr>
          <w:rFonts w:ascii="Arial" w:hAnsi="Arial" w:cs="Arial"/>
          <w:sz w:val="24"/>
          <w:szCs w:val="24"/>
        </w:rPr>
        <w:t>mencapai</w:t>
      </w:r>
      <w:proofErr w:type="spellEnd"/>
      <w:r>
        <w:rPr>
          <w:rFonts w:ascii="Arial" w:hAnsi="Arial" w:cs="Arial"/>
          <w:sz w:val="24"/>
          <w:szCs w:val="24"/>
        </w:rPr>
        <w:t xml:space="preserve"> </w:t>
      </w:r>
      <w:proofErr w:type="spellStart"/>
      <w:r>
        <w:rPr>
          <w:rFonts w:ascii="Arial" w:hAnsi="Arial" w:cs="Arial"/>
          <w:sz w:val="24"/>
          <w:szCs w:val="24"/>
        </w:rPr>
        <w:t>tujuan</w:t>
      </w:r>
      <w:proofErr w:type="spellEnd"/>
      <w:r>
        <w:rPr>
          <w:rFonts w:ascii="Arial" w:hAnsi="Arial" w:cs="Arial"/>
          <w:sz w:val="24"/>
          <w:szCs w:val="24"/>
        </w:rPr>
        <w:t xml:space="preserve"> </w:t>
      </w:r>
      <w:proofErr w:type="spellStart"/>
      <w:r>
        <w:rPr>
          <w:rFonts w:ascii="Arial" w:hAnsi="Arial" w:cs="Arial"/>
          <w:sz w:val="24"/>
          <w:szCs w:val="24"/>
        </w:rPr>
        <w:t>perusahaan</w:t>
      </w:r>
      <w:proofErr w:type="spellEnd"/>
      <w:r>
        <w:rPr>
          <w:rFonts w:ascii="Arial" w:hAnsi="Arial" w:cs="Arial"/>
          <w:sz w:val="24"/>
          <w:szCs w:val="24"/>
        </w:rPr>
        <w:t xml:space="preserve">. </w:t>
      </w:r>
      <w:proofErr w:type="spellStart"/>
      <w:r>
        <w:rPr>
          <w:rFonts w:ascii="Arial" w:hAnsi="Arial" w:cs="Arial"/>
          <w:sz w:val="24"/>
          <w:szCs w:val="24"/>
        </w:rPr>
        <w:t>Dalam</w:t>
      </w:r>
      <w:proofErr w:type="spellEnd"/>
      <w:r>
        <w:rPr>
          <w:rFonts w:ascii="Arial" w:hAnsi="Arial" w:cs="Arial"/>
          <w:sz w:val="24"/>
          <w:szCs w:val="24"/>
        </w:rPr>
        <w:t xml:space="preserve"> </w:t>
      </w:r>
      <w:proofErr w:type="spellStart"/>
      <w:r>
        <w:rPr>
          <w:rFonts w:ascii="Arial" w:hAnsi="Arial" w:cs="Arial"/>
          <w:sz w:val="24"/>
          <w:szCs w:val="24"/>
        </w:rPr>
        <w:t>hal</w:t>
      </w:r>
      <w:proofErr w:type="spellEnd"/>
      <w:r>
        <w:rPr>
          <w:rFonts w:ascii="Arial" w:hAnsi="Arial" w:cs="Arial"/>
          <w:sz w:val="24"/>
          <w:szCs w:val="24"/>
        </w:rPr>
        <w:t xml:space="preserve"> </w:t>
      </w:r>
      <w:proofErr w:type="spellStart"/>
      <w:r>
        <w:rPr>
          <w:rFonts w:ascii="Arial" w:hAnsi="Arial" w:cs="Arial"/>
          <w:sz w:val="24"/>
          <w:szCs w:val="24"/>
        </w:rPr>
        <w:t>ini</w:t>
      </w:r>
      <w:proofErr w:type="spellEnd"/>
      <w:r>
        <w:rPr>
          <w:rFonts w:ascii="Arial" w:hAnsi="Arial" w:cs="Arial"/>
          <w:sz w:val="24"/>
          <w:szCs w:val="24"/>
        </w:rPr>
        <w:t xml:space="preserve">, </w:t>
      </w:r>
      <w:proofErr w:type="spellStart"/>
      <w:r>
        <w:rPr>
          <w:rFonts w:ascii="Arial" w:hAnsi="Arial" w:cs="Arial"/>
          <w:sz w:val="24"/>
          <w:szCs w:val="24"/>
        </w:rPr>
        <w:t>manajemen</w:t>
      </w:r>
      <w:proofErr w:type="spellEnd"/>
      <w:r>
        <w:rPr>
          <w:rFonts w:ascii="Arial" w:hAnsi="Arial" w:cs="Arial"/>
          <w:sz w:val="24"/>
          <w:szCs w:val="24"/>
        </w:rPr>
        <w:t xml:space="preserve"> </w:t>
      </w:r>
      <w:proofErr w:type="spellStart"/>
      <w:r>
        <w:rPr>
          <w:rFonts w:ascii="Arial" w:hAnsi="Arial" w:cs="Arial"/>
          <w:sz w:val="24"/>
          <w:szCs w:val="24"/>
        </w:rPr>
        <w:t>perusahaan</w:t>
      </w:r>
      <w:proofErr w:type="spellEnd"/>
      <w:r>
        <w:rPr>
          <w:rFonts w:ascii="Arial" w:hAnsi="Arial" w:cs="Arial"/>
          <w:sz w:val="24"/>
          <w:szCs w:val="24"/>
        </w:rPr>
        <w:t xml:space="preserve"> </w:t>
      </w:r>
      <w:proofErr w:type="spellStart"/>
      <w:r>
        <w:rPr>
          <w:rFonts w:ascii="Arial" w:hAnsi="Arial" w:cs="Arial"/>
          <w:sz w:val="24"/>
          <w:szCs w:val="24"/>
        </w:rPr>
        <w:t>harus</w:t>
      </w:r>
      <w:proofErr w:type="spellEnd"/>
      <w:r>
        <w:rPr>
          <w:rFonts w:ascii="Arial" w:hAnsi="Arial" w:cs="Arial"/>
          <w:sz w:val="24"/>
          <w:szCs w:val="24"/>
        </w:rPr>
        <w:t xml:space="preserve"> </w:t>
      </w:r>
      <w:proofErr w:type="spellStart"/>
      <w:r>
        <w:rPr>
          <w:rFonts w:ascii="Arial" w:hAnsi="Arial" w:cs="Arial"/>
          <w:sz w:val="24"/>
          <w:szCs w:val="24"/>
        </w:rPr>
        <w:t>mendorong</w:t>
      </w:r>
      <w:proofErr w:type="spellEnd"/>
      <w:r>
        <w:rPr>
          <w:rFonts w:ascii="Arial" w:hAnsi="Arial" w:cs="Arial"/>
          <w:sz w:val="24"/>
          <w:szCs w:val="24"/>
        </w:rPr>
        <w:t xml:space="preserve"> </w:t>
      </w:r>
      <w:proofErr w:type="spellStart"/>
      <w:r>
        <w:rPr>
          <w:rFonts w:ascii="Arial" w:hAnsi="Arial" w:cs="Arial"/>
          <w:sz w:val="24"/>
          <w:szCs w:val="24"/>
        </w:rPr>
        <w:t>karyawannya</w:t>
      </w:r>
      <w:proofErr w:type="spellEnd"/>
      <w:r>
        <w:rPr>
          <w:rFonts w:ascii="Arial" w:hAnsi="Arial" w:cs="Arial"/>
          <w:sz w:val="24"/>
          <w:szCs w:val="24"/>
        </w:rPr>
        <w:t xml:space="preserve"> agar </w:t>
      </w:r>
      <w:proofErr w:type="spellStart"/>
      <w:r>
        <w:rPr>
          <w:rFonts w:ascii="Arial" w:hAnsi="Arial" w:cs="Arial"/>
          <w:sz w:val="24"/>
          <w:szCs w:val="24"/>
        </w:rPr>
        <w:t>dapat</w:t>
      </w:r>
      <w:proofErr w:type="spellEnd"/>
      <w:r>
        <w:rPr>
          <w:rFonts w:ascii="Arial" w:hAnsi="Arial" w:cs="Arial"/>
          <w:sz w:val="24"/>
          <w:szCs w:val="24"/>
        </w:rPr>
        <w:t xml:space="preserve"> </w:t>
      </w:r>
      <w:proofErr w:type="spellStart"/>
      <w:r>
        <w:rPr>
          <w:rFonts w:ascii="Arial" w:hAnsi="Arial" w:cs="Arial"/>
          <w:sz w:val="24"/>
          <w:szCs w:val="24"/>
        </w:rPr>
        <w:t>memaksimalkan</w:t>
      </w:r>
      <w:proofErr w:type="spellEnd"/>
      <w:r>
        <w:rPr>
          <w:rFonts w:ascii="Arial" w:hAnsi="Arial" w:cs="Arial"/>
          <w:sz w:val="24"/>
          <w:szCs w:val="24"/>
        </w:rPr>
        <w:t xml:space="preserve"> </w:t>
      </w:r>
      <w:proofErr w:type="spellStart"/>
      <w:r>
        <w:rPr>
          <w:rFonts w:ascii="Arial" w:hAnsi="Arial" w:cs="Arial"/>
          <w:sz w:val="24"/>
          <w:szCs w:val="24"/>
        </w:rPr>
        <w:t>kepuasan</w:t>
      </w:r>
      <w:proofErr w:type="spellEnd"/>
      <w:r>
        <w:rPr>
          <w:rFonts w:ascii="Arial" w:hAnsi="Arial" w:cs="Arial"/>
          <w:sz w:val="24"/>
          <w:szCs w:val="24"/>
        </w:rPr>
        <w:t xml:space="preserve"> </w:t>
      </w:r>
      <w:proofErr w:type="spellStart"/>
      <w:r>
        <w:rPr>
          <w:rFonts w:ascii="Arial" w:hAnsi="Arial" w:cs="Arial"/>
          <w:sz w:val="24"/>
          <w:szCs w:val="24"/>
        </w:rPr>
        <w:t>kerja</w:t>
      </w:r>
      <w:proofErr w:type="spellEnd"/>
      <w:r>
        <w:rPr>
          <w:rFonts w:ascii="Arial" w:hAnsi="Arial" w:cs="Arial"/>
          <w:sz w:val="24"/>
          <w:szCs w:val="24"/>
        </w:rPr>
        <w:t xml:space="preserve"> dan </w:t>
      </w:r>
      <w:proofErr w:type="spellStart"/>
      <w:r>
        <w:rPr>
          <w:rFonts w:ascii="Arial" w:hAnsi="Arial" w:cs="Arial"/>
          <w:sz w:val="24"/>
          <w:szCs w:val="24"/>
        </w:rPr>
        <w:t>kinerja</w:t>
      </w:r>
      <w:proofErr w:type="spellEnd"/>
      <w:r>
        <w:rPr>
          <w:rFonts w:ascii="Arial" w:hAnsi="Arial" w:cs="Arial"/>
          <w:sz w:val="24"/>
          <w:szCs w:val="24"/>
        </w:rPr>
        <w:t xml:space="preserve"> </w:t>
      </w:r>
      <w:proofErr w:type="spellStart"/>
      <w:r>
        <w:rPr>
          <w:rFonts w:ascii="Arial" w:hAnsi="Arial" w:cs="Arial"/>
          <w:sz w:val="24"/>
          <w:szCs w:val="24"/>
        </w:rPr>
        <w:t>untuk</w:t>
      </w:r>
      <w:proofErr w:type="spellEnd"/>
      <w:r>
        <w:rPr>
          <w:rFonts w:ascii="Arial" w:hAnsi="Arial" w:cs="Arial"/>
          <w:sz w:val="24"/>
          <w:szCs w:val="24"/>
        </w:rPr>
        <w:t xml:space="preserve"> </w:t>
      </w:r>
      <w:proofErr w:type="spellStart"/>
      <w:r>
        <w:rPr>
          <w:rFonts w:ascii="Arial" w:hAnsi="Arial" w:cs="Arial"/>
          <w:sz w:val="24"/>
          <w:szCs w:val="24"/>
        </w:rPr>
        <w:t>mencapai</w:t>
      </w:r>
      <w:proofErr w:type="spellEnd"/>
      <w:r>
        <w:rPr>
          <w:rFonts w:ascii="Arial" w:hAnsi="Arial" w:cs="Arial"/>
          <w:sz w:val="24"/>
          <w:szCs w:val="24"/>
        </w:rPr>
        <w:t xml:space="preserve"> </w:t>
      </w:r>
      <w:proofErr w:type="spellStart"/>
      <w:r>
        <w:rPr>
          <w:rFonts w:ascii="Arial" w:hAnsi="Arial" w:cs="Arial"/>
          <w:sz w:val="24"/>
          <w:szCs w:val="24"/>
        </w:rPr>
        <w:t>tujuan</w:t>
      </w:r>
      <w:proofErr w:type="spellEnd"/>
      <w:r>
        <w:rPr>
          <w:rFonts w:ascii="Arial" w:hAnsi="Arial" w:cs="Arial"/>
          <w:sz w:val="24"/>
          <w:szCs w:val="24"/>
        </w:rPr>
        <w:t xml:space="preserve"> </w:t>
      </w:r>
      <w:proofErr w:type="spellStart"/>
      <w:r>
        <w:rPr>
          <w:rFonts w:ascii="Arial" w:hAnsi="Arial" w:cs="Arial"/>
          <w:sz w:val="24"/>
          <w:szCs w:val="24"/>
        </w:rPr>
        <w:t>perusahaan</w:t>
      </w:r>
      <w:proofErr w:type="spellEnd"/>
      <w:r>
        <w:rPr>
          <w:rFonts w:ascii="Arial" w:hAnsi="Arial" w:cs="Arial"/>
          <w:sz w:val="24"/>
          <w:szCs w:val="24"/>
        </w:rPr>
        <w:t xml:space="preserve">. Hal </w:t>
      </w:r>
      <w:proofErr w:type="spellStart"/>
      <w:r>
        <w:rPr>
          <w:rFonts w:ascii="Arial" w:hAnsi="Arial" w:cs="Arial"/>
          <w:sz w:val="24"/>
          <w:szCs w:val="24"/>
        </w:rPr>
        <w:t>ini</w:t>
      </w:r>
      <w:proofErr w:type="spellEnd"/>
      <w:r>
        <w:rPr>
          <w:rFonts w:ascii="Arial" w:hAnsi="Arial" w:cs="Arial"/>
          <w:sz w:val="24"/>
          <w:szCs w:val="24"/>
        </w:rPr>
        <w:t xml:space="preserve"> </w:t>
      </w:r>
      <w:proofErr w:type="spellStart"/>
      <w:r>
        <w:rPr>
          <w:rFonts w:ascii="Arial" w:hAnsi="Arial" w:cs="Arial"/>
          <w:sz w:val="24"/>
          <w:szCs w:val="24"/>
        </w:rPr>
        <w:t>berkaitan</w:t>
      </w:r>
      <w:proofErr w:type="spellEnd"/>
      <w:r>
        <w:rPr>
          <w:rFonts w:ascii="Arial" w:hAnsi="Arial" w:cs="Arial"/>
          <w:sz w:val="24"/>
          <w:szCs w:val="24"/>
        </w:rPr>
        <w:t xml:space="preserve"> </w:t>
      </w:r>
      <w:proofErr w:type="spellStart"/>
      <w:r>
        <w:rPr>
          <w:rFonts w:ascii="Arial" w:hAnsi="Arial" w:cs="Arial"/>
          <w:sz w:val="24"/>
          <w:szCs w:val="24"/>
        </w:rPr>
        <w:t>dengan</w:t>
      </w:r>
      <w:proofErr w:type="spellEnd"/>
      <w:r>
        <w:rPr>
          <w:rFonts w:ascii="Arial" w:hAnsi="Arial" w:cs="Arial"/>
          <w:sz w:val="24"/>
          <w:szCs w:val="24"/>
        </w:rPr>
        <w:t xml:space="preserve"> </w:t>
      </w:r>
      <w:proofErr w:type="spellStart"/>
      <w:r>
        <w:rPr>
          <w:rFonts w:ascii="Arial" w:hAnsi="Arial" w:cs="Arial"/>
          <w:sz w:val="24"/>
          <w:szCs w:val="24"/>
        </w:rPr>
        <w:t>tugas</w:t>
      </w:r>
      <w:proofErr w:type="spellEnd"/>
      <w:r>
        <w:rPr>
          <w:rFonts w:ascii="Arial" w:hAnsi="Arial" w:cs="Arial"/>
          <w:sz w:val="24"/>
          <w:szCs w:val="24"/>
        </w:rPr>
        <w:t xml:space="preserve"> dan </w:t>
      </w:r>
      <w:proofErr w:type="spellStart"/>
      <w:r>
        <w:rPr>
          <w:rFonts w:ascii="Arial" w:hAnsi="Arial" w:cs="Arial"/>
          <w:sz w:val="24"/>
          <w:szCs w:val="24"/>
        </w:rPr>
        <w:t>fungsi</w:t>
      </w:r>
      <w:proofErr w:type="spellEnd"/>
      <w:r>
        <w:rPr>
          <w:rFonts w:ascii="Arial" w:hAnsi="Arial" w:cs="Arial"/>
          <w:sz w:val="24"/>
          <w:szCs w:val="24"/>
        </w:rPr>
        <w:t xml:space="preserve"> </w:t>
      </w:r>
      <w:proofErr w:type="spellStart"/>
      <w:r>
        <w:rPr>
          <w:rFonts w:ascii="Arial" w:hAnsi="Arial" w:cs="Arial"/>
          <w:sz w:val="24"/>
          <w:szCs w:val="24"/>
        </w:rPr>
        <w:t>seorang</w:t>
      </w:r>
      <w:proofErr w:type="spellEnd"/>
      <w:r>
        <w:rPr>
          <w:rFonts w:ascii="Arial" w:hAnsi="Arial" w:cs="Arial"/>
          <w:sz w:val="24"/>
          <w:szCs w:val="24"/>
        </w:rPr>
        <w:t xml:space="preserve"> </w:t>
      </w:r>
      <w:proofErr w:type="spellStart"/>
      <w:r>
        <w:rPr>
          <w:rFonts w:ascii="Arial" w:hAnsi="Arial" w:cs="Arial"/>
          <w:sz w:val="24"/>
          <w:szCs w:val="24"/>
        </w:rPr>
        <w:t>karyawan</w:t>
      </w:r>
      <w:proofErr w:type="spellEnd"/>
      <w:r>
        <w:rPr>
          <w:rFonts w:ascii="Arial" w:hAnsi="Arial" w:cs="Arial"/>
          <w:sz w:val="24"/>
          <w:szCs w:val="24"/>
        </w:rPr>
        <w:t xml:space="preserve"> yang </w:t>
      </w:r>
      <w:proofErr w:type="spellStart"/>
      <w:r>
        <w:rPr>
          <w:rFonts w:ascii="Arial" w:hAnsi="Arial" w:cs="Arial"/>
          <w:sz w:val="24"/>
          <w:szCs w:val="24"/>
        </w:rPr>
        <w:t>penting</w:t>
      </w:r>
      <w:proofErr w:type="spellEnd"/>
      <w:r>
        <w:rPr>
          <w:rFonts w:ascii="Arial" w:hAnsi="Arial" w:cs="Arial"/>
          <w:sz w:val="24"/>
          <w:szCs w:val="24"/>
        </w:rPr>
        <w:t xml:space="preserve"> </w:t>
      </w:r>
      <w:proofErr w:type="spellStart"/>
      <w:r>
        <w:rPr>
          <w:rFonts w:ascii="Arial" w:hAnsi="Arial" w:cs="Arial"/>
          <w:sz w:val="24"/>
          <w:szCs w:val="24"/>
        </w:rPr>
        <w:t>dalam</w:t>
      </w:r>
      <w:proofErr w:type="spellEnd"/>
      <w:r>
        <w:rPr>
          <w:rFonts w:ascii="Arial" w:hAnsi="Arial" w:cs="Arial"/>
          <w:sz w:val="24"/>
          <w:szCs w:val="24"/>
        </w:rPr>
        <w:t xml:space="preserve"> </w:t>
      </w:r>
      <w:proofErr w:type="spellStart"/>
      <w:r>
        <w:rPr>
          <w:rFonts w:ascii="Arial" w:hAnsi="Arial" w:cs="Arial"/>
          <w:sz w:val="24"/>
          <w:szCs w:val="24"/>
        </w:rPr>
        <w:t>perusahaan</w:t>
      </w:r>
      <w:proofErr w:type="spellEnd"/>
      <w:r>
        <w:rPr>
          <w:rFonts w:ascii="Arial" w:hAnsi="Arial" w:cs="Arial"/>
          <w:sz w:val="24"/>
          <w:szCs w:val="24"/>
        </w:rPr>
        <w:t xml:space="preserve">, </w:t>
      </w:r>
      <w:proofErr w:type="spellStart"/>
      <w:r>
        <w:rPr>
          <w:rFonts w:ascii="Arial" w:hAnsi="Arial" w:cs="Arial"/>
          <w:sz w:val="24"/>
          <w:szCs w:val="24"/>
        </w:rPr>
        <w:t>sehingga</w:t>
      </w:r>
      <w:proofErr w:type="spellEnd"/>
      <w:r>
        <w:rPr>
          <w:rFonts w:ascii="Arial" w:hAnsi="Arial" w:cs="Arial"/>
          <w:sz w:val="24"/>
          <w:szCs w:val="24"/>
        </w:rPr>
        <w:t xml:space="preserve"> </w:t>
      </w:r>
      <w:proofErr w:type="spellStart"/>
      <w:r>
        <w:rPr>
          <w:rFonts w:ascii="Arial" w:hAnsi="Arial" w:cs="Arial"/>
          <w:sz w:val="24"/>
          <w:szCs w:val="24"/>
        </w:rPr>
        <w:t>karyawan</w:t>
      </w:r>
      <w:proofErr w:type="spellEnd"/>
      <w:r>
        <w:rPr>
          <w:rFonts w:ascii="Arial" w:hAnsi="Arial" w:cs="Arial"/>
          <w:sz w:val="24"/>
          <w:szCs w:val="24"/>
        </w:rPr>
        <w:t xml:space="preserve"> </w:t>
      </w:r>
      <w:proofErr w:type="spellStart"/>
      <w:r>
        <w:rPr>
          <w:rFonts w:ascii="Arial" w:hAnsi="Arial" w:cs="Arial"/>
          <w:sz w:val="24"/>
          <w:szCs w:val="24"/>
        </w:rPr>
        <w:t>dalam</w:t>
      </w:r>
      <w:proofErr w:type="spellEnd"/>
      <w:r>
        <w:rPr>
          <w:rFonts w:ascii="Arial" w:hAnsi="Arial" w:cs="Arial"/>
          <w:sz w:val="24"/>
          <w:szCs w:val="24"/>
        </w:rPr>
        <w:t xml:space="preserve"> </w:t>
      </w:r>
      <w:proofErr w:type="spellStart"/>
      <w:r>
        <w:rPr>
          <w:rFonts w:ascii="Arial" w:hAnsi="Arial" w:cs="Arial"/>
          <w:sz w:val="24"/>
          <w:szCs w:val="24"/>
        </w:rPr>
        <w:t>perusahaan</w:t>
      </w:r>
      <w:proofErr w:type="spellEnd"/>
      <w:r>
        <w:rPr>
          <w:rFonts w:ascii="Arial" w:hAnsi="Arial" w:cs="Arial"/>
          <w:sz w:val="24"/>
          <w:szCs w:val="24"/>
        </w:rPr>
        <w:t xml:space="preserve"> </w:t>
      </w:r>
      <w:proofErr w:type="spellStart"/>
      <w:r>
        <w:rPr>
          <w:rFonts w:ascii="Arial" w:hAnsi="Arial" w:cs="Arial"/>
          <w:sz w:val="24"/>
          <w:szCs w:val="24"/>
        </w:rPr>
        <w:t>harus</w:t>
      </w:r>
      <w:proofErr w:type="spellEnd"/>
      <w:r>
        <w:rPr>
          <w:rFonts w:ascii="Arial" w:hAnsi="Arial" w:cs="Arial"/>
          <w:sz w:val="24"/>
          <w:szCs w:val="24"/>
        </w:rPr>
        <w:t xml:space="preserve"> </w:t>
      </w:r>
      <w:proofErr w:type="spellStart"/>
      <w:r>
        <w:rPr>
          <w:rFonts w:ascii="Arial" w:hAnsi="Arial" w:cs="Arial"/>
          <w:sz w:val="24"/>
          <w:szCs w:val="24"/>
        </w:rPr>
        <w:t>dikelola</w:t>
      </w:r>
      <w:proofErr w:type="spellEnd"/>
      <w:r>
        <w:rPr>
          <w:rFonts w:ascii="Arial" w:hAnsi="Arial" w:cs="Arial"/>
          <w:sz w:val="24"/>
          <w:szCs w:val="24"/>
        </w:rPr>
        <w:t xml:space="preserve"> </w:t>
      </w:r>
      <w:proofErr w:type="spellStart"/>
      <w:r>
        <w:rPr>
          <w:rFonts w:ascii="Arial" w:hAnsi="Arial" w:cs="Arial"/>
          <w:sz w:val="24"/>
          <w:szCs w:val="24"/>
        </w:rPr>
        <w:t>secara</w:t>
      </w:r>
      <w:proofErr w:type="spellEnd"/>
      <w:r>
        <w:rPr>
          <w:rFonts w:ascii="Arial" w:hAnsi="Arial" w:cs="Arial"/>
          <w:sz w:val="24"/>
          <w:szCs w:val="24"/>
        </w:rPr>
        <w:t xml:space="preserve"> </w:t>
      </w:r>
      <w:proofErr w:type="spellStart"/>
      <w:r>
        <w:rPr>
          <w:rFonts w:ascii="Arial" w:hAnsi="Arial" w:cs="Arial"/>
          <w:sz w:val="24"/>
          <w:szCs w:val="24"/>
        </w:rPr>
        <w:t>baik</w:t>
      </w:r>
      <w:proofErr w:type="spellEnd"/>
      <w:r>
        <w:rPr>
          <w:rFonts w:ascii="Arial" w:hAnsi="Arial" w:cs="Arial"/>
          <w:sz w:val="24"/>
          <w:szCs w:val="24"/>
        </w:rPr>
        <w:t xml:space="preserve"> dan </w:t>
      </w:r>
      <w:proofErr w:type="spellStart"/>
      <w:r>
        <w:rPr>
          <w:rFonts w:ascii="Arial" w:hAnsi="Arial" w:cs="Arial"/>
          <w:sz w:val="24"/>
          <w:szCs w:val="24"/>
        </w:rPr>
        <w:t>benar</w:t>
      </w:r>
      <w:proofErr w:type="spellEnd"/>
      <w:r>
        <w:rPr>
          <w:rFonts w:ascii="Arial" w:hAnsi="Arial" w:cs="Arial"/>
          <w:sz w:val="24"/>
          <w:szCs w:val="24"/>
        </w:rPr>
        <w:t xml:space="preserve">. </w:t>
      </w:r>
    </w:p>
    <w:p w:rsidR="004D6CBC" w:rsidRDefault="004D6CBC" w:rsidP="004D6CBC">
      <w:pPr>
        <w:spacing w:after="0" w:line="240" w:lineRule="auto"/>
        <w:ind w:firstLine="720"/>
        <w:jc w:val="both"/>
        <w:rPr>
          <w:rFonts w:ascii="Arial" w:hAnsi="Arial" w:cs="Arial"/>
          <w:sz w:val="24"/>
          <w:szCs w:val="24"/>
        </w:rPr>
      </w:pPr>
      <w:proofErr w:type="spellStart"/>
      <w:r>
        <w:rPr>
          <w:rFonts w:ascii="Arial" w:hAnsi="Arial" w:cs="Arial"/>
          <w:sz w:val="24"/>
          <w:szCs w:val="24"/>
        </w:rPr>
        <w:t>Kepuasan</w:t>
      </w:r>
      <w:proofErr w:type="spellEnd"/>
      <w:r>
        <w:rPr>
          <w:rFonts w:ascii="Arial" w:hAnsi="Arial" w:cs="Arial"/>
          <w:sz w:val="24"/>
          <w:szCs w:val="24"/>
        </w:rPr>
        <w:t xml:space="preserve"> </w:t>
      </w:r>
      <w:proofErr w:type="spellStart"/>
      <w:r>
        <w:rPr>
          <w:rFonts w:ascii="Arial" w:hAnsi="Arial" w:cs="Arial"/>
          <w:sz w:val="24"/>
          <w:szCs w:val="24"/>
        </w:rPr>
        <w:t>kerja</w:t>
      </w:r>
      <w:proofErr w:type="spellEnd"/>
      <w:r>
        <w:rPr>
          <w:rFonts w:ascii="Arial" w:hAnsi="Arial" w:cs="Arial"/>
          <w:sz w:val="24"/>
          <w:szCs w:val="24"/>
        </w:rPr>
        <w:t xml:space="preserve"> </w:t>
      </w:r>
      <w:proofErr w:type="spellStart"/>
      <w:r>
        <w:rPr>
          <w:rFonts w:ascii="Arial" w:hAnsi="Arial" w:cs="Arial"/>
          <w:sz w:val="24"/>
          <w:szCs w:val="24"/>
        </w:rPr>
        <w:t>tercapai</w:t>
      </w:r>
      <w:proofErr w:type="spellEnd"/>
      <w:r>
        <w:rPr>
          <w:rFonts w:ascii="Arial" w:hAnsi="Arial" w:cs="Arial"/>
          <w:sz w:val="24"/>
          <w:szCs w:val="24"/>
        </w:rPr>
        <w:t xml:space="preserve"> </w:t>
      </w:r>
      <w:proofErr w:type="spellStart"/>
      <w:r>
        <w:rPr>
          <w:rFonts w:ascii="Arial" w:hAnsi="Arial" w:cs="Arial"/>
          <w:sz w:val="24"/>
          <w:szCs w:val="24"/>
        </w:rPr>
        <w:t>bila</w:t>
      </w:r>
      <w:proofErr w:type="spellEnd"/>
      <w:r>
        <w:rPr>
          <w:rFonts w:ascii="Arial" w:hAnsi="Arial" w:cs="Arial"/>
          <w:sz w:val="24"/>
          <w:szCs w:val="24"/>
        </w:rPr>
        <w:t xml:space="preserve"> </w:t>
      </w:r>
      <w:proofErr w:type="spellStart"/>
      <w:r>
        <w:rPr>
          <w:rFonts w:ascii="Arial" w:hAnsi="Arial" w:cs="Arial"/>
          <w:sz w:val="24"/>
          <w:szCs w:val="24"/>
        </w:rPr>
        <w:t>didukung</w:t>
      </w:r>
      <w:proofErr w:type="spellEnd"/>
      <w:r>
        <w:rPr>
          <w:rFonts w:ascii="Arial" w:hAnsi="Arial" w:cs="Arial"/>
          <w:sz w:val="24"/>
          <w:szCs w:val="24"/>
        </w:rPr>
        <w:t xml:space="preserve"> </w:t>
      </w:r>
      <w:proofErr w:type="spellStart"/>
      <w:r>
        <w:rPr>
          <w:rFonts w:ascii="Arial" w:hAnsi="Arial" w:cs="Arial"/>
          <w:sz w:val="24"/>
          <w:szCs w:val="24"/>
        </w:rPr>
        <w:t>kecintaan</w:t>
      </w:r>
      <w:proofErr w:type="spellEnd"/>
      <w:r>
        <w:rPr>
          <w:rFonts w:ascii="Arial" w:hAnsi="Arial" w:cs="Arial"/>
          <w:sz w:val="24"/>
          <w:szCs w:val="24"/>
        </w:rPr>
        <w:t xml:space="preserve"> </w:t>
      </w:r>
      <w:proofErr w:type="spellStart"/>
      <w:r>
        <w:rPr>
          <w:rFonts w:ascii="Arial" w:hAnsi="Arial" w:cs="Arial"/>
          <w:sz w:val="24"/>
          <w:szCs w:val="24"/>
        </w:rPr>
        <w:t>pekerjaan</w:t>
      </w:r>
      <w:proofErr w:type="spellEnd"/>
      <w:r>
        <w:rPr>
          <w:rFonts w:ascii="Arial" w:hAnsi="Arial" w:cs="Arial"/>
          <w:sz w:val="24"/>
          <w:szCs w:val="24"/>
        </w:rPr>
        <w:t xml:space="preserve"> </w:t>
      </w:r>
      <w:proofErr w:type="spellStart"/>
      <w:r>
        <w:rPr>
          <w:rFonts w:ascii="Arial" w:hAnsi="Arial" w:cs="Arial"/>
          <w:sz w:val="24"/>
          <w:szCs w:val="24"/>
        </w:rPr>
        <w:t>karyawan</w:t>
      </w:r>
      <w:proofErr w:type="spellEnd"/>
      <w:r>
        <w:rPr>
          <w:rFonts w:ascii="Arial" w:hAnsi="Arial" w:cs="Arial"/>
          <w:sz w:val="24"/>
          <w:szCs w:val="24"/>
        </w:rPr>
        <w:t xml:space="preserve"> pada </w:t>
      </w:r>
      <w:proofErr w:type="spellStart"/>
      <w:r>
        <w:rPr>
          <w:rFonts w:ascii="Arial" w:hAnsi="Arial" w:cs="Arial"/>
          <w:sz w:val="24"/>
          <w:szCs w:val="24"/>
        </w:rPr>
        <w:t>suatu</w:t>
      </w:r>
      <w:proofErr w:type="spellEnd"/>
      <w:r>
        <w:rPr>
          <w:rFonts w:ascii="Arial" w:hAnsi="Arial" w:cs="Arial"/>
          <w:sz w:val="24"/>
          <w:szCs w:val="24"/>
        </w:rPr>
        <w:t xml:space="preserve"> </w:t>
      </w:r>
      <w:proofErr w:type="spellStart"/>
      <w:r>
        <w:rPr>
          <w:rFonts w:ascii="Arial" w:hAnsi="Arial" w:cs="Arial"/>
          <w:sz w:val="24"/>
          <w:szCs w:val="24"/>
        </w:rPr>
        <w:t>perusahaan</w:t>
      </w:r>
      <w:proofErr w:type="spellEnd"/>
      <w:r>
        <w:rPr>
          <w:rFonts w:ascii="Arial" w:hAnsi="Arial" w:cs="Arial"/>
          <w:sz w:val="24"/>
          <w:szCs w:val="24"/>
        </w:rPr>
        <w:t xml:space="preserve">, moral </w:t>
      </w:r>
      <w:proofErr w:type="spellStart"/>
      <w:r>
        <w:rPr>
          <w:rFonts w:ascii="Arial" w:hAnsi="Arial" w:cs="Arial"/>
          <w:sz w:val="24"/>
          <w:szCs w:val="24"/>
        </w:rPr>
        <w:t>kerja</w:t>
      </w:r>
      <w:proofErr w:type="spellEnd"/>
      <w:r>
        <w:rPr>
          <w:rFonts w:ascii="Arial" w:hAnsi="Arial" w:cs="Arial"/>
          <w:sz w:val="24"/>
          <w:szCs w:val="24"/>
        </w:rPr>
        <w:t xml:space="preserve"> </w:t>
      </w:r>
      <w:proofErr w:type="spellStart"/>
      <w:r>
        <w:rPr>
          <w:rFonts w:ascii="Arial" w:hAnsi="Arial" w:cs="Arial"/>
          <w:sz w:val="24"/>
          <w:szCs w:val="24"/>
        </w:rPr>
        <w:t>dengan</w:t>
      </w:r>
      <w:proofErr w:type="spellEnd"/>
      <w:r>
        <w:rPr>
          <w:rFonts w:ascii="Arial" w:hAnsi="Arial" w:cs="Arial"/>
          <w:sz w:val="24"/>
          <w:szCs w:val="24"/>
        </w:rPr>
        <w:t xml:space="preserve"> </w:t>
      </w:r>
      <w:proofErr w:type="spellStart"/>
      <w:r>
        <w:rPr>
          <w:rFonts w:ascii="Arial" w:hAnsi="Arial" w:cs="Arial"/>
          <w:sz w:val="24"/>
          <w:szCs w:val="24"/>
        </w:rPr>
        <w:t>menaati</w:t>
      </w:r>
      <w:proofErr w:type="spellEnd"/>
      <w:r>
        <w:rPr>
          <w:rFonts w:ascii="Arial" w:hAnsi="Arial" w:cs="Arial"/>
          <w:sz w:val="24"/>
          <w:szCs w:val="24"/>
        </w:rPr>
        <w:t xml:space="preserve"> </w:t>
      </w:r>
      <w:proofErr w:type="spellStart"/>
      <w:r>
        <w:rPr>
          <w:rFonts w:ascii="Arial" w:hAnsi="Arial" w:cs="Arial"/>
          <w:sz w:val="24"/>
          <w:szCs w:val="24"/>
        </w:rPr>
        <w:t>peraturan</w:t>
      </w:r>
      <w:proofErr w:type="spellEnd"/>
      <w:r>
        <w:rPr>
          <w:rFonts w:ascii="Arial" w:hAnsi="Arial" w:cs="Arial"/>
          <w:sz w:val="24"/>
          <w:szCs w:val="24"/>
        </w:rPr>
        <w:t xml:space="preserve"> yang </w:t>
      </w:r>
      <w:proofErr w:type="spellStart"/>
      <w:r>
        <w:rPr>
          <w:rFonts w:ascii="Arial" w:hAnsi="Arial" w:cs="Arial"/>
          <w:sz w:val="24"/>
          <w:szCs w:val="24"/>
        </w:rPr>
        <w:t>berlaku</w:t>
      </w:r>
      <w:proofErr w:type="spellEnd"/>
      <w:r>
        <w:rPr>
          <w:rFonts w:ascii="Arial" w:hAnsi="Arial" w:cs="Arial"/>
          <w:sz w:val="24"/>
          <w:szCs w:val="24"/>
        </w:rPr>
        <w:t xml:space="preserve"> di </w:t>
      </w:r>
      <w:proofErr w:type="spellStart"/>
      <w:r>
        <w:rPr>
          <w:rFonts w:ascii="Arial" w:hAnsi="Arial" w:cs="Arial"/>
          <w:sz w:val="24"/>
          <w:szCs w:val="24"/>
        </w:rPr>
        <w:t>lingkungan</w:t>
      </w:r>
      <w:proofErr w:type="spellEnd"/>
      <w:r>
        <w:rPr>
          <w:rFonts w:ascii="Arial" w:hAnsi="Arial" w:cs="Arial"/>
          <w:sz w:val="24"/>
          <w:szCs w:val="24"/>
        </w:rPr>
        <w:t xml:space="preserve"> </w:t>
      </w:r>
      <w:proofErr w:type="spellStart"/>
      <w:r>
        <w:rPr>
          <w:rFonts w:ascii="Arial" w:hAnsi="Arial" w:cs="Arial"/>
          <w:sz w:val="24"/>
          <w:szCs w:val="24"/>
        </w:rPr>
        <w:t>kerja</w:t>
      </w:r>
      <w:proofErr w:type="spellEnd"/>
      <w:r>
        <w:rPr>
          <w:rFonts w:ascii="Arial" w:hAnsi="Arial" w:cs="Arial"/>
          <w:sz w:val="24"/>
          <w:szCs w:val="24"/>
        </w:rPr>
        <w:t xml:space="preserve">, </w:t>
      </w:r>
      <w:proofErr w:type="spellStart"/>
      <w:r>
        <w:rPr>
          <w:rFonts w:ascii="Arial" w:hAnsi="Arial" w:cs="Arial"/>
          <w:sz w:val="24"/>
          <w:szCs w:val="24"/>
        </w:rPr>
        <w:t>terjalin</w:t>
      </w:r>
      <w:proofErr w:type="spellEnd"/>
      <w:r>
        <w:rPr>
          <w:rFonts w:ascii="Arial" w:hAnsi="Arial" w:cs="Arial"/>
          <w:sz w:val="24"/>
          <w:szCs w:val="24"/>
        </w:rPr>
        <w:t xml:space="preserve"> </w:t>
      </w:r>
      <w:proofErr w:type="spellStart"/>
      <w:r>
        <w:rPr>
          <w:rFonts w:ascii="Arial" w:hAnsi="Arial" w:cs="Arial"/>
          <w:sz w:val="24"/>
          <w:szCs w:val="24"/>
        </w:rPr>
        <w:t>komunikasi</w:t>
      </w:r>
      <w:proofErr w:type="spellEnd"/>
      <w:r>
        <w:rPr>
          <w:rFonts w:ascii="Arial" w:hAnsi="Arial" w:cs="Arial"/>
          <w:sz w:val="24"/>
          <w:szCs w:val="24"/>
        </w:rPr>
        <w:t xml:space="preserve"> yang </w:t>
      </w:r>
      <w:proofErr w:type="spellStart"/>
      <w:r>
        <w:rPr>
          <w:rFonts w:ascii="Arial" w:hAnsi="Arial" w:cs="Arial"/>
          <w:sz w:val="24"/>
          <w:szCs w:val="24"/>
        </w:rPr>
        <w:t>baik</w:t>
      </w:r>
      <w:proofErr w:type="spellEnd"/>
      <w:r>
        <w:rPr>
          <w:rFonts w:ascii="Arial" w:hAnsi="Arial" w:cs="Arial"/>
          <w:sz w:val="24"/>
          <w:szCs w:val="24"/>
        </w:rPr>
        <w:t xml:space="preserve"> </w:t>
      </w:r>
      <w:proofErr w:type="spellStart"/>
      <w:r>
        <w:rPr>
          <w:rFonts w:ascii="Arial" w:hAnsi="Arial" w:cs="Arial"/>
          <w:sz w:val="24"/>
          <w:szCs w:val="24"/>
        </w:rPr>
        <w:t>antara</w:t>
      </w:r>
      <w:proofErr w:type="spellEnd"/>
      <w:r>
        <w:rPr>
          <w:rFonts w:ascii="Arial" w:hAnsi="Arial" w:cs="Arial"/>
          <w:sz w:val="24"/>
          <w:szCs w:val="24"/>
        </w:rPr>
        <w:t xml:space="preserve"> </w:t>
      </w:r>
      <w:proofErr w:type="spellStart"/>
      <w:r>
        <w:rPr>
          <w:rFonts w:ascii="Arial" w:hAnsi="Arial" w:cs="Arial"/>
          <w:sz w:val="24"/>
          <w:szCs w:val="24"/>
        </w:rPr>
        <w:t>atasan</w:t>
      </w:r>
      <w:proofErr w:type="spellEnd"/>
      <w:r>
        <w:rPr>
          <w:rFonts w:ascii="Arial" w:hAnsi="Arial" w:cs="Arial"/>
          <w:sz w:val="24"/>
          <w:szCs w:val="24"/>
        </w:rPr>
        <w:t xml:space="preserve"> dan </w:t>
      </w:r>
      <w:proofErr w:type="spellStart"/>
      <w:r>
        <w:rPr>
          <w:rFonts w:ascii="Arial" w:hAnsi="Arial" w:cs="Arial"/>
          <w:sz w:val="24"/>
          <w:szCs w:val="24"/>
        </w:rPr>
        <w:t>bawahan</w:t>
      </w:r>
      <w:proofErr w:type="spellEnd"/>
      <w:r>
        <w:rPr>
          <w:rFonts w:ascii="Arial" w:hAnsi="Arial" w:cs="Arial"/>
          <w:sz w:val="24"/>
          <w:szCs w:val="24"/>
        </w:rPr>
        <w:t xml:space="preserve"> dan </w:t>
      </w:r>
      <w:proofErr w:type="spellStart"/>
      <w:r>
        <w:rPr>
          <w:rFonts w:ascii="Arial" w:hAnsi="Arial" w:cs="Arial"/>
          <w:sz w:val="24"/>
          <w:szCs w:val="24"/>
        </w:rPr>
        <w:t>meningkatnya</w:t>
      </w:r>
      <w:proofErr w:type="spellEnd"/>
      <w:r>
        <w:rPr>
          <w:rFonts w:ascii="Arial" w:hAnsi="Arial" w:cs="Arial"/>
          <w:sz w:val="24"/>
          <w:szCs w:val="24"/>
        </w:rPr>
        <w:t xml:space="preserve"> </w:t>
      </w:r>
      <w:proofErr w:type="spellStart"/>
      <w:r>
        <w:rPr>
          <w:rFonts w:ascii="Arial" w:hAnsi="Arial" w:cs="Arial"/>
          <w:sz w:val="24"/>
          <w:szCs w:val="24"/>
        </w:rPr>
        <w:t>promosi</w:t>
      </w:r>
      <w:proofErr w:type="spellEnd"/>
      <w:r>
        <w:rPr>
          <w:rFonts w:ascii="Arial" w:hAnsi="Arial" w:cs="Arial"/>
          <w:sz w:val="24"/>
          <w:szCs w:val="24"/>
        </w:rPr>
        <w:t xml:space="preserve"> </w:t>
      </w:r>
      <w:proofErr w:type="spellStart"/>
      <w:r>
        <w:rPr>
          <w:rFonts w:ascii="Arial" w:hAnsi="Arial" w:cs="Arial"/>
          <w:sz w:val="24"/>
          <w:szCs w:val="24"/>
        </w:rPr>
        <w:t>karir</w:t>
      </w:r>
      <w:proofErr w:type="spellEnd"/>
      <w:r>
        <w:rPr>
          <w:rFonts w:ascii="Arial" w:hAnsi="Arial" w:cs="Arial"/>
          <w:sz w:val="24"/>
          <w:szCs w:val="24"/>
        </w:rPr>
        <w:t xml:space="preserve">. Dan </w:t>
      </w:r>
      <w:proofErr w:type="spellStart"/>
      <w:r>
        <w:rPr>
          <w:rFonts w:ascii="Arial" w:hAnsi="Arial" w:cs="Arial"/>
          <w:sz w:val="24"/>
          <w:szCs w:val="24"/>
        </w:rPr>
        <w:t>kepuasan</w:t>
      </w:r>
      <w:proofErr w:type="spellEnd"/>
      <w:r>
        <w:rPr>
          <w:rFonts w:ascii="Arial" w:hAnsi="Arial" w:cs="Arial"/>
          <w:sz w:val="24"/>
          <w:szCs w:val="24"/>
        </w:rPr>
        <w:t xml:space="preserve"> </w:t>
      </w:r>
      <w:proofErr w:type="spellStart"/>
      <w:r>
        <w:rPr>
          <w:rFonts w:ascii="Arial" w:hAnsi="Arial" w:cs="Arial"/>
          <w:sz w:val="24"/>
          <w:szCs w:val="24"/>
        </w:rPr>
        <w:t>kerja</w:t>
      </w:r>
      <w:proofErr w:type="spellEnd"/>
      <w:r>
        <w:rPr>
          <w:rFonts w:ascii="Arial" w:hAnsi="Arial" w:cs="Arial"/>
          <w:sz w:val="24"/>
          <w:szCs w:val="24"/>
        </w:rPr>
        <w:t xml:space="preserve"> yang </w:t>
      </w:r>
      <w:proofErr w:type="spellStart"/>
      <w:r>
        <w:rPr>
          <w:rFonts w:ascii="Arial" w:hAnsi="Arial" w:cs="Arial"/>
          <w:sz w:val="24"/>
          <w:szCs w:val="24"/>
        </w:rPr>
        <w:t>memperhatikan</w:t>
      </w:r>
      <w:proofErr w:type="spellEnd"/>
      <w:r>
        <w:rPr>
          <w:rFonts w:ascii="Arial" w:hAnsi="Arial" w:cs="Arial"/>
          <w:sz w:val="24"/>
          <w:szCs w:val="24"/>
        </w:rPr>
        <w:t xml:space="preserve"> </w:t>
      </w:r>
      <w:proofErr w:type="spellStart"/>
      <w:r>
        <w:rPr>
          <w:rFonts w:ascii="Arial" w:hAnsi="Arial" w:cs="Arial"/>
          <w:sz w:val="24"/>
          <w:szCs w:val="24"/>
        </w:rPr>
        <w:t>kompensasi</w:t>
      </w:r>
      <w:proofErr w:type="spellEnd"/>
      <w:r>
        <w:rPr>
          <w:rFonts w:ascii="Arial" w:hAnsi="Arial" w:cs="Arial"/>
          <w:sz w:val="24"/>
          <w:szCs w:val="24"/>
        </w:rPr>
        <w:t xml:space="preserve"> </w:t>
      </w:r>
      <w:proofErr w:type="spellStart"/>
      <w:r>
        <w:rPr>
          <w:rFonts w:ascii="Arial" w:hAnsi="Arial" w:cs="Arial"/>
          <w:sz w:val="24"/>
          <w:szCs w:val="24"/>
        </w:rPr>
        <w:t>finansial</w:t>
      </w:r>
      <w:proofErr w:type="spellEnd"/>
      <w:r>
        <w:rPr>
          <w:rFonts w:ascii="Arial" w:hAnsi="Arial" w:cs="Arial"/>
          <w:sz w:val="24"/>
          <w:szCs w:val="24"/>
        </w:rPr>
        <w:t xml:space="preserve"> dan </w:t>
      </w:r>
      <w:proofErr w:type="spellStart"/>
      <w:r>
        <w:rPr>
          <w:rFonts w:ascii="Arial" w:hAnsi="Arial" w:cs="Arial"/>
          <w:sz w:val="24"/>
          <w:szCs w:val="24"/>
        </w:rPr>
        <w:t>kompensasi</w:t>
      </w:r>
      <w:proofErr w:type="spellEnd"/>
      <w:r>
        <w:rPr>
          <w:rFonts w:ascii="Arial" w:hAnsi="Arial" w:cs="Arial"/>
          <w:sz w:val="24"/>
          <w:szCs w:val="24"/>
        </w:rPr>
        <w:t xml:space="preserve"> non </w:t>
      </w:r>
      <w:proofErr w:type="spellStart"/>
      <w:r>
        <w:rPr>
          <w:rFonts w:ascii="Arial" w:hAnsi="Arial" w:cs="Arial"/>
          <w:sz w:val="24"/>
          <w:szCs w:val="24"/>
        </w:rPr>
        <w:t>finansial</w:t>
      </w:r>
      <w:proofErr w:type="spellEnd"/>
      <w:r>
        <w:rPr>
          <w:rFonts w:ascii="Arial" w:hAnsi="Arial" w:cs="Arial"/>
          <w:sz w:val="24"/>
          <w:szCs w:val="24"/>
        </w:rPr>
        <w:t xml:space="preserve"> yang </w:t>
      </w:r>
      <w:proofErr w:type="spellStart"/>
      <w:r>
        <w:rPr>
          <w:rFonts w:ascii="Arial" w:hAnsi="Arial" w:cs="Arial"/>
          <w:sz w:val="24"/>
          <w:szCs w:val="24"/>
        </w:rPr>
        <w:t>diterima</w:t>
      </w:r>
      <w:proofErr w:type="spellEnd"/>
      <w:r>
        <w:rPr>
          <w:rFonts w:ascii="Arial" w:hAnsi="Arial" w:cs="Arial"/>
          <w:sz w:val="24"/>
          <w:szCs w:val="24"/>
        </w:rPr>
        <w:t xml:space="preserve"> oleh para </w:t>
      </w:r>
      <w:proofErr w:type="spellStart"/>
      <w:r>
        <w:rPr>
          <w:rFonts w:ascii="Arial" w:hAnsi="Arial" w:cs="Arial"/>
          <w:sz w:val="24"/>
          <w:szCs w:val="24"/>
        </w:rPr>
        <w:t>karyawan</w:t>
      </w:r>
      <w:proofErr w:type="spellEnd"/>
      <w:r>
        <w:rPr>
          <w:rFonts w:ascii="Arial" w:hAnsi="Arial" w:cs="Arial"/>
          <w:sz w:val="24"/>
          <w:szCs w:val="24"/>
        </w:rPr>
        <w:t xml:space="preserve"> </w:t>
      </w:r>
      <w:proofErr w:type="spellStart"/>
      <w:r>
        <w:rPr>
          <w:rFonts w:ascii="Arial" w:hAnsi="Arial" w:cs="Arial"/>
          <w:sz w:val="24"/>
          <w:szCs w:val="24"/>
        </w:rPr>
        <w:t>menyebabkan</w:t>
      </w:r>
      <w:proofErr w:type="spellEnd"/>
      <w:r>
        <w:rPr>
          <w:rFonts w:ascii="Arial" w:hAnsi="Arial" w:cs="Arial"/>
          <w:sz w:val="24"/>
          <w:szCs w:val="24"/>
        </w:rPr>
        <w:t xml:space="preserve"> </w:t>
      </w:r>
      <w:proofErr w:type="spellStart"/>
      <w:r>
        <w:rPr>
          <w:rFonts w:ascii="Arial" w:hAnsi="Arial" w:cs="Arial"/>
          <w:sz w:val="24"/>
          <w:szCs w:val="24"/>
        </w:rPr>
        <w:t>interaksi</w:t>
      </w:r>
      <w:proofErr w:type="spellEnd"/>
      <w:r>
        <w:rPr>
          <w:rFonts w:ascii="Arial" w:hAnsi="Arial" w:cs="Arial"/>
          <w:sz w:val="24"/>
          <w:szCs w:val="24"/>
        </w:rPr>
        <w:t xml:space="preserve"> </w:t>
      </w:r>
      <w:proofErr w:type="spellStart"/>
      <w:r>
        <w:rPr>
          <w:rFonts w:ascii="Arial" w:hAnsi="Arial" w:cs="Arial"/>
          <w:sz w:val="24"/>
          <w:szCs w:val="24"/>
        </w:rPr>
        <w:t>kompensasi</w:t>
      </w:r>
      <w:proofErr w:type="spellEnd"/>
      <w:r>
        <w:rPr>
          <w:rFonts w:ascii="Arial" w:hAnsi="Arial" w:cs="Arial"/>
          <w:sz w:val="24"/>
          <w:szCs w:val="24"/>
        </w:rPr>
        <w:t xml:space="preserve"> </w:t>
      </w:r>
      <w:proofErr w:type="spellStart"/>
      <w:r>
        <w:rPr>
          <w:rFonts w:ascii="Arial" w:hAnsi="Arial" w:cs="Arial"/>
          <w:sz w:val="24"/>
          <w:szCs w:val="24"/>
        </w:rPr>
        <w:t>finansial</w:t>
      </w:r>
      <w:proofErr w:type="spellEnd"/>
      <w:r>
        <w:rPr>
          <w:rFonts w:ascii="Arial" w:hAnsi="Arial" w:cs="Arial"/>
          <w:sz w:val="24"/>
          <w:szCs w:val="24"/>
        </w:rPr>
        <w:t xml:space="preserve"> dan </w:t>
      </w:r>
      <w:proofErr w:type="spellStart"/>
      <w:r>
        <w:rPr>
          <w:rFonts w:ascii="Arial" w:hAnsi="Arial" w:cs="Arial"/>
          <w:sz w:val="24"/>
          <w:szCs w:val="24"/>
        </w:rPr>
        <w:t>kepusaan</w:t>
      </w:r>
      <w:proofErr w:type="spellEnd"/>
      <w:r>
        <w:rPr>
          <w:rFonts w:ascii="Arial" w:hAnsi="Arial" w:cs="Arial"/>
          <w:sz w:val="24"/>
          <w:szCs w:val="24"/>
        </w:rPr>
        <w:t xml:space="preserve"> </w:t>
      </w:r>
      <w:proofErr w:type="spellStart"/>
      <w:r>
        <w:rPr>
          <w:rFonts w:ascii="Arial" w:hAnsi="Arial" w:cs="Arial"/>
          <w:sz w:val="24"/>
          <w:szCs w:val="24"/>
        </w:rPr>
        <w:t>kerja</w:t>
      </w:r>
      <w:proofErr w:type="spellEnd"/>
      <w:r>
        <w:rPr>
          <w:rFonts w:ascii="Arial" w:hAnsi="Arial" w:cs="Arial"/>
          <w:sz w:val="24"/>
          <w:szCs w:val="24"/>
        </w:rPr>
        <w:t xml:space="preserve"> </w:t>
      </w:r>
      <w:proofErr w:type="spellStart"/>
      <w:r>
        <w:rPr>
          <w:rFonts w:ascii="Arial" w:hAnsi="Arial" w:cs="Arial"/>
          <w:sz w:val="24"/>
          <w:szCs w:val="24"/>
        </w:rPr>
        <w:t>dapat</w:t>
      </w:r>
      <w:proofErr w:type="spellEnd"/>
      <w:r>
        <w:rPr>
          <w:rFonts w:ascii="Arial" w:hAnsi="Arial" w:cs="Arial"/>
          <w:sz w:val="24"/>
          <w:szCs w:val="24"/>
        </w:rPr>
        <w:t xml:space="preserve"> </w:t>
      </w:r>
      <w:proofErr w:type="spellStart"/>
      <w:r>
        <w:rPr>
          <w:rFonts w:ascii="Arial" w:hAnsi="Arial" w:cs="Arial"/>
          <w:sz w:val="24"/>
          <w:szCs w:val="24"/>
        </w:rPr>
        <w:t>meningkatkan</w:t>
      </w:r>
      <w:proofErr w:type="spellEnd"/>
      <w:r>
        <w:rPr>
          <w:rFonts w:ascii="Arial" w:hAnsi="Arial" w:cs="Arial"/>
          <w:sz w:val="24"/>
          <w:szCs w:val="24"/>
        </w:rPr>
        <w:t xml:space="preserve"> </w:t>
      </w:r>
      <w:proofErr w:type="spellStart"/>
      <w:r>
        <w:rPr>
          <w:rFonts w:ascii="Arial" w:hAnsi="Arial" w:cs="Arial"/>
          <w:sz w:val="24"/>
          <w:szCs w:val="24"/>
        </w:rPr>
        <w:t>kinerja</w:t>
      </w:r>
      <w:proofErr w:type="spellEnd"/>
      <w:r>
        <w:rPr>
          <w:rFonts w:ascii="Arial" w:hAnsi="Arial" w:cs="Arial"/>
          <w:sz w:val="24"/>
          <w:szCs w:val="24"/>
        </w:rPr>
        <w:t xml:space="preserve"> </w:t>
      </w:r>
      <w:proofErr w:type="spellStart"/>
      <w:r>
        <w:rPr>
          <w:rFonts w:ascii="Arial" w:hAnsi="Arial" w:cs="Arial"/>
          <w:sz w:val="24"/>
          <w:szCs w:val="24"/>
        </w:rPr>
        <w:t>karyawan</w:t>
      </w:r>
      <w:proofErr w:type="spellEnd"/>
      <w:r>
        <w:rPr>
          <w:rFonts w:ascii="Arial" w:hAnsi="Arial" w:cs="Arial"/>
          <w:sz w:val="24"/>
          <w:szCs w:val="24"/>
        </w:rPr>
        <w:t xml:space="preserve">. Hal </w:t>
      </w:r>
      <w:proofErr w:type="spellStart"/>
      <w:r>
        <w:rPr>
          <w:rFonts w:ascii="Arial" w:hAnsi="Arial" w:cs="Arial"/>
          <w:sz w:val="24"/>
          <w:szCs w:val="24"/>
        </w:rPr>
        <w:t>ini</w:t>
      </w:r>
      <w:proofErr w:type="spellEnd"/>
      <w:r>
        <w:rPr>
          <w:rFonts w:ascii="Arial" w:hAnsi="Arial" w:cs="Arial"/>
          <w:sz w:val="24"/>
          <w:szCs w:val="24"/>
        </w:rPr>
        <w:t xml:space="preserve"> </w:t>
      </w:r>
      <w:proofErr w:type="spellStart"/>
      <w:r>
        <w:rPr>
          <w:rFonts w:ascii="Arial" w:hAnsi="Arial" w:cs="Arial"/>
          <w:sz w:val="24"/>
          <w:szCs w:val="24"/>
        </w:rPr>
        <w:t>dapat</w:t>
      </w:r>
      <w:proofErr w:type="spellEnd"/>
      <w:r>
        <w:rPr>
          <w:rFonts w:ascii="Arial" w:hAnsi="Arial" w:cs="Arial"/>
          <w:sz w:val="24"/>
          <w:szCs w:val="24"/>
        </w:rPr>
        <w:t xml:space="preserve"> </w:t>
      </w:r>
      <w:proofErr w:type="spellStart"/>
      <w:r>
        <w:rPr>
          <w:rFonts w:ascii="Arial" w:hAnsi="Arial" w:cs="Arial"/>
          <w:sz w:val="24"/>
          <w:szCs w:val="24"/>
        </w:rPr>
        <w:t>dijelaskan</w:t>
      </w:r>
      <w:proofErr w:type="spellEnd"/>
      <w:r>
        <w:rPr>
          <w:rFonts w:ascii="Arial" w:hAnsi="Arial" w:cs="Arial"/>
          <w:sz w:val="24"/>
          <w:szCs w:val="24"/>
        </w:rPr>
        <w:t xml:space="preserve"> </w:t>
      </w:r>
      <w:proofErr w:type="spellStart"/>
      <w:r>
        <w:rPr>
          <w:rFonts w:ascii="Arial" w:hAnsi="Arial" w:cs="Arial"/>
          <w:sz w:val="24"/>
          <w:szCs w:val="24"/>
        </w:rPr>
        <w:t>melihat</w:t>
      </w:r>
      <w:proofErr w:type="spellEnd"/>
      <w:r>
        <w:rPr>
          <w:rFonts w:ascii="Arial" w:hAnsi="Arial" w:cs="Arial"/>
          <w:sz w:val="24"/>
          <w:szCs w:val="24"/>
        </w:rPr>
        <w:t xml:space="preserve"> </w:t>
      </w:r>
      <w:proofErr w:type="spellStart"/>
      <w:r>
        <w:rPr>
          <w:rFonts w:ascii="Arial" w:hAnsi="Arial" w:cs="Arial"/>
          <w:sz w:val="24"/>
          <w:szCs w:val="24"/>
        </w:rPr>
        <w:t>tuntutan</w:t>
      </w:r>
      <w:proofErr w:type="spellEnd"/>
      <w:r>
        <w:rPr>
          <w:rFonts w:ascii="Arial" w:hAnsi="Arial" w:cs="Arial"/>
          <w:sz w:val="24"/>
          <w:szCs w:val="24"/>
        </w:rPr>
        <w:t xml:space="preserve"> yang </w:t>
      </w:r>
      <w:proofErr w:type="spellStart"/>
      <w:r>
        <w:rPr>
          <w:rFonts w:ascii="Arial" w:hAnsi="Arial" w:cs="Arial"/>
          <w:sz w:val="24"/>
          <w:szCs w:val="24"/>
        </w:rPr>
        <w:t>diberikan</w:t>
      </w:r>
      <w:proofErr w:type="spellEnd"/>
      <w:r>
        <w:rPr>
          <w:rFonts w:ascii="Arial" w:hAnsi="Arial" w:cs="Arial"/>
          <w:sz w:val="24"/>
          <w:szCs w:val="24"/>
        </w:rPr>
        <w:t xml:space="preserve"> </w:t>
      </w:r>
      <w:proofErr w:type="spellStart"/>
      <w:r>
        <w:rPr>
          <w:rFonts w:ascii="Arial" w:hAnsi="Arial" w:cs="Arial"/>
          <w:sz w:val="24"/>
          <w:szCs w:val="24"/>
        </w:rPr>
        <w:t>perusahaan</w:t>
      </w:r>
      <w:proofErr w:type="spellEnd"/>
      <w:r>
        <w:rPr>
          <w:rFonts w:ascii="Arial" w:hAnsi="Arial" w:cs="Arial"/>
          <w:sz w:val="24"/>
          <w:szCs w:val="24"/>
        </w:rPr>
        <w:t xml:space="preserve"> </w:t>
      </w:r>
      <w:proofErr w:type="spellStart"/>
      <w:r>
        <w:rPr>
          <w:rFonts w:ascii="Arial" w:hAnsi="Arial" w:cs="Arial"/>
          <w:sz w:val="24"/>
          <w:szCs w:val="24"/>
        </w:rPr>
        <w:t>terhadap</w:t>
      </w:r>
      <w:proofErr w:type="spellEnd"/>
      <w:r>
        <w:rPr>
          <w:rFonts w:ascii="Arial" w:hAnsi="Arial" w:cs="Arial"/>
          <w:sz w:val="24"/>
          <w:szCs w:val="24"/>
        </w:rPr>
        <w:t xml:space="preserve"> </w:t>
      </w:r>
      <w:proofErr w:type="spellStart"/>
      <w:r>
        <w:rPr>
          <w:rFonts w:ascii="Arial" w:hAnsi="Arial" w:cs="Arial"/>
          <w:sz w:val="24"/>
          <w:szCs w:val="24"/>
        </w:rPr>
        <w:t>karyawan</w:t>
      </w:r>
      <w:proofErr w:type="spellEnd"/>
      <w:r>
        <w:rPr>
          <w:rFonts w:ascii="Arial" w:hAnsi="Arial" w:cs="Arial"/>
          <w:sz w:val="24"/>
          <w:szCs w:val="24"/>
        </w:rPr>
        <w:t xml:space="preserve">. Perusahaan </w:t>
      </w:r>
      <w:proofErr w:type="spellStart"/>
      <w:r>
        <w:rPr>
          <w:rFonts w:ascii="Arial" w:hAnsi="Arial" w:cs="Arial"/>
          <w:sz w:val="24"/>
          <w:szCs w:val="24"/>
        </w:rPr>
        <w:t>meminta</w:t>
      </w:r>
      <w:proofErr w:type="spellEnd"/>
      <w:r>
        <w:rPr>
          <w:rFonts w:ascii="Arial" w:hAnsi="Arial" w:cs="Arial"/>
          <w:sz w:val="24"/>
          <w:szCs w:val="24"/>
        </w:rPr>
        <w:t xml:space="preserve"> </w:t>
      </w:r>
      <w:proofErr w:type="spellStart"/>
      <w:r>
        <w:rPr>
          <w:rFonts w:ascii="Arial" w:hAnsi="Arial" w:cs="Arial"/>
          <w:sz w:val="24"/>
          <w:szCs w:val="24"/>
        </w:rPr>
        <w:t>karyawan</w:t>
      </w:r>
      <w:proofErr w:type="spellEnd"/>
      <w:r>
        <w:rPr>
          <w:rFonts w:ascii="Arial" w:hAnsi="Arial" w:cs="Arial"/>
          <w:sz w:val="24"/>
          <w:szCs w:val="24"/>
        </w:rPr>
        <w:t xml:space="preserve"> </w:t>
      </w:r>
      <w:proofErr w:type="spellStart"/>
      <w:r>
        <w:rPr>
          <w:rFonts w:ascii="Arial" w:hAnsi="Arial" w:cs="Arial"/>
          <w:sz w:val="24"/>
          <w:szCs w:val="24"/>
        </w:rPr>
        <w:t>untuk</w:t>
      </w:r>
      <w:proofErr w:type="spellEnd"/>
      <w:r>
        <w:rPr>
          <w:rFonts w:ascii="Arial" w:hAnsi="Arial" w:cs="Arial"/>
          <w:sz w:val="24"/>
          <w:szCs w:val="24"/>
        </w:rPr>
        <w:t xml:space="preserve"> </w:t>
      </w:r>
      <w:proofErr w:type="spellStart"/>
      <w:r>
        <w:rPr>
          <w:rFonts w:ascii="Arial" w:hAnsi="Arial" w:cs="Arial"/>
          <w:sz w:val="24"/>
          <w:szCs w:val="24"/>
        </w:rPr>
        <w:t>memaksimalkan</w:t>
      </w:r>
      <w:proofErr w:type="spellEnd"/>
      <w:r>
        <w:rPr>
          <w:rFonts w:ascii="Arial" w:hAnsi="Arial" w:cs="Arial"/>
          <w:sz w:val="24"/>
          <w:szCs w:val="24"/>
        </w:rPr>
        <w:t xml:space="preserve"> </w:t>
      </w:r>
      <w:proofErr w:type="spellStart"/>
      <w:r>
        <w:rPr>
          <w:rFonts w:ascii="Arial" w:hAnsi="Arial" w:cs="Arial"/>
          <w:sz w:val="24"/>
          <w:szCs w:val="24"/>
        </w:rPr>
        <w:t>kinerjanya</w:t>
      </w:r>
      <w:proofErr w:type="spellEnd"/>
      <w:r>
        <w:rPr>
          <w:rFonts w:ascii="Arial" w:hAnsi="Arial" w:cs="Arial"/>
          <w:sz w:val="24"/>
          <w:szCs w:val="24"/>
        </w:rPr>
        <w:t xml:space="preserve"> </w:t>
      </w:r>
      <w:proofErr w:type="spellStart"/>
      <w:r>
        <w:rPr>
          <w:rFonts w:ascii="Arial" w:hAnsi="Arial" w:cs="Arial"/>
          <w:sz w:val="24"/>
          <w:szCs w:val="24"/>
        </w:rPr>
        <w:t>dalam</w:t>
      </w:r>
      <w:proofErr w:type="spellEnd"/>
      <w:r>
        <w:rPr>
          <w:rFonts w:ascii="Arial" w:hAnsi="Arial" w:cs="Arial"/>
          <w:sz w:val="24"/>
          <w:szCs w:val="24"/>
        </w:rPr>
        <w:t xml:space="preserve"> </w:t>
      </w:r>
      <w:proofErr w:type="spellStart"/>
      <w:r>
        <w:rPr>
          <w:rFonts w:ascii="Arial" w:hAnsi="Arial" w:cs="Arial"/>
          <w:sz w:val="24"/>
          <w:szCs w:val="24"/>
        </w:rPr>
        <w:t>mencapai</w:t>
      </w:r>
      <w:proofErr w:type="spellEnd"/>
      <w:r>
        <w:rPr>
          <w:rFonts w:ascii="Arial" w:hAnsi="Arial" w:cs="Arial"/>
          <w:sz w:val="24"/>
          <w:szCs w:val="24"/>
        </w:rPr>
        <w:t xml:space="preserve"> </w:t>
      </w:r>
      <w:proofErr w:type="spellStart"/>
      <w:r>
        <w:rPr>
          <w:rFonts w:ascii="Arial" w:hAnsi="Arial" w:cs="Arial"/>
          <w:sz w:val="24"/>
          <w:szCs w:val="24"/>
        </w:rPr>
        <w:t>tujuan</w:t>
      </w:r>
      <w:proofErr w:type="spellEnd"/>
      <w:r>
        <w:rPr>
          <w:rFonts w:ascii="Arial" w:hAnsi="Arial" w:cs="Arial"/>
          <w:sz w:val="24"/>
          <w:szCs w:val="24"/>
        </w:rPr>
        <w:t xml:space="preserve"> </w:t>
      </w:r>
      <w:proofErr w:type="spellStart"/>
      <w:r>
        <w:rPr>
          <w:rFonts w:ascii="Arial" w:hAnsi="Arial" w:cs="Arial"/>
          <w:sz w:val="24"/>
          <w:szCs w:val="24"/>
        </w:rPr>
        <w:t>perusahaan</w:t>
      </w:r>
      <w:proofErr w:type="spellEnd"/>
      <w:r>
        <w:rPr>
          <w:rFonts w:ascii="Arial" w:hAnsi="Arial" w:cs="Arial"/>
          <w:sz w:val="24"/>
          <w:szCs w:val="24"/>
        </w:rPr>
        <w:t xml:space="preserve">. Perusahaan yang </w:t>
      </w:r>
      <w:proofErr w:type="spellStart"/>
      <w:r>
        <w:rPr>
          <w:rFonts w:ascii="Arial" w:hAnsi="Arial" w:cs="Arial"/>
          <w:sz w:val="24"/>
          <w:szCs w:val="24"/>
        </w:rPr>
        <w:t>memenuhi</w:t>
      </w:r>
      <w:proofErr w:type="spellEnd"/>
      <w:r>
        <w:rPr>
          <w:rFonts w:ascii="Arial" w:hAnsi="Arial" w:cs="Arial"/>
          <w:sz w:val="24"/>
          <w:szCs w:val="24"/>
        </w:rPr>
        <w:t xml:space="preserve"> </w:t>
      </w:r>
      <w:proofErr w:type="spellStart"/>
      <w:r>
        <w:rPr>
          <w:rFonts w:ascii="Arial" w:hAnsi="Arial" w:cs="Arial"/>
          <w:sz w:val="24"/>
          <w:szCs w:val="24"/>
        </w:rPr>
        <w:t>timbal</w:t>
      </w:r>
      <w:proofErr w:type="spellEnd"/>
      <w:r>
        <w:rPr>
          <w:rFonts w:ascii="Arial" w:hAnsi="Arial" w:cs="Arial"/>
          <w:sz w:val="24"/>
          <w:szCs w:val="24"/>
        </w:rPr>
        <w:t xml:space="preserve"> </w:t>
      </w:r>
      <w:proofErr w:type="spellStart"/>
      <w:r>
        <w:rPr>
          <w:rFonts w:ascii="Arial" w:hAnsi="Arial" w:cs="Arial"/>
          <w:sz w:val="24"/>
          <w:szCs w:val="24"/>
        </w:rPr>
        <w:t>balik</w:t>
      </w:r>
      <w:proofErr w:type="spellEnd"/>
      <w:r>
        <w:rPr>
          <w:rFonts w:ascii="Arial" w:hAnsi="Arial" w:cs="Arial"/>
          <w:sz w:val="24"/>
          <w:szCs w:val="24"/>
        </w:rPr>
        <w:t xml:space="preserve"> </w:t>
      </w:r>
      <w:proofErr w:type="spellStart"/>
      <w:r>
        <w:rPr>
          <w:rFonts w:ascii="Arial" w:hAnsi="Arial" w:cs="Arial"/>
          <w:sz w:val="24"/>
          <w:szCs w:val="24"/>
        </w:rPr>
        <w:t>atas</w:t>
      </w:r>
      <w:proofErr w:type="spellEnd"/>
      <w:r>
        <w:rPr>
          <w:rFonts w:ascii="Arial" w:hAnsi="Arial" w:cs="Arial"/>
          <w:sz w:val="24"/>
          <w:szCs w:val="24"/>
        </w:rPr>
        <w:t xml:space="preserve"> </w:t>
      </w:r>
      <w:proofErr w:type="spellStart"/>
      <w:r>
        <w:rPr>
          <w:rFonts w:ascii="Arial" w:hAnsi="Arial" w:cs="Arial"/>
          <w:sz w:val="24"/>
          <w:szCs w:val="24"/>
        </w:rPr>
        <w:t>hasil</w:t>
      </w:r>
      <w:proofErr w:type="spellEnd"/>
      <w:r>
        <w:rPr>
          <w:rFonts w:ascii="Arial" w:hAnsi="Arial" w:cs="Arial"/>
          <w:sz w:val="24"/>
          <w:szCs w:val="24"/>
        </w:rPr>
        <w:t xml:space="preserve"> </w:t>
      </w:r>
      <w:proofErr w:type="spellStart"/>
      <w:r>
        <w:rPr>
          <w:rFonts w:ascii="Arial" w:hAnsi="Arial" w:cs="Arial"/>
          <w:sz w:val="24"/>
          <w:szCs w:val="24"/>
        </w:rPr>
        <w:t>kinerja</w:t>
      </w:r>
      <w:proofErr w:type="spellEnd"/>
      <w:r>
        <w:rPr>
          <w:rFonts w:ascii="Arial" w:hAnsi="Arial" w:cs="Arial"/>
          <w:sz w:val="24"/>
          <w:szCs w:val="24"/>
        </w:rPr>
        <w:t xml:space="preserve"> </w:t>
      </w:r>
      <w:proofErr w:type="spellStart"/>
      <w:r>
        <w:rPr>
          <w:rFonts w:ascii="Arial" w:hAnsi="Arial" w:cs="Arial"/>
          <w:sz w:val="24"/>
          <w:szCs w:val="24"/>
        </w:rPr>
        <w:t>karyawan</w:t>
      </w:r>
      <w:proofErr w:type="spellEnd"/>
      <w:r>
        <w:rPr>
          <w:rFonts w:ascii="Arial" w:hAnsi="Arial" w:cs="Arial"/>
          <w:sz w:val="24"/>
          <w:szCs w:val="24"/>
        </w:rPr>
        <w:t xml:space="preserve"> </w:t>
      </w:r>
      <w:proofErr w:type="spellStart"/>
      <w:r>
        <w:rPr>
          <w:rFonts w:ascii="Arial" w:hAnsi="Arial" w:cs="Arial"/>
          <w:sz w:val="24"/>
          <w:szCs w:val="24"/>
        </w:rPr>
        <w:t>berupa</w:t>
      </w:r>
      <w:proofErr w:type="spellEnd"/>
      <w:r>
        <w:rPr>
          <w:rFonts w:ascii="Arial" w:hAnsi="Arial" w:cs="Arial"/>
          <w:sz w:val="24"/>
          <w:szCs w:val="24"/>
        </w:rPr>
        <w:t xml:space="preserve"> </w:t>
      </w:r>
      <w:proofErr w:type="spellStart"/>
      <w:r>
        <w:rPr>
          <w:rFonts w:ascii="Arial" w:hAnsi="Arial" w:cs="Arial"/>
          <w:sz w:val="24"/>
          <w:szCs w:val="24"/>
        </w:rPr>
        <w:t>kompensasi</w:t>
      </w:r>
      <w:proofErr w:type="spellEnd"/>
      <w:r>
        <w:rPr>
          <w:rFonts w:ascii="Arial" w:hAnsi="Arial" w:cs="Arial"/>
          <w:sz w:val="24"/>
          <w:szCs w:val="24"/>
        </w:rPr>
        <w:t xml:space="preserve"> </w:t>
      </w:r>
      <w:proofErr w:type="spellStart"/>
      <w:r>
        <w:rPr>
          <w:rFonts w:ascii="Arial" w:hAnsi="Arial" w:cs="Arial"/>
          <w:sz w:val="24"/>
          <w:szCs w:val="24"/>
        </w:rPr>
        <w:t>finansial</w:t>
      </w:r>
      <w:proofErr w:type="spellEnd"/>
      <w:r>
        <w:rPr>
          <w:rFonts w:ascii="Arial" w:hAnsi="Arial" w:cs="Arial"/>
          <w:sz w:val="24"/>
          <w:szCs w:val="24"/>
        </w:rPr>
        <w:t xml:space="preserve"> </w:t>
      </w:r>
      <w:proofErr w:type="spellStart"/>
      <w:r>
        <w:rPr>
          <w:rFonts w:ascii="Arial" w:hAnsi="Arial" w:cs="Arial"/>
          <w:sz w:val="24"/>
          <w:szCs w:val="24"/>
        </w:rPr>
        <w:t>maupun</w:t>
      </w:r>
      <w:proofErr w:type="spellEnd"/>
      <w:r>
        <w:rPr>
          <w:rFonts w:ascii="Arial" w:hAnsi="Arial" w:cs="Arial"/>
          <w:sz w:val="24"/>
          <w:szCs w:val="24"/>
        </w:rPr>
        <w:t xml:space="preserve"> </w:t>
      </w:r>
      <w:proofErr w:type="spellStart"/>
      <w:r>
        <w:rPr>
          <w:rFonts w:ascii="Arial" w:hAnsi="Arial" w:cs="Arial"/>
          <w:sz w:val="24"/>
          <w:szCs w:val="24"/>
        </w:rPr>
        <w:t>kompensasi</w:t>
      </w:r>
      <w:proofErr w:type="spellEnd"/>
      <w:r>
        <w:rPr>
          <w:rFonts w:ascii="Arial" w:hAnsi="Arial" w:cs="Arial"/>
          <w:sz w:val="24"/>
          <w:szCs w:val="24"/>
        </w:rPr>
        <w:t xml:space="preserve"> non </w:t>
      </w:r>
      <w:proofErr w:type="spellStart"/>
      <w:r>
        <w:rPr>
          <w:rFonts w:ascii="Arial" w:hAnsi="Arial" w:cs="Arial"/>
          <w:sz w:val="24"/>
          <w:szCs w:val="24"/>
        </w:rPr>
        <w:t>finansial</w:t>
      </w:r>
      <w:proofErr w:type="spellEnd"/>
      <w:r>
        <w:rPr>
          <w:rFonts w:ascii="Arial" w:hAnsi="Arial" w:cs="Arial"/>
          <w:sz w:val="24"/>
          <w:szCs w:val="24"/>
        </w:rPr>
        <w:t xml:space="preserve"> yang </w:t>
      </w:r>
      <w:proofErr w:type="spellStart"/>
      <w:r>
        <w:rPr>
          <w:rFonts w:ascii="Arial" w:hAnsi="Arial" w:cs="Arial"/>
          <w:sz w:val="24"/>
          <w:szCs w:val="24"/>
        </w:rPr>
        <w:t>memberikan</w:t>
      </w:r>
      <w:proofErr w:type="spellEnd"/>
      <w:r>
        <w:rPr>
          <w:rFonts w:ascii="Arial" w:hAnsi="Arial" w:cs="Arial"/>
          <w:sz w:val="24"/>
          <w:szCs w:val="24"/>
        </w:rPr>
        <w:t xml:space="preserve"> dan </w:t>
      </w:r>
      <w:proofErr w:type="spellStart"/>
      <w:r>
        <w:rPr>
          <w:rFonts w:ascii="Arial" w:hAnsi="Arial" w:cs="Arial"/>
          <w:sz w:val="24"/>
          <w:szCs w:val="24"/>
        </w:rPr>
        <w:t>mencukupi</w:t>
      </w:r>
      <w:proofErr w:type="spellEnd"/>
      <w:r>
        <w:rPr>
          <w:rFonts w:ascii="Arial" w:hAnsi="Arial" w:cs="Arial"/>
          <w:sz w:val="24"/>
          <w:szCs w:val="24"/>
        </w:rPr>
        <w:t xml:space="preserve"> </w:t>
      </w:r>
      <w:proofErr w:type="spellStart"/>
      <w:r>
        <w:rPr>
          <w:rFonts w:ascii="Arial" w:hAnsi="Arial" w:cs="Arial"/>
          <w:sz w:val="24"/>
          <w:szCs w:val="24"/>
        </w:rPr>
        <w:t>segala</w:t>
      </w:r>
      <w:proofErr w:type="spellEnd"/>
      <w:r>
        <w:rPr>
          <w:rFonts w:ascii="Arial" w:hAnsi="Arial" w:cs="Arial"/>
          <w:sz w:val="24"/>
          <w:szCs w:val="24"/>
        </w:rPr>
        <w:t xml:space="preserve"> </w:t>
      </w:r>
      <w:proofErr w:type="spellStart"/>
      <w:r>
        <w:rPr>
          <w:rFonts w:ascii="Arial" w:hAnsi="Arial" w:cs="Arial"/>
          <w:sz w:val="24"/>
          <w:szCs w:val="24"/>
        </w:rPr>
        <w:t>kebutuhan</w:t>
      </w:r>
      <w:proofErr w:type="spellEnd"/>
      <w:r>
        <w:rPr>
          <w:rFonts w:ascii="Arial" w:hAnsi="Arial" w:cs="Arial"/>
          <w:sz w:val="24"/>
          <w:szCs w:val="24"/>
        </w:rPr>
        <w:t xml:space="preserve"> </w:t>
      </w:r>
      <w:proofErr w:type="spellStart"/>
      <w:r>
        <w:rPr>
          <w:rFonts w:ascii="Arial" w:hAnsi="Arial" w:cs="Arial"/>
          <w:sz w:val="24"/>
          <w:szCs w:val="24"/>
        </w:rPr>
        <w:t>karyawan</w:t>
      </w:r>
      <w:proofErr w:type="spellEnd"/>
      <w:r>
        <w:rPr>
          <w:rFonts w:ascii="Arial" w:hAnsi="Arial" w:cs="Arial"/>
          <w:sz w:val="24"/>
          <w:szCs w:val="24"/>
        </w:rPr>
        <w:t xml:space="preserve"> </w:t>
      </w:r>
      <w:proofErr w:type="spellStart"/>
      <w:r>
        <w:rPr>
          <w:rFonts w:ascii="Arial" w:hAnsi="Arial" w:cs="Arial"/>
          <w:sz w:val="24"/>
          <w:szCs w:val="24"/>
        </w:rPr>
        <w:t>memberikan</w:t>
      </w:r>
      <w:proofErr w:type="spellEnd"/>
      <w:r>
        <w:rPr>
          <w:rFonts w:ascii="Arial" w:hAnsi="Arial" w:cs="Arial"/>
          <w:sz w:val="24"/>
          <w:szCs w:val="24"/>
        </w:rPr>
        <w:t xml:space="preserve"> </w:t>
      </w:r>
      <w:proofErr w:type="spellStart"/>
      <w:r>
        <w:rPr>
          <w:rFonts w:ascii="Arial" w:hAnsi="Arial" w:cs="Arial"/>
          <w:sz w:val="24"/>
          <w:szCs w:val="24"/>
        </w:rPr>
        <w:t>tingkat</w:t>
      </w:r>
      <w:proofErr w:type="spellEnd"/>
      <w:r>
        <w:rPr>
          <w:rFonts w:ascii="Arial" w:hAnsi="Arial" w:cs="Arial"/>
          <w:sz w:val="24"/>
          <w:szCs w:val="24"/>
        </w:rPr>
        <w:t xml:space="preserve"> </w:t>
      </w:r>
      <w:proofErr w:type="spellStart"/>
      <w:r>
        <w:rPr>
          <w:rFonts w:ascii="Arial" w:hAnsi="Arial" w:cs="Arial"/>
          <w:sz w:val="24"/>
          <w:szCs w:val="24"/>
        </w:rPr>
        <w:t>kepuasaan</w:t>
      </w:r>
      <w:proofErr w:type="spellEnd"/>
      <w:r>
        <w:rPr>
          <w:rFonts w:ascii="Arial" w:hAnsi="Arial" w:cs="Arial"/>
          <w:sz w:val="24"/>
          <w:szCs w:val="24"/>
        </w:rPr>
        <w:t xml:space="preserve"> </w:t>
      </w:r>
      <w:proofErr w:type="spellStart"/>
      <w:r>
        <w:rPr>
          <w:rFonts w:ascii="Arial" w:hAnsi="Arial" w:cs="Arial"/>
          <w:sz w:val="24"/>
          <w:szCs w:val="24"/>
        </w:rPr>
        <w:t>kerja</w:t>
      </w:r>
      <w:proofErr w:type="spellEnd"/>
      <w:r>
        <w:rPr>
          <w:rFonts w:ascii="Arial" w:hAnsi="Arial" w:cs="Arial"/>
          <w:sz w:val="24"/>
          <w:szCs w:val="24"/>
        </w:rPr>
        <w:t xml:space="preserve"> yang </w:t>
      </w:r>
      <w:proofErr w:type="spellStart"/>
      <w:r>
        <w:rPr>
          <w:rFonts w:ascii="Arial" w:hAnsi="Arial" w:cs="Arial"/>
          <w:sz w:val="24"/>
          <w:szCs w:val="24"/>
        </w:rPr>
        <w:t>lebih</w:t>
      </w:r>
      <w:proofErr w:type="spellEnd"/>
      <w:r>
        <w:rPr>
          <w:rFonts w:ascii="Arial" w:hAnsi="Arial" w:cs="Arial"/>
          <w:sz w:val="24"/>
          <w:szCs w:val="24"/>
        </w:rPr>
        <w:t xml:space="preserve"> </w:t>
      </w:r>
      <w:proofErr w:type="spellStart"/>
      <w:r>
        <w:rPr>
          <w:rFonts w:ascii="Arial" w:hAnsi="Arial" w:cs="Arial"/>
          <w:sz w:val="24"/>
          <w:szCs w:val="24"/>
        </w:rPr>
        <w:t>baik</w:t>
      </w:r>
      <w:proofErr w:type="spellEnd"/>
      <w:r>
        <w:rPr>
          <w:rFonts w:ascii="Arial" w:hAnsi="Arial" w:cs="Arial"/>
          <w:sz w:val="24"/>
          <w:szCs w:val="24"/>
        </w:rPr>
        <w:t xml:space="preserve"> yang </w:t>
      </w:r>
      <w:proofErr w:type="spellStart"/>
      <w:r>
        <w:rPr>
          <w:rFonts w:ascii="Arial" w:hAnsi="Arial" w:cs="Arial"/>
          <w:sz w:val="24"/>
          <w:szCs w:val="24"/>
        </w:rPr>
        <w:t>nantinya</w:t>
      </w:r>
      <w:proofErr w:type="spellEnd"/>
      <w:r>
        <w:rPr>
          <w:rFonts w:ascii="Arial" w:hAnsi="Arial" w:cs="Arial"/>
          <w:sz w:val="24"/>
          <w:szCs w:val="24"/>
        </w:rPr>
        <w:t xml:space="preserve"> </w:t>
      </w:r>
      <w:proofErr w:type="spellStart"/>
      <w:r>
        <w:rPr>
          <w:rFonts w:ascii="Arial" w:hAnsi="Arial" w:cs="Arial"/>
          <w:sz w:val="24"/>
          <w:szCs w:val="24"/>
        </w:rPr>
        <w:t>berdampak</w:t>
      </w:r>
      <w:proofErr w:type="spellEnd"/>
      <w:r>
        <w:rPr>
          <w:rFonts w:ascii="Arial" w:hAnsi="Arial" w:cs="Arial"/>
          <w:sz w:val="24"/>
          <w:szCs w:val="24"/>
        </w:rPr>
        <w:t xml:space="preserve"> pada </w:t>
      </w:r>
      <w:proofErr w:type="spellStart"/>
      <w:r>
        <w:rPr>
          <w:rFonts w:ascii="Arial" w:hAnsi="Arial" w:cs="Arial"/>
          <w:sz w:val="24"/>
          <w:szCs w:val="24"/>
        </w:rPr>
        <w:t>kinerja</w:t>
      </w:r>
      <w:proofErr w:type="spellEnd"/>
      <w:r>
        <w:rPr>
          <w:rFonts w:ascii="Arial" w:hAnsi="Arial" w:cs="Arial"/>
          <w:sz w:val="24"/>
          <w:szCs w:val="24"/>
        </w:rPr>
        <w:t xml:space="preserve"> </w:t>
      </w:r>
      <w:proofErr w:type="spellStart"/>
      <w:r>
        <w:rPr>
          <w:rFonts w:ascii="Arial" w:hAnsi="Arial" w:cs="Arial"/>
          <w:sz w:val="24"/>
          <w:szCs w:val="24"/>
        </w:rPr>
        <w:t>karyawan</w:t>
      </w:r>
      <w:proofErr w:type="spellEnd"/>
      <w:r>
        <w:rPr>
          <w:rFonts w:ascii="Arial" w:hAnsi="Arial" w:cs="Arial"/>
          <w:sz w:val="24"/>
          <w:szCs w:val="24"/>
        </w:rPr>
        <w:t xml:space="preserve"> yang </w:t>
      </w:r>
      <w:proofErr w:type="spellStart"/>
      <w:r>
        <w:rPr>
          <w:rFonts w:ascii="Arial" w:hAnsi="Arial" w:cs="Arial"/>
          <w:sz w:val="24"/>
          <w:szCs w:val="24"/>
        </w:rPr>
        <w:t>lebih</w:t>
      </w:r>
      <w:proofErr w:type="spellEnd"/>
      <w:r>
        <w:rPr>
          <w:rFonts w:ascii="Arial" w:hAnsi="Arial" w:cs="Arial"/>
          <w:sz w:val="24"/>
          <w:szCs w:val="24"/>
        </w:rPr>
        <w:t xml:space="preserve"> </w:t>
      </w:r>
      <w:proofErr w:type="spellStart"/>
      <w:r>
        <w:rPr>
          <w:rFonts w:ascii="Arial" w:hAnsi="Arial" w:cs="Arial"/>
          <w:sz w:val="24"/>
          <w:szCs w:val="24"/>
        </w:rPr>
        <w:t>maksimal</w:t>
      </w:r>
      <w:proofErr w:type="spellEnd"/>
      <w:r>
        <w:rPr>
          <w:rFonts w:ascii="Arial" w:hAnsi="Arial" w:cs="Arial"/>
          <w:sz w:val="24"/>
          <w:szCs w:val="24"/>
        </w:rPr>
        <w:t>.</w:t>
      </w:r>
    </w:p>
    <w:p w:rsidR="004D6CBC" w:rsidRDefault="004D6CBC" w:rsidP="004D6CBC">
      <w:pPr>
        <w:spacing w:after="0" w:line="240" w:lineRule="auto"/>
        <w:ind w:firstLine="720"/>
        <w:jc w:val="both"/>
        <w:rPr>
          <w:rFonts w:ascii="Arial" w:hAnsi="Arial" w:cs="Arial"/>
          <w:sz w:val="24"/>
          <w:szCs w:val="24"/>
        </w:rPr>
      </w:pPr>
      <w:r>
        <w:rPr>
          <w:rFonts w:ascii="Arial" w:hAnsi="Arial" w:cs="Arial"/>
          <w:sz w:val="24"/>
          <w:szCs w:val="24"/>
        </w:rPr>
        <w:t xml:space="preserve">Pada </w:t>
      </w:r>
      <w:proofErr w:type="spellStart"/>
      <w:r>
        <w:rPr>
          <w:rFonts w:ascii="Arial" w:hAnsi="Arial" w:cs="Arial"/>
          <w:sz w:val="24"/>
          <w:szCs w:val="24"/>
        </w:rPr>
        <w:t>dasarnya</w:t>
      </w:r>
      <w:proofErr w:type="spellEnd"/>
      <w:r>
        <w:rPr>
          <w:rFonts w:ascii="Arial" w:hAnsi="Arial" w:cs="Arial"/>
          <w:sz w:val="24"/>
          <w:szCs w:val="24"/>
        </w:rPr>
        <w:t xml:space="preserve"> </w:t>
      </w:r>
      <w:proofErr w:type="spellStart"/>
      <w:r>
        <w:rPr>
          <w:rFonts w:ascii="Arial" w:hAnsi="Arial" w:cs="Arial"/>
          <w:sz w:val="24"/>
          <w:szCs w:val="24"/>
        </w:rPr>
        <w:t>kepuasan</w:t>
      </w:r>
      <w:proofErr w:type="spellEnd"/>
      <w:r>
        <w:rPr>
          <w:rFonts w:ascii="Arial" w:hAnsi="Arial" w:cs="Arial"/>
          <w:sz w:val="24"/>
          <w:szCs w:val="24"/>
        </w:rPr>
        <w:t xml:space="preserve"> </w:t>
      </w:r>
      <w:proofErr w:type="spellStart"/>
      <w:r>
        <w:rPr>
          <w:rFonts w:ascii="Arial" w:hAnsi="Arial" w:cs="Arial"/>
          <w:sz w:val="24"/>
          <w:szCs w:val="24"/>
        </w:rPr>
        <w:t>kerja</w:t>
      </w:r>
      <w:proofErr w:type="spellEnd"/>
      <w:r>
        <w:rPr>
          <w:rFonts w:ascii="Arial" w:hAnsi="Arial" w:cs="Arial"/>
          <w:sz w:val="24"/>
          <w:szCs w:val="24"/>
        </w:rPr>
        <w:t xml:space="preserve"> </w:t>
      </w:r>
      <w:proofErr w:type="spellStart"/>
      <w:r>
        <w:rPr>
          <w:rFonts w:ascii="Arial" w:hAnsi="Arial" w:cs="Arial"/>
          <w:sz w:val="24"/>
          <w:szCs w:val="24"/>
        </w:rPr>
        <w:t>merupakan</w:t>
      </w:r>
      <w:proofErr w:type="spellEnd"/>
      <w:r>
        <w:rPr>
          <w:rFonts w:ascii="Arial" w:hAnsi="Arial" w:cs="Arial"/>
          <w:sz w:val="24"/>
          <w:szCs w:val="24"/>
        </w:rPr>
        <w:t xml:space="preserve"> </w:t>
      </w:r>
      <w:proofErr w:type="spellStart"/>
      <w:r>
        <w:rPr>
          <w:rFonts w:ascii="Arial" w:hAnsi="Arial" w:cs="Arial"/>
          <w:sz w:val="24"/>
          <w:szCs w:val="24"/>
        </w:rPr>
        <w:t>hal</w:t>
      </w:r>
      <w:proofErr w:type="spellEnd"/>
      <w:r>
        <w:rPr>
          <w:rFonts w:ascii="Arial" w:hAnsi="Arial" w:cs="Arial"/>
          <w:sz w:val="24"/>
          <w:szCs w:val="24"/>
        </w:rPr>
        <w:t xml:space="preserve"> yang </w:t>
      </w:r>
      <w:proofErr w:type="spellStart"/>
      <w:r>
        <w:rPr>
          <w:rFonts w:ascii="Arial" w:hAnsi="Arial" w:cs="Arial"/>
          <w:sz w:val="24"/>
          <w:szCs w:val="24"/>
        </w:rPr>
        <w:t>sangat</w:t>
      </w:r>
      <w:proofErr w:type="spellEnd"/>
      <w:r>
        <w:rPr>
          <w:rFonts w:ascii="Arial" w:hAnsi="Arial" w:cs="Arial"/>
          <w:sz w:val="24"/>
          <w:szCs w:val="24"/>
        </w:rPr>
        <w:t xml:space="preserve"> individual, </w:t>
      </w:r>
      <w:proofErr w:type="spellStart"/>
      <w:r>
        <w:rPr>
          <w:rFonts w:ascii="Arial" w:hAnsi="Arial" w:cs="Arial"/>
          <w:sz w:val="24"/>
          <w:szCs w:val="24"/>
        </w:rPr>
        <w:t>dikarenakan</w:t>
      </w:r>
      <w:proofErr w:type="spellEnd"/>
      <w:r>
        <w:rPr>
          <w:rFonts w:ascii="Arial" w:hAnsi="Arial" w:cs="Arial"/>
          <w:sz w:val="24"/>
          <w:szCs w:val="24"/>
        </w:rPr>
        <w:t xml:space="preserve"> </w:t>
      </w:r>
      <w:proofErr w:type="spellStart"/>
      <w:r>
        <w:rPr>
          <w:rFonts w:ascii="Arial" w:hAnsi="Arial" w:cs="Arial"/>
          <w:sz w:val="24"/>
          <w:szCs w:val="24"/>
        </w:rPr>
        <w:t>setiap</w:t>
      </w:r>
      <w:proofErr w:type="spellEnd"/>
      <w:r>
        <w:rPr>
          <w:rFonts w:ascii="Arial" w:hAnsi="Arial" w:cs="Arial"/>
          <w:sz w:val="24"/>
          <w:szCs w:val="24"/>
        </w:rPr>
        <w:t xml:space="preserve"> </w:t>
      </w:r>
      <w:proofErr w:type="spellStart"/>
      <w:r>
        <w:rPr>
          <w:rFonts w:ascii="Arial" w:hAnsi="Arial" w:cs="Arial"/>
          <w:sz w:val="24"/>
          <w:szCs w:val="24"/>
        </w:rPr>
        <w:t>individu</w:t>
      </w:r>
      <w:proofErr w:type="spellEnd"/>
      <w:r>
        <w:rPr>
          <w:rFonts w:ascii="Arial" w:hAnsi="Arial" w:cs="Arial"/>
          <w:sz w:val="24"/>
          <w:szCs w:val="24"/>
        </w:rPr>
        <w:t xml:space="preserve"> </w:t>
      </w:r>
      <w:proofErr w:type="spellStart"/>
      <w:r>
        <w:rPr>
          <w:rFonts w:ascii="Arial" w:hAnsi="Arial" w:cs="Arial"/>
          <w:sz w:val="24"/>
          <w:szCs w:val="24"/>
        </w:rPr>
        <w:t>memiliki</w:t>
      </w:r>
      <w:proofErr w:type="spellEnd"/>
      <w:r>
        <w:rPr>
          <w:rFonts w:ascii="Arial" w:hAnsi="Arial" w:cs="Arial"/>
          <w:sz w:val="24"/>
          <w:szCs w:val="24"/>
        </w:rPr>
        <w:t xml:space="preserve"> </w:t>
      </w:r>
      <w:proofErr w:type="spellStart"/>
      <w:r>
        <w:rPr>
          <w:rFonts w:ascii="Arial" w:hAnsi="Arial" w:cs="Arial"/>
          <w:sz w:val="24"/>
          <w:szCs w:val="24"/>
        </w:rPr>
        <w:t>tingkat</w:t>
      </w:r>
      <w:proofErr w:type="spellEnd"/>
      <w:r>
        <w:rPr>
          <w:rFonts w:ascii="Arial" w:hAnsi="Arial" w:cs="Arial"/>
          <w:sz w:val="24"/>
          <w:szCs w:val="24"/>
        </w:rPr>
        <w:t xml:space="preserve"> </w:t>
      </w:r>
      <w:proofErr w:type="spellStart"/>
      <w:r>
        <w:rPr>
          <w:rFonts w:ascii="Arial" w:hAnsi="Arial" w:cs="Arial"/>
          <w:sz w:val="24"/>
          <w:szCs w:val="24"/>
        </w:rPr>
        <w:t>kepuasan</w:t>
      </w:r>
      <w:proofErr w:type="spellEnd"/>
      <w:r>
        <w:rPr>
          <w:rFonts w:ascii="Arial" w:hAnsi="Arial" w:cs="Arial"/>
          <w:sz w:val="24"/>
          <w:szCs w:val="24"/>
        </w:rPr>
        <w:t xml:space="preserve"> yang </w:t>
      </w:r>
      <w:proofErr w:type="spellStart"/>
      <w:r>
        <w:rPr>
          <w:rFonts w:ascii="Arial" w:hAnsi="Arial" w:cs="Arial"/>
          <w:sz w:val="24"/>
          <w:szCs w:val="24"/>
        </w:rPr>
        <w:t>berbeda-beda</w:t>
      </w:r>
      <w:proofErr w:type="spellEnd"/>
      <w:r>
        <w:rPr>
          <w:rFonts w:ascii="Arial" w:hAnsi="Arial" w:cs="Arial"/>
          <w:sz w:val="24"/>
          <w:szCs w:val="24"/>
        </w:rPr>
        <w:t xml:space="preserve"> </w:t>
      </w:r>
      <w:proofErr w:type="spellStart"/>
      <w:r>
        <w:rPr>
          <w:rFonts w:ascii="Arial" w:hAnsi="Arial" w:cs="Arial"/>
          <w:sz w:val="24"/>
          <w:szCs w:val="24"/>
        </w:rPr>
        <w:t>sesuai</w:t>
      </w:r>
      <w:proofErr w:type="spellEnd"/>
      <w:r>
        <w:rPr>
          <w:rFonts w:ascii="Arial" w:hAnsi="Arial" w:cs="Arial"/>
          <w:sz w:val="24"/>
          <w:szCs w:val="24"/>
        </w:rPr>
        <w:t xml:space="preserve"> </w:t>
      </w:r>
      <w:proofErr w:type="spellStart"/>
      <w:r>
        <w:rPr>
          <w:rFonts w:ascii="Arial" w:hAnsi="Arial" w:cs="Arial"/>
          <w:sz w:val="24"/>
          <w:szCs w:val="24"/>
        </w:rPr>
        <w:t>dengan</w:t>
      </w:r>
      <w:proofErr w:type="spellEnd"/>
      <w:r>
        <w:rPr>
          <w:rFonts w:ascii="Arial" w:hAnsi="Arial" w:cs="Arial"/>
          <w:sz w:val="24"/>
          <w:szCs w:val="24"/>
        </w:rPr>
        <w:t xml:space="preserve"> </w:t>
      </w:r>
      <w:proofErr w:type="spellStart"/>
      <w:r>
        <w:rPr>
          <w:rFonts w:ascii="Arial" w:hAnsi="Arial" w:cs="Arial"/>
          <w:sz w:val="24"/>
          <w:szCs w:val="24"/>
        </w:rPr>
        <w:t>nilai-nilai</w:t>
      </w:r>
      <w:proofErr w:type="spellEnd"/>
      <w:r>
        <w:rPr>
          <w:rFonts w:ascii="Arial" w:hAnsi="Arial" w:cs="Arial"/>
          <w:sz w:val="24"/>
          <w:szCs w:val="24"/>
        </w:rPr>
        <w:t xml:space="preserve"> yang </w:t>
      </w:r>
      <w:proofErr w:type="spellStart"/>
      <w:r>
        <w:rPr>
          <w:rFonts w:ascii="Arial" w:hAnsi="Arial" w:cs="Arial"/>
          <w:sz w:val="24"/>
          <w:szCs w:val="24"/>
        </w:rPr>
        <w:t>berlaku</w:t>
      </w:r>
      <w:proofErr w:type="spellEnd"/>
      <w:r>
        <w:rPr>
          <w:rFonts w:ascii="Arial" w:hAnsi="Arial" w:cs="Arial"/>
          <w:sz w:val="24"/>
          <w:szCs w:val="24"/>
        </w:rPr>
        <w:t xml:space="preserve"> </w:t>
      </w:r>
      <w:proofErr w:type="spellStart"/>
      <w:r>
        <w:rPr>
          <w:rFonts w:ascii="Arial" w:hAnsi="Arial" w:cs="Arial"/>
          <w:sz w:val="24"/>
          <w:szCs w:val="24"/>
        </w:rPr>
        <w:t>dalam</w:t>
      </w:r>
      <w:proofErr w:type="spellEnd"/>
      <w:r>
        <w:rPr>
          <w:rFonts w:ascii="Arial" w:hAnsi="Arial" w:cs="Arial"/>
          <w:sz w:val="24"/>
          <w:szCs w:val="24"/>
        </w:rPr>
        <w:t xml:space="preserve"> </w:t>
      </w:r>
      <w:proofErr w:type="spellStart"/>
      <w:r>
        <w:rPr>
          <w:rFonts w:ascii="Arial" w:hAnsi="Arial" w:cs="Arial"/>
          <w:sz w:val="24"/>
          <w:szCs w:val="24"/>
        </w:rPr>
        <w:t>diri</w:t>
      </w:r>
      <w:proofErr w:type="spellEnd"/>
      <w:r>
        <w:rPr>
          <w:rFonts w:ascii="Arial" w:hAnsi="Arial" w:cs="Arial"/>
          <w:sz w:val="24"/>
          <w:szCs w:val="24"/>
        </w:rPr>
        <w:t xml:space="preserve"> </w:t>
      </w:r>
      <w:proofErr w:type="spellStart"/>
      <w:r>
        <w:rPr>
          <w:rFonts w:ascii="Arial" w:hAnsi="Arial" w:cs="Arial"/>
          <w:sz w:val="24"/>
          <w:szCs w:val="24"/>
        </w:rPr>
        <w:t>setiap</w:t>
      </w:r>
      <w:proofErr w:type="spellEnd"/>
      <w:r>
        <w:rPr>
          <w:rFonts w:ascii="Arial" w:hAnsi="Arial" w:cs="Arial"/>
          <w:sz w:val="24"/>
          <w:szCs w:val="24"/>
        </w:rPr>
        <w:t xml:space="preserve"> </w:t>
      </w:r>
      <w:proofErr w:type="spellStart"/>
      <w:r>
        <w:rPr>
          <w:rFonts w:ascii="Arial" w:hAnsi="Arial" w:cs="Arial"/>
          <w:sz w:val="24"/>
          <w:szCs w:val="24"/>
        </w:rPr>
        <w:t>individu</w:t>
      </w:r>
      <w:proofErr w:type="spellEnd"/>
      <w:r>
        <w:rPr>
          <w:rFonts w:ascii="Arial" w:hAnsi="Arial" w:cs="Arial"/>
          <w:sz w:val="24"/>
          <w:szCs w:val="24"/>
        </w:rPr>
        <w:t xml:space="preserve">. </w:t>
      </w:r>
      <w:proofErr w:type="spellStart"/>
      <w:r>
        <w:rPr>
          <w:rFonts w:ascii="Arial" w:hAnsi="Arial" w:cs="Arial"/>
          <w:sz w:val="24"/>
          <w:szCs w:val="24"/>
        </w:rPr>
        <w:t>Semakin</w:t>
      </w:r>
      <w:proofErr w:type="spellEnd"/>
      <w:r>
        <w:rPr>
          <w:rFonts w:ascii="Arial" w:hAnsi="Arial" w:cs="Arial"/>
          <w:sz w:val="24"/>
          <w:szCs w:val="24"/>
        </w:rPr>
        <w:t xml:space="preserve"> </w:t>
      </w:r>
      <w:proofErr w:type="spellStart"/>
      <w:r>
        <w:rPr>
          <w:rFonts w:ascii="Arial" w:hAnsi="Arial" w:cs="Arial"/>
          <w:sz w:val="24"/>
          <w:szCs w:val="24"/>
        </w:rPr>
        <w:t>banyak</w:t>
      </w:r>
      <w:proofErr w:type="spellEnd"/>
      <w:r>
        <w:rPr>
          <w:rFonts w:ascii="Arial" w:hAnsi="Arial" w:cs="Arial"/>
          <w:sz w:val="24"/>
          <w:szCs w:val="24"/>
        </w:rPr>
        <w:t xml:space="preserve"> </w:t>
      </w:r>
      <w:proofErr w:type="spellStart"/>
      <w:r>
        <w:rPr>
          <w:rFonts w:ascii="Arial" w:hAnsi="Arial" w:cs="Arial"/>
          <w:sz w:val="24"/>
          <w:szCs w:val="24"/>
        </w:rPr>
        <w:t>aspek</w:t>
      </w:r>
      <w:proofErr w:type="spellEnd"/>
      <w:r>
        <w:rPr>
          <w:rFonts w:ascii="Arial" w:hAnsi="Arial" w:cs="Arial"/>
          <w:sz w:val="24"/>
          <w:szCs w:val="24"/>
        </w:rPr>
        <w:t xml:space="preserve"> </w:t>
      </w:r>
      <w:proofErr w:type="spellStart"/>
      <w:r>
        <w:rPr>
          <w:rFonts w:ascii="Arial" w:hAnsi="Arial" w:cs="Arial"/>
          <w:sz w:val="24"/>
          <w:szCs w:val="24"/>
        </w:rPr>
        <w:t>dalam</w:t>
      </w:r>
      <w:proofErr w:type="spellEnd"/>
      <w:r>
        <w:rPr>
          <w:rFonts w:ascii="Arial" w:hAnsi="Arial" w:cs="Arial"/>
          <w:sz w:val="24"/>
          <w:szCs w:val="24"/>
        </w:rPr>
        <w:t xml:space="preserve"> </w:t>
      </w:r>
      <w:proofErr w:type="spellStart"/>
      <w:r>
        <w:rPr>
          <w:rFonts w:ascii="Arial" w:hAnsi="Arial" w:cs="Arial"/>
          <w:sz w:val="24"/>
          <w:szCs w:val="24"/>
        </w:rPr>
        <w:t>pekerjaan</w:t>
      </w:r>
      <w:proofErr w:type="spellEnd"/>
      <w:r>
        <w:rPr>
          <w:rFonts w:ascii="Arial" w:hAnsi="Arial" w:cs="Arial"/>
          <w:sz w:val="24"/>
          <w:szCs w:val="24"/>
        </w:rPr>
        <w:t xml:space="preserve"> yang </w:t>
      </w:r>
      <w:proofErr w:type="spellStart"/>
      <w:r>
        <w:rPr>
          <w:rFonts w:ascii="Arial" w:hAnsi="Arial" w:cs="Arial"/>
          <w:sz w:val="24"/>
          <w:szCs w:val="24"/>
        </w:rPr>
        <w:t>sesuai</w:t>
      </w:r>
      <w:proofErr w:type="spellEnd"/>
      <w:r>
        <w:rPr>
          <w:rFonts w:ascii="Arial" w:hAnsi="Arial" w:cs="Arial"/>
          <w:sz w:val="24"/>
          <w:szCs w:val="24"/>
        </w:rPr>
        <w:t xml:space="preserve"> </w:t>
      </w:r>
      <w:proofErr w:type="spellStart"/>
      <w:r>
        <w:rPr>
          <w:rFonts w:ascii="Arial" w:hAnsi="Arial" w:cs="Arial"/>
          <w:sz w:val="24"/>
          <w:szCs w:val="24"/>
        </w:rPr>
        <w:t>dengan</w:t>
      </w:r>
      <w:proofErr w:type="spellEnd"/>
      <w:r>
        <w:rPr>
          <w:rFonts w:ascii="Arial" w:hAnsi="Arial" w:cs="Arial"/>
          <w:sz w:val="24"/>
          <w:szCs w:val="24"/>
        </w:rPr>
        <w:t xml:space="preserve"> </w:t>
      </w:r>
      <w:proofErr w:type="spellStart"/>
      <w:r>
        <w:rPr>
          <w:rFonts w:ascii="Arial" w:hAnsi="Arial" w:cs="Arial"/>
          <w:sz w:val="24"/>
          <w:szCs w:val="24"/>
        </w:rPr>
        <w:t>keinginan</w:t>
      </w:r>
      <w:proofErr w:type="spellEnd"/>
      <w:r>
        <w:rPr>
          <w:rFonts w:ascii="Arial" w:hAnsi="Arial" w:cs="Arial"/>
          <w:sz w:val="24"/>
          <w:szCs w:val="24"/>
        </w:rPr>
        <w:t xml:space="preserve"> </w:t>
      </w:r>
      <w:proofErr w:type="spellStart"/>
      <w:r>
        <w:rPr>
          <w:rFonts w:ascii="Arial" w:hAnsi="Arial" w:cs="Arial"/>
          <w:sz w:val="24"/>
          <w:szCs w:val="24"/>
        </w:rPr>
        <w:t>individu</w:t>
      </w:r>
      <w:proofErr w:type="spellEnd"/>
      <w:r>
        <w:rPr>
          <w:rFonts w:ascii="Arial" w:hAnsi="Arial" w:cs="Arial"/>
          <w:sz w:val="24"/>
          <w:szCs w:val="24"/>
        </w:rPr>
        <w:t xml:space="preserve">, </w:t>
      </w:r>
      <w:proofErr w:type="spellStart"/>
      <w:r>
        <w:rPr>
          <w:rFonts w:ascii="Arial" w:hAnsi="Arial" w:cs="Arial"/>
          <w:sz w:val="24"/>
          <w:szCs w:val="24"/>
        </w:rPr>
        <w:t>maka</w:t>
      </w:r>
      <w:proofErr w:type="spellEnd"/>
      <w:r>
        <w:rPr>
          <w:rFonts w:ascii="Arial" w:hAnsi="Arial" w:cs="Arial"/>
          <w:sz w:val="24"/>
          <w:szCs w:val="24"/>
        </w:rPr>
        <w:t xml:space="preserve"> </w:t>
      </w:r>
      <w:proofErr w:type="spellStart"/>
      <w:r>
        <w:rPr>
          <w:rFonts w:ascii="Arial" w:hAnsi="Arial" w:cs="Arial"/>
          <w:sz w:val="24"/>
          <w:szCs w:val="24"/>
        </w:rPr>
        <w:t>semakin</w:t>
      </w:r>
      <w:proofErr w:type="spellEnd"/>
      <w:r>
        <w:rPr>
          <w:rFonts w:ascii="Arial" w:hAnsi="Arial" w:cs="Arial"/>
          <w:sz w:val="24"/>
          <w:szCs w:val="24"/>
        </w:rPr>
        <w:t xml:space="preserve"> </w:t>
      </w:r>
      <w:proofErr w:type="spellStart"/>
      <w:r>
        <w:rPr>
          <w:rFonts w:ascii="Arial" w:hAnsi="Arial" w:cs="Arial"/>
          <w:sz w:val="24"/>
          <w:szCs w:val="24"/>
        </w:rPr>
        <w:t>tinggi</w:t>
      </w:r>
      <w:proofErr w:type="spellEnd"/>
      <w:r>
        <w:rPr>
          <w:rFonts w:ascii="Arial" w:hAnsi="Arial" w:cs="Arial"/>
          <w:sz w:val="24"/>
          <w:szCs w:val="24"/>
        </w:rPr>
        <w:t xml:space="preserve"> pula </w:t>
      </w:r>
      <w:proofErr w:type="spellStart"/>
      <w:r>
        <w:rPr>
          <w:rFonts w:ascii="Arial" w:hAnsi="Arial" w:cs="Arial"/>
          <w:sz w:val="24"/>
          <w:szCs w:val="24"/>
        </w:rPr>
        <w:t>tingkat</w:t>
      </w:r>
      <w:proofErr w:type="spellEnd"/>
      <w:r>
        <w:rPr>
          <w:rFonts w:ascii="Arial" w:hAnsi="Arial" w:cs="Arial"/>
          <w:sz w:val="24"/>
          <w:szCs w:val="24"/>
        </w:rPr>
        <w:t xml:space="preserve"> </w:t>
      </w:r>
      <w:proofErr w:type="spellStart"/>
      <w:r>
        <w:rPr>
          <w:rFonts w:ascii="Arial" w:hAnsi="Arial" w:cs="Arial"/>
          <w:sz w:val="24"/>
          <w:szCs w:val="24"/>
        </w:rPr>
        <w:t>kepuasan</w:t>
      </w:r>
      <w:proofErr w:type="spellEnd"/>
      <w:r>
        <w:rPr>
          <w:rFonts w:ascii="Arial" w:hAnsi="Arial" w:cs="Arial"/>
          <w:sz w:val="24"/>
          <w:szCs w:val="24"/>
        </w:rPr>
        <w:t xml:space="preserve"> yang </w:t>
      </w:r>
      <w:proofErr w:type="spellStart"/>
      <w:r>
        <w:rPr>
          <w:rFonts w:ascii="Arial" w:hAnsi="Arial" w:cs="Arial"/>
          <w:sz w:val="24"/>
          <w:szCs w:val="24"/>
        </w:rPr>
        <w:t>dirasakan</w:t>
      </w:r>
      <w:proofErr w:type="spellEnd"/>
      <w:r>
        <w:rPr>
          <w:rFonts w:ascii="Arial" w:hAnsi="Arial" w:cs="Arial"/>
          <w:sz w:val="24"/>
          <w:szCs w:val="24"/>
        </w:rPr>
        <w:t xml:space="preserve">.  </w:t>
      </w:r>
      <w:proofErr w:type="spellStart"/>
      <w:r>
        <w:rPr>
          <w:rFonts w:ascii="Arial" w:hAnsi="Arial" w:cs="Arial"/>
          <w:sz w:val="24"/>
          <w:szCs w:val="24"/>
        </w:rPr>
        <w:t>Kompensasi</w:t>
      </w:r>
      <w:proofErr w:type="spellEnd"/>
      <w:r>
        <w:rPr>
          <w:rFonts w:ascii="Arial" w:hAnsi="Arial" w:cs="Arial"/>
          <w:sz w:val="24"/>
          <w:szCs w:val="24"/>
        </w:rPr>
        <w:t xml:space="preserve"> </w:t>
      </w:r>
      <w:proofErr w:type="spellStart"/>
      <w:r>
        <w:rPr>
          <w:rFonts w:ascii="Arial" w:hAnsi="Arial" w:cs="Arial"/>
          <w:sz w:val="24"/>
          <w:szCs w:val="24"/>
        </w:rPr>
        <w:t>finansial</w:t>
      </w:r>
      <w:proofErr w:type="spellEnd"/>
      <w:r>
        <w:rPr>
          <w:rFonts w:ascii="Arial" w:hAnsi="Arial" w:cs="Arial"/>
          <w:sz w:val="24"/>
          <w:szCs w:val="24"/>
        </w:rPr>
        <w:t xml:space="preserve"> </w:t>
      </w:r>
      <w:proofErr w:type="spellStart"/>
      <w:r>
        <w:rPr>
          <w:rFonts w:ascii="Arial" w:hAnsi="Arial" w:cs="Arial"/>
          <w:sz w:val="24"/>
          <w:szCs w:val="24"/>
        </w:rPr>
        <w:t>maupun</w:t>
      </w:r>
      <w:proofErr w:type="spellEnd"/>
      <w:r>
        <w:rPr>
          <w:rFonts w:ascii="Arial" w:hAnsi="Arial" w:cs="Arial"/>
          <w:sz w:val="24"/>
          <w:szCs w:val="24"/>
        </w:rPr>
        <w:t xml:space="preserve"> </w:t>
      </w:r>
      <w:proofErr w:type="spellStart"/>
      <w:r>
        <w:rPr>
          <w:rFonts w:ascii="Arial" w:hAnsi="Arial" w:cs="Arial"/>
          <w:sz w:val="24"/>
          <w:szCs w:val="24"/>
        </w:rPr>
        <w:t>kompensasi</w:t>
      </w:r>
      <w:proofErr w:type="spellEnd"/>
      <w:r>
        <w:rPr>
          <w:rFonts w:ascii="Arial" w:hAnsi="Arial" w:cs="Arial"/>
          <w:sz w:val="24"/>
          <w:szCs w:val="24"/>
        </w:rPr>
        <w:t xml:space="preserve"> non </w:t>
      </w:r>
      <w:proofErr w:type="spellStart"/>
      <w:r>
        <w:rPr>
          <w:rFonts w:ascii="Arial" w:hAnsi="Arial" w:cs="Arial"/>
          <w:sz w:val="24"/>
          <w:szCs w:val="24"/>
        </w:rPr>
        <w:t>finansial</w:t>
      </w:r>
      <w:proofErr w:type="spellEnd"/>
      <w:r>
        <w:rPr>
          <w:rFonts w:ascii="Arial" w:hAnsi="Arial" w:cs="Arial"/>
          <w:sz w:val="24"/>
          <w:szCs w:val="24"/>
        </w:rPr>
        <w:t xml:space="preserve"> yang </w:t>
      </w:r>
      <w:proofErr w:type="spellStart"/>
      <w:r>
        <w:rPr>
          <w:rFonts w:ascii="Arial" w:hAnsi="Arial" w:cs="Arial"/>
          <w:sz w:val="24"/>
          <w:szCs w:val="24"/>
        </w:rPr>
        <w:t>berinteraksi</w:t>
      </w:r>
      <w:proofErr w:type="spellEnd"/>
      <w:r>
        <w:rPr>
          <w:rFonts w:ascii="Arial" w:hAnsi="Arial" w:cs="Arial"/>
          <w:sz w:val="24"/>
          <w:szCs w:val="24"/>
        </w:rPr>
        <w:t xml:space="preserve"> </w:t>
      </w:r>
      <w:proofErr w:type="spellStart"/>
      <w:r>
        <w:rPr>
          <w:rFonts w:ascii="Arial" w:hAnsi="Arial" w:cs="Arial"/>
          <w:sz w:val="24"/>
          <w:szCs w:val="24"/>
        </w:rPr>
        <w:t>dengan</w:t>
      </w:r>
      <w:proofErr w:type="spellEnd"/>
      <w:r>
        <w:rPr>
          <w:rFonts w:ascii="Arial" w:hAnsi="Arial" w:cs="Arial"/>
          <w:sz w:val="24"/>
          <w:szCs w:val="24"/>
        </w:rPr>
        <w:t xml:space="preserve"> </w:t>
      </w:r>
      <w:proofErr w:type="spellStart"/>
      <w:r>
        <w:rPr>
          <w:rFonts w:ascii="Arial" w:hAnsi="Arial" w:cs="Arial"/>
          <w:sz w:val="24"/>
          <w:szCs w:val="24"/>
        </w:rPr>
        <w:t>kepuasan</w:t>
      </w:r>
      <w:proofErr w:type="spellEnd"/>
      <w:r>
        <w:rPr>
          <w:rFonts w:ascii="Arial" w:hAnsi="Arial" w:cs="Arial"/>
          <w:sz w:val="24"/>
          <w:szCs w:val="24"/>
        </w:rPr>
        <w:t xml:space="preserve"> </w:t>
      </w:r>
      <w:proofErr w:type="spellStart"/>
      <w:r>
        <w:rPr>
          <w:rFonts w:ascii="Arial" w:hAnsi="Arial" w:cs="Arial"/>
          <w:sz w:val="24"/>
          <w:szCs w:val="24"/>
        </w:rPr>
        <w:t>kerja</w:t>
      </w:r>
      <w:proofErr w:type="spellEnd"/>
      <w:r>
        <w:rPr>
          <w:rFonts w:ascii="Arial" w:hAnsi="Arial" w:cs="Arial"/>
          <w:sz w:val="24"/>
          <w:szCs w:val="24"/>
        </w:rPr>
        <w:t xml:space="preserve"> </w:t>
      </w:r>
      <w:proofErr w:type="spellStart"/>
      <w:r>
        <w:rPr>
          <w:rFonts w:ascii="Arial" w:hAnsi="Arial" w:cs="Arial"/>
          <w:sz w:val="24"/>
          <w:szCs w:val="24"/>
        </w:rPr>
        <w:t>akan</w:t>
      </w:r>
      <w:proofErr w:type="spellEnd"/>
      <w:r>
        <w:rPr>
          <w:rFonts w:ascii="Arial" w:hAnsi="Arial" w:cs="Arial"/>
          <w:sz w:val="24"/>
          <w:szCs w:val="24"/>
        </w:rPr>
        <w:t xml:space="preserve"> </w:t>
      </w:r>
      <w:proofErr w:type="spellStart"/>
      <w:r>
        <w:rPr>
          <w:rFonts w:ascii="Arial" w:hAnsi="Arial" w:cs="Arial"/>
          <w:sz w:val="24"/>
          <w:szCs w:val="24"/>
        </w:rPr>
        <w:t>dapat</w:t>
      </w:r>
      <w:proofErr w:type="spellEnd"/>
      <w:r>
        <w:rPr>
          <w:rFonts w:ascii="Arial" w:hAnsi="Arial" w:cs="Arial"/>
          <w:sz w:val="24"/>
          <w:szCs w:val="24"/>
        </w:rPr>
        <w:t xml:space="preserve"> </w:t>
      </w:r>
      <w:proofErr w:type="spellStart"/>
      <w:r>
        <w:rPr>
          <w:rFonts w:ascii="Arial" w:hAnsi="Arial" w:cs="Arial"/>
          <w:sz w:val="24"/>
          <w:szCs w:val="24"/>
        </w:rPr>
        <w:t>meningkatkan</w:t>
      </w:r>
      <w:proofErr w:type="spellEnd"/>
      <w:r>
        <w:rPr>
          <w:rFonts w:ascii="Arial" w:hAnsi="Arial" w:cs="Arial"/>
          <w:sz w:val="24"/>
          <w:szCs w:val="24"/>
        </w:rPr>
        <w:t xml:space="preserve"> </w:t>
      </w:r>
      <w:proofErr w:type="spellStart"/>
      <w:r>
        <w:rPr>
          <w:rFonts w:ascii="Arial" w:hAnsi="Arial" w:cs="Arial"/>
          <w:sz w:val="24"/>
          <w:szCs w:val="24"/>
        </w:rPr>
        <w:t>kinerja</w:t>
      </w:r>
      <w:proofErr w:type="spellEnd"/>
      <w:r>
        <w:rPr>
          <w:rFonts w:ascii="Arial" w:hAnsi="Arial" w:cs="Arial"/>
          <w:sz w:val="24"/>
          <w:szCs w:val="24"/>
        </w:rPr>
        <w:t xml:space="preserve"> </w:t>
      </w:r>
      <w:proofErr w:type="spellStart"/>
      <w:r>
        <w:rPr>
          <w:rFonts w:ascii="Arial" w:hAnsi="Arial" w:cs="Arial"/>
          <w:sz w:val="24"/>
          <w:szCs w:val="24"/>
        </w:rPr>
        <w:t>karyawan</w:t>
      </w:r>
      <w:proofErr w:type="spellEnd"/>
      <w:r>
        <w:rPr>
          <w:rFonts w:ascii="Arial" w:hAnsi="Arial" w:cs="Arial"/>
          <w:sz w:val="24"/>
          <w:szCs w:val="24"/>
        </w:rPr>
        <w:t xml:space="preserve">, </w:t>
      </w:r>
      <w:proofErr w:type="spellStart"/>
      <w:r>
        <w:rPr>
          <w:rFonts w:ascii="Arial" w:hAnsi="Arial" w:cs="Arial"/>
          <w:sz w:val="24"/>
          <w:szCs w:val="24"/>
        </w:rPr>
        <w:t>kinerja</w:t>
      </w:r>
      <w:proofErr w:type="spellEnd"/>
      <w:r>
        <w:rPr>
          <w:rFonts w:ascii="Arial" w:hAnsi="Arial" w:cs="Arial"/>
          <w:sz w:val="24"/>
          <w:szCs w:val="24"/>
        </w:rPr>
        <w:t xml:space="preserve"> </w:t>
      </w:r>
      <w:proofErr w:type="spellStart"/>
      <w:r>
        <w:rPr>
          <w:rFonts w:ascii="Arial" w:hAnsi="Arial" w:cs="Arial"/>
          <w:sz w:val="24"/>
          <w:szCs w:val="24"/>
        </w:rPr>
        <w:t>karyawan</w:t>
      </w:r>
      <w:proofErr w:type="spellEnd"/>
      <w:r>
        <w:rPr>
          <w:rFonts w:ascii="Arial" w:hAnsi="Arial" w:cs="Arial"/>
          <w:sz w:val="24"/>
          <w:szCs w:val="24"/>
        </w:rPr>
        <w:t xml:space="preserve"> yang </w:t>
      </w:r>
      <w:proofErr w:type="spellStart"/>
      <w:r>
        <w:rPr>
          <w:rFonts w:ascii="Arial" w:hAnsi="Arial" w:cs="Arial"/>
          <w:sz w:val="24"/>
          <w:szCs w:val="24"/>
        </w:rPr>
        <w:t>dapat</w:t>
      </w:r>
      <w:proofErr w:type="spellEnd"/>
      <w:r>
        <w:rPr>
          <w:rFonts w:ascii="Arial" w:hAnsi="Arial" w:cs="Arial"/>
          <w:sz w:val="24"/>
          <w:szCs w:val="24"/>
        </w:rPr>
        <w:t xml:space="preserve"> </w:t>
      </w:r>
      <w:proofErr w:type="spellStart"/>
      <w:r>
        <w:rPr>
          <w:rFonts w:ascii="Arial" w:hAnsi="Arial" w:cs="Arial"/>
          <w:sz w:val="24"/>
          <w:szCs w:val="24"/>
        </w:rPr>
        <w:t>maksimal</w:t>
      </w:r>
      <w:proofErr w:type="spellEnd"/>
      <w:r>
        <w:rPr>
          <w:rFonts w:ascii="Arial" w:hAnsi="Arial" w:cs="Arial"/>
          <w:sz w:val="24"/>
          <w:szCs w:val="24"/>
        </w:rPr>
        <w:t xml:space="preserve"> </w:t>
      </w:r>
      <w:proofErr w:type="spellStart"/>
      <w:r>
        <w:rPr>
          <w:rFonts w:ascii="Arial" w:hAnsi="Arial" w:cs="Arial"/>
          <w:sz w:val="24"/>
          <w:szCs w:val="24"/>
        </w:rPr>
        <w:t>apabila</w:t>
      </w:r>
      <w:proofErr w:type="spellEnd"/>
      <w:r>
        <w:rPr>
          <w:rFonts w:ascii="Arial" w:hAnsi="Arial" w:cs="Arial"/>
          <w:sz w:val="24"/>
          <w:szCs w:val="24"/>
        </w:rPr>
        <w:t xml:space="preserve"> </w:t>
      </w:r>
      <w:proofErr w:type="spellStart"/>
      <w:r>
        <w:rPr>
          <w:rFonts w:ascii="Arial" w:hAnsi="Arial" w:cs="Arial"/>
          <w:sz w:val="24"/>
          <w:szCs w:val="24"/>
        </w:rPr>
        <w:t>karyawan</w:t>
      </w:r>
      <w:proofErr w:type="spellEnd"/>
      <w:r>
        <w:rPr>
          <w:rFonts w:ascii="Arial" w:hAnsi="Arial" w:cs="Arial"/>
          <w:sz w:val="24"/>
          <w:szCs w:val="24"/>
        </w:rPr>
        <w:t xml:space="preserve"> </w:t>
      </w:r>
      <w:proofErr w:type="spellStart"/>
      <w:r>
        <w:rPr>
          <w:rFonts w:ascii="Arial" w:hAnsi="Arial" w:cs="Arial"/>
          <w:sz w:val="24"/>
          <w:szCs w:val="24"/>
        </w:rPr>
        <w:t>merasakan</w:t>
      </w:r>
      <w:proofErr w:type="spellEnd"/>
      <w:r>
        <w:rPr>
          <w:rFonts w:ascii="Arial" w:hAnsi="Arial" w:cs="Arial"/>
          <w:sz w:val="24"/>
          <w:szCs w:val="24"/>
        </w:rPr>
        <w:t xml:space="preserve"> </w:t>
      </w:r>
      <w:proofErr w:type="spellStart"/>
      <w:r>
        <w:rPr>
          <w:rFonts w:ascii="Arial" w:hAnsi="Arial" w:cs="Arial"/>
          <w:sz w:val="24"/>
          <w:szCs w:val="24"/>
        </w:rPr>
        <w:t>kepuasan</w:t>
      </w:r>
      <w:proofErr w:type="spellEnd"/>
      <w:r>
        <w:rPr>
          <w:rFonts w:ascii="Arial" w:hAnsi="Arial" w:cs="Arial"/>
          <w:sz w:val="24"/>
          <w:szCs w:val="24"/>
        </w:rPr>
        <w:t xml:space="preserve"> </w:t>
      </w:r>
      <w:proofErr w:type="spellStart"/>
      <w:r>
        <w:rPr>
          <w:rFonts w:ascii="Arial" w:hAnsi="Arial" w:cs="Arial"/>
          <w:sz w:val="24"/>
          <w:szCs w:val="24"/>
        </w:rPr>
        <w:t>kerja</w:t>
      </w:r>
      <w:proofErr w:type="spellEnd"/>
      <w:r>
        <w:rPr>
          <w:rFonts w:ascii="Arial" w:hAnsi="Arial" w:cs="Arial"/>
          <w:sz w:val="24"/>
          <w:szCs w:val="24"/>
        </w:rPr>
        <w:t xml:space="preserve"> </w:t>
      </w:r>
      <w:proofErr w:type="spellStart"/>
      <w:r>
        <w:rPr>
          <w:rFonts w:ascii="Arial" w:hAnsi="Arial" w:cs="Arial"/>
          <w:sz w:val="24"/>
          <w:szCs w:val="24"/>
        </w:rPr>
        <w:t>dari</w:t>
      </w:r>
      <w:proofErr w:type="spellEnd"/>
      <w:r>
        <w:rPr>
          <w:rFonts w:ascii="Arial" w:hAnsi="Arial" w:cs="Arial"/>
          <w:sz w:val="24"/>
          <w:szCs w:val="24"/>
        </w:rPr>
        <w:t xml:space="preserve"> </w:t>
      </w:r>
      <w:proofErr w:type="spellStart"/>
      <w:r>
        <w:rPr>
          <w:rFonts w:ascii="Arial" w:hAnsi="Arial" w:cs="Arial"/>
          <w:sz w:val="24"/>
          <w:szCs w:val="24"/>
        </w:rPr>
        <w:t>maksimalnya</w:t>
      </w:r>
      <w:proofErr w:type="spellEnd"/>
      <w:r>
        <w:rPr>
          <w:rFonts w:ascii="Arial" w:hAnsi="Arial" w:cs="Arial"/>
          <w:sz w:val="24"/>
          <w:szCs w:val="24"/>
        </w:rPr>
        <w:t xml:space="preserve"> </w:t>
      </w:r>
      <w:proofErr w:type="spellStart"/>
      <w:r>
        <w:rPr>
          <w:rFonts w:ascii="Arial" w:hAnsi="Arial" w:cs="Arial"/>
          <w:sz w:val="24"/>
          <w:szCs w:val="24"/>
        </w:rPr>
        <w:t>kompensasi</w:t>
      </w:r>
      <w:proofErr w:type="spellEnd"/>
      <w:r>
        <w:rPr>
          <w:rFonts w:ascii="Arial" w:hAnsi="Arial" w:cs="Arial"/>
          <w:sz w:val="24"/>
          <w:szCs w:val="24"/>
        </w:rPr>
        <w:t xml:space="preserve"> </w:t>
      </w:r>
      <w:proofErr w:type="spellStart"/>
      <w:r>
        <w:rPr>
          <w:rFonts w:ascii="Arial" w:hAnsi="Arial" w:cs="Arial"/>
          <w:sz w:val="24"/>
          <w:szCs w:val="24"/>
        </w:rPr>
        <w:t>finansial</w:t>
      </w:r>
      <w:proofErr w:type="spellEnd"/>
      <w:r>
        <w:rPr>
          <w:rFonts w:ascii="Arial" w:hAnsi="Arial" w:cs="Arial"/>
          <w:sz w:val="24"/>
          <w:szCs w:val="24"/>
        </w:rPr>
        <w:t xml:space="preserve"> dan  </w:t>
      </w:r>
    </w:p>
    <w:p w:rsidR="004D6CBC" w:rsidRDefault="004D6CBC" w:rsidP="004D6CBC">
      <w:pPr>
        <w:pStyle w:val="NormalWeb"/>
        <w:spacing w:before="0" w:beforeAutospacing="0" w:after="0" w:afterAutospacing="0"/>
        <w:ind w:firstLine="720"/>
        <w:jc w:val="both"/>
        <w:rPr>
          <w:rFonts w:ascii="Arial" w:hAnsi="Arial" w:cs="Arial"/>
        </w:rPr>
      </w:pPr>
      <w:proofErr w:type="spellStart"/>
      <w:r>
        <w:rPr>
          <w:rFonts w:ascii="Arial" w:hAnsi="Arial" w:cs="Arial"/>
        </w:rPr>
        <w:t>Kinerja</w:t>
      </w:r>
      <w:proofErr w:type="spellEnd"/>
      <w:r>
        <w:rPr>
          <w:rFonts w:ascii="Arial" w:hAnsi="Arial" w:cs="Arial"/>
        </w:rPr>
        <w:t xml:space="preserve"> </w:t>
      </w:r>
      <w:proofErr w:type="spellStart"/>
      <w:r>
        <w:rPr>
          <w:rFonts w:ascii="Arial" w:hAnsi="Arial" w:cs="Arial"/>
        </w:rPr>
        <w:t>merupakan</w:t>
      </w:r>
      <w:proofErr w:type="spellEnd"/>
      <w:r>
        <w:rPr>
          <w:rFonts w:ascii="Arial" w:hAnsi="Arial" w:cs="Arial"/>
        </w:rPr>
        <w:t xml:space="preserve"> </w:t>
      </w:r>
      <w:proofErr w:type="spellStart"/>
      <w:r>
        <w:rPr>
          <w:rFonts w:ascii="Arial" w:hAnsi="Arial" w:cs="Arial"/>
        </w:rPr>
        <w:t>suatu</w:t>
      </w:r>
      <w:proofErr w:type="spellEnd"/>
      <w:r>
        <w:rPr>
          <w:rFonts w:ascii="Arial" w:hAnsi="Arial" w:cs="Arial"/>
        </w:rPr>
        <w:t xml:space="preserve"> </w:t>
      </w:r>
      <w:proofErr w:type="spellStart"/>
      <w:r>
        <w:rPr>
          <w:rFonts w:ascii="Arial" w:hAnsi="Arial" w:cs="Arial"/>
        </w:rPr>
        <w:t>potensi</w:t>
      </w:r>
      <w:proofErr w:type="spellEnd"/>
      <w:r>
        <w:rPr>
          <w:rFonts w:ascii="Arial" w:hAnsi="Arial" w:cs="Arial"/>
        </w:rPr>
        <w:t xml:space="preserve"> yang </w:t>
      </w:r>
      <w:proofErr w:type="spellStart"/>
      <w:r>
        <w:rPr>
          <w:rFonts w:ascii="Arial" w:hAnsi="Arial" w:cs="Arial"/>
        </w:rPr>
        <w:t>harus</w:t>
      </w:r>
      <w:proofErr w:type="spellEnd"/>
      <w:r>
        <w:rPr>
          <w:rFonts w:ascii="Arial" w:hAnsi="Arial" w:cs="Arial"/>
        </w:rPr>
        <w:t xml:space="preserve"> </w:t>
      </w:r>
      <w:proofErr w:type="spellStart"/>
      <w:r>
        <w:rPr>
          <w:rFonts w:ascii="Arial" w:hAnsi="Arial" w:cs="Arial"/>
        </w:rPr>
        <w:t>dimiliki</w:t>
      </w:r>
      <w:proofErr w:type="spellEnd"/>
      <w:r>
        <w:rPr>
          <w:rFonts w:ascii="Arial" w:hAnsi="Arial" w:cs="Arial"/>
        </w:rPr>
        <w:t xml:space="preserve"> oleh </w:t>
      </w:r>
      <w:proofErr w:type="spellStart"/>
      <w:r>
        <w:rPr>
          <w:rFonts w:ascii="Arial" w:hAnsi="Arial" w:cs="Arial"/>
        </w:rPr>
        <w:t>setiap</w:t>
      </w:r>
      <w:proofErr w:type="spellEnd"/>
      <w:r>
        <w:rPr>
          <w:rFonts w:ascii="Arial" w:hAnsi="Arial" w:cs="Arial"/>
        </w:rPr>
        <w:t xml:space="preserve"> </w:t>
      </w:r>
      <w:proofErr w:type="spellStart"/>
      <w:r>
        <w:rPr>
          <w:rFonts w:ascii="Arial" w:hAnsi="Arial" w:cs="Arial"/>
        </w:rPr>
        <w:t>pegawai</w:t>
      </w:r>
      <w:proofErr w:type="spellEnd"/>
      <w:r>
        <w:rPr>
          <w:rFonts w:ascii="Arial" w:hAnsi="Arial" w:cs="Arial"/>
        </w:rPr>
        <w:t xml:space="preserve"> </w:t>
      </w:r>
      <w:proofErr w:type="spellStart"/>
      <w:r>
        <w:rPr>
          <w:rFonts w:ascii="Arial" w:hAnsi="Arial" w:cs="Arial"/>
        </w:rPr>
        <w:t>untuk</w:t>
      </w:r>
      <w:proofErr w:type="spellEnd"/>
      <w:r>
        <w:rPr>
          <w:rFonts w:ascii="Arial" w:hAnsi="Arial" w:cs="Arial"/>
        </w:rPr>
        <w:t xml:space="preserve"> </w:t>
      </w:r>
      <w:proofErr w:type="spellStart"/>
      <w:r>
        <w:rPr>
          <w:rFonts w:ascii="Arial" w:hAnsi="Arial" w:cs="Arial"/>
        </w:rPr>
        <w:t>melaksanakan</w:t>
      </w:r>
      <w:proofErr w:type="spellEnd"/>
      <w:r>
        <w:rPr>
          <w:rFonts w:ascii="Arial" w:hAnsi="Arial" w:cs="Arial"/>
        </w:rPr>
        <w:t xml:space="preserve"> </w:t>
      </w:r>
      <w:proofErr w:type="spellStart"/>
      <w:r>
        <w:rPr>
          <w:rFonts w:ascii="Arial" w:hAnsi="Arial" w:cs="Arial"/>
        </w:rPr>
        <w:t>setiap</w:t>
      </w:r>
      <w:proofErr w:type="spellEnd"/>
      <w:r>
        <w:rPr>
          <w:rFonts w:ascii="Arial" w:hAnsi="Arial" w:cs="Arial"/>
        </w:rPr>
        <w:t xml:space="preserve"> </w:t>
      </w:r>
      <w:proofErr w:type="spellStart"/>
      <w:r>
        <w:rPr>
          <w:rFonts w:ascii="Arial" w:hAnsi="Arial" w:cs="Arial"/>
        </w:rPr>
        <w:t>tugas</w:t>
      </w:r>
      <w:proofErr w:type="spellEnd"/>
      <w:r>
        <w:rPr>
          <w:rFonts w:ascii="Arial" w:hAnsi="Arial" w:cs="Arial"/>
        </w:rPr>
        <w:t xml:space="preserve"> dan </w:t>
      </w:r>
      <w:proofErr w:type="spellStart"/>
      <w:r>
        <w:rPr>
          <w:rFonts w:ascii="Arial" w:hAnsi="Arial" w:cs="Arial"/>
        </w:rPr>
        <w:t>tanggung</w:t>
      </w:r>
      <w:proofErr w:type="spellEnd"/>
      <w:r>
        <w:rPr>
          <w:rFonts w:ascii="Arial" w:hAnsi="Arial" w:cs="Arial"/>
        </w:rPr>
        <w:t xml:space="preserve"> </w:t>
      </w:r>
      <w:proofErr w:type="spellStart"/>
      <w:r>
        <w:rPr>
          <w:rFonts w:ascii="Arial" w:hAnsi="Arial" w:cs="Arial"/>
        </w:rPr>
        <w:t>jawab</w:t>
      </w:r>
      <w:proofErr w:type="spellEnd"/>
      <w:r>
        <w:rPr>
          <w:rFonts w:ascii="Arial" w:hAnsi="Arial" w:cs="Arial"/>
        </w:rPr>
        <w:t xml:space="preserve"> yang </w:t>
      </w:r>
      <w:proofErr w:type="spellStart"/>
      <w:r>
        <w:rPr>
          <w:rFonts w:ascii="Arial" w:hAnsi="Arial" w:cs="Arial"/>
        </w:rPr>
        <w:t>diberikan</w:t>
      </w:r>
      <w:proofErr w:type="spellEnd"/>
      <w:r>
        <w:rPr>
          <w:rFonts w:ascii="Arial" w:hAnsi="Arial" w:cs="Arial"/>
        </w:rPr>
        <w:t xml:space="preserve"> </w:t>
      </w:r>
      <w:proofErr w:type="spellStart"/>
      <w:r>
        <w:rPr>
          <w:rFonts w:ascii="Arial" w:hAnsi="Arial" w:cs="Arial"/>
        </w:rPr>
        <w:t>organisasi</w:t>
      </w:r>
      <w:proofErr w:type="spellEnd"/>
      <w:r>
        <w:rPr>
          <w:rFonts w:ascii="Arial" w:hAnsi="Arial" w:cs="Arial"/>
        </w:rPr>
        <w:t xml:space="preserve"> </w:t>
      </w:r>
      <w:proofErr w:type="spellStart"/>
      <w:r>
        <w:rPr>
          <w:rFonts w:ascii="Arial" w:hAnsi="Arial" w:cs="Arial"/>
        </w:rPr>
        <w:t>kepada</w:t>
      </w:r>
      <w:proofErr w:type="spellEnd"/>
      <w:r>
        <w:rPr>
          <w:rFonts w:ascii="Arial" w:hAnsi="Arial" w:cs="Arial"/>
        </w:rPr>
        <w:t xml:space="preserve"> </w:t>
      </w:r>
      <w:proofErr w:type="spellStart"/>
      <w:r>
        <w:rPr>
          <w:rFonts w:ascii="Arial" w:hAnsi="Arial" w:cs="Arial"/>
        </w:rPr>
        <w:t>pegawai</w:t>
      </w:r>
      <w:proofErr w:type="spellEnd"/>
      <w:r>
        <w:rPr>
          <w:rFonts w:ascii="Arial" w:hAnsi="Arial" w:cs="Arial"/>
        </w:rPr>
        <w:t xml:space="preserve">. </w:t>
      </w:r>
      <w:proofErr w:type="spellStart"/>
      <w:r>
        <w:rPr>
          <w:rFonts w:ascii="Arial" w:hAnsi="Arial" w:cs="Arial"/>
        </w:rPr>
        <w:t>Dengan</w:t>
      </w:r>
      <w:proofErr w:type="spellEnd"/>
      <w:r>
        <w:rPr>
          <w:rFonts w:ascii="Arial" w:hAnsi="Arial" w:cs="Arial"/>
        </w:rPr>
        <w:t xml:space="preserve"> </w:t>
      </w:r>
      <w:proofErr w:type="spellStart"/>
      <w:r>
        <w:rPr>
          <w:rFonts w:ascii="Arial" w:hAnsi="Arial" w:cs="Arial"/>
        </w:rPr>
        <w:t>kinerja</w:t>
      </w:r>
      <w:proofErr w:type="spellEnd"/>
      <w:r>
        <w:rPr>
          <w:rFonts w:ascii="Arial" w:hAnsi="Arial" w:cs="Arial"/>
        </w:rPr>
        <w:t xml:space="preserve"> yang </w:t>
      </w:r>
      <w:proofErr w:type="spellStart"/>
      <w:r>
        <w:rPr>
          <w:rFonts w:ascii="Arial" w:hAnsi="Arial" w:cs="Arial"/>
        </w:rPr>
        <w:t>baik</w:t>
      </w:r>
      <w:proofErr w:type="spellEnd"/>
      <w:r>
        <w:rPr>
          <w:rFonts w:ascii="Arial" w:hAnsi="Arial" w:cs="Arial"/>
        </w:rPr>
        <w:t xml:space="preserve">, </w:t>
      </w:r>
      <w:proofErr w:type="spellStart"/>
      <w:r>
        <w:rPr>
          <w:rFonts w:ascii="Arial" w:hAnsi="Arial" w:cs="Arial"/>
        </w:rPr>
        <w:t>maka</w:t>
      </w:r>
      <w:proofErr w:type="spellEnd"/>
      <w:r>
        <w:rPr>
          <w:rFonts w:ascii="Arial" w:hAnsi="Arial" w:cs="Arial"/>
        </w:rPr>
        <w:t xml:space="preserve"> </w:t>
      </w:r>
      <w:proofErr w:type="spellStart"/>
      <w:r>
        <w:rPr>
          <w:rFonts w:ascii="Arial" w:hAnsi="Arial" w:cs="Arial"/>
        </w:rPr>
        <w:t>setiap</w:t>
      </w:r>
      <w:proofErr w:type="spellEnd"/>
      <w:r>
        <w:rPr>
          <w:rFonts w:ascii="Arial" w:hAnsi="Arial" w:cs="Arial"/>
        </w:rPr>
        <w:t xml:space="preserve"> </w:t>
      </w:r>
      <w:proofErr w:type="spellStart"/>
      <w:r>
        <w:rPr>
          <w:rFonts w:ascii="Arial" w:hAnsi="Arial" w:cs="Arial"/>
        </w:rPr>
        <w:t>pegawai</w:t>
      </w:r>
      <w:proofErr w:type="spellEnd"/>
      <w:r>
        <w:rPr>
          <w:rFonts w:ascii="Arial" w:hAnsi="Arial" w:cs="Arial"/>
        </w:rPr>
        <w:t xml:space="preserve"> </w:t>
      </w:r>
      <w:proofErr w:type="spellStart"/>
      <w:r>
        <w:rPr>
          <w:rFonts w:ascii="Arial" w:hAnsi="Arial" w:cs="Arial"/>
        </w:rPr>
        <w:t>dapat</w:t>
      </w:r>
      <w:proofErr w:type="spellEnd"/>
      <w:r>
        <w:rPr>
          <w:rFonts w:ascii="Arial" w:hAnsi="Arial" w:cs="Arial"/>
        </w:rPr>
        <w:t xml:space="preserve"> </w:t>
      </w:r>
      <w:proofErr w:type="spellStart"/>
      <w:r>
        <w:rPr>
          <w:rFonts w:ascii="Arial" w:hAnsi="Arial" w:cs="Arial"/>
        </w:rPr>
        <w:t>menyelesaikan</w:t>
      </w:r>
      <w:proofErr w:type="spellEnd"/>
      <w:r>
        <w:rPr>
          <w:rFonts w:ascii="Arial" w:hAnsi="Arial" w:cs="Arial"/>
        </w:rPr>
        <w:t xml:space="preserve"> </w:t>
      </w:r>
      <w:proofErr w:type="spellStart"/>
      <w:r>
        <w:rPr>
          <w:rFonts w:ascii="Arial" w:hAnsi="Arial" w:cs="Arial"/>
        </w:rPr>
        <w:t>segala</w:t>
      </w:r>
      <w:proofErr w:type="spellEnd"/>
      <w:r>
        <w:rPr>
          <w:rFonts w:ascii="Arial" w:hAnsi="Arial" w:cs="Arial"/>
        </w:rPr>
        <w:t xml:space="preserve"> </w:t>
      </w:r>
      <w:proofErr w:type="spellStart"/>
      <w:r>
        <w:rPr>
          <w:rFonts w:ascii="Arial" w:hAnsi="Arial" w:cs="Arial"/>
        </w:rPr>
        <w:t>beban</w:t>
      </w:r>
      <w:proofErr w:type="spellEnd"/>
      <w:r>
        <w:rPr>
          <w:rFonts w:ascii="Arial" w:hAnsi="Arial" w:cs="Arial"/>
        </w:rPr>
        <w:t xml:space="preserve"> </w:t>
      </w:r>
      <w:proofErr w:type="spellStart"/>
      <w:r>
        <w:rPr>
          <w:rFonts w:ascii="Arial" w:hAnsi="Arial" w:cs="Arial"/>
        </w:rPr>
        <w:t>organisasi</w:t>
      </w:r>
      <w:proofErr w:type="spellEnd"/>
      <w:r>
        <w:rPr>
          <w:rFonts w:ascii="Arial" w:hAnsi="Arial" w:cs="Arial"/>
        </w:rPr>
        <w:t xml:space="preserve"> </w:t>
      </w:r>
      <w:proofErr w:type="spellStart"/>
      <w:r>
        <w:rPr>
          <w:rFonts w:ascii="Arial" w:hAnsi="Arial" w:cs="Arial"/>
        </w:rPr>
        <w:t>dengan</w:t>
      </w:r>
      <w:proofErr w:type="spellEnd"/>
      <w:r>
        <w:rPr>
          <w:rFonts w:ascii="Arial" w:hAnsi="Arial" w:cs="Arial"/>
        </w:rPr>
        <w:t xml:space="preserve"> </w:t>
      </w:r>
      <w:proofErr w:type="spellStart"/>
      <w:r>
        <w:rPr>
          <w:rFonts w:ascii="Arial" w:hAnsi="Arial" w:cs="Arial"/>
        </w:rPr>
        <w:t>efektif</w:t>
      </w:r>
      <w:proofErr w:type="spellEnd"/>
      <w:r>
        <w:rPr>
          <w:rFonts w:ascii="Arial" w:hAnsi="Arial" w:cs="Arial"/>
        </w:rPr>
        <w:t xml:space="preserve"> dan </w:t>
      </w:r>
      <w:proofErr w:type="spellStart"/>
      <w:r>
        <w:rPr>
          <w:rFonts w:ascii="Arial" w:hAnsi="Arial" w:cs="Arial"/>
        </w:rPr>
        <w:t>efisien</w:t>
      </w:r>
      <w:proofErr w:type="spellEnd"/>
      <w:r>
        <w:rPr>
          <w:rFonts w:ascii="Arial" w:hAnsi="Arial" w:cs="Arial"/>
        </w:rPr>
        <w:t xml:space="preserve"> </w:t>
      </w:r>
      <w:proofErr w:type="spellStart"/>
      <w:r>
        <w:rPr>
          <w:rFonts w:ascii="Arial" w:hAnsi="Arial" w:cs="Arial"/>
        </w:rPr>
        <w:t>sehingga</w:t>
      </w:r>
      <w:proofErr w:type="spellEnd"/>
      <w:r>
        <w:rPr>
          <w:rFonts w:ascii="Arial" w:hAnsi="Arial" w:cs="Arial"/>
        </w:rPr>
        <w:t xml:space="preserve"> </w:t>
      </w:r>
      <w:proofErr w:type="spellStart"/>
      <w:r>
        <w:rPr>
          <w:rFonts w:ascii="Arial" w:hAnsi="Arial" w:cs="Arial"/>
        </w:rPr>
        <w:t>masalah</w:t>
      </w:r>
      <w:proofErr w:type="spellEnd"/>
      <w:r>
        <w:rPr>
          <w:rFonts w:ascii="Arial" w:hAnsi="Arial" w:cs="Arial"/>
        </w:rPr>
        <w:t xml:space="preserve"> yang </w:t>
      </w:r>
      <w:proofErr w:type="spellStart"/>
      <w:r>
        <w:rPr>
          <w:rFonts w:ascii="Arial" w:hAnsi="Arial" w:cs="Arial"/>
        </w:rPr>
        <w:t>terjadi</w:t>
      </w:r>
      <w:proofErr w:type="spellEnd"/>
      <w:r>
        <w:rPr>
          <w:rFonts w:ascii="Arial" w:hAnsi="Arial" w:cs="Arial"/>
        </w:rPr>
        <w:t xml:space="preserve"> pada </w:t>
      </w:r>
      <w:proofErr w:type="spellStart"/>
      <w:r>
        <w:rPr>
          <w:rFonts w:ascii="Arial" w:hAnsi="Arial" w:cs="Arial"/>
        </w:rPr>
        <w:t>organisasi</w:t>
      </w:r>
      <w:proofErr w:type="spellEnd"/>
      <w:r>
        <w:rPr>
          <w:rFonts w:ascii="Arial" w:hAnsi="Arial" w:cs="Arial"/>
        </w:rPr>
        <w:t xml:space="preserve"> </w:t>
      </w:r>
      <w:proofErr w:type="spellStart"/>
      <w:r>
        <w:rPr>
          <w:rFonts w:ascii="Arial" w:hAnsi="Arial" w:cs="Arial"/>
        </w:rPr>
        <w:t>dapat</w:t>
      </w:r>
      <w:proofErr w:type="spellEnd"/>
      <w:r>
        <w:rPr>
          <w:rFonts w:ascii="Arial" w:hAnsi="Arial" w:cs="Arial"/>
        </w:rPr>
        <w:t xml:space="preserve"> </w:t>
      </w:r>
      <w:proofErr w:type="spellStart"/>
      <w:r>
        <w:rPr>
          <w:rFonts w:ascii="Arial" w:hAnsi="Arial" w:cs="Arial"/>
        </w:rPr>
        <w:t>teratasi</w:t>
      </w:r>
      <w:proofErr w:type="spellEnd"/>
      <w:r>
        <w:rPr>
          <w:rFonts w:ascii="Arial" w:hAnsi="Arial" w:cs="Arial"/>
        </w:rPr>
        <w:t xml:space="preserve"> </w:t>
      </w:r>
      <w:proofErr w:type="spellStart"/>
      <w:r>
        <w:rPr>
          <w:rFonts w:ascii="Arial" w:hAnsi="Arial" w:cs="Arial"/>
        </w:rPr>
        <w:t>dengan</w:t>
      </w:r>
      <w:proofErr w:type="spellEnd"/>
      <w:r>
        <w:rPr>
          <w:rFonts w:ascii="Arial" w:hAnsi="Arial" w:cs="Arial"/>
        </w:rPr>
        <w:t xml:space="preserve"> </w:t>
      </w:r>
      <w:proofErr w:type="spellStart"/>
      <w:r>
        <w:rPr>
          <w:rFonts w:ascii="Arial" w:hAnsi="Arial" w:cs="Arial"/>
        </w:rPr>
        <w:t>baik</w:t>
      </w:r>
      <w:proofErr w:type="spellEnd"/>
      <w:r>
        <w:rPr>
          <w:rFonts w:ascii="Arial" w:hAnsi="Arial" w:cs="Arial"/>
        </w:rPr>
        <w:t xml:space="preserve">. </w:t>
      </w:r>
      <w:proofErr w:type="spellStart"/>
      <w:r>
        <w:rPr>
          <w:rFonts w:ascii="Arial" w:hAnsi="Arial" w:cs="Arial"/>
        </w:rPr>
        <w:t>Sebagaimana</w:t>
      </w:r>
      <w:proofErr w:type="spellEnd"/>
      <w:r>
        <w:rPr>
          <w:rFonts w:ascii="Arial" w:hAnsi="Arial" w:cs="Arial"/>
        </w:rPr>
        <w:t xml:space="preserve"> yang </w:t>
      </w:r>
      <w:proofErr w:type="spellStart"/>
      <w:r>
        <w:rPr>
          <w:rFonts w:ascii="Arial" w:hAnsi="Arial" w:cs="Arial"/>
        </w:rPr>
        <w:t>dikemukakan</w:t>
      </w:r>
      <w:proofErr w:type="spellEnd"/>
      <w:r>
        <w:rPr>
          <w:rFonts w:ascii="Arial" w:hAnsi="Arial" w:cs="Arial"/>
        </w:rPr>
        <w:t xml:space="preserve"> oleh (</w:t>
      </w:r>
      <w:proofErr w:type="spellStart"/>
      <w:r>
        <w:rPr>
          <w:rFonts w:ascii="Arial" w:hAnsi="Arial" w:cs="Arial"/>
        </w:rPr>
        <w:t>Rivai</w:t>
      </w:r>
      <w:proofErr w:type="spellEnd"/>
      <w:r>
        <w:rPr>
          <w:rFonts w:ascii="Arial" w:hAnsi="Arial" w:cs="Arial"/>
        </w:rPr>
        <w:t xml:space="preserve">: 2008) </w:t>
      </w:r>
      <w:proofErr w:type="spellStart"/>
      <w:r>
        <w:rPr>
          <w:rFonts w:ascii="Arial" w:hAnsi="Arial" w:cs="Arial"/>
        </w:rPr>
        <w:t>kinerja</w:t>
      </w:r>
      <w:proofErr w:type="spellEnd"/>
      <w:r>
        <w:rPr>
          <w:rFonts w:ascii="Arial" w:hAnsi="Arial" w:cs="Arial"/>
        </w:rPr>
        <w:t xml:space="preserve"> </w:t>
      </w:r>
      <w:proofErr w:type="spellStart"/>
      <w:r>
        <w:rPr>
          <w:rFonts w:ascii="Arial" w:hAnsi="Arial" w:cs="Arial"/>
        </w:rPr>
        <w:t>pegawai</w:t>
      </w:r>
      <w:proofErr w:type="spellEnd"/>
      <w:r>
        <w:rPr>
          <w:rFonts w:ascii="Arial" w:hAnsi="Arial" w:cs="Arial"/>
        </w:rPr>
        <w:t xml:space="preserve"> </w:t>
      </w:r>
      <w:proofErr w:type="spellStart"/>
      <w:r>
        <w:rPr>
          <w:rFonts w:ascii="Arial" w:hAnsi="Arial" w:cs="Arial"/>
        </w:rPr>
        <w:t>adalah</w:t>
      </w:r>
      <w:proofErr w:type="spellEnd"/>
      <w:r>
        <w:rPr>
          <w:rFonts w:ascii="Arial" w:hAnsi="Arial" w:cs="Arial"/>
        </w:rPr>
        <w:t xml:space="preserve"> </w:t>
      </w:r>
      <w:proofErr w:type="spellStart"/>
      <w:r>
        <w:rPr>
          <w:rFonts w:ascii="Arial" w:hAnsi="Arial" w:cs="Arial"/>
        </w:rPr>
        <w:t>kesediaan</w:t>
      </w:r>
      <w:proofErr w:type="spellEnd"/>
      <w:r>
        <w:rPr>
          <w:rFonts w:ascii="Arial" w:hAnsi="Arial" w:cs="Arial"/>
        </w:rPr>
        <w:t xml:space="preserve"> </w:t>
      </w:r>
      <w:proofErr w:type="spellStart"/>
      <w:r>
        <w:rPr>
          <w:rFonts w:ascii="Arial" w:hAnsi="Arial" w:cs="Arial"/>
        </w:rPr>
        <w:t>seseorang</w:t>
      </w:r>
      <w:proofErr w:type="spellEnd"/>
      <w:r>
        <w:rPr>
          <w:rFonts w:ascii="Arial" w:hAnsi="Arial" w:cs="Arial"/>
        </w:rPr>
        <w:t xml:space="preserve"> </w:t>
      </w:r>
      <w:proofErr w:type="spellStart"/>
      <w:r>
        <w:rPr>
          <w:rFonts w:ascii="Arial" w:hAnsi="Arial" w:cs="Arial"/>
        </w:rPr>
        <w:t>atau</w:t>
      </w:r>
      <w:proofErr w:type="spellEnd"/>
      <w:r>
        <w:rPr>
          <w:rFonts w:ascii="Arial" w:hAnsi="Arial" w:cs="Arial"/>
        </w:rPr>
        <w:t xml:space="preserve"> </w:t>
      </w:r>
      <w:proofErr w:type="spellStart"/>
      <w:r>
        <w:rPr>
          <w:rFonts w:ascii="Arial" w:hAnsi="Arial" w:cs="Arial"/>
        </w:rPr>
        <w:t>kelompok</w:t>
      </w:r>
      <w:proofErr w:type="spellEnd"/>
      <w:r>
        <w:rPr>
          <w:rFonts w:ascii="Arial" w:hAnsi="Arial" w:cs="Arial"/>
        </w:rPr>
        <w:t xml:space="preserve"> orang </w:t>
      </w:r>
      <w:proofErr w:type="spellStart"/>
      <w:r>
        <w:rPr>
          <w:rFonts w:ascii="Arial" w:hAnsi="Arial" w:cs="Arial"/>
        </w:rPr>
        <w:t>untuk</w:t>
      </w:r>
      <w:proofErr w:type="spellEnd"/>
      <w:r>
        <w:rPr>
          <w:rFonts w:ascii="Arial" w:hAnsi="Arial" w:cs="Arial"/>
        </w:rPr>
        <w:t xml:space="preserve"> </w:t>
      </w:r>
      <w:proofErr w:type="spellStart"/>
      <w:r>
        <w:rPr>
          <w:rFonts w:ascii="Arial" w:hAnsi="Arial" w:cs="Arial"/>
        </w:rPr>
        <w:t>melakukan</w:t>
      </w:r>
      <w:proofErr w:type="spellEnd"/>
      <w:r>
        <w:rPr>
          <w:rFonts w:ascii="Arial" w:hAnsi="Arial" w:cs="Arial"/>
        </w:rPr>
        <w:t xml:space="preserve"> </w:t>
      </w:r>
      <w:proofErr w:type="spellStart"/>
      <w:r>
        <w:rPr>
          <w:rFonts w:ascii="Arial" w:hAnsi="Arial" w:cs="Arial"/>
        </w:rPr>
        <w:t>sesuatu</w:t>
      </w:r>
      <w:proofErr w:type="spellEnd"/>
      <w:r>
        <w:rPr>
          <w:rFonts w:ascii="Arial" w:hAnsi="Arial" w:cs="Arial"/>
        </w:rPr>
        <w:t xml:space="preserve"> </w:t>
      </w:r>
      <w:proofErr w:type="spellStart"/>
      <w:r>
        <w:rPr>
          <w:rFonts w:ascii="Arial" w:hAnsi="Arial" w:cs="Arial"/>
        </w:rPr>
        <w:t>kegiatan</w:t>
      </w:r>
      <w:proofErr w:type="spellEnd"/>
      <w:r>
        <w:rPr>
          <w:rFonts w:ascii="Arial" w:hAnsi="Arial" w:cs="Arial"/>
        </w:rPr>
        <w:t xml:space="preserve"> dan </w:t>
      </w:r>
      <w:proofErr w:type="spellStart"/>
      <w:r>
        <w:rPr>
          <w:rFonts w:ascii="Arial" w:hAnsi="Arial" w:cs="Arial"/>
        </w:rPr>
        <w:t>menyempurnakannya</w:t>
      </w:r>
      <w:proofErr w:type="spellEnd"/>
      <w:r>
        <w:rPr>
          <w:rFonts w:ascii="Arial" w:hAnsi="Arial" w:cs="Arial"/>
        </w:rPr>
        <w:t xml:space="preserve"> </w:t>
      </w:r>
      <w:proofErr w:type="spellStart"/>
      <w:r>
        <w:rPr>
          <w:rFonts w:ascii="Arial" w:hAnsi="Arial" w:cs="Arial"/>
        </w:rPr>
        <w:t>sesuai</w:t>
      </w:r>
      <w:proofErr w:type="spellEnd"/>
      <w:r>
        <w:rPr>
          <w:rFonts w:ascii="Arial" w:hAnsi="Arial" w:cs="Arial"/>
        </w:rPr>
        <w:t xml:space="preserve"> </w:t>
      </w:r>
      <w:proofErr w:type="spellStart"/>
      <w:r>
        <w:rPr>
          <w:rFonts w:ascii="Arial" w:hAnsi="Arial" w:cs="Arial"/>
        </w:rPr>
        <w:t>dengan</w:t>
      </w:r>
      <w:proofErr w:type="spellEnd"/>
      <w:r>
        <w:rPr>
          <w:rFonts w:ascii="Arial" w:hAnsi="Arial" w:cs="Arial"/>
        </w:rPr>
        <w:t xml:space="preserve"> </w:t>
      </w:r>
      <w:proofErr w:type="spellStart"/>
      <w:r>
        <w:rPr>
          <w:rFonts w:ascii="Arial" w:hAnsi="Arial" w:cs="Arial"/>
        </w:rPr>
        <w:t>tanggung</w:t>
      </w:r>
      <w:proofErr w:type="spellEnd"/>
      <w:r>
        <w:rPr>
          <w:rFonts w:ascii="Arial" w:hAnsi="Arial" w:cs="Arial"/>
        </w:rPr>
        <w:t xml:space="preserve"> </w:t>
      </w:r>
      <w:proofErr w:type="spellStart"/>
      <w:r>
        <w:rPr>
          <w:rFonts w:ascii="Arial" w:hAnsi="Arial" w:cs="Arial"/>
        </w:rPr>
        <w:t>jawabnya</w:t>
      </w:r>
      <w:proofErr w:type="spellEnd"/>
      <w:r>
        <w:rPr>
          <w:rFonts w:ascii="Arial" w:hAnsi="Arial" w:cs="Arial"/>
        </w:rPr>
        <w:t xml:space="preserve"> </w:t>
      </w:r>
      <w:proofErr w:type="spellStart"/>
      <w:r>
        <w:rPr>
          <w:rFonts w:ascii="Arial" w:hAnsi="Arial" w:cs="Arial"/>
        </w:rPr>
        <w:t>dengan</w:t>
      </w:r>
      <w:proofErr w:type="spellEnd"/>
      <w:r>
        <w:rPr>
          <w:rFonts w:ascii="Arial" w:hAnsi="Arial" w:cs="Arial"/>
        </w:rPr>
        <w:t xml:space="preserve"> </w:t>
      </w:r>
      <w:proofErr w:type="spellStart"/>
      <w:r>
        <w:rPr>
          <w:rFonts w:ascii="Arial" w:hAnsi="Arial" w:cs="Arial"/>
        </w:rPr>
        <w:t>hasil</w:t>
      </w:r>
      <w:proofErr w:type="spellEnd"/>
      <w:r>
        <w:rPr>
          <w:rFonts w:ascii="Arial" w:hAnsi="Arial" w:cs="Arial"/>
        </w:rPr>
        <w:t xml:space="preserve"> </w:t>
      </w:r>
      <w:proofErr w:type="spellStart"/>
      <w:r>
        <w:rPr>
          <w:rFonts w:ascii="Arial" w:hAnsi="Arial" w:cs="Arial"/>
        </w:rPr>
        <w:lastRenderedPageBreak/>
        <w:t>seperti</w:t>
      </w:r>
      <w:proofErr w:type="spellEnd"/>
      <w:r>
        <w:rPr>
          <w:rFonts w:ascii="Arial" w:hAnsi="Arial" w:cs="Arial"/>
        </w:rPr>
        <w:t xml:space="preserve"> yang </w:t>
      </w:r>
      <w:proofErr w:type="spellStart"/>
      <w:r>
        <w:rPr>
          <w:rFonts w:ascii="Arial" w:hAnsi="Arial" w:cs="Arial"/>
        </w:rPr>
        <w:t>diharapkan</w:t>
      </w:r>
      <w:proofErr w:type="spellEnd"/>
      <w:r>
        <w:rPr>
          <w:rFonts w:ascii="Arial" w:hAnsi="Arial" w:cs="Arial"/>
        </w:rPr>
        <w:t xml:space="preserve">. </w:t>
      </w:r>
      <w:proofErr w:type="spellStart"/>
      <w:r>
        <w:rPr>
          <w:rFonts w:ascii="Arial" w:hAnsi="Arial" w:cs="Arial"/>
        </w:rPr>
        <w:t>Kinerja</w:t>
      </w:r>
      <w:proofErr w:type="spellEnd"/>
      <w:r>
        <w:rPr>
          <w:rFonts w:ascii="Arial" w:hAnsi="Arial" w:cs="Arial"/>
        </w:rPr>
        <w:t xml:space="preserve"> </w:t>
      </w:r>
      <w:proofErr w:type="spellStart"/>
      <w:r>
        <w:rPr>
          <w:rFonts w:ascii="Arial" w:hAnsi="Arial" w:cs="Arial"/>
        </w:rPr>
        <w:t>menjadi</w:t>
      </w:r>
      <w:proofErr w:type="spellEnd"/>
      <w:r>
        <w:rPr>
          <w:rFonts w:ascii="Arial" w:hAnsi="Arial" w:cs="Arial"/>
        </w:rPr>
        <w:t xml:space="preserve"> </w:t>
      </w:r>
      <w:proofErr w:type="spellStart"/>
      <w:r>
        <w:rPr>
          <w:rFonts w:ascii="Arial" w:hAnsi="Arial" w:cs="Arial"/>
        </w:rPr>
        <w:t>landasan</w:t>
      </w:r>
      <w:proofErr w:type="spellEnd"/>
      <w:r>
        <w:rPr>
          <w:rFonts w:ascii="Arial" w:hAnsi="Arial" w:cs="Arial"/>
        </w:rPr>
        <w:t xml:space="preserve"> yang </w:t>
      </w:r>
      <w:proofErr w:type="spellStart"/>
      <w:r>
        <w:rPr>
          <w:rFonts w:ascii="Arial" w:hAnsi="Arial" w:cs="Arial"/>
        </w:rPr>
        <w:t>sesungguhnya</w:t>
      </w:r>
      <w:proofErr w:type="spellEnd"/>
      <w:r>
        <w:rPr>
          <w:rFonts w:ascii="Arial" w:hAnsi="Arial" w:cs="Arial"/>
        </w:rPr>
        <w:t xml:space="preserve"> </w:t>
      </w:r>
      <w:proofErr w:type="spellStart"/>
      <w:r>
        <w:rPr>
          <w:rFonts w:ascii="Arial" w:hAnsi="Arial" w:cs="Arial"/>
        </w:rPr>
        <w:t>dalam</w:t>
      </w:r>
      <w:proofErr w:type="spellEnd"/>
      <w:r>
        <w:rPr>
          <w:rFonts w:ascii="Arial" w:hAnsi="Arial" w:cs="Arial"/>
        </w:rPr>
        <w:t xml:space="preserve"> </w:t>
      </w:r>
      <w:proofErr w:type="spellStart"/>
      <w:r>
        <w:rPr>
          <w:rFonts w:ascii="Arial" w:hAnsi="Arial" w:cs="Arial"/>
        </w:rPr>
        <w:t>suatu</w:t>
      </w:r>
      <w:proofErr w:type="spellEnd"/>
      <w:r>
        <w:rPr>
          <w:rFonts w:ascii="Arial" w:hAnsi="Arial" w:cs="Arial"/>
        </w:rPr>
        <w:t xml:space="preserve"> </w:t>
      </w:r>
      <w:proofErr w:type="spellStart"/>
      <w:r>
        <w:rPr>
          <w:rFonts w:ascii="Arial" w:hAnsi="Arial" w:cs="Arial"/>
        </w:rPr>
        <w:t>organisasi</w:t>
      </w:r>
      <w:proofErr w:type="spellEnd"/>
      <w:r>
        <w:rPr>
          <w:rFonts w:ascii="Arial" w:hAnsi="Arial" w:cs="Arial"/>
        </w:rPr>
        <w:t xml:space="preserve"> </w:t>
      </w:r>
      <w:proofErr w:type="spellStart"/>
      <w:r>
        <w:rPr>
          <w:rFonts w:ascii="Arial" w:hAnsi="Arial" w:cs="Arial"/>
        </w:rPr>
        <w:t>karena</w:t>
      </w:r>
      <w:proofErr w:type="spellEnd"/>
      <w:r>
        <w:rPr>
          <w:rFonts w:ascii="Arial" w:hAnsi="Arial" w:cs="Arial"/>
        </w:rPr>
        <w:t xml:space="preserve"> </w:t>
      </w:r>
      <w:proofErr w:type="spellStart"/>
      <w:r>
        <w:rPr>
          <w:rFonts w:ascii="Arial" w:hAnsi="Arial" w:cs="Arial"/>
        </w:rPr>
        <w:t>jika</w:t>
      </w:r>
      <w:proofErr w:type="spellEnd"/>
      <w:r>
        <w:rPr>
          <w:rFonts w:ascii="Arial" w:hAnsi="Arial" w:cs="Arial"/>
        </w:rPr>
        <w:t xml:space="preserve"> </w:t>
      </w:r>
      <w:proofErr w:type="spellStart"/>
      <w:r>
        <w:rPr>
          <w:rFonts w:ascii="Arial" w:hAnsi="Arial" w:cs="Arial"/>
        </w:rPr>
        <w:t>tidak</w:t>
      </w:r>
      <w:proofErr w:type="spellEnd"/>
      <w:r>
        <w:rPr>
          <w:rFonts w:ascii="Arial" w:hAnsi="Arial" w:cs="Arial"/>
        </w:rPr>
        <w:t xml:space="preserve"> </w:t>
      </w:r>
      <w:proofErr w:type="spellStart"/>
      <w:r>
        <w:rPr>
          <w:rFonts w:ascii="Arial" w:hAnsi="Arial" w:cs="Arial"/>
        </w:rPr>
        <w:t>ada</w:t>
      </w:r>
      <w:proofErr w:type="spellEnd"/>
      <w:r>
        <w:rPr>
          <w:rFonts w:ascii="Arial" w:hAnsi="Arial" w:cs="Arial"/>
        </w:rPr>
        <w:t xml:space="preserve"> </w:t>
      </w:r>
      <w:proofErr w:type="spellStart"/>
      <w:r>
        <w:rPr>
          <w:rFonts w:ascii="Arial" w:hAnsi="Arial" w:cs="Arial"/>
        </w:rPr>
        <w:t>kinerja</w:t>
      </w:r>
      <w:proofErr w:type="spellEnd"/>
      <w:r>
        <w:rPr>
          <w:rFonts w:ascii="Arial" w:hAnsi="Arial" w:cs="Arial"/>
        </w:rPr>
        <w:t xml:space="preserve"> </w:t>
      </w:r>
      <w:proofErr w:type="spellStart"/>
      <w:r>
        <w:rPr>
          <w:rFonts w:ascii="Arial" w:hAnsi="Arial" w:cs="Arial"/>
        </w:rPr>
        <w:t>maka</w:t>
      </w:r>
      <w:proofErr w:type="spellEnd"/>
      <w:r>
        <w:rPr>
          <w:rFonts w:ascii="Arial" w:hAnsi="Arial" w:cs="Arial"/>
        </w:rPr>
        <w:t xml:space="preserve"> </w:t>
      </w:r>
      <w:proofErr w:type="spellStart"/>
      <w:r>
        <w:rPr>
          <w:rFonts w:ascii="Arial" w:hAnsi="Arial" w:cs="Arial"/>
        </w:rPr>
        <w:t>tujuan</w:t>
      </w:r>
      <w:proofErr w:type="spellEnd"/>
      <w:r>
        <w:rPr>
          <w:rFonts w:ascii="Arial" w:hAnsi="Arial" w:cs="Arial"/>
        </w:rPr>
        <w:t xml:space="preserve"> </w:t>
      </w:r>
      <w:proofErr w:type="spellStart"/>
      <w:r>
        <w:rPr>
          <w:rFonts w:ascii="Arial" w:hAnsi="Arial" w:cs="Arial"/>
        </w:rPr>
        <w:t>organisasi</w:t>
      </w:r>
      <w:proofErr w:type="spellEnd"/>
      <w:r>
        <w:rPr>
          <w:rFonts w:ascii="Arial" w:hAnsi="Arial" w:cs="Arial"/>
        </w:rPr>
        <w:t xml:space="preserve"> </w:t>
      </w:r>
      <w:proofErr w:type="spellStart"/>
      <w:r>
        <w:rPr>
          <w:rFonts w:ascii="Arial" w:hAnsi="Arial" w:cs="Arial"/>
        </w:rPr>
        <w:t>tidak</w:t>
      </w:r>
      <w:proofErr w:type="spellEnd"/>
      <w:r>
        <w:rPr>
          <w:rFonts w:ascii="Arial" w:hAnsi="Arial" w:cs="Arial"/>
        </w:rPr>
        <w:t xml:space="preserve"> </w:t>
      </w:r>
      <w:proofErr w:type="spellStart"/>
      <w:r>
        <w:rPr>
          <w:rFonts w:ascii="Arial" w:hAnsi="Arial" w:cs="Arial"/>
        </w:rPr>
        <w:t>dapat</w:t>
      </w:r>
      <w:proofErr w:type="spellEnd"/>
      <w:r>
        <w:rPr>
          <w:rFonts w:ascii="Arial" w:hAnsi="Arial" w:cs="Arial"/>
        </w:rPr>
        <w:t xml:space="preserve"> </w:t>
      </w:r>
      <w:proofErr w:type="spellStart"/>
      <w:r>
        <w:rPr>
          <w:rFonts w:ascii="Arial" w:hAnsi="Arial" w:cs="Arial"/>
        </w:rPr>
        <w:t>tercapai</w:t>
      </w:r>
      <w:proofErr w:type="spellEnd"/>
      <w:r>
        <w:rPr>
          <w:rFonts w:ascii="Arial" w:hAnsi="Arial" w:cs="Arial"/>
        </w:rPr>
        <w:t xml:space="preserve">. </w:t>
      </w:r>
      <w:proofErr w:type="spellStart"/>
      <w:r>
        <w:rPr>
          <w:rFonts w:ascii="Arial" w:hAnsi="Arial" w:cs="Arial"/>
        </w:rPr>
        <w:t>Kinerja</w:t>
      </w:r>
      <w:proofErr w:type="spellEnd"/>
      <w:r>
        <w:rPr>
          <w:rFonts w:ascii="Arial" w:hAnsi="Arial" w:cs="Arial"/>
        </w:rPr>
        <w:t xml:space="preserve"> </w:t>
      </w:r>
      <w:proofErr w:type="spellStart"/>
      <w:r>
        <w:rPr>
          <w:rFonts w:ascii="Arial" w:hAnsi="Arial" w:cs="Arial"/>
        </w:rPr>
        <w:t>perlu</w:t>
      </w:r>
      <w:proofErr w:type="spellEnd"/>
      <w:r>
        <w:rPr>
          <w:rFonts w:ascii="Arial" w:hAnsi="Arial" w:cs="Arial"/>
        </w:rPr>
        <w:t xml:space="preserve"> </w:t>
      </w:r>
      <w:proofErr w:type="spellStart"/>
      <w:r>
        <w:rPr>
          <w:rFonts w:ascii="Arial" w:hAnsi="Arial" w:cs="Arial"/>
        </w:rPr>
        <w:t>dijadikan</w:t>
      </w:r>
      <w:proofErr w:type="spellEnd"/>
      <w:r>
        <w:rPr>
          <w:rFonts w:ascii="Arial" w:hAnsi="Arial" w:cs="Arial"/>
        </w:rPr>
        <w:t xml:space="preserve"> </w:t>
      </w:r>
      <w:proofErr w:type="spellStart"/>
      <w:r>
        <w:rPr>
          <w:rFonts w:ascii="Arial" w:hAnsi="Arial" w:cs="Arial"/>
        </w:rPr>
        <w:t>sebagai</w:t>
      </w:r>
      <w:proofErr w:type="spellEnd"/>
      <w:r>
        <w:rPr>
          <w:rFonts w:ascii="Arial" w:hAnsi="Arial" w:cs="Arial"/>
        </w:rPr>
        <w:t xml:space="preserve"> </w:t>
      </w:r>
      <w:proofErr w:type="spellStart"/>
      <w:r>
        <w:rPr>
          <w:rFonts w:ascii="Arial" w:hAnsi="Arial" w:cs="Arial"/>
        </w:rPr>
        <w:t>bahan</w:t>
      </w:r>
      <w:proofErr w:type="spellEnd"/>
      <w:r>
        <w:rPr>
          <w:rFonts w:ascii="Arial" w:hAnsi="Arial" w:cs="Arial"/>
        </w:rPr>
        <w:t xml:space="preserve"> </w:t>
      </w:r>
      <w:proofErr w:type="spellStart"/>
      <w:r>
        <w:rPr>
          <w:rFonts w:ascii="Arial" w:hAnsi="Arial" w:cs="Arial"/>
        </w:rPr>
        <w:t>evaluasi</w:t>
      </w:r>
      <w:proofErr w:type="spellEnd"/>
      <w:r>
        <w:rPr>
          <w:rFonts w:ascii="Arial" w:hAnsi="Arial" w:cs="Arial"/>
        </w:rPr>
        <w:t xml:space="preserve"> </w:t>
      </w:r>
      <w:proofErr w:type="spellStart"/>
      <w:r>
        <w:rPr>
          <w:rFonts w:ascii="Arial" w:hAnsi="Arial" w:cs="Arial"/>
        </w:rPr>
        <w:t>bagi</w:t>
      </w:r>
      <w:proofErr w:type="spellEnd"/>
      <w:r>
        <w:rPr>
          <w:rFonts w:ascii="Arial" w:hAnsi="Arial" w:cs="Arial"/>
        </w:rPr>
        <w:t xml:space="preserve"> </w:t>
      </w:r>
      <w:proofErr w:type="spellStart"/>
      <w:r>
        <w:rPr>
          <w:rFonts w:ascii="Arial" w:hAnsi="Arial" w:cs="Arial"/>
        </w:rPr>
        <w:t>pemimpin</w:t>
      </w:r>
      <w:proofErr w:type="spellEnd"/>
      <w:r>
        <w:rPr>
          <w:rFonts w:ascii="Arial" w:hAnsi="Arial" w:cs="Arial"/>
        </w:rPr>
        <w:t xml:space="preserve"> </w:t>
      </w:r>
      <w:proofErr w:type="spellStart"/>
      <w:r>
        <w:rPr>
          <w:rFonts w:ascii="Arial" w:hAnsi="Arial" w:cs="Arial"/>
        </w:rPr>
        <w:t>untuk</w:t>
      </w:r>
      <w:proofErr w:type="spellEnd"/>
      <w:r>
        <w:rPr>
          <w:rFonts w:ascii="Arial" w:hAnsi="Arial" w:cs="Arial"/>
        </w:rPr>
        <w:t xml:space="preserve"> </w:t>
      </w:r>
      <w:proofErr w:type="spellStart"/>
      <w:r>
        <w:rPr>
          <w:rFonts w:ascii="Arial" w:hAnsi="Arial" w:cs="Arial"/>
        </w:rPr>
        <w:t>mengetahui</w:t>
      </w:r>
      <w:proofErr w:type="spellEnd"/>
      <w:r>
        <w:rPr>
          <w:rFonts w:ascii="Arial" w:hAnsi="Arial" w:cs="Arial"/>
        </w:rPr>
        <w:t xml:space="preserve"> </w:t>
      </w:r>
      <w:proofErr w:type="spellStart"/>
      <w:r>
        <w:rPr>
          <w:rFonts w:ascii="Arial" w:hAnsi="Arial" w:cs="Arial"/>
        </w:rPr>
        <w:t>tinggi</w:t>
      </w:r>
      <w:proofErr w:type="spellEnd"/>
      <w:r>
        <w:rPr>
          <w:rFonts w:ascii="Arial" w:hAnsi="Arial" w:cs="Arial"/>
        </w:rPr>
        <w:t xml:space="preserve"> </w:t>
      </w:r>
      <w:proofErr w:type="spellStart"/>
      <w:r>
        <w:rPr>
          <w:rFonts w:ascii="Arial" w:hAnsi="Arial" w:cs="Arial"/>
        </w:rPr>
        <w:t>rendahnya</w:t>
      </w:r>
      <w:proofErr w:type="spellEnd"/>
      <w:r>
        <w:rPr>
          <w:rFonts w:ascii="Arial" w:hAnsi="Arial" w:cs="Arial"/>
        </w:rPr>
        <w:t xml:space="preserve"> </w:t>
      </w:r>
      <w:proofErr w:type="spellStart"/>
      <w:r>
        <w:rPr>
          <w:rFonts w:ascii="Arial" w:hAnsi="Arial" w:cs="Arial"/>
        </w:rPr>
        <w:t>kinerja</w:t>
      </w:r>
      <w:proofErr w:type="spellEnd"/>
      <w:r>
        <w:rPr>
          <w:rFonts w:ascii="Arial" w:hAnsi="Arial" w:cs="Arial"/>
        </w:rPr>
        <w:t xml:space="preserve"> yang </w:t>
      </w:r>
      <w:proofErr w:type="spellStart"/>
      <w:r>
        <w:rPr>
          <w:rFonts w:ascii="Arial" w:hAnsi="Arial" w:cs="Arial"/>
        </w:rPr>
        <w:t>ada</w:t>
      </w:r>
      <w:proofErr w:type="spellEnd"/>
      <w:r>
        <w:rPr>
          <w:rFonts w:ascii="Arial" w:hAnsi="Arial" w:cs="Arial"/>
        </w:rPr>
        <w:t xml:space="preserve"> pada </w:t>
      </w:r>
      <w:proofErr w:type="spellStart"/>
      <w:r>
        <w:rPr>
          <w:rFonts w:ascii="Arial" w:hAnsi="Arial" w:cs="Arial"/>
        </w:rPr>
        <w:t>organisasi</w:t>
      </w:r>
      <w:proofErr w:type="spellEnd"/>
      <w:r>
        <w:rPr>
          <w:rFonts w:ascii="Arial" w:hAnsi="Arial" w:cs="Arial"/>
        </w:rPr>
        <w:t>.</w:t>
      </w:r>
    </w:p>
    <w:p w:rsidR="004D6CBC" w:rsidRDefault="004D6CBC" w:rsidP="004D6CBC">
      <w:pPr>
        <w:spacing w:after="0" w:line="240" w:lineRule="auto"/>
        <w:ind w:firstLine="720"/>
        <w:jc w:val="both"/>
        <w:rPr>
          <w:rFonts w:ascii="Arial" w:hAnsi="Arial" w:cs="Arial"/>
          <w:sz w:val="24"/>
          <w:szCs w:val="24"/>
        </w:rPr>
      </w:pPr>
      <w:proofErr w:type="spellStart"/>
      <w:r>
        <w:rPr>
          <w:rFonts w:ascii="Arial" w:hAnsi="Arial" w:cs="Arial"/>
          <w:sz w:val="24"/>
          <w:szCs w:val="24"/>
        </w:rPr>
        <w:t>Kepuasan</w:t>
      </w:r>
      <w:proofErr w:type="spellEnd"/>
      <w:r>
        <w:rPr>
          <w:rFonts w:ascii="Arial" w:hAnsi="Arial" w:cs="Arial"/>
          <w:sz w:val="24"/>
          <w:szCs w:val="24"/>
        </w:rPr>
        <w:t xml:space="preserve"> </w:t>
      </w:r>
      <w:proofErr w:type="spellStart"/>
      <w:r>
        <w:rPr>
          <w:rFonts w:ascii="Arial" w:hAnsi="Arial" w:cs="Arial"/>
          <w:sz w:val="24"/>
          <w:szCs w:val="24"/>
        </w:rPr>
        <w:t>kerja</w:t>
      </w:r>
      <w:proofErr w:type="spellEnd"/>
      <w:r>
        <w:rPr>
          <w:rFonts w:ascii="Arial" w:hAnsi="Arial" w:cs="Arial"/>
          <w:sz w:val="24"/>
          <w:szCs w:val="24"/>
        </w:rPr>
        <w:t xml:space="preserve"> dan </w:t>
      </w:r>
      <w:proofErr w:type="spellStart"/>
      <w:r>
        <w:rPr>
          <w:rFonts w:ascii="Arial" w:hAnsi="Arial" w:cs="Arial"/>
          <w:sz w:val="24"/>
          <w:szCs w:val="24"/>
        </w:rPr>
        <w:t>kinerja</w:t>
      </w:r>
      <w:proofErr w:type="spellEnd"/>
      <w:r>
        <w:rPr>
          <w:rFonts w:ascii="Arial" w:hAnsi="Arial" w:cs="Arial"/>
          <w:sz w:val="24"/>
          <w:szCs w:val="24"/>
        </w:rPr>
        <w:t xml:space="preserve"> </w:t>
      </w:r>
      <w:proofErr w:type="spellStart"/>
      <w:r>
        <w:rPr>
          <w:rFonts w:ascii="Arial" w:hAnsi="Arial" w:cs="Arial"/>
          <w:sz w:val="24"/>
          <w:szCs w:val="24"/>
        </w:rPr>
        <w:t>karyawan</w:t>
      </w:r>
      <w:proofErr w:type="spellEnd"/>
      <w:r>
        <w:rPr>
          <w:rFonts w:ascii="Arial" w:hAnsi="Arial" w:cs="Arial"/>
          <w:sz w:val="24"/>
          <w:szCs w:val="24"/>
        </w:rPr>
        <w:t xml:space="preserve"> </w:t>
      </w:r>
      <w:proofErr w:type="spellStart"/>
      <w:r>
        <w:rPr>
          <w:rFonts w:ascii="Arial" w:hAnsi="Arial" w:cs="Arial"/>
          <w:sz w:val="24"/>
          <w:szCs w:val="24"/>
        </w:rPr>
        <w:t>merupakan</w:t>
      </w:r>
      <w:proofErr w:type="spellEnd"/>
      <w:r>
        <w:rPr>
          <w:rFonts w:ascii="Arial" w:hAnsi="Arial" w:cs="Arial"/>
          <w:sz w:val="24"/>
          <w:szCs w:val="24"/>
        </w:rPr>
        <w:t xml:space="preserve"> </w:t>
      </w:r>
      <w:proofErr w:type="spellStart"/>
      <w:r>
        <w:rPr>
          <w:rFonts w:ascii="Arial" w:hAnsi="Arial" w:cs="Arial"/>
          <w:sz w:val="24"/>
          <w:szCs w:val="24"/>
        </w:rPr>
        <w:t>suatu</w:t>
      </w:r>
      <w:proofErr w:type="spellEnd"/>
      <w:r>
        <w:rPr>
          <w:rFonts w:ascii="Arial" w:hAnsi="Arial" w:cs="Arial"/>
          <w:sz w:val="24"/>
          <w:szCs w:val="24"/>
        </w:rPr>
        <w:t xml:space="preserve"> </w:t>
      </w:r>
      <w:proofErr w:type="spellStart"/>
      <w:r>
        <w:rPr>
          <w:rFonts w:ascii="Arial" w:hAnsi="Arial" w:cs="Arial"/>
          <w:sz w:val="24"/>
          <w:szCs w:val="24"/>
        </w:rPr>
        <w:t>hal</w:t>
      </w:r>
      <w:proofErr w:type="spellEnd"/>
      <w:r>
        <w:rPr>
          <w:rFonts w:ascii="Arial" w:hAnsi="Arial" w:cs="Arial"/>
          <w:sz w:val="24"/>
          <w:szCs w:val="24"/>
        </w:rPr>
        <w:t xml:space="preserve"> yang </w:t>
      </w:r>
      <w:proofErr w:type="spellStart"/>
      <w:r>
        <w:rPr>
          <w:rFonts w:ascii="Arial" w:hAnsi="Arial" w:cs="Arial"/>
          <w:sz w:val="24"/>
          <w:szCs w:val="24"/>
        </w:rPr>
        <w:t>sangat</w:t>
      </w:r>
      <w:proofErr w:type="spellEnd"/>
      <w:r>
        <w:rPr>
          <w:rFonts w:ascii="Arial" w:hAnsi="Arial" w:cs="Arial"/>
          <w:sz w:val="24"/>
          <w:szCs w:val="24"/>
        </w:rPr>
        <w:t xml:space="preserve"> </w:t>
      </w:r>
      <w:proofErr w:type="spellStart"/>
      <w:r>
        <w:rPr>
          <w:rFonts w:ascii="Arial" w:hAnsi="Arial" w:cs="Arial"/>
          <w:sz w:val="24"/>
          <w:szCs w:val="24"/>
        </w:rPr>
        <w:t>penting</w:t>
      </w:r>
      <w:proofErr w:type="spellEnd"/>
      <w:r>
        <w:rPr>
          <w:rFonts w:ascii="Arial" w:hAnsi="Arial" w:cs="Arial"/>
          <w:sz w:val="24"/>
          <w:szCs w:val="24"/>
        </w:rPr>
        <w:t xml:space="preserve"> </w:t>
      </w:r>
      <w:proofErr w:type="spellStart"/>
      <w:r>
        <w:rPr>
          <w:rFonts w:ascii="Arial" w:hAnsi="Arial" w:cs="Arial"/>
          <w:sz w:val="24"/>
          <w:szCs w:val="24"/>
        </w:rPr>
        <w:t>dalam</w:t>
      </w:r>
      <w:proofErr w:type="spellEnd"/>
      <w:r>
        <w:rPr>
          <w:rFonts w:ascii="Arial" w:hAnsi="Arial" w:cs="Arial"/>
          <w:sz w:val="24"/>
          <w:szCs w:val="24"/>
        </w:rPr>
        <w:t xml:space="preserve"> </w:t>
      </w:r>
      <w:proofErr w:type="spellStart"/>
      <w:r>
        <w:rPr>
          <w:rFonts w:ascii="Arial" w:hAnsi="Arial" w:cs="Arial"/>
          <w:sz w:val="24"/>
          <w:szCs w:val="24"/>
        </w:rPr>
        <w:t>usaha</w:t>
      </w:r>
      <w:proofErr w:type="spellEnd"/>
      <w:r>
        <w:rPr>
          <w:rFonts w:ascii="Arial" w:hAnsi="Arial" w:cs="Arial"/>
          <w:sz w:val="24"/>
          <w:szCs w:val="24"/>
        </w:rPr>
        <w:t xml:space="preserve"> </w:t>
      </w:r>
      <w:proofErr w:type="spellStart"/>
      <w:r>
        <w:rPr>
          <w:rFonts w:ascii="Arial" w:hAnsi="Arial" w:cs="Arial"/>
          <w:sz w:val="24"/>
          <w:szCs w:val="24"/>
        </w:rPr>
        <w:t>organisasi</w:t>
      </w:r>
      <w:proofErr w:type="spellEnd"/>
      <w:r>
        <w:rPr>
          <w:rFonts w:ascii="Arial" w:hAnsi="Arial" w:cs="Arial"/>
          <w:sz w:val="24"/>
          <w:szCs w:val="24"/>
        </w:rPr>
        <w:t xml:space="preserve"> </w:t>
      </w:r>
      <w:proofErr w:type="spellStart"/>
      <w:r>
        <w:rPr>
          <w:rFonts w:ascii="Arial" w:hAnsi="Arial" w:cs="Arial"/>
          <w:sz w:val="24"/>
          <w:szCs w:val="24"/>
        </w:rPr>
        <w:t>untuk</w:t>
      </w:r>
      <w:proofErr w:type="spellEnd"/>
      <w:r>
        <w:rPr>
          <w:rFonts w:ascii="Arial" w:hAnsi="Arial" w:cs="Arial"/>
          <w:sz w:val="24"/>
          <w:szCs w:val="24"/>
        </w:rPr>
        <w:t xml:space="preserve"> </w:t>
      </w:r>
      <w:proofErr w:type="spellStart"/>
      <w:r>
        <w:rPr>
          <w:rFonts w:ascii="Arial" w:hAnsi="Arial" w:cs="Arial"/>
          <w:sz w:val="24"/>
          <w:szCs w:val="24"/>
        </w:rPr>
        <w:t>mencapai</w:t>
      </w:r>
      <w:proofErr w:type="spellEnd"/>
      <w:r>
        <w:rPr>
          <w:rFonts w:ascii="Arial" w:hAnsi="Arial" w:cs="Arial"/>
          <w:sz w:val="24"/>
          <w:szCs w:val="24"/>
        </w:rPr>
        <w:t xml:space="preserve"> </w:t>
      </w:r>
      <w:proofErr w:type="spellStart"/>
      <w:r>
        <w:rPr>
          <w:rFonts w:ascii="Arial" w:hAnsi="Arial" w:cs="Arial"/>
          <w:sz w:val="24"/>
          <w:szCs w:val="24"/>
        </w:rPr>
        <w:t>tujuannya</w:t>
      </w:r>
      <w:proofErr w:type="spellEnd"/>
      <w:r>
        <w:rPr>
          <w:rFonts w:ascii="Arial" w:hAnsi="Arial" w:cs="Arial"/>
          <w:sz w:val="24"/>
          <w:szCs w:val="24"/>
        </w:rPr>
        <w:t xml:space="preserve">. Salah </w:t>
      </w:r>
      <w:proofErr w:type="spellStart"/>
      <w:r>
        <w:rPr>
          <w:rFonts w:ascii="Arial" w:hAnsi="Arial" w:cs="Arial"/>
          <w:sz w:val="24"/>
          <w:szCs w:val="24"/>
        </w:rPr>
        <w:t>satu</w:t>
      </w:r>
      <w:proofErr w:type="spellEnd"/>
      <w:r>
        <w:rPr>
          <w:rFonts w:ascii="Arial" w:hAnsi="Arial" w:cs="Arial"/>
          <w:sz w:val="24"/>
          <w:szCs w:val="24"/>
        </w:rPr>
        <w:t xml:space="preserve"> </w:t>
      </w:r>
      <w:proofErr w:type="spellStart"/>
      <w:r>
        <w:rPr>
          <w:rFonts w:ascii="Arial" w:hAnsi="Arial" w:cs="Arial"/>
          <w:sz w:val="24"/>
          <w:szCs w:val="24"/>
        </w:rPr>
        <w:t>cara</w:t>
      </w:r>
      <w:proofErr w:type="spellEnd"/>
      <w:r>
        <w:rPr>
          <w:rFonts w:ascii="Arial" w:hAnsi="Arial" w:cs="Arial"/>
          <w:sz w:val="24"/>
          <w:szCs w:val="24"/>
        </w:rPr>
        <w:t xml:space="preserve"> </w:t>
      </w:r>
      <w:proofErr w:type="spellStart"/>
      <w:r>
        <w:rPr>
          <w:rFonts w:ascii="Arial" w:hAnsi="Arial" w:cs="Arial"/>
          <w:sz w:val="24"/>
          <w:szCs w:val="24"/>
        </w:rPr>
        <w:t>terbaik</w:t>
      </w:r>
      <w:proofErr w:type="spellEnd"/>
      <w:r>
        <w:rPr>
          <w:rFonts w:ascii="Arial" w:hAnsi="Arial" w:cs="Arial"/>
          <w:sz w:val="24"/>
          <w:szCs w:val="24"/>
        </w:rPr>
        <w:t xml:space="preserve"> </w:t>
      </w:r>
      <w:proofErr w:type="spellStart"/>
      <w:r>
        <w:rPr>
          <w:rFonts w:ascii="Arial" w:hAnsi="Arial" w:cs="Arial"/>
          <w:sz w:val="24"/>
          <w:szCs w:val="24"/>
        </w:rPr>
        <w:t>untuk</w:t>
      </w:r>
      <w:proofErr w:type="spellEnd"/>
      <w:r>
        <w:rPr>
          <w:rFonts w:ascii="Arial" w:hAnsi="Arial" w:cs="Arial"/>
          <w:sz w:val="24"/>
          <w:szCs w:val="24"/>
        </w:rPr>
        <w:t xml:space="preserve"> </w:t>
      </w:r>
      <w:proofErr w:type="spellStart"/>
      <w:r>
        <w:rPr>
          <w:rFonts w:ascii="Arial" w:hAnsi="Arial" w:cs="Arial"/>
          <w:sz w:val="24"/>
          <w:szCs w:val="24"/>
        </w:rPr>
        <w:t>meningkatkan</w:t>
      </w:r>
      <w:proofErr w:type="spellEnd"/>
      <w:r>
        <w:rPr>
          <w:rFonts w:ascii="Arial" w:hAnsi="Arial" w:cs="Arial"/>
          <w:sz w:val="24"/>
          <w:szCs w:val="24"/>
        </w:rPr>
        <w:t xml:space="preserve"> </w:t>
      </w:r>
      <w:proofErr w:type="spellStart"/>
      <w:r>
        <w:rPr>
          <w:rFonts w:ascii="Arial" w:hAnsi="Arial" w:cs="Arial"/>
          <w:sz w:val="24"/>
          <w:szCs w:val="24"/>
        </w:rPr>
        <w:t>kepuasan</w:t>
      </w:r>
      <w:proofErr w:type="spellEnd"/>
      <w:r>
        <w:rPr>
          <w:rFonts w:ascii="Arial" w:hAnsi="Arial" w:cs="Arial"/>
          <w:sz w:val="24"/>
          <w:szCs w:val="24"/>
        </w:rPr>
        <w:t xml:space="preserve"> </w:t>
      </w:r>
      <w:proofErr w:type="spellStart"/>
      <w:r>
        <w:rPr>
          <w:rFonts w:ascii="Arial" w:hAnsi="Arial" w:cs="Arial"/>
          <w:sz w:val="24"/>
          <w:szCs w:val="24"/>
        </w:rPr>
        <w:t>kerja</w:t>
      </w:r>
      <w:proofErr w:type="spellEnd"/>
      <w:r>
        <w:rPr>
          <w:rFonts w:ascii="Arial" w:hAnsi="Arial" w:cs="Arial"/>
          <w:sz w:val="24"/>
          <w:szCs w:val="24"/>
        </w:rPr>
        <w:t xml:space="preserve"> dan </w:t>
      </w:r>
      <w:proofErr w:type="spellStart"/>
      <w:r>
        <w:rPr>
          <w:rFonts w:ascii="Arial" w:hAnsi="Arial" w:cs="Arial"/>
          <w:sz w:val="24"/>
          <w:szCs w:val="24"/>
        </w:rPr>
        <w:t>kinerja</w:t>
      </w:r>
      <w:proofErr w:type="spellEnd"/>
      <w:r>
        <w:rPr>
          <w:rFonts w:ascii="Arial" w:hAnsi="Arial" w:cs="Arial"/>
          <w:sz w:val="24"/>
          <w:szCs w:val="24"/>
        </w:rPr>
        <w:t xml:space="preserve"> </w:t>
      </w:r>
      <w:proofErr w:type="spellStart"/>
      <w:r>
        <w:rPr>
          <w:rFonts w:ascii="Arial" w:hAnsi="Arial" w:cs="Arial"/>
          <w:sz w:val="24"/>
          <w:szCs w:val="24"/>
        </w:rPr>
        <w:t>karyawan</w:t>
      </w:r>
      <w:proofErr w:type="spellEnd"/>
      <w:r>
        <w:rPr>
          <w:rFonts w:ascii="Arial" w:hAnsi="Arial" w:cs="Arial"/>
          <w:sz w:val="24"/>
          <w:szCs w:val="24"/>
        </w:rPr>
        <w:t xml:space="preserve"> </w:t>
      </w:r>
      <w:proofErr w:type="spellStart"/>
      <w:r>
        <w:rPr>
          <w:rFonts w:ascii="Arial" w:hAnsi="Arial" w:cs="Arial"/>
          <w:sz w:val="24"/>
          <w:szCs w:val="24"/>
        </w:rPr>
        <w:t>adalah</w:t>
      </w:r>
      <w:proofErr w:type="spellEnd"/>
      <w:r>
        <w:rPr>
          <w:rFonts w:ascii="Arial" w:hAnsi="Arial" w:cs="Arial"/>
          <w:sz w:val="24"/>
          <w:szCs w:val="24"/>
        </w:rPr>
        <w:t xml:space="preserve"> </w:t>
      </w:r>
      <w:proofErr w:type="spellStart"/>
      <w:r>
        <w:rPr>
          <w:rFonts w:ascii="Arial" w:hAnsi="Arial" w:cs="Arial"/>
          <w:sz w:val="24"/>
          <w:szCs w:val="24"/>
        </w:rPr>
        <w:t>dengan</w:t>
      </w:r>
      <w:proofErr w:type="spellEnd"/>
      <w:r>
        <w:rPr>
          <w:rFonts w:ascii="Arial" w:hAnsi="Arial" w:cs="Arial"/>
          <w:sz w:val="24"/>
          <w:szCs w:val="24"/>
        </w:rPr>
        <w:t xml:space="preserve"> </w:t>
      </w:r>
      <w:proofErr w:type="spellStart"/>
      <w:r>
        <w:rPr>
          <w:rFonts w:ascii="Arial" w:hAnsi="Arial" w:cs="Arial"/>
          <w:sz w:val="24"/>
          <w:szCs w:val="24"/>
        </w:rPr>
        <w:t>memberi</w:t>
      </w:r>
      <w:proofErr w:type="spellEnd"/>
      <w:r>
        <w:rPr>
          <w:rFonts w:ascii="Arial" w:hAnsi="Arial" w:cs="Arial"/>
          <w:sz w:val="24"/>
          <w:szCs w:val="24"/>
        </w:rPr>
        <w:t xml:space="preserve"> </w:t>
      </w:r>
      <w:proofErr w:type="spellStart"/>
      <w:r>
        <w:rPr>
          <w:rFonts w:ascii="Arial" w:hAnsi="Arial" w:cs="Arial"/>
          <w:sz w:val="24"/>
          <w:szCs w:val="24"/>
        </w:rPr>
        <w:t>kompensasi</w:t>
      </w:r>
      <w:proofErr w:type="spellEnd"/>
      <w:r>
        <w:rPr>
          <w:rFonts w:ascii="Arial" w:hAnsi="Arial" w:cs="Arial"/>
          <w:sz w:val="24"/>
          <w:szCs w:val="24"/>
        </w:rPr>
        <w:t xml:space="preserve"> </w:t>
      </w:r>
      <w:proofErr w:type="spellStart"/>
      <w:r>
        <w:rPr>
          <w:rFonts w:ascii="Arial" w:hAnsi="Arial" w:cs="Arial"/>
          <w:sz w:val="24"/>
          <w:szCs w:val="24"/>
        </w:rPr>
        <w:t>baik</w:t>
      </w:r>
      <w:proofErr w:type="spellEnd"/>
      <w:r>
        <w:rPr>
          <w:rFonts w:ascii="Arial" w:hAnsi="Arial" w:cs="Arial"/>
          <w:sz w:val="24"/>
          <w:szCs w:val="24"/>
        </w:rPr>
        <w:t xml:space="preserve"> </w:t>
      </w:r>
      <w:proofErr w:type="spellStart"/>
      <w:r>
        <w:rPr>
          <w:rFonts w:ascii="Arial" w:hAnsi="Arial" w:cs="Arial"/>
          <w:sz w:val="24"/>
          <w:szCs w:val="24"/>
        </w:rPr>
        <w:t>finansial</w:t>
      </w:r>
      <w:proofErr w:type="spellEnd"/>
      <w:r>
        <w:rPr>
          <w:rFonts w:ascii="Arial" w:hAnsi="Arial" w:cs="Arial"/>
          <w:sz w:val="24"/>
          <w:szCs w:val="24"/>
        </w:rPr>
        <w:t xml:space="preserve"> </w:t>
      </w:r>
      <w:proofErr w:type="spellStart"/>
      <w:r>
        <w:rPr>
          <w:rFonts w:ascii="Arial" w:hAnsi="Arial" w:cs="Arial"/>
          <w:sz w:val="24"/>
          <w:szCs w:val="24"/>
        </w:rPr>
        <w:t>ataupun</w:t>
      </w:r>
      <w:proofErr w:type="spellEnd"/>
      <w:r>
        <w:rPr>
          <w:rFonts w:ascii="Arial" w:hAnsi="Arial" w:cs="Arial"/>
          <w:sz w:val="24"/>
          <w:szCs w:val="24"/>
        </w:rPr>
        <w:t xml:space="preserve"> </w:t>
      </w:r>
      <w:proofErr w:type="spellStart"/>
      <w:r>
        <w:rPr>
          <w:rFonts w:ascii="Arial" w:hAnsi="Arial" w:cs="Arial"/>
          <w:sz w:val="24"/>
          <w:szCs w:val="24"/>
        </w:rPr>
        <w:t>kompensasi</w:t>
      </w:r>
      <w:proofErr w:type="spellEnd"/>
      <w:r>
        <w:rPr>
          <w:rFonts w:ascii="Arial" w:hAnsi="Arial" w:cs="Arial"/>
          <w:sz w:val="24"/>
          <w:szCs w:val="24"/>
        </w:rPr>
        <w:t xml:space="preserve"> non </w:t>
      </w:r>
      <w:proofErr w:type="spellStart"/>
      <w:r>
        <w:rPr>
          <w:rFonts w:ascii="Arial" w:hAnsi="Arial" w:cs="Arial"/>
          <w:sz w:val="24"/>
          <w:szCs w:val="24"/>
        </w:rPr>
        <w:t>finansial</w:t>
      </w:r>
      <w:proofErr w:type="spellEnd"/>
      <w:r>
        <w:rPr>
          <w:rFonts w:ascii="Arial" w:hAnsi="Arial" w:cs="Arial"/>
          <w:sz w:val="24"/>
          <w:szCs w:val="24"/>
        </w:rPr>
        <w:t xml:space="preserve">. </w:t>
      </w:r>
      <w:proofErr w:type="spellStart"/>
      <w:r>
        <w:rPr>
          <w:rFonts w:ascii="Arial" w:hAnsi="Arial" w:cs="Arial"/>
          <w:sz w:val="24"/>
          <w:szCs w:val="24"/>
        </w:rPr>
        <w:t>Apabila</w:t>
      </w:r>
      <w:proofErr w:type="spellEnd"/>
      <w:r>
        <w:rPr>
          <w:rFonts w:ascii="Arial" w:hAnsi="Arial" w:cs="Arial"/>
          <w:sz w:val="24"/>
          <w:szCs w:val="24"/>
        </w:rPr>
        <w:t xml:space="preserve"> program </w:t>
      </w:r>
      <w:proofErr w:type="spellStart"/>
      <w:r>
        <w:rPr>
          <w:rFonts w:ascii="Arial" w:hAnsi="Arial" w:cs="Arial"/>
          <w:sz w:val="24"/>
          <w:szCs w:val="24"/>
        </w:rPr>
        <w:t>kompensasi</w:t>
      </w:r>
      <w:proofErr w:type="spellEnd"/>
      <w:r>
        <w:rPr>
          <w:rFonts w:ascii="Arial" w:hAnsi="Arial" w:cs="Arial"/>
          <w:sz w:val="24"/>
          <w:szCs w:val="24"/>
        </w:rPr>
        <w:t xml:space="preserve"> </w:t>
      </w:r>
      <w:proofErr w:type="spellStart"/>
      <w:r>
        <w:rPr>
          <w:rFonts w:ascii="Arial" w:hAnsi="Arial" w:cs="Arial"/>
          <w:sz w:val="24"/>
          <w:szCs w:val="24"/>
        </w:rPr>
        <w:t>dirasakan</w:t>
      </w:r>
      <w:proofErr w:type="spellEnd"/>
      <w:r>
        <w:rPr>
          <w:rFonts w:ascii="Arial" w:hAnsi="Arial" w:cs="Arial"/>
          <w:sz w:val="24"/>
          <w:szCs w:val="24"/>
        </w:rPr>
        <w:t xml:space="preserve"> </w:t>
      </w:r>
      <w:proofErr w:type="spellStart"/>
      <w:r>
        <w:rPr>
          <w:rFonts w:ascii="Arial" w:hAnsi="Arial" w:cs="Arial"/>
          <w:sz w:val="24"/>
          <w:szCs w:val="24"/>
        </w:rPr>
        <w:t>adil</w:t>
      </w:r>
      <w:proofErr w:type="spellEnd"/>
      <w:r>
        <w:rPr>
          <w:rFonts w:ascii="Arial" w:hAnsi="Arial" w:cs="Arial"/>
          <w:sz w:val="24"/>
          <w:szCs w:val="24"/>
        </w:rPr>
        <w:t xml:space="preserve"> dan </w:t>
      </w:r>
      <w:proofErr w:type="spellStart"/>
      <w:r>
        <w:rPr>
          <w:rFonts w:ascii="Arial" w:hAnsi="Arial" w:cs="Arial"/>
          <w:sz w:val="24"/>
          <w:szCs w:val="24"/>
        </w:rPr>
        <w:t>kompetitif</w:t>
      </w:r>
      <w:proofErr w:type="spellEnd"/>
      <w:r>
        <w:rPr>
          <w:rFonts w:ascii="Arial" w:hAnsi="Arial" w:cs="Arial"/>
          <w:sz w:val="24"/>
          <w:szCs w:val="24"/>
        </w:rPr>
        <w:t xml:space="preserve"> oleh </w:t>
      </w:r>
      <w:proofErr w:type="spellStart"/>
      <w:r>
        <w:rPr>
          <w:rFonts w:ascii="Arial" w:hAnsi="Arial" w:cs="Arial"/>
          <w:sz w:val="24"/>
          <w:szCs w:val="24"/>
        </w:rPr>
        <w:t>karyawan</w:t>
      </w:r>
      <w:proofErr w:type="spellEnd"/>
      <w:r>
        <w:rPr>
          <w:rFonts w:ascii="Arial" w:hAnsi="Arial" w:cs="Arial"/>
          <w:sz w:val="24"/>
          <w:szCs w:val="24"/>
        </w:rPr>
        <w:t xml:space="preserve">, </w:t>
      </w:r>
      <w:proofErr w:type="spellStart"/>
      <w:r>
        <w:rPr>
          <w:rFonts w:ascii="Arial" w:hAnsi="Arial" w:cs="Arial"/>
          <w:sz w:val="24"/>
          <w:szCs w:val="24"/>
        </w:rPr>
        <w:t>maka</w:t>
      </w:r>
      <w:proofErr w:type="spellEnd"/>
      <w:r>
        <w:rPr>
          <w:rFonts w:ascii="Arial" w:hAnsi="Arial" w:cs="Arial"/>
          <w:sz w:val="24"/>
          <w:szCs w:val="24"/>
        </w:rPr>
        <w:t xml:space="preserve"> </w:t>
      </w:r>
      <w:proofErr w:type="spellStart"/>
      <w:r>
        <w:rPr>
          <w:rFonts w:ascii="Arial" w:hAnsi="Arial" w:cs="Arial"/>
          <w:sz w:val="24"/>
          <w:szCs w:val="24"/>
        </w:rPr>
        <w:t>perusahaan</w:t>
      </w:r>
      <w:proofErr w:type="spellEnd"/>
      <w:r>
        <w:rPr>
          <w:rFonts w:ascii="Arial" w:hAnsi="Arial" w:cs="Arial"/>
          <w:sz w:val="24"/>
          <w:szCs w:val="24"/>
        </w:rPr>
        <w:t xml:space="preserve"> </w:t>
      </w:r>
      <w:proofErr w:type="spellStart"/>
      <w:r>
        <w:rPr>
          <w:rFonts w:ascii="Arial" w:hAnsi="Arial" w:cs="Arial"/>
          <w:sz w:val="24"/>
          <w:szCs w:val="24"/>
        </w:rPr>
        <w:t>akan</w:t>
      </w:r>
      <w:proofErr w:type="spellEnd"/>
      <w:r>
        <w:rPr>
          <w:rFonts w:ascii="Arial" w:hAnsi="Arial" w:cs="Arial"/>
          <w:sz w:val="24"/>
          <w:szCs w:val="24"/>
        </w:rPr>
        <w:t xml:space="preserve"> </w:t>
      </w:r>
      <w:proofErr w:type="spellStart"/>
      <w:r>
        <w:rPr>
          <w:rFonts w:ascii="Arial" w:hAnsi="Arial" w:cs="Arial"/>
          <w:sz w:val="24"/>
          <w:szCs w:val="24"/>
        </w:rPr>
        <w:t>lebih</w:t>
      </w:r>
      <w:proofErr w:type="spellEnd"/>
      <w:r>
        <w:rPr>
          <w:rFonts w:ascii="Arial" w:hAnsi="Arial" w:cs="Arial"/>
          <w:sz w:val="24"/>
          <w:szCs w:val="24"/>
        </w:rPr>
        <w:t xml:space="preserve"> </w:t>
      </w:r>
      <w:proofErr w:type="spellStart"/>
      <w:r>
        <w:rPr>
          <w:rFonts w:ascii="Arial" w:hAnsi="Arial" w:cs="Arial"/>
          <w:sz w:val="24"/>
          <w:szCs w:val="24"/>
        </w:rPr>
        <w:t>mudah</w:t>
      </w:r>
      <w:proofErr w:type="spellEnd"/>
      <w:r>
        <w:rPr>
          <w:rFonts w:ascii="Arial" w:hAnsi="Arial" w:cs="Arial"/>
          <w:sz w:val="24"/>
          <w:szCs w:val="24"/>
        </w:rPr>
        <w:t xml:space="preserve"> </w:t>
      </w:r>
      <w:proofErr w:type="spellStart"/>
      <w:r>
        <w:rPr>
          <w:rFonts w:ascii="Arial" w:hAnsi="Arial" w:cs="Arial"/>
          <w:sz w:val="24"/>
          <w:szCs w:val="24"/>
        </w:rPr>
        <w:t>untuk</w:t>
      </w:r>
      <w:proofErr w:type="spellEnd"/>
      <w:r>
        <w:rPr>
          <w:rFonts w:ascii="Arial" w:hAnsi="Arial" w:cs="Arial"/>
          <w:sz w:val="24"/>
          <w:szCs w:val="24"/>
        </w:rPr>
        <w:t xml:space="preserve"> </w:t>
      </w:r>
      <w:proofErr w:type="spellStart"/>
      <w:r>
        <w:rPr>
          <w:rFonts w:ascii="Arial" w:hAnsi="Arial" w:cs="Arial"/>
          <w:sz w:val="24"/>
          <w:szCs w:val="24"/>
        </w:rPr>
        <w:t>membuat</w:t>
      </w:r>
      <w:proofErr w:type="spellEnd"/>
      <w:r>
        <w:rPr>
          <w:rFonts w:ascii="Arial" w:hAnsi="Arial" w:cs="Arial"/>
          <w:sz w:val="24"/>
          <w:szCs w:val="24"/>
        </w:rPr>
        <w:t xml:space="preserve"> </w:t>
      </w:r>
      <w:proofErr w:type="spellStart"/>
      <w:r>
        <w:rPr>
          <w:rFonts w:ascii="Arial" w:hAnsi="Arial" w:cs="Arial"/>
          <w:sz w:val="24"/>
          <w:szCs w:val="24"/>
        </w:rPr>
        <w:t>karyawan</w:t>
      </w:r>
      <w:proofErr w:type="spellEnd"/>
      <w:r>
        <w:rPr>
          <w:rFonts w:ascii="Arial" w:hAnsi="Arial" w:cs="Arial"/>
          <w:sz w:val="24"/>
          <w:szCs w:val="24"/>
        </w:rPr>
        <w:t xml:space="preserve"> </w:t>
      </w:r>
      <w:proofErr w:type="spellStart"/>
      <w:r>
        <w:rPr>
          <w:rFonts w:ascii="Arial" w:hAnsi="Arial" w:cs="Arial"/>
          <w:sz w:val="24"/>
          <w:szCs w:val="24"/>
        </w:rPr>
        <w:t>merasa</w:t>
      </w:r>
      <w:proofErr w:type="spellEnd"/>
      <w:r>
        <w:rPr>
          <w:rFonts w:ascii="Arial" w:hAnsi="Arial" w:cs="Arial"/>
          <w:sz w:val="24"/>
          <w:szCs w:val="24"/>
        </w:rPr>
        <w:t xml:space="preserve"> </w:t>
      </w:r>
      <w:proofErr w:type="spellStart"/>
      <w:r>
        <w:rPr>
          <w:rFonts w:ascii="Arial" w:hAnsi="Arial" w:cs="Arial"/>
          <w:sz w:val="24"/>
          <w:szCs w:val="24"/>
        </w:rPr>
        <w:t>puas</w:t>
      </w:r>
      <w:proofErr w:type="spellEnd"/>
      <w:r>
        <w:rPr>
          <w:rFonts w:ascii="Arial" w:hAnsi="Arial" w:cs="Arial"/>
          <w:sz w:val="24"/>
          <w:szCs w:val="24"/>
        </w:rPr>
        <w:t xml:space="preserve"> dan </w:t>
      </w:r>
      <w:proofErr w:type="spellStart"/>
      <w:r>
        <w:rPr>
          <w:rFonts w:ascii="Arial" w:hAnsi="Arial" w:cs="Arial"/>
          <w:sz w:val="24"/>
          <w:szCs w:val="24"/>
        </w:rPr>
        <w:t>nyaman</w:t>
      </w:r>
      <w:proofErr w:type="spellEnd"/>
      <w:r>
        <w:rPr>
          <w:rFonts w:ascii="Arial" w:hAnsi="Arial" w:cs="Arial"/>
          <w:sz w:val="24"/>
          <w:szCs w:val="24"/>
        </w:rPr>
        <w:t xml:space="preserve"> </w:t>
      </w:r>
      <w:proofErr w:type="spellStart"/>
      <w:r>
        <w:rPr>
          <w:rFonts w:ascii="Arial" w:hAnsi="Arial" w:cs="Arial"/>
          <w:sz w:val="24"/>
          <w:szCs w:val="24"/>
        </w:rPr>
        <w:t>serta</w:t>
      </w:r>
      <w:proofErr w:type="spellEnd"/>
      <w:r>
        <w:rPr>
          <w:rFonts w:ascii="Arial" w:hAnsi="Arial" w:cs="Arial"/>
          <w:sz w:val="24"/>
          <w:szCs w:val="24"/>
        </w:rPr>
        <w:t xml:space="preserve"> </w:t>
      </w:r>
      <w:proofErr w:type="spellStart"/>
      <w:r>
        <w:rPr>
          <w:rFonts w:ascii="Arial" w:hAnsi="Arial" w:cs="Arial"/>
          <w:sz w:val="24"/>
          <w:szCs w:val="24"/>
        </w:rPr>
        <w:t>karyawan</w:t>
      </w:r>
      <w:proofErr w:type="spellEnd"/>
      <w:r>
        <w:rPr>
          <w:rFonts w:ascii="Arial" w:hAnsi="Arial" w:cs="Arial"/>
          <w:sz w:val="24"/>
          <w:szCs w:val="24"/>
        </w:rPr>
        <w:t xml:space="preserve"> </w:t>
      </w:r>
      <w:proofErr w:type="spellStart"/>
      <w:r>
        <w:rPr>
          <w:rFonts w:ascii="Arial" w:hAnsi="Arial" w:cs="Arial"/>
          <w:sz w:val="24"/>
          <w:szCs w:val="24"/>
        </w:rPr>
        <w:t>akan</w:t>
      </w:r>
      <w:proofErr w:type="spellEnd"/>
      <w:r>
        <w:rPr>
          <w:rFonts w:ascii="Arial" w:hAnsi="Arial" w:cs="Arial"/>
          <w:sz w:val="24"/>
          <w:szCs w:val="24"/>
        </w:rPr>
        <w:t xml:space="preserve"> </w:t>
      </w:r>
      <w:proofErr w:type="spellStart"/>
      <w:r>
        <w:rPr>
          <w:rFonts w:ascii="Arial" w:hAnsi="Arial" w:cs="Arial"/>
          <w:sz w:val="24"/>
          <w:szCs w:val="24"/>
        </w:rPr>
        <w:t>memberikan</w:t>
      </w:r>
      <w:proofErr w:type="spellEnd"/>
      <w:r>
        <w:rPr>
          <w:rFonts w:ascii="Arial" w:hAnsi="Arial" w:cs="Arial"/>
          <w:sz w:val="24"/>
          <w:szCs w:val="24"/>
        </w:rPr>
        <w:t xml:space="preserve"> </w:t>
      </w:r>
      <w:proofErr w:type="spellStart"/>
      <w:r>
        <w:rPr>
          <w:rFonts w:ascii="Arial" w:hAnsi="Arial" w:cs="Arial"/>
          <w:sz w:val="24"/>
          <w:szCs w:val="24"/>
        </w:rPr>
        <w:t>kinerja</w:t>
      </w:r>
      <w:proofErr w:type="spellEnd"/>
      <w:r>
        <w:rPr>
          <w:rFonts w:ascii="Arial" w:hAnsi="Arial" w:cs="Arial"/>
          <w:sz w:val="24"/>
          <w:szCs w:val="24"/>
        </w:rPr>
        <w:t xml:space="preserve"> yang </w:t>
      </w:r>
      <w:proofErr w:type="spellStart"/>
      <w:r>
        <w:rPr>
          <w:rFonts w:ascii="Arial" w:hAnsi="Arial" w:cs="Arial"/>
          <w:sz w:val="24"/>
          <w:szCs w:val="24"/>
        </w:rPr>
        <w:t>efektif</w:t>
      </w:r>
      <w:proofErr w:type="spellEnd"/>
      <w:r>
        <w:rPr>
          <w:rFonts w:ascii="Arial" w:hAnsi="Arial" w:cs="Arial"/>
          <w:sz w:val="24"/>
          <w:szCs w:val="24"/>
        </w:rPr>
        <w:t xml:space="preserve">. </w:t>
      </w:r>
      <w:r>
        <w:rPr>
          <w:rFonts w:ascii="Arial" w:eastAsia="Times New Roman" w:hAnsi="Arial" w:cs="Arial"/>
          <w:sz w:val="24"/>
          <w:szCs w:val="24"/>
        </w:rPr>
        <w:t xml:space="preserve">Hasil </w:t>
      </w:r>
      <w:proofErr w:type="spellStart"/>
      <w:r>
        <w:rPr>
          <w:rFonts w:ascii="Arial" w:eastAsia="Times New Roman" w:hAnsi="Arial" w:cs="Arial"/>
          <w:sz w:val="24"/>
          <w:szCs w:val="24"/>
        </w:rPr>
        <w:t>penelitian</w:t>
      </w:r>
      <w:proofErr w:type="spellEnd"/>
      <w:r>
        <w:rPr>
          <w:rFonts w:ascii="Arial" w:eastAsia="Times New Roman" w:hAnsi="Arial" w:cs="Arial"/>
          <w:sz w:val="24"/>
          <w:szCs w:val="24"/>
        </w:rPr>
        <w:t xml:space="preserve"> yang </w:t>
      </w:r>
      <w:proofErr w:type="spellStart"/>
      <w:r>
        <w:rPr>
          <w:rFonts w:ascii="Arial" w:eastAsia="Times New Roman" w:hAnsi="Arial" w:cs="Arial"/>
          <w:sz w:val="24"/>
          <w:szCs w:val="24"/>
        </w:rPr>
        <w:t>dilakukan</w:t>
      </w:r>
      <w:proofErr w:type="spellEnd"/>
      <w:r>
        <w:rPr>
          <w:rFonts w:ascii="Arial" w:eastAsia="Times New Roman" w:hAnsi="Arial" w:cs="Arial"/>
          <w:sz w:val="24"/>
          <w:szCs w:val="24"/>
        </w:rPr>
        <w:t xml:space="preserve"> oleh </w:t>
      </w:r>
      <w:proofErr w:type="spellStart"/>
      <w:r>
        <w:rPr>
          <w:rFonts w:ascii="Arial" w:eastAsia="Times New Roman" w:hAnsi="Arial" w:cs="Arial"/>
          <w:sz w:val="24"/>
          <w:szCs w:val="24"/>
        </w:rPr>
        <w:t>Dwaa</w:t>
      </w:r>
      <w:proofErr w:type="spellEnd"/>
      <w:r>
        <w:rPr>
          <w:rFonts w:ascii="Arial" w:eastAsia="Times New Roman" w:hAnsi="Arial" w:cs="Arial"/>
          <w:sz w:val="24"/>
          <w:szCs w:val="24"/>
        </w:rPr>
        <w:t xml:space="preserve"> (2006), </w:t>
      </w:r>
      <w:proofErr w:type="spellStart"/>
      <w:r>
        <w:rPr>
          <w:rFonts w:ascii="Arial" w:eastAsia="Times New Roman" w:hAnsi="Arial" w:cs="Arial"/>
          <w:sz w:val="24"/>
          <w:szCs w:val="24"/>
        </w:rPr>
        <w:t>menyatakan</w:t>
      </w:r>
      <w:proofErr w:type="spellEnd"/>
      <w:r>
        <w:rPr>
          <w:rFonts w:ascii="Arial" w:eastAsia="Times New Roman" w:hAnsi="Arial" w:cs="Arial"/>
          <w:sz w:val="24"/>
          <w:szCs w:val="24"/>
        </w:rPr>
        <w:t xml:space="preserve"> </w:t>
      </w:r>
      <w:proofErr w:type="spellStart"/>
      <w:r>
        <w:rPr>
          <w:rFonts w:ascii="Arial" w:eastAsia="Times New Roman" w:hAnsi="Arial" w:cs="Arial"/>
          <w:sz w:val="24"/>
          <w:szCs w:val="24"/>
        </w:rPr>
        <w:t>ada</w:t>
      </w:r>
      <w:proofErr w:type="spellEnd"/>
      <w:r>
        <w:rPr>
          <w:rFonts w:ascii="Arial" w:eastAsia="Times New Roman" w:hAnsi="Arial" w:cs="Arial"/>
          <w:sz w:val="24"/>
          <w:szCs w:val="24"/>
        </w:rPr>
        <w:t xml:space="preserve"> </w:t>
      </w:r>
      <w:proofErr w:type="spellStart"/>
      <w:r>
        <w:rPr>
          <w:rFonts w:ascii="Arial" w:eastAsia="Times New Roman" w:hAnsi="Arial" w:cs="Arial"/>
          <w:sz w:val="24"/>
          <w:szCs w:val="24"/>
        </w:rPr>
        <w:t>hubungan</w:t>
      </w:r>
      <w:proofErr w:type="spellEnd"/>
      <w:r>
        <w:rPr>
          <w:rFonts w:ascii="Arial" w:eastAsia="Times New Roman" w:hAnsi="Arial" w:cs="Arial"/>
          <w:sz w:val="24"/>
          <w:szCs w:val="24"/>
        </w:rPr>
        <w:t xml:space="preserve"> </w:t>
      </w:r>
      <w:proofErr w:type="spellStart"/>
      <w:r>
        <w:rPr>
          <w:rFonts w:ascii="Arial" w:eastAsia="Times New Roman" w:hAnsi="Arial" w:cs="Arial"/>
          <w:sz w:val="24"/>
          <w:szCs w:val="24"/>
        </w:rPr>
        <w:t>positif</w:t>
      </w:r>
      <w:proofErr w:type="spellEnd"/>
      <w:r>
        <w:rPr>
          <w:rFonts w:ascii="Arial" w:eastAsia="Times New Roman" w:hAnsi="Arial" w:cs="Arial"/>
          <w:sz w:val="24"/>
          <w:szCs w:val="24"/>
        </w:rPr>
        <w:t xml:space="preserve"> </w:t>
      </w:r>
      <w:proofErr w:type="spellStart"/>
      <w:r>
        <w:rPr>
          <w:rFonts w:ascii="Arial" w:eastAsia="Times New Roman" w:hAnsi="Arial" w:cs="Arial"/>
          <w:sz w:val="24"/>
          <w:szCs w:val="24"/>
        </w:rPr>
        <w:t>antara</w:t>
      </w:r>
      <w:proofErr w:type="spellEnd"/>
      <w:r>
        <w:rPr>
          <w:rFonts w:ascii="Arial" w:eastAsia="Times New Roman" w:hAnsi="Arial" w:cs="Arial"/>
          <w:sz w:val="24"/>
          <w:szCs w:val="24"/>
        </w:rPr>
        <w:t xml:space="preserve"> </w:t>
      </w:r>
      <w:proofErr w:type="spellStart"/>
      <w:r>
        <w:rPr>
          <w:rFonts w:ascii="Arial" w:eastAsia="Times New Roman" w:hAnsi="Arial" w:cs="Arial"/>
          <w:sz w:val="24"/>
          <w:szCs w:val="24"/>
        </w:rPr>
        <w:t>pemberian</w:t>
      </w:r>
      <w:proofErr w:type="spellEnd"/>
      <w:r>
        <w:rPr>
          <w:rFonts w:ascii="Arial" w:eastAsia="Times New Roman" w:hAnsi="Arial" w:cs="Arial"/>
          <w:sz w:val="24"/>
          <w:szCs w:val="24"/>
        </w:rPr>
        <w:t xml:space="preserve"> </w:t>
      </w:r>
      <w:proofErr w:type="spellStart"/>
      <w:r>
        <w:rPr>
          <w:rFonts w:ascii="Arial" w:eastAsia="Times New Roman" w:hAnsi="Arial" w:cs="Arial"/>
          <w:sz w:val="24"/>
          <w:szCs w:val="24"/>
        </w:rPr>
        <w:t>insentif</w:t>
      </w:r>
      <w:proofErr w:type="spellEnd"/>
      <w:r>
        <w:rPr>
          <w:rFonts w:ascii="Arial" w:eastAsia="Times New Roman" w:hAnsi="Arial" w:cs="Arial"/>
          <w:sz w:val="24"/>
          <w:szCs w:val="24"/>
        </w:rPr>
        <w:t xml:space="preserve">, </w:t>
      </w:r>
      <w:proofErr w:type="spellStart"/>
      <w:r>
        <w:rPr>
          <w:rFonts w:ascii="Arial" w:eastAsia="Times New Roman" w:hAnsi="Arial" w:cs="Arial"/>
          <w:sz w:val="24"/>
          <w:szCs w:val="24"/>
        </w:rPr>
        <w:t>baik</w:t>
      </w:r>
      <w:proofErr w:type="spellEnd"/>
      <w:r>
        <w:rPr>
          <w:rFonts w:ascii="Arial" w:eastAsia="Times New Roman" w:hAnsi="Arial" w:cs="Arial"/>
          <w:sz w:val="24"/>
          <w:szCs w:val="24"/>
        </w:rPr>
        <w:t xml:space="preserve"> </w:t>
      </w:r>
      <w:proofErr w:type="spellStart"/>
      <w:r>
        <w:rPr>
          <w:rFonts w:ascii="Arial" w:eastAsia="Times New Roman" w:hAnsi="Arial" w:cs="Arial"/>
          <w:sz w:val="24"/>
          <w:szCs w:val="24"/>
        </w:rPr>
        <w:t>berupa</w:t>
      </w:r>
      <w:proofErr w:type="spellEnd"/>
      <w:r>
        <w:rPr>
          <w:rFonts w:ascii="Arial" w:eastAsia="Times New Roman" w:hAnsi="Arial" w:cs="Arial"/>
          <w:sz w:val="24"/>
          <w:szCs w:val="24"/>
        </w:rPr>
        <w:t xml:space="preserve"> </w:t>
      </w:r>
      <w:proofErr w:type="spellStart"/>
      <w:r>
        <w:rPr>
          <w:rFonts w:ascii="Arial" w:eastAsia="Times New Roman" w:hAnsi="Arial" w:cs="Arial"/>
          <w:sz w:val="24"/>
          <w:szCs w:val="24"/>
        </w:rPr>
        <w:t>uang</w:t>
      </w:r>
      <w:proofErr w:type="spellEnd"/>
      <w:r>
        <w:rPr>
          <w:rFonts w:ascii="Arial" w:eastAsia="Times New Roman" w:hAnsi="Arial" w:cs="Arial"/>
          <w:sz w:val="24"/>
          <w:szCs w:val="24"/>
        </w:rPr>
        <w:t xml:space="preserve"> </w:t>
      </w:r>
      <w:proofErr w:type="spellStart"/>
      <w:r>
        <w:rPr>
          <w:rFonts w:ascii="Arial" w:eastAsia="Times New Roman" w:hAnsi="Arial" w:cs="Arial"/>
          <w:sz w:val="24"/>
          <w:szCs w:val="24"/>
        </w:rPr>
        <w:t>maupun</w:t>
      </w:r>
      <w:proofErr w:type="spellEnd"/>
      <w:r>
        <w:rPr>
          <w:rFonts w:ascii="Arial" w:eastAsia="Times New Roman" w:hAnsi="Arial" w:cs="Arial"/>
          <w:sz w:val="24"/>
          <w:szCs w:val="24"/>
        </w:rPr>
        <w:t xml:space="preserve"> </w:t>
      </w:r>
      <w:proofErr w:type="spellStart"/>
      <w:r>
        <w:rPr>
          <w:rFonts w:ascii="Arial" w:eastAsia="Times New Roman" w:hAnsi="Arial" w:cs="Arial"/>
          <w:sz w:val="24"/>
          <w:szCs w:val="24"/>
        </w:rPr>
        <w:t>berupa</w:t>
      </w:r>
      <w:proofErr w:type="spellEnd"/>
      <w:r>
        <w:rPr>
          <w:rFonts w:ascii="Arial" w:eastAsia="Times New Roman" w:hAnsi="Arial" w:cs="Arial"/>
          <w:sz w:val="24"/>
          <w:szCs w:val="24"/>
        </w:rPr>
        <w:t xml:space="preserve"> </w:t>
      </w:r>
      <w:proofErr w:type="spellStart"/>
      <w:r>
        <w:rPr>
          <w:rFonts w:ascii="Arial" w:eastAsia="Times New Roman" w:hAnsi="Arial" w:cs="Arial"/>
          <w:sz w:val="24"/>
          <w:szCs w:val="24"/>
        </w:rPr>
        <w:t>jaminan</w:t>
      </w:r>
      <w:proofErr w:type="spellEnd"/>
      <w:r>
        <w:rPr>
          <w:rFonts w:ascii="Arial" w:eastAsia="Times New Roman" w:hAnsi="Arial" w:cs="Arial"/>
          <w:sz w:val="24"/>
          <w:szCs w:val="24"/>
        </w:rPr>
        <w:t xml:space="preserve"> </w:t>
      </w:r>
      <w:proofErr w:type="spellStart"/>
      <w:r>
        <w:rPr>
          <w:rFonts w:ascii="Arial" w:eastAsia="Times New Roman" w:hAnsi="Arial" w:cs="Arial"/>
          <w:sz w:val="24"/>
          <w:szCs w:val="24"/>
        </w:rPr>
        <w:t>sosial</w:t>
      </w:r>
      <w:proofErr w:type="spellEnd"/>
      <w:r>
        <w:rPr>
          <w:rFonts w:ascii="Arial" w:eastAsia="Times New Roman" w:hAnsi="Arial" w:cs="Arial"/>
          <w:sz w:val="24"/>
          <w:szCs w:val="24"/>
        </w:rPr>
        <w:t xml:space="preserve"> </w:t>
      </w:r>
      <w:proofErr w:type="spellStart"/>
      <w:r>
        <w:rPr>
          <w:rFonts w:ascii="Arial" w:eastAsia="Times New Roman" w:hAnsi="Arial" w:cs="Arial"/>
          <w:sz w:val="24"/>
          <w:szCs w:val="24"/>
        </w:rPr>
        <w:t>dengan</w:t>
      </w:r>
      <w:proofErr w:type="spellEnd"/>
      <w:r>
        <w:rPr>
          <w:rFonts w:ascii="Arial" w:eastAsia="Times New Roman" w:hAnsi="Arial" w:cs="Arial"/>
          <w:sz w:val="24"/>
          <w:szCs w:val="24"/>
        </w:rPr>
        <w:t xml:space="preserve"> </w:t>
      </w:r>
      <w:proofErr w:type="spellStart"/>
      <w:r>
        <w:rPr>
          <w:rFonts w:ascii="Arial" w:eastAsia="Times New Roman" w:hAnsi="Arial" w:cs="Arial"/>
          <w:sz w:val="24"/>
          <w:szCs w:val="24"/>
        </w:rPr>
        <w:t>kepuasan</w:t>
      </w:r>
      <w:proofErr w:type="spellEnd"/>
      <w:r>
        <w:rPr>
          <w:rFonts w:ascii="Arial" w:eastAsia="Times New Roman" w:hAnsi="Arial" w:cs="Arial"/>
          <w:sz w:val="24"/>
          <w:szCs w:val="24"/>
        </w:rPr>
        <w:t xml:space="preserve"> </w:t>
      </w:r>
      <w:proofErr w:type="spellStart"/>
      <w:r>
        <w:rPr>
          <w:rFonts w:ascii="Arial" w:eastAsia="Times New Roman" w:hAnsi="Arial" w:cs="Arial"/>
          <w:sz w:val="24"/>
          <w:szCs w:val="24"/>
        </w:rPr>
        <w:t>kerja</w:t>
      </w:r>
      <w:proofErr w:type="spellEnd"/>
      <w:r>
        <w:rPr>
          <w:rFonts w:ascii="Arial" w:eastAsia="Times New Roman" w:hAnsi="Arial" w:cs="Arial"/>
          <w:sz w:val="24"/>
          <w:szCs w:val="24"/>
        </w:rPr>
        <w:t xml:space="preserve"> </w:t>
      </w:r>
      <w:proofErr w:type="spellStart"/>
      <w:r>
        <w:rPr>
          <w:rFonts w:ascii="Arial" w:eastAsia="Times New Roman" w:hAnsi="Arial" w:cs="Arial"/>
          <w:sz w:val="24"/>
          <w:szCs w:val="24"/>
        </w:rPr>
        <w:t>karyawan</w:t>
      </w:r>
      <w:proofErr w:type="spellEnd"/>
      <w:r>
        <w:rPr>
          <w:rFonts w:ascii="Arial" w:eastAsia="Times New Roman" w:hAnsi="Arial" w:cs="Arial"/>
          <w:sz w:val="24"/>
          <w:szCs w:val="24"/>
        </w:rPr>
        <w:t xml:space="preserve">, </w:t>
      </w:r>
      <w:proofErr w:type="spellStart"/>
      <w:r>
        <w:rPr>
          <w:rFonts w:ascii="Arial" w:eastAsia="Times New Roman" w:hAnsi="Arial" w:cs="Arial"/>
          <w:sz w:val="24"/>
          <w:szCs w:val="24"/>
        </w:rPr>
        <w:t>walaupun</w:t>
      </w:r>
      <w:proofErr w:type="spellEnd"/>
      <w:r>
        <w:rPr>
          <w:rFonts w:ascii="Arial" w:eastAsia="Times New Roman" w:hAnsi="Arial" w:cs="Arial"/>
          <w:sz w:val="24"/>
          <w:szCs w:val="24"/>
        </w:rPr>
        <w:t xml:space="preserve"> </w:t>
      </w:r>
      <w:proofErr w:type="spellStart"/>
      <w:r>
        <w:rPr>
          <w:rFonts w:ascii="Arial" w:eastAsia="Times New Roman" w:hAnsi="Arial" w:cs="Arial"/>
          <w:sz w:val="24"/>
          <w:szCs w:val="24"/>
        </w:rPr>
        <w:t>hubungan</w:t>
      </w:r>
      <w:proofErr w:type="spellEnd"/>
      <w:r>
        <w:rPr>
          <w:rFonts w:ascii="Arial" w:eastAsia="Times New Roman" w:hAnsi="Arial" w:cs="Arial"/>
          <w:sz w:val="24"/>
          <w:szCs w:val="24"/>
        </w:rPr>
        <w:t xml:space="preserve"> </w:t>
      </w:r>
      <w:proofErr w:type="spellStart"/>
      <w:r>
        <w:rPr>
          <w:rFonts w:ascii="Arial" w:eastAsia="Times New Roman" w:hAnsi="Arial" w:cs="Arial"/>
          <w:sz w:val="24"/>
          <w:szCs w:val="24"/>
        </w:rPr>
        <w:t>tersebut</w:t>
      </w:r>
      <w:proofErr w:type="spellEnd"/>
      <w:r>
        <w:rPr>
          <w:rFonts w:ascii="Arial" w:eastAsia="Times New Roman" w:hAnsi="Arial" w:cs="Arial"/>
          <w:sz w:val="24"/>
          <w:szCs w:val="24"/>
        </w:rPr>
        <w:t xml:space="preserve"> </w:t>
      </w:r>
      <w:proofErr w:type="spellStart"/>
      <w:r>
        <w:rPr>
          <w:rFonts w:ascii="Arial" w:eastAsia="Times New Roman" w:hAnsi="Arial" w:cs="Arial"/>
          <w:sz w:val="24"/>
          <w:szCs w:val="24"/>
        </w:rPr>
        <w:t>hanya</w:t>
      </w:r>
      <w:proofErr w:type="spellEnd"/>
      <w:r>
        <w:rPr>
          <w:rFonts w:ascii="Arial" w:eastAsia="Times New Roman" w:hAnsi="Arial" w:cs="Arial"/>
          <w:sz w:val="24"/>
          <w:szCs w:val="24"/>
        </w:rPr>
        <w:t xml:space="preserve"> </w:t>
      </w:r>
      <w:proofErr w:type="spellStart"/>
      <w:r>
        <w:rPr>
          <w:rFonts w:ascii="Arial" w:eastAsia="Times New Roman" w:hAnsi="Arial" w:cs="Arial"/>
          <w:sz w:val="24"/>
          <w:szCs w:val="24"/>
        </w:rPr>
        <w:t>sedang</w:t>
      </w:r>
      <w:proofErr w:type="spellEnd"/>
      <w:r>
        <w:rPr>
          <w:rFonts w:ascii="Arial" w:eastAsia="Times New Roman" w:hAnsi="Arial" w:cs="Arial"/>
          <w:sz w:val="24"/>
          <w:szCs w:val="24"/>
        </w:rPr>
        <w:t xml:space="preserve"> dan </w:t>
      </w:r>
      <w:proofErr w:type="spellStart"/>
      <w:r>
        <w:rPr>
          <w:rFonts w:ascii="Arial" w:eastAsia="Times New Roman" w:hAnsi="Arial" w:cs="Arial"/>
          <w:sz w:val="24"/>
          <w:szCs w:val="24"/>
        </w:rPr>
        <w:t>lemah</w:t>
      </w:r>
      <w:proofErr w:type="spellEnd"/>
    </w:p>
    <w:p w:rsidR="004D6CBC" w:rsidRDefault="004D6CBC" w:rsidP="004D6CBC">
      <w:pPr>
        <w:spacing w:after="0" w:line="240" w:lineRule="auto"/>
        <w:ind w:firstLine="720"/>
        <w:jc w:val="both"/>
        <w:rPr>
          <w:rFonts w:ascii="Arial" w:hAnsi="Arial" w:cs="Arial"/>
          <w:sz w:val="24"/>
          <w:szCs w:val="24"/>
        </w:rPr>
      </w:pPr>
      <w:proofErr w:type="spellStart"/>
      <w:r>
        <w:rPr>
          <w:rFonts w:ascii="Arial" w:hAnsi="Arial" w:cs="Arial"/>
          <w:sz w:val="24"/>
          <w:szCs w:val="24"/>
        </w:rPr>
        <w:t>Kompensasi</w:t>
      </w:r>
      <w:proofErr w:type="spellEnd"/>
      <w:r>
        <w:rPr>
          <w:rFonts w:ascii="Arial" w:hAnsi="Arial" w:cs="Arial"/>
          <w:sz w:val="24"/>
          <w:szCs w:val="24"/>
        </w:rPr>
        <w:t xml:space="preserve"> </w:t>
      </w:r>
      <w:proofErr w:type="spellStart"/>
      <w:r>
        <w:rPr>
          <w:rFonts w:ascii="Arial" w:hAnsi="Arial" w:cs="Arial"/>
          <w:sz w:val="24"/>
          <w:szCs w:val="24"/>
        </w:rPr>
        <w:t>finansial</w:t>
      </w:r>
      <w:proofErr w:type="spellEnd"/>
      <w:r>
        <w:rPr>
          <w:rFonts w:ascii="Arial" w:hAnsi="Arial" w:cs="Arial"/>
          <w:sz w:val="24"/>
          <w:szCs w:val="24"/>
        </w:rPr>
        <w:t xml:space="preserve"> </w:t>
      </w:r>
      <w:proofErr w:type="spellStart"/>
      <w:r>
        <w:rPr>
          <w:rFonts w:ascii="Arial" w:hAnsi="Arial" w:cs="Arial"/>
          <w:sz w:val="24"/>
          <w:szCs w:val="24"/>
        </w:rPr>
        <w:t>adalah</w:t>
      </w:r>
      <w:proofErr w:type="spellEnd"/>
      <w:r>
        <w:rPr>
          <w:rFonts w:ascii="Arial" w:hAnsi="Arial" w:cs="Arial"/>
          <w:sz w:val="24"/>
          <w:szCs w:val="24"/>
        </w:rPr>
        <w:t xml:space="preserve"> </w:t>
      </w:r>
      <w:proofErr w:type="spellStart"/>
      <w:r>
        <w:rPr>
          <w:rFonts w:ascii="Arial" w:hAnsi="Arial" w:cs="Arial"/>
          <w:sz w:val="24"/>
          <w:szCs w:val="24"/>
        </w:rPr>
        <w:t>suatu</w:t>
      </w:r>
      <w:proofErr w:type="spellEnd"/>
      <w:r>
        <w:rPr>
          <w:rFonts w:ascii="Arial" w:hAnsi="Arial" w:cs="Arial"/>
          <w:sz w:val="24"/>
          <w:szCs w:val="24"/>
        </w:rPr>
        <w:t xml:space="preserve"> </w:t>
      </w:r>
      <w:proofErr w:type="spellStart"/>
      <w:r>
        <w:rPr>
          <w:rFonts w:ascii="Arial" w:hAnsi="Arial" w:cs="Arial"/>
          <w:sz w:val="24"/>
          <w:szCs w:val="24"/>
        </w:rPr>
        <w:t>balas</w:t>
      </w:r>
      <w:proofErr w:type="spellEnd"/>
      <w:r>
        <w:rPr>
          <w:rFonts w:ascii="Arial" w:hAnsi="Arial" w:cs="Arial"/>
          <w:sz w:val="24"/>
          <w:szCs w:val="24"/>
        </w:rPr>
        <w:t xml:space="preserve"> </w:t>
      </w:r>
      <w:proofErr w:type="spellStart"/>
      <w:r>
        <w:rPr>
          <w:rFonts w:ascii="Arial" w:hAnsi="Arial" w:cs="Arial"/>
          <w:sz w:val="24"/>
          <w:szCs w:val="24"/>
        </w:rPr>
        <w:t>jasa</w:t>
      </w:r>
      <w:proofErr w:type="spellEnd"/>
      <w:r>
        <w:rPr>
          <w:rFonts w:ascii="Arial" w:hAnsi="Arial" w:cs="Arial"/>
          <w:sz w:val="24"/>
          <w:szCs w:val="24"/>
        </w:rPr>
        <w:t xml:space="preserve"> yang </w:t>
      </w:r>
      <w:proofErr w:type="spellStart"/>
      <w:r>
        <w:rPr>
          <w:rFonts w:ascii="Arial" w:hAnsi="Arial" w:cs="Arial"/>
          <w:sz w:val="24"/>
          <w:szCs w:val="24"/>
        </w:rPr>
        <w:t>diberikan</w:t>
      </w:r>
      <w:proofErr w:type="spellEnd"/>
      <w:r>
        <w:rPr>
          <w:rFonts w:ascii="Arial" w:hAnsi="Arial" w:cs="Arial"/>
          <w:sz w:val="24"/>
          <w:szCs w:val="24"/>
        </w:rPr>
        <w:t xml:space="preserve"> </w:t>
      </w:r>
      <w:proofErr w:type="spellStart"/>
      <w:r>
        <w:rPr>
          <w:rFonts w:ascii="Arial" w:hAnsi="Arial" w:cs="Arial"/>
          <w:sz w:val="24"/>
          <w:szCs w:val="24"/>
        </w:rPr>
        <w:t>kepada</w:t>
      </w:r>
      <w:proofErr w:type="spellEnd"/>
      <w:r>
        <w:rPr>
          <w:rFonts w:ascii="Arial" w:hAnsi="Arial" w:cs="Arial"/>
          <w:sz w:val="24"/>
          <w:szCs w:val="24"/>
        </w:rPr>
        <w:t xml:space="preserve"> </w:t>
      </w:r>
      <w:proofErr w:type="spellStart"/>
      <w:r>
        <w:rPr>
          <w:rFonts w:ascii="Arial" w:hAnsi="Arial" w:cs="Arial"/>
          <w:sz w:val="24"/>
          <w:szCs w:val="24"/>
        </w:rPr>
        <w:t>karyawan</w:t>
      </w:r>
      <w:proofErr w:type="spellEnd"/>
      <w:r>
        <w:rPr>
          <w:rFonts w:ascii="Arial" w:hAnsi="Arial" w:cs="Arial"/>
          <w:sz w:val="24"/>
          <w:szCs w:val="24"/>
        </w:rPr>
        <w:t xml:space="preserve"> </w:t>
      </w:r>
      <w:proofErr w:type="spellStart"/>
      <w:r>
        <w:rPr>
          <w:rFonts w:ascii="Arial" w:hAnsi="Arial" w:cs="Arial"/>
          <w:sz w:val="24"/>
          <w:szCs w:val="24"/>
        </w:rPr>
        <w:t>dalam</w:t>
      </w:r>
      <w:proofErr w:type="spellEnd"/>
      <w:r>
        <w:rPr>
          <w:rFonts w:ascii="Arial" w:hAnsi="Arial" w:cs="Arial"/>
          <w:sz w:val="24"/>
          <w:szCs w:val="24"/>
        </w:rPr>
        <w:t xml:space="preserve"> </w:t>
      </w:r>
      <w:proofErr w:type="spellStart"/>
      <w:r>
        <w:rPr>
          <w:rFonts w:ascii="Arial" w:hAnsi="Arial" w:cs="Arial"/>
          <w:sz w:val="24"/>
          <w:szCs w:val="24"/>
        </w:rPr>
        <w:t>bentuk</w:t>
      </w:r>
      <w:proofErr w:type="spellEnd"/>
      <w:r>
        <w:rPr>
          <w:rFonts w:ascii="Arial" w:hAnsi="Arial" w:cs="Arial"/>
          <w:sz w:val="24"/>
          <w:szCs w:val="24"/>
        </w:rPr>
        <w:t xml:space="preserve"> </w:t>
      </w:r>
      <w:proofErr w:type="spellStart"/>
      <w:r>
        <w:rPr>
          <w:rFonts w:ascii="Arial" w:hAnsi="Arial" w:cs="Arial"/>
          <w:sz w:val="24"/>
          <w:szCs w:val="24"/>
        </w:rPr>
        <w:t>uang</w:t>
      </w:r>
      <w:proofErr w:type="spellEnd"/>
      <w:r>
        <w:rPr>
          <w:rFonts w:ascii="Arial" w:hAnsi="Arial" w:cs="Arial"/>
          <w:sz w:val="24"/>
          <w:szCs w:val="24"/>
        </w:rPr>
        <w:t xml:space="preserve"> </w:t>
      </w:r>
      <w:proofErr w:type="spellStart"/>
      <w:r>
        <w:rPr>
          <w:rFonts w:ascii="Arial" w:hAnsi="Arial" w:cs="Arial"/>
          <w:sz w:val="24"/>
          <w:szCs w:val="24"/>
        </w:rPr>
        <w:t>baik</w:t>
      </w:r>
      <w:proofErr w:type="spellEnd"/>
      <w:r>
        <w:rPr>
          <w:rFonts w:ascii="Arial" w:hAnsi="Arial" w:cs="Arial"/>
          <w:sz w:val="24"/>
          <w:szCs w:val="24"/>
        </w:rPr>
        <w:t xml:space="preserve"> </w:t>
      </w:r>
      <w:proofErr w:type="spellStart"/>
      <w:r>
        <w:rPr>
          <w:rFonts w:ascii="Arial" w:hAnsi="Arial" w:cs="Arial"/>
          <w:sz w:val="24"/>
          <w:szCs w:val="24"/>
        </w:rPr>
        <w:t>langsung</w:t>
      </w:r>
      <w:proofErr w:type="spellEnd"/>
      <w:r>
        <w:rPr>
          <w:rFonts w:ascii="Arial" w:hAnsi="Arial" w:cs="Arial"/>
          <w:sz w:val="24"/>
          <w:szCs w:val="24"/>
        </w:rPr>
        <w:t xml:space="preserve"> </w:t>
      </w:r>
      <w:proofErr w:type="spellStart"/>
      <w:r>
        <w:rPr>
          <w:rFonts w:ascii="Arial" w:hAnsi="Arial" w:cs="Arial"/>
          <w:sz w:val="24"/>
          <w:szCs w:val="24"/>
        </w:rPr>
        <w:t>ataupun</w:t>
      </w:r>
      <w:proofErr w:type="spellEnd"/>
      <w:r>
        <w:rPr>
          <w:rFonts w:ascii="Arial" w:hAnsi="Arial" w:cs="Arial"/>
          <w:sz w:val="24"/>
          <w:szCs w:val="24"/>
        </w:rPr>
        <w:t xml:space="preserve"> </w:t>
      </w:r>
      <w:proofErr w:type="spellStart"/>
      <w:r>
        <w:rPr>
          <w:rFonts w:ascii="Arial" w:hAnsi="Arial" w:cs="Arial"/>
          <w:sz w:val="24"/>
          <w:szCs w:val="24"/>
        </w:rPr>
        <w:t>tidak</w:t>
      </w:r>
      <w:proofErr w:type="spellEnd"/>
      <w:r>
        <w:rPr>
          <w:rFonts w:ascii="Arial" w:hAnsi="Arial" w:cs="Arial"/>
          <w:sz w:val="24"/>
          <w:szCs w:val="24"/>
        </w:rPr>
        <w:t xml:space="preserve"> </w:t>
      </w:r>
      <w:proofErr w:type="spellStart"/>
      <w:r>
        <w:rPr>
          <w:rFonts w:ascii="Arial" w:hAnsi="Arial" w:cs="Arial"/>
          <w:sz w:val="24"/>
          <w:szCs w:val="24"/>
        </w:rPr>
        <w:t>langsung</w:t>
      </w:r>
      <w:proofErr w:type="spellEnd"/>
      <w:r>
        <w:rPr>
          <w:rFonts w:ascii="Arial" w:hAnsi="Arial" w:cs="Arial"/>
          <w:sz w:val="24"/>
          <w:szCs w:val="24"/>
        </w:rPr>
        <w:t xml:space="preserve">, dan </w:t>
      </w:r>
      <w:proofErr w:type="spellStart"/>
      <w:r>
        <w:rPr>
          <w:rFonts w:ascii="Arial" w:hAnsi="Arial" w:cs="Arial"/>
          <w:sz w:val="24"/>
          <w:szCs w:val="24"/>
        </w:rPr>
        <w:t>kompensasi</w:t>
      </w:r>
      <w:proofErr w:type="spellEnd"/>
      <w:r>
        <w:rPr>
          <w:rFonts w:ascii="Arial" w:hAnsi="Arial" w:cs="Arial"/>
          <w:sz w:val="24"/>
          <w:szCs w:val="24"/>
        </w:rPr>
        <w:t xml:space="preserve"> </w:t>
      </w:r>
      <w:proofErr w:type="spellStart"/>
      <w:r>
        <w:rPr>
          <w:rFonts w:ascii="Arial" w:hAnsi="Arial" w:cs="Arial"/>
          <w:sz w:val="24"/>
          <w:szCs w:val="24"/>
        </w:rPr>
        <w:t>finansial</w:t>
      </w:r>
      <w:proofErr w:type="spellEnd"/>
      <w:r>
        <w:rPr>
          <w:rFonts w:ascii="Arial" w:hAnsi="Arial" w:cs="Arial"/>
          <w:sz w:val="24"/>
          <w:szCs w:val="24"/>
        </w:rPr>
        <w:t xml:space="preserve"> </w:t>
      </w:r>
      <w:proofErr w:type="spellStart"/>
      <w:r>
        <w:rPr>
          <w:rFonts w:ascii="Arial" w:hAnsi="Arial" w:cs="Arial"/>
          <w:sz w:val="24"/>
          <w:szCs w:val="24"/>
        </w:rPr>
        <w:t>sendiri</w:t>
      </w:r>
      <w:proofErr w:type="spellEnd"/>
      <w:r>
        <w:rPr>
          <w:rFonts w:ascii="Arial" w:hAnsi="Arial" w:cs="Arial"/>
          <w:sz w:val="24"/>
          <w:szCs w:val="24"/>
        </w:rPr>
        <w:t xml:space="preserve"> </w:t>
      </w:r>
      <w:proofErr w:type="spellStart"/>
      <w:r>
        <w:rPr>
          <w:rFonts w:ascii="Arial" w:hAnsi="Arial" w:cs="Arial"/>
          <w:sz w:val="24"/>
          <w:szCs w:val="24"/>
        </w:rPr>
        <w:t>merupakan</w:t>
      </w:r>
      <w:proofErr w:type="spellEnd"/>
      <w:r>
        <w:rPr>
          <w:rFonts w:ascii="Arial" w:hAnsi="Arial" w:cs="Arial"/>
          <w:sz w:val="24"/>
          <w:szCs w:val="24"/>
        </w:rPr>
        <w:t xml:space="preserve"> </w:t>
      </w:r>
      <w:proofErr w:type="spellStart"/>
      <w:r>
        <w:rPr>
          <w:rFonts w:ascii="Arial" w:hAnsi="Arial" w:cs="Arial"/>
          <w:sz w:val="24"/>
          <w:szCs w:val="24"/>
        </w:rPr>
        <w:t>masalah</w:t>
      </w:r>
      <w:proofErr w:type="spellEnd"/>
      <w:r>
        <w:rPr>
          <w:rFonts w:ascii="Arial" w:hAnsi="Arial" w:cs="Arial"/>
          <w:sz w:val="24"/>
          <w:szCs w:val="24"/>
        </w:rPr>
        <w:t xml:space="preserve"> yang </w:t>
      </w:r>
      <w:proofErr w:type="spellStart"/>
      <w:r>
        <w:rPr>
          <w:rFonts w:ascii="Arial" w:hAnsi="Arial" w:cs="Arial"/>
          <w:sz w:val="24"/>
          <w:szCs w:val="24"/>
        </w:rPr>
        <w:t>tidak</w:t>
      </w:r>
      <w:proofErr w:type="spellEnd"/>
      <w:r>
        <w:rPr>
          <w:rFonts w:ascii="Arial" w:hAnsi="Arial" w:cs="Arial"/>
          <w:sz w:val="24"/>
          <w:szCs w:val="24"/>
        </w:rPr>
        <w:t xml:space="preserve"> </w:t>
      </w:r>
      <w:proofErr w:type="spellStart"/>
      <w:r>
        <w:rPr>
          <w:rFonts w:ascii="Arial" w:hAnsi="Arial" w:cs="Arial"/>
          <w:sz w:val="24"/>
          <w:szCs w:val="24"/>
        </w:rPr>
        <w:t>sederhana</w:t>
      </w:r>
      <w:proofErr w:type="spellEnd"/>
      <w:r>
        <w:rPr>
          <w:rFonts w:ascii="Arial" w:hAnsi="Arial" w:cs="Arial"/>
          <w:sz w:val="24"/>
          <w:szCs w:val="24"/>
        </w:rPr>
        <w:t xml:space="preserve"> </w:t>
      </w:r>
      <w:proofErr w:type="spellStart"/>
      <w:r>
        <w:rPr>
          <w:rFonts w:ascii="Arial" w:hAnsi="Arial" w:cs="Arial"/>
          <w:sz w:val="24"/>
          <w:szCs w:val="24"/>
        </w:rPr>
        <w:t>sebab</w:t>
      </w:r>
      <w:proofErr w:type="spellEnd"/>
      <w:r>
        <w:rPr>
          <w:rFonts w:ascii="Arial" w:hAnsi="Arial" w:cs="Arial"/>
          <w:sz w:val="24"/>
          <w:szCs w:val="24"/>
        </w:rPr>
        <w:t xml:space="preserve"> </w:t>
      </w:r>
      <w:proofErr w:type="spellStart"/>
      <w:r>
        <w:rPr>
          <w:rFonts w:ascii="Arial" w:hAnsi="Arial" w:cs="Arial"/>
          <w:sz w:val="24"/>
          <w:szCs w:val="24"/>
        </w:rPr>
        <w:t>apabila</w:t>
      </w:r>
      <w:proofErr w:type="spellEnd"/>
      <w:r>
        <w:rPr>
          <w:rFonts w:ascii="Arial" w:hAnsi="Arial" w:cs="Arial"/>
          <w:sz w:val="24"/>
          <w:szCs w:val="24"/>
        </w:rPr>
        <w:t xml:space="preserve"> </w:t>
      </w:r>
      <w:proofErr w:type="spellStart"/>
      <w:r>
        <w:rPr>
          <w:rFonts w:ascii="Arial" w:hAnsi="Arial" w:cs="Arial"/>
          <w:sz w:val="24"/>
          <w:szCs w:val="24"/>
        </w:rPr>
        <w:t>kompensasi</w:t>
      </w:r>
      <w:proofErr w:type="spellEnd"/>
      <w:r>
        <w:rPr>
          <w:rFonts w:ascii="Arial" w:hAnsi="Arial" w:cs="Arial"/>
          <w:sz w:val="24"/>
          <w:szCs w:val="24"/>
        </w:rPr>
        <w:t xml:space="preserve"> </w:t>
      </w:r>
      <w:proofErr w:type="spellStart"/>
      <w:r>
        <w:rPr>
          <w:rFonts w:ascii="Arial" w:hAnsi="Arial" w:cs="Arial"/>
          <w:sz w:val="24"/>
          <w:szCs w:val="24"/>
        </w:rPr>
        <w:t>finansial</w:t>
      </w:r>
      <w:proofErr w:type="spellEnd"/>
      <w:r>
        <w:rPr>
          <w:rFonts w:ascii="Arial" w:hAnsi="Arial" w:cs="Arial"/>
          <w:sz w:val="24"/>
          <w:szCs w:val="24"/>
        </w:rPr>
        <w:t xml:space="preserve"> </w:t>
      </w:r>
      <w:proofErr w:type="spellStart"/>
      <w:r>
        <w:rPr>
          <w:rFonts w:ascii="Arial" w:hAnsi="Arial" w:cs="Arial"/>
          <w:sz w:val="24"/>
          <w:szCs w:val="24"/>
        </w:rPr>
        <w:t>dapat</w:t>
      </w:r>
      <w:proofErr w:type="spellEnd"/>
      <w:r>
        <w:rPr>
          <w:rFonts w:ascii="Arial" w:hAnsi="Arial" w:cs="Arial"/>
          <w:sz w:val="24"/>
          <w:szCs w:val="24"/>
        </w:rPr>
        <w:t xml:space="preserve"> </w:t>
      </w:r>
      <w:proofErr w:type="spellStart"/>
      <w:r>
        <w:rPr>
          <w:rFonts w:ascii="Arial" w:hAnsi="Arial" w:cs="Arial"/>
          <w:sz w:val="24"/>
          <w:szCs w:val="24"/>
        </w:rPr>
        <w:t>diberikan</w:t>
      </w:r>
      <w:proofErr w:type="spellEnd"/>
      <w:r>
        <w:rPr>
          <w:rFonts w:ascii="Arial" w:hAnsi="Arial" w:cs="Arial"/>
          <w:sz w:val="24"/>
          <w:szCs w:val="24"/>
        </w:rPr>
        <w:t xml:space="preserve"> </w:t>
      </w:r>
      <w:proofErr w:type="spellStart"/>
      <w:r>
        <w:rPr>
          <w:rFonts w:ascii="Arial" w:hAnsi="Arial" w:cs="Arial"/>
          <w:sz w:val="24"/>
          <w:szCs w:val="24"/>
        </w:rPr>
        <w:t>secara</w:t>
      </w:r>
      <w:proofErr w:type="spellEnd"/>
      <w:r>
        <w:rPr>
          <w:rFonts w:ascii="Arial" w:hAnsi="Arial" w:cs="Arial"/>
          <w:sz w:val="24"/>
          <w:szCs w:val="24"/>
        </w:rPr>
        <w:t xml:space="preserve"> </w:t>
      </w:r>
      <w:proofErr w:type="spellStart"/>
      <w:r>
        <w:rPr>
          <w:rFonts w:ascii="Arial" w:hAnsi="Arial" w:cs="Arial"/>
          <w:sz w:val="24"/>
          <w:szCs w:val="24"/>
        </w:rPr>
        <w:t>benar</w:t>
      </w:r>
      <w:proofErr w:type="spellEnd"/>
      <w:r>
        <w:rPr>
          <w:rFonts w:ascii="Arial" w:hAnsi="Arial" w:cs="Arial"/>
          <w:sz w:val="24"/>
          <w:szCs w:val="24"/>
        </w:rPr>
        <w:t xml:space="preserve">, </w:t>
      </w:r>
      <w:proofErr w:type="spellStart"/>
      <w:r>
        <w:rPr>
          <w:rFonts w:ascii="Arial" w:hAnsi="Arial" w:cs="Arial"/>
          <w:sz w:val="24"/>
          <w:szCs w:val="24"/>
        </w:rPr>
        <w:t>maka</w:t>
      </w:r>
      <w:proofErr w:type="spellEnd"/>
      <w:r>
        <w:rPr>
          <w:rFonts w:ascii="Arial" w:hAnsi="Arial" w:cs="Arial"/>
          <w:sz w:val="24"/>
          <w:szCs w:val="24"/>
        </w:rPr>
        <w:t xml:space="preserve"> </w:t>
      </w:r>
      <w:proofErr w:type="spellStart"/>
      <w:r>
        <w:rPr>
          <w:rFonts w:ascii="Arial" w:hAnsi="Arial" w:cs="Arial"/>
          <w:sz w:val="24"/>
          <w:szCs w:val="24"/>
        </w:rPr>
        <w:t>karyawan</w:t>
      </w:r>
      <w:proofErr w:type="spellEnd"/>
      <w:r>
        <w:rPr>
          <w:rFonts w:ascii="Arial" w:hAnsi="Arial" w:cs="Arial"/>
          <w:sz w:val="24"/>
          <w:szCs w:val="24"/>
        </w:rPr>
        <w:t xml:space="preserve"> </w:t>
      </w:r>
      <w:proofErr w:type="spellStart"/>
      <w:r>
        <w:rPr>
          <w:rFonts w:ascii="Arial" w:hAnsi="Arial" w:cs="Arial"/>
          <w:sz w:val="24"/>
          <w:szCs w:val="24"/>
        </w:rPr>
        <w:t>akan</w:t>
      </w:r>
      <w:proofErr w:type="spellEnd"/>
      <w:r>
        <w:rPr>
          <w:rFonts w:ascii="Arial" w:hAnsi="Arial" w:cs="Arial"/>
          <w:sz w:val="24"/>
          <w:szCs w:val="24"/>
        </w:rPr>
        <w:t> </w:t>
      </w:r>
      <w:proofErr w:type="spellStart"/>
      <w:r>
        <w:rPr>
          <w:rFonts w:ascii="Arial" w:hAnsi="Arial" w:cs="Arial"/>
          <w:sz w:val="24"/>
          <w:szCs w:val="24"/>
        </w:rPr>
        <w:t>dapat</w:t>
      </w:r>
      <w:proofErr w:type="spellEnd"/>
      <w:r>
        <w:rPr>
          <w:rFonts w:ascii="Arial" w:hAnsi="Arial" w:cs="Arial"/>
          <w:sz w:val="24"/>
          <w:szCs w:val="24"/>
        </w:rPr>
        <w:t xml:space="preserve"> </w:t>
      </w:r>
      <w:proofErr w:type="spellStart"/>
      <w:r>
        <w:rPr>
          <w:rFonts w:ascii="Arial" w:hAnsi="Arial" w:cs="Arial"/>
          <w:sz w:val="24"/>
          <w:szCs w:val="24"/>
        </w:rPr>
        <w:t>lebih</w:t>
      </w:r>
      <w:proofErr w:type="spellEnd"/>
      <w:r>
        <w:rPr>
          <w:rFonts w:ascii="Arial" w:hAnsi="Arial" w:cs="Arial"/>
          <w:sz w:val="24"/>
          <w:szCs w:val="24"/>
        </w:rPr>
        <w:t xml:space="preserve"> </w:t>
      </w:r>
      <w:proofErr w:type="spellStart"/>
      <w:r>
        <w:rPr>
          <w:rFonts w:ascii="Arial" w:hAnsi="Arial" w:cs="Arial"/>
          <w:sz w:val="24"/>
          <w:szCs w:val="24"/>
        </w:rPr>
        <w:t>terpuaskan</w:t>
      </w:r>
      <w:proofErr w:type="spellEnd"/>
      <w:r>
        <w:rPr>
          <w:rFonts w:ascii="Arial" w:hAnsi="Arial" w:cs="Arial"/>
          <w:sz w:val="24"/>
          <w:szCs w:val="24"/>
        </w:rPr>
        <w:t xml:space="preserve"> dan </w:t>
      </w:r>
      <w:proofErr w:type="spellStart"/>
      <w:r>
        <w:rPr>
          <w:rFonts w:ascii="Arial" w:hAnsi="Arial" w:cs="Arial"/>
          <w:sz w:val="24"/>
          <w:szCs w:val="24"/>
        </w:rPr>
        <w:t>termotivasi</w:t>
      </w:r>
      <w:proofErr w:type="spellEnd"/>
      <w:r>
        <w:rPr>
          <w:rFonts w:ascii="Arial" w:hAnsi="Arial" w:cs="Arial"/>
          <w:sz w:val="24"/>
          <w:szCs w:val="24"/>
        </w:rPr>
        <w:t xml:space="preserve"> </w:t>
      </w:r>
      <w:proofErr w:type="spellStart"/>
      <w:r>
        <w:rPr>
          <w:rFonts w:ascii="Arial" w:hAnsi="Arial" w:cs="Arial"/>
          <w:sz w:val="24"/>
          <w:szCs w:val="24"/>
        </w:rPr>
        <w:t>untuk</w:t>
      </w:r>
      <w:proofErr w:type="spellEnd"/>
      <w:r>
        <w:rPr>
          <w:rFonts w:ascii="Arial" w:hAnsi="Arial" w:cs="Arial"/>
          <w:sz w:val="24"/>
          <w:szCs w:val="24"/>
        </w:rPr>
        <w:t xml:space="preserve"> </w:t>
      </w:r>
      <w:proofErr w:type="spellStart"/>
      <w:r>
        <w:rPr>
          <w:rFonts w:ascii="Arial" w:hAnsi="Arial" w:cs="Arial"/>
          <w:sz w:val="24"/>
          <w:szCs w:val="24"/>
        </w:rPr>
        <w:t>mencapai</w:t>
      </w:r>
      <w:proofErr w:type="spellEnd"/>
      <w:r>
        <w:rPr>
          <w:rFonts w:ascii="Arial" w:hAnsi="Arial" w:cs="Arial"/>
          <w:sz w:val="24"/>
          <w:szCs w:val="24"/>
        </w:rPr>
        <w:t xml:space="preserve"> </w:t>
      </w:r>
      <w:proofErr w:type="spellStart"/>
      <w:r>
        <w:rPr>
          <w:rFonts w:ascii="Arial" w:hAnsi="Arial" w:cs="Arial"/>
          <w:sz w:val="24"/>
          <w:szCs w:val="24"/>
        </w:rPr>
        <w:t>sasaran-sasaran</w:t>
      </w:r>
      <w:proofErr w:type="spellEnd"/>
      <w:r>
        <w:rPr>
          <w:rFonts w:ascii="Arial" w:hAnsi="Arial" w:cs="Arial"/>
          <w:sz w:val="24"/>
          <w:szCs w:val="24"/>
        </w:rPr>
        <w:t xml:space="preserve"> </w:t>
      </w:r>
      <w:proofErr w:type="spellStart"/>
      <w:r>
        <w:rPr>
          <w:rFonts w:ascii="Arial" w:hAnsi="Arial" w:cs="Arial"/>
          <w:sz w:val="24"/>
          <w:szCs w:val="24"/>
        </w:rPr>
        <w:t>organisasi</w:t>
      </w:r>
      <w:proofErr w:type="spellEnd"/>
      <w:r>
        <w:rPr>
          <w:rFonts w:ascii="Arial" w:hAnsi="Arial" w:cs="Arial"/>
          <w:sz w:val="24"/>
          <w:szCs w:val="24"/>
        </w:rPr>
        <w:t xml:space="preserve"> (</w:t>
      </w:r>
      <w:proofErr w:type="spellStart"/>
      <w:r>
        <w:rPr>
          <w:rFonts w:ascii="Arial" w:hAnsi="Arial" w:cs="Arial"/>
          <w:sz w:val="24"/>
          <w:szCs w:val="24"/>
        </w:rPr>
        <w:t>perusahaan</w:t>
      </w:r>
      <w:proofErr w:type="spellEnd"/>
      <w:r>
        <w:rPr>
          <w:rFonts w:ascii="Arial" w:hAnsi="Arial" w:cs="Arial"/>
          <w:sz w:val="24"/>
          <w:szCs w:val="24"/>
        </w:rPr>
        <w:t xml:space="preserve">). </w:t>
      </w:r>
      <w:proofErr w:type="spellStart"/>
      <w:r>
        <w:rPr>
          <w:rFonts w:ascii="Arial" w:hAnsi="Arial" w:cs="Arial"/>
          <w:sz w:val="24"/>
          <w:szCs w:val="24"/>
        </w:rPr>
        <w:t>Sebaliknya</w:t>
      </w:r>
      <w:proofErr w:type="spellEnd"/>
      <w:r>
        <w:rPr>
          <w:rFonts w:ascii="Arial" w:hAnsi="Arial" w:cs="Arial"/>
          <w:sz w:val="24"/>
          <w:szCs w:val="24"/>
        </w:rPr>
        <w:t xml:space="preserve"> </w:t>
      </w:r>
      <w:proofErr w:type="spellStart"/>
      <w:r>
        <w:rPr>
          <w:rFonts w:ascii="Arial" w:hAnsi="Arial" w:cs="Arial"/>
          <w:sz w:val="24"/>
          <w:szCs w:val="24"/>
        </w:rPr>
        <w:t>apabila</w:t>
      </w:r>
      <w:proofErr w:type="spellEnd"/>
      <w:r>
        <w:rPr>
          <w:rFonts w:ascii="Arial" w:hAnsi="Arial" w:cs="Arial"/>
          <w:sz w:val="24"/>
          <w:szCs w:val="24"/>
        </w:rPr>
        <w:t xml:space="preserve"> </w:t>
      </w:r>
      <w:proofErr w:type="spellStart"/>
      <w:r>
        <w:rPr>
          <w:rFonts w:ascii="Arial" w:hAnsi="Arial" w:cs="Arial"/>
          <w:sz w:val="24"/>
          <w:szCs w:val="24"/>
        </w:rPr>
        <w:t>kompensasi</w:t>
      </w:r>
      <w:proofErr w:type="spellEnd"/>
      <w:r>
        <w:rPr>
          <w:rFonts w:ascii="Arial" w:hAnsi="Arial" w:cs="Arial"/>
          <w:sz w:val="24"/>
          <w:szCs w:val="24"/>
        </w:rPr>
        <w:t xml:space="preserve"> </w:t>
      </w:r>
      <w:proofErr w:type="spellStart"/>
      <w:r>
        <w:rPr>
          <w:rFonts w:ascii="Arial" w:hAnsi="Arial" w:cs="Arial"/>
          <w:sz w:val="24"/>
          <w:szCs w:val="24"/>
        </w:rPr>
        <w:t>tidak</w:t>
      </w:r>
      <w:proofErr w:type="spellEnd"/>
      <w:r>
        <w:rPr>
          <w:rFonts w:ascii="Arial" w:hAnsi="Arial" w:cs="Arial"/>
          <w:sz w:val="24"/>
          <w:szCs w:val="24"/>
        </w:rPr>
        <w:t xml:space="preserve"> </w:t>
      </w:r>
      <w:proofErr w:type="spellStart"/>
      <w:r>
        <w:rPr>
          <w:rFonts w:ascii="Arial" w:hAnsi="Arial" w:cs="Arial"/>
          <w:sz w:val="24"/>
          <w:szCs w:val="24"/>
        </w:rPr>
        <w:t>diberikan</w:t>
      </w:r>
      <w:proofErr w:type="spellEnd"/>
      <w:r>
        <w:rPr>
          <w:rFonts w:ascii="Arial" w:hAnsi="Arial" w:cs="Arial"/>
          <w:sz w:val="24"/>
          <w:szCs w:val="24"/>
        </w:rPr>
        <w:t xml:space="preserve"> </w:t>
      </w:r>
      <w:proofErr w:type="spellStart"/>
      <w:r>
        <w:rPr>
          <w:rFonts w:ascii="Arial" w:hAnsi="Arial" w:cs="Arial"/>
          <w:sz w:val="24"/>
          <w:szCs w:val="24"/>
        </w:rPr>
        <w:t>secara</w:t>
      </w:r>
      <w:proofErr w:type="spellEnd"/>
      <w:r>
        <w:rPr>
          <w:rFonts w:ascii="Arial" w:hAnsi="Arial" w:cs="Arial"/>
          <w:sz w:val="24"/>
          <w:szCs w:val="24"/>
        </w:rPr>
        <w:t xml:space="preserve"> </w:t>
      </w:r>
      <w:proofErr w:type="spellStart"/>
      <w:r>
        <w:rPr>
          <w:rFonts w:ascii="Arial" w:hAnsi="Arial" w:cs="Arial"/>
          <w:sz w:val="24"/>
          <w:szCs w:val="24"/>
        </w:rPr>
        <w:t>benar</w:t>
      </w:r>
      <w:proofErr w:type="spellEnd"/>
      <w:r>
        <w:rPr>
          <w:rFonts w:ascii="Arial" w:hAnsi="Arial" w:cs="Arial"/>
          <w:sz w:val="24"/>
          <w:szCs w:val="24"/>
        </w:rPr>
        <w:t xml:space="preserve"> </w:t>
      </w:r>
      <w:proofErr w:type="spellStart"/>
      <w:r>
        <w:rPr>
          <w:rFonts w:ascii="Arial" w:hAnsi="Arial" w:cs="Arial"/>
          <w:sz w:val="24"/>
          <w:szCs w:val="24"/>
        </w:rPr>
        <w:t>akan</w:t>
      </w:r>
      <w:proofErr w:type="spellEnd"/>
      <w:r>
        <w:rPr>
          <w:rFonts w:ascii="Arial" w:hAnsi="Arial" w:cs="Arial"/>
          <w:sz w:val="24"/>
          <w:szCs w:val="24"/>
        </w:rPr>
        <w:t xml:space="preserve"> </w:t>
      </w:r>
      <w:proofErr w:type="spellStart"/>
      <w:r>
        <w:rPr>
          <w:rFonts w:ascii="Arial" w:hAnsi="Arial" w:cs="Arial"/>
          <w:sz w:val="24"/>
          <w:szCs w:val="24"/>
        </w:rPr>
        <w:t>berakibat</w:t>
      </w:r>
      <w:proofErr w:type="spellEnd"/>
      <w:r>
        <w:rPr>
          <w:rFonts w:ascii="Arial" w:hAnsi="Arial" w:cs="Arial"/>
          <w:sz w:val="24"/>
          <w:szCs w:val="24"/>
        </w:rPr>
        <w:t xml:space="preserve"> </w:t>
      </w:r>
      <w:proofErr w:type="spellStart"/>
      <w:r>
        <w:rPr>
          <w:rFonts w:ascii="Arial" w:hAnsi="Arial" w:cs="Arial"/>
          <w:sz w:val="24"/>
          <w:szCs w:val="24"/>
        </w:rPr>
        <w:t>tidak</w:t>
      </w:r>
      <w:proofErr w:type="spellEnd"/>
      <w:r>
        <w:rPr>
          <w:rFonts w:ascii="Arial" w:hAnsi="Arial" w:cs="Arial"/>
          <w:sz w:val="24"/>
          <w:szCs w:val="24"/>
        </w:rPr>
        <w:t xml:space="preserve"> </w:t>
      </w:r>
      <w:proofErr w:type="spellStart"/>
      <w:r>
        <w:rPr>
          <w:rFonts w:ascii="Arial" w:hAnsi="Arial" w:cs="Arial"/>
          <w:sz w:val="24"/>
          <w:szCs w:val="24"/>
        </w:rPr>
        <w:t>menguntungkan</w:t>
      </w:r>
      <w:proofErr w:type="spellEnd"/>
      <w:r>
        <w:rPr>
          <w:rFonts w:ascii="Arial" w:hAnsi="Arial" w:cs="Arial"/>
          <w:sz w:val="24"/>
          <w:szCs w:val="24"/>
        </w:rPr>
        <w:t xml:space="preserve"> </w:t>
      </w:r>
      <w:proofErr w:type="spellStart"/>
      <w:r>
        <w:rPr>
          <w:rFonts w:ascii="Arial" w:hAnsi="Arial" w:cs="Arial"/>
          <w:sz w:val="24"/>
          <w:szCs w:val="24"/>
        </w:rPr>
        <w:t>bagi</w:t>
      </w:r>
      <w:proofErr w:type="spellEnd"/>
      <w:r>
        <w:rPr>
          <w:rFonts w:ascii="Arial" w:hAnsi="Arial" w:cs="Arial"/>
          <w:sz w:val="24"/>
          <w:szCs w:val="24"/>
        </w:rPr>
        <w:t xml:space="preserve"> </w:t>
      </w:r>
      <w:proofErr w:type="spellStart"/>
      <w:r>
        <w:rPr>
          <w:rFonts w:ascii="Arial" w:hAnsi="Arial" w:cs="Arial"/>
          <w:sz w:val="24"/>
          <w:szCs w:val="24"/>
        </w:rPr>
        <w:t>tercapainya</w:t>
      </w:r>
      <w:proofErr w:type="spellEnd"/>
      <w:r>
        <w:rPr>
          <w:rFonts w:ascii="Arial" w:hAnsi="Arial" w:cs="Arial"/>
          <w:sz w:val="24"/>
          <w:szCs w:val="24"/>
        </w:rPr>
        <w:t xml:space="preserve"> </w:t>
      </w:r>
      <w:proofErr w:type="spellStart"/>
      <w:r>
        <w:rPr>
          <w:rFonts w:ascii="Arial" w:hAnsi="Arial" w:cs="Arial"/>
          <w:sz w:val="24"/>
          <w:szCs w:val="24"/>
        </w:rPr>
        <w:t>sasaran-sasaran</w:t>
      </w:r>
      <w:proofErr w:type="spellEnd"/>
      <w:r>
        <w:rPr>
          <w:rFonts w:ascii="Arial" w:hAnsi="Arial" w:cs="Arial"/>
          <w:sz w:val="24"/>
          <w:szCs w:val="24"/>
        </w:rPr>
        <w:t xml:space="preserve"> </w:t>
      </w:r>
      <w:proofErr w:type="spellStart"/>
      <w:r>
        <w:rPr>
          <w:rFonts w:ascii="Arial" w:hAnsi="Arial" w:cs="Arial"/>
          <w:sz w:val="24"/>
          <w:szCs w:val="24"/>
        </w:rPr>
        <w:t>perusahaan</w:t>
      </w:r>
      <w:proofErr w:type="spellEnd"/>
      <w:r>
        <w:rPr>
          <w:rFonts w:ascii="Arial" w:hAnsi="Arial" w:cs="Arial"/>
          <w:sz w:val="24"/>
          <w:szCs w:val="24"/>
        </w:rPr>
        <w:t xml:space="preserve"> yang </w:t>
      </w:r>
      <w:proofErr w:type="spellStart"/>
      <w:r>
        <w:rPr>
          <w:rFonts w:ascii="Arial" w:hAnsi="Arial" w:cs="Arial"/>
          <w:sz w:val="24"/>
          <w:szCs w:val="24"/>
        </w:rPr>
        <w:t>telah</w:t>
      </w:r>
      <w:proofErr w:type="spellEnd"/>
      <w:r>
        <w:rPr>
          <w:rFonts w:ascii="Arial" w:hAnsi="Arial" w:cs="Arial"/>
          <w:sz w:val="24"/>
          <w:szCs w:val="24"/>
        </w:rPr>
        <w:t xml:space="preserve"> </w:t>
      </w:r>
      <w:proofErr w:type="spellStart"/>
      <w:r>
        <w:rPr>
          <w:rFonts w:ascii="Arial" w:hAnsi="Arial" w:cs="Arial"/>
          <w:sz w:val="24"/>
          <w:szCs w:val="24"/>
        </w:rPr>
        <w:t>direncanakan</w:t>
      </w:r>
      <w:proofErr w:type="spellEnd"/>
      <w:r>
        <w:rPr>
          <w:rFonts w:ascii="Arial" w:hAnsi="Arial" w:cs="Arial"/>
          <w:sz w:val="24"/>
          <w:szCs w:val="24"/>
        </w:rPr>
        <w:t>.</w:t>
      </w:r>
    </w:p>
    <w:p w:rsidR="004D6CBC" w:rsidRDefault="004D6CBC" w:rsidP="004D6CBC">
      <w:pPr>
        <w:spacing w:after="0" w:line="240" w:lineRule="auto"/>
        <w:ind w:firstLine="720"/>
        <w:jc w:val="both"/>
        <w:rPr>
          <w:rFonts w:ascii="Arial" w:hAnsi="Arial" w:cs="Arial"/>
          <w:sz w:val="24"/>
          <w:szCs w:val="24"/>
        </w:rPr>
      </w:pPr>
      <w:proofErr w:type="spellStart"/>
      <w:r>
        <w:rPr>
          <w:rFonts w:ascii="Arial" w:hAnsi="Arial" w:cs="Arial"/>
          <w:sz w:val="24"/>
          <w:szCs w:val="24"/>
        </w:rPr>
        <w:t>Kompensasi</w:t>
      </w:r>
      <w:proofErr w:type="spellEnd"/>
      <w:r>
        <w:rPr>
          <w:rFonts w:ascii="Arial" w:hAnsi="Arial" w:cs="Arial"/>
          <w:sz w:val="24"/>
          <w:szCs w:val="24"/>
        </w:rPr>
        <w:t xml:space="preserve"> non </w:t>
      </w:r>
      <w:proofErr w:type="spellStart"/>
      <w:r>
        <w:rPr>
          <w:rFonts w:ascii="Arial" w:hAnsi="Arial" w:cs="Arial"/>
          <w:sz w:val="24"/>
          <w:szCs w:val="24"/>
        </w:rPr>
        <w:t>finansial</w:t>
      </w:r>
      <w:proofErr w:type="spellEnd"/>
      <w:r>
        <w:rPr>
          <w:rFonts w:ascii="Arial" w:hAnsi="Arial" w:cs="Arial"/>
          <w:sz w:val="24"/>
          <w:szCs w:val="24"/>
        </w:rPr>
        <w:t xml:space="preserve"> </w:t>
      </w:r>
      <w:proofErr w:type="spellStart"/>
      <w:r>
        <w:rPr>
          <w:rFonts w:ascii="Arial" w:hAnsi="Arial" w:cs="Arial"/>
          <w:sz w:val="24"/>
          <w:szCs w:val="24"/>
        </w:rPr>
        <w:t>adalah</w:t>
      </w:r>
      <w:proofErr w:type="spellEnd"/>
      <w:r>
        <w:rPr>
          <w:rFonts w:ascii="Arial" w:hAnsi="Arial" w:cs="Arial"/>
          <w:sz w:val="24"/>
          <w:szCs w:val="24"/>
        </w:rPr>
        <w:t xml:space="preserve"> </w:t>
      </w:r>
      <w:proofErr w:type="spellStart"/>
      <w:r>
        <w:rPr>
          <w:rFonts w:ascii="Arial" w:hAnsi="Arial" w:cs="Arial"/>
          <w:sz w:val="24"/>
          <w:szCs w:val="24"/>
        </w:rPr>
        <w:t>suatu</w:t>
      </w:r>
      <w:proofErr w:type="spellEnd"/>
      <w:r>
        <w:rPr>
          <w:rFonts w:ascii="Arial" w:hAnsi="Arial" w:cs="Arial"/>
          <w:sz w:val="24"/>
          <w:szCs w:val="24"/>
        </w:rPr>
        <w:t xml:space="preserve"> </w:t>
      </w:r>
      <w:proofErr w:type="spellStart"/>
      <w:r>
        <w:rPr>
          <w:rFonts w:ascii="Arial" w:hAnsi="Arial" w:cs="Arial"/>
          <w:sz w:val="24"/>
          <w:szCs w:val="24"/>
        </w:rPr>
        <w:t>balas</w:t>
      </w:r>
      <w:proofErr w:type="spellEnd"/>
      <w:r>
        <w:rPr>
          <w:rFonts w:ascii="Arial" w:hAnsi="Arial" w:cs="Arial"/>
          <w:sz w:val="24"/>
          <w:szCs w:val="24"/>
        </w:rPr>
        <w:t xml:space="preserve"> </w:t>
      </w:r>
      <w:proofErr w:type="spellStart"/>
      <w:r>
        <w:rPr>
          <w:rFonts w:ascii="Arial" w:hAnsi="Arial" w:cs="Arial"/>
          <w:sz w:val="24"/>
          <w:szCs w:val="24"/>
        </w:rPr>
        <w:t>jasa</w:t>
      </w:r>
      <w:proofErr w:type="spellEnd"/>
      <w:r>
        <w:rPr>
          <w:rFonts w:ascii="Arial" w:hAnsi="Arial" w:cs="Arial"/>
          <w:sz w:val="24"/>
          <w:szCs w:val="24"/>
        </w:rPr>
        <w:t xml:space="preserve"> yang </w:t>
      </w:r>
      <w:proofErr w:type="spellStart"/>
      <w:r>
        <w:rPr>
          <w:rFonts w:ascii="Arial" w:hAnsi="Arial" w:cs="Arial"/>
          <w:sz w:val="24"/>
          <w:szCs w:val="24"/>
        </w:rPr>
        <w:t>diberikan</w:t>
      </w:r>
      <w:proofErr w:type="spellEnd"/>
      <w:r>
        <w:rPr>
          <w:rFonts w:ascii="Arial" w:hAnsi="Arial" w:cs="Arial"/>
          <w:sz w:val="24"/>
          <w:szCs w:val="24"/>
        </w:rPr>
        <w:t xml:space="preserve"> </w:t>
      </w:r>
      <w:proofErr w:type="spellStart"/>
      <w:r>
        <w:rPr>
          <w:rFonts w:ascii="Arial" w:hAnsi="Arial" w:cs="Arial"/>
          <w:sz w:val="24"/>
          <w:szCs w:val="24"/>
        </w:rPr>
        <w:t>kepada</w:t>
      </w:r>
      <w:proofErr w:type="spellEnd"/>
      <w:r>
        <w:rPr>
          <w:rFonts w:ascii="Arial" w:hAnsi="Arial" w:cs="Arial"/>
          <w:sz w:val="24"/>
          <w:szCs w:val="24"/>
        </w:rPr>
        <w:t xml:space="preserve"> </w:t>
      </w:r>
      <w:proofErr w:type="spellStart"/>
      <w:r>
        <w:rPr>
          <w:rFonts w:ascii="Arial" w:hAnsi="Arial" w:cs="Arial"/>
          <w:sz w:val="24"/>
          <w:szCs w:val="24"/>
        </w:rPr>
        <w:t>karyawan</w:t>
      </w:r>
      <w:proofErr w:type="spellEnd"/>
      <w:r>
        <w:rPr>
          <w:rFonts w:ascii="Arial" w:hAnsi="Arial" w:cs="Arial"/>
          <w:sz w:val="24"/>
          <w:szCs w:val="24"/>
        </w:rPr>
        <w:t xml:space="preserve"> yang </w:t>
      </w:r>
      <w:proofErr w:type="spellStart"/>
      <w:r>
        <w:rPr>
          <w:rFonts w:ascii="Arial" w:hAnsi="Arial" w:cs="Arial"/>
          <w:sz w:val="24"/>
          <w:szCs w:val="24"/>
        </w:rPr>
        <w:t>sifatnya</w:t>
      </w:r>
      <w:proofErr w:type="spellEnd"/>
      <w:r>
        <w:rPr>
          <w:rFonts w:ascii="Arial" w:hAnsi="Arial" w:cs="Arial"/>
          <w:sz w:val="24"/>
          <w:szCs w:val="24"/>
        </w:rPr>
        <w:t xml:space="preserve"> non </w:t>
      </w:r>
      <w:proofErr w:type="spellStart"/>
      <w:r>
        <w:rPr>
          <w:rFonts w:ascii="Arial" w:hAnsi="Arial" w:cs="Arial"/>
          <w:sz w:val="24"/>
          <w:szCs w:val="24"/>
        </w:rPr>
        <w:t>finansial</w:t>
      </w:r>
      <w:proofErr w:type="spellEnd"/>
      <w:r>
        <w:rPr>
          <w:rFonts w:ascii="Arial" w:hAnsi="Arial" w:cs="Arial"/>
          <w:sz w:val="24"/>
          <w:szCs w:val="24"/>
        </w:rPr>
        <w:t xml:space="preserve"> </w:t>
      </w:r>
      <w:proofErr w:type="spellStart"/>
      <w:r>
        <w:rPr>
          <w:rFonts w:ascii="Arial" w:hAnsi="Arial" w:cs="Arial"/>
          <w:sz w:val="24"/>
          <w:szCs w:val="24"/>
        </w:rPr>
        <w:t>seperti</w:t>
      </w:r>
      <w:proofErr w:type="spellEnd"/>
      <w:r>
        <w:rPr>
          <w:rFonts w:ascii="Arial" w:hAnsi="Arial" w:cs="Arial"/>
          <w:sz w:val="24"/>
          <w:szCs w:val="24"/>
        </w:rPr>
        <w:t xml:space="preserve"> </w:t>
      </w:r>
      <w:proofErr w:type="spellStart"/>
      <w:r>
        <w:rPr>
          <w:rFonts w:ascii="Arial" w:hAnsi="Arial" w:cs="Arial"/>
          <w:sz w:val="24"/>
          <w:szCs w:val="24"/>
        </w:rPr>
        <w:t>pujian</w:t>
      </w:r>
      <w:proofErr w:type="spellEnd"/>
      <w:r>
        <w:rPr>
          <w:rFonts w:ascii="Arial" w:hAnsi="Arial" w:cs="Arial"/>
          <w:sz w:val="24"/>
          <w:szCs w:val="24"/>
        </w:rPr>
        <w:t xml:space="preserve"> </w:t>
      </w:r>
      <w:proofErr w:type="spellStart"/>
      <w:r>
        <w:rPr>
          <w:rFonts w:ascii="Arial" w:hAnsi="Arial" w:cs="Arial"/>
          <w:sz w:val="24"/>
          <w:szCs w:val="24"/>
        </w:rPr>
        <w:t>dari</w:t>
      </w:r>
      <w:proofErr w:type="spellEnd"/>
      <w:r>
        <w:rPr>
          <w:rFonts w:ascii="Arial" w:hAnsi="Arial" w:cs="Arial"/>
          <w:sz w:val="24"/>
          <w:szCs w:val="24"/>
        </w:rPr>
        <w:t xml:space="preserve"> </w:t>
      </w:r>
      <w:proofErr w:type="spellStart"/>
      <w:r>
        <w:rPr>
          <w:rFonts w:ascii="Arial" w:hAnsi="Arial" w:cs="Arial"/>
          <w:sz w:val="24"/>
          <w:szCs w:val="24"/>
        </w:rPr>
        <w:t>atasan</w:t>
      </w:r>
      <w:proofErr w:type="spellEnd"/>
      <w:r>
        <w:rPr>
          <w:rFonts w:ascii="Arial" w:hAnsi="Arial" w:cs="Arial"/>
          <w:sz w:val="24"/>
          <w:szCs w:val="24"/>
        </w:rPr>
        <w:t xml:space="preserve">, </w:t>
      </w:r>
      <w:proofErr w:type="spellStart"/>
      <w:r>
        <w:rPr>
          <w:rFonts w:ascii="Arial" w:hAnsi="Arial" w:cs="Arial"/>
          <w:sz w:val="24"/>
          <w:szCs w:val="24"/>
        </w:rPr>
        <w:t>pekerjaan</w:t>
      </w:r>
      <w:proofErr w:type="spellEnd"/>
      <w:r>
        <w:rPr>
          <w:rFonts w:ascii="Arial" w:hAnsi="Arial" w:cs="Arial"/>
          <w:sz w:val="24"/>
          <w:szCs w:val="24"/>
        </w:rPr>
        <w:t xml:space="preserve"> yang </w:t>
      </w:r>
      <w:proofErr w:type="spellStart"/>
      <w:r>
        <w:rPr>
          <w:rFonts w:ascii="Arial" w:hAnsi="Arial" w:cs="Arial"/>
          <w:sz w:val="24"/>
          <w:szCs w:val="24"/>
        </w:rPr>
        <w:t>prioritas</w:t>
      </w:r>
      <w:proofErr w:type="spellEnd"/>
      <w:r>
        <w:rPr>
          <w:rFonts w:ascii="Arial" w:hAnsi="Arial" w:cs="Arial"/>
          <w:sz w:val="24"/>
          <w:szCs w:val="24"/>
        </w:rPr>
        <w:t xml:space="preserve"> dan </w:t>
      </w:r>
      <w:proofErr w:type="spellStart"/>
      <w:r>
        <w:rPr>
          <w:rFonts w:ascii="Arial" w:hAnsi="Arial" w:cs="Arial"/>
          <w:sz w:val="24"/>
          <w:szCs w:val="24"/>
        </w:rPr>
        <w:t>nyaman</w:t>
      </w:r>
      <w:proofErr w:type="spellEnd"/>
      <w:r>
        <w:rPr>
          <w:rFonts w:ascii="Arial" w:hAnsi="Arial" w:cs="Arial"/>
          <w:sz w:val="24"/>
          <w:szCs w:val="24"/>
        </w:rPr>
        <w:t xml:space="preserve">, </w:t>
      </w:r>
      <w:proofErr w:type="spellStart"/>
      <w:r>
        <w:rPr>
          <w:rFonts w:ascii="Arial" w:hAnsi="Arial" w:cs="Arial"/>
          <w:sz w:val="24"/>
          <w:szCs w:val="24"/>
        </w:rPr>
        <w:t>promosi</w:t>
      </w:r>
      <w:proofErr w:type="spellEnd"/>
      <w:r>
        <w:rPr>
          <w:rFonts w:ascii="Arial" w:hAnsi="Arial" w:cs="Arial"/>
          <w:sz w:val="24"/>
          <w:szCs w:val="24"/>
        </w:rPr>
        <w:t xml:space="preserve"> </w:t>
      </w:r>
      <w:proofErr w:type="spellStart"/>
      <w:r>
        <w:rPr>
          <w:rFonts w:ascii="Arial" w:hAnsi="Arial" w:cs="Arial"/>
          <w:sz w:val="24"/>
          <w:szCs w:val="24"/>
        </w:rPr>
        <w:t>jabatan</w:t>
      </w:r>
      <w:proofErr w:type="spellEnd"/>
      <w:r>
        <w:rPr>
          <w:rFonts w:ascii="Arial" w:hAnsi="Arial" w:cs="Arial"/>
          <w:sz w:val="24"/>
          <w:szCs w:val="24"/>
        </w:rPr>
        <w:t xml:space="preserve">, dan </w:t>
      </w:r>
      <w:proofErr w:type="spellStart"/>
      <w:r>
        <w:rPr>
          <w:rFonts w:ascii="Arial" w:hAnsi="Arial" w:cs="Arial"/>
          <w:sz w:val="24"/>
          <w:szCs w:val="24"/>
        </w:rPr>
        <w:t>sebagainya</w:t>
      </w:r>
      <w:proofErr w:type="spellEnd"/>
      <w:r>
        <w:rPr>
          <w:rFonts w:ascii="Arial" w:hAnsi="Arial" w:cs="Arial"/>
          <w:sz w:val="24"/>
          <w:szCs w:val="24"/>
        </w:rPr>
        <w:t xml:space="preserve">, </w:t>
      </w:r>
      <w:proofErr w:type="spellStart"/>
      <w:r>
        <w:rPr>
          <w:rFonts w:ascii="Arial" w:hAnsi="Arial" w:cs="Arial"/>
          <w:sz w:val="24"/>
          <w:szCs w:val="24"/>
        </w:rPr>
        <w:t>sama</w:t>
      </w:r>
      <w:proofErr w:type="spellEnd"/>
      <w:r>
        <w:rPr>
          <w:rFonts w:ascii="Arial" w:hAnsi="Arial" w:cs="Arial"/>
          <w:sz w:val="24"/>
          <w:szCs w:val="24"/>
        </w:rPr>
        <w:t xml:space="preserve"> </w:t>
      </w:r>
      <w:proofErr w:type="spellStart"/>
      <w:r>
        <w:rPr>
          <w:rFonts w:ascii="Arial" w:hAnsi="Arial" w:cs="Arial"/>
          <w:sz w:val="24"/>
          <w:szCs w:val="24"/>
        </w:rPr>
        <w:t>halnya</w:t>
      </w:r>
      <w:proofErr w:type="spellEnd"/>
      <w:r>
        <w:rPr>
          <w:rFonts w:ascii="Arial" w:hAnsi="Arial" w:cs="Arial"/>
          <w:sz w:val="24"/>
          <w:szCs w:val="24"/>
        </w:rPr>
        <w:t xml:space="preserve"> </w:t>
      </w:r>
      <w:proofErr w:type="spellStart"/>
      <w:r>
        <w:rPr>
          <w:rFonts w:ascii="Arial" w:hAnsi="Arial" w:cs="Arial"/>
          <w:sz w:val="24"/>
          <w:szCs w:val="24"/>
        </w:rPr>
        <w:t>seperti</w:t>
      </w:r>
      <w:proofErr w:type="spellEnd"/>
      <w:r>
        <w:rPr>
          <w:rFonts w:ascii="Arial" w:hAnsi="Arial" w:cs="Arial"/>
          <w:sz w:val="24"/>
          <w:szCs w:val="24"/>
        </w:rPr>
        <w:t xml:space="preserve"> </w:t>
      </w:r>
      <w:proofErr w:type="spellStart"/>
      <w:r>
        <w:rPr>
          <w:rFonts w:ascii="Arial" w:hAnsi="Arial" w:cs="Arial"/>
          <w:sz w:val="24"/>
          <w:szCs w:val="24"/>
        </w:rPr>
        <w:t>kompensasi</w:t>
      </w:r>
      <w:proofErr w:type="spellEnd"/>
      <w:r>
        <w:rPr>
          <w:rFonts w:ascii="Arial" w:hAnsi="Arial" w:cs="Arial"/>
          <w:sz w:val="24"/>
          <w:szCs w:val="24"/>
        </w:rPr>
        <w:t xml:space="preserve"> </w:t>
      </w:r>
      <w:proofErr w:type="spellStart"/>
      <w:r>
        <w:rPr>
          <w:rFonts w:ascii="Arial" w:hAnsi="Arial" w:cs="Arial"/>
          <w:sz w:val="24"/>
          <w:szCs w:val="24"/>
        </w:rPr>
        <w:t>finansial</w:t>
      </w:r>
      <w:proofErr w:type="spellEnd"/>
      <w:r>
        <w:rPr>
          <w:rFonts w:ascii="Arial" w:hAnsi="Arial" w:cs="Arial"/>
          <w:sz w:val="24"/>
          <w:szCs w:val="24"/>
        </w:rPr>
        <w:t xml:space="preserve">, </w:t>
      </w:r>
      <w:proofErr w:type="spellStart"/>
      <w:r>
        <w:rPr>
          <w:rFonts w:ascii="Arial" w:hAnsi="Arial" w:cs="Arial"/>
          <w:sz w:val="24"/>
          <w:szCs w:val="24"/>
        </w:rPr>
        <w:t>kompensasi</w:t>
      </w:r>
      <w:proofErr w:type="spellEnd"/>
      <w:r>
        <w:rPr>
          <w:rFonts w:ascii="Arial" w:hAnsi="Arial" w:cs="Arial"/>
          <w:sz w:val="24"/>
          <w:szCs w:val="24"/>
        </w:rPr>
        <w:t xml:space="preserve"> </w:t>
      </w:r>
      <w:proofErr w:type="spellStart"/>
      <w:r>
        <w:rPr>
          <w:rFonts w:ascii="Arial" w:hAnsi="Arial" w:cs="Arial"/>
          <w:sz w:val="24"/>
          <w:szCs w:val="24"/>
        </w:rPr>
        <w:t>dalam</w:t>
      </w:r>
      <w:proofErr w:type="spellEnd"/>
      <w:r>
        <w:rPr>
          <w:rFonts w:ascii="Arial" w:hAnsi="Arial" w:cs="Arial"/>
          <w:sz w:val="24"/>
          <w:szCs w:val="24"/>
        </w:rPr>
        <w:t xml:space="preserve"> </w:t>
      </w:r>
      <w:proofErr w:type="spellStart"/>
      <w:r>
        <w:rPr>
          <w:rFonts w:ascii="Arial" w:hAnsi="Arial" w:cs="Arial"/>
          <w:sz w:val="24"/>
          <w:szCs w:val="24"/>
        </w:rPr>
        <w:t>bentuk</w:t>
      </w:r>
      <w:proofErr w:type="spellEnd"/>
      <w:r>
        <w:rPr>
          <w:rFonts w:ascii="Arial" w:hAnsi="Arial" w:cs="Arial"/>
          <w:sz w:val="24"/>
          <w:szCs w:val="24"/>
        </w:rPr>
        <w:t xml:space="preserve"> non </w:t>
      </w:r>
      <w:proofErr w:type="spellStart"/>
      <w:r>
        <w:rPr>
          <w:rFonts w:ascii="Arial" w:hAnsi="Arial" w:cs="Arial"/>
          <w:sz w:val="24"/>
          <w:szCs w:val="24"/>
        </w:rPr>
        <w:t>finansial</w:t>
      </w:r>
      <w:proofErr w:type="spellEnd"/>
      <w:r>
        <w:rPr>
          <w:rFonts w:ascii="Arial" w:hAnsi="Arial" w:cs="Arial"/>
          <w:sz w:val="24"/>
          <w:szCs w:val="24"/>
        </w:rPr>
        <w:t xml:space="preserve"> juga </w:t>
      </w:r>
      <w:proofErr w:type="spellStart"/>
      <w:r>
        <w:rPr>
          <w:rFonts w:ascii="Arial" w:hAnsi="Arial" w:cs="Arial"/>
          <w:sz w:val="24"/>
          <w:szCs w:val="24"/>
        </w:rPr>
        <w:t>sangat</w:t>
      </w:r>
      <w:proofErr w:type="spellEnd"/>
      <w:r>
        <w:rPr>
          <w:rFonts w:ascii="Arial" w:hAnsi="Arial" w:cs="Arial"/>
          <w:sz w:val="24"/>
          <w:szCs w:val="24"/>
        </w:rPr>
        <w:t xml:space="preserve"> </w:t>
      </w:r>
      <w:proofErr w:type="spellStart"/>
      <w:r>
        <w:rPr>
          <w:rFonts w:ascii="Arial" w:hAnsi="Arial" w:cs="Arial"/>
          <w:sz w:val="24"/>
          <w:szCs w:val="24"/>
        </w:rPr>
        <w:t>berpengaruh</w:t>
      </w:r>
      <w:proofErr w:type="spellEnd"/>
      <w:r>
        <w:rPr>
          <w:rFonts w:ascii="Arial" w:hAnsi="Arial" w:cs="Arial"/>
          <w:sz w:val="24"/>
          <w:szCs w:val="24"/>
        </w:rPr>
        <w:t xml:space="preserve"> </w:t>
      </w:r>
      <w:proofErr w:type="spellStart"/>
      <w:r>
        <w:rPr>
          <w:rFonts w:ascii="Arial" w:hAnsi="Arial" w:cs="Arial"/>
          <w:sz w:val="24"/>
          <w:szCs w:val="24"/>
        </w:rPr>
        <w:t>penting</w:t>
      </w:r>
      <w:proofErr w:type="spellEnd"/>
      <w:r>
        <w:rPr>
          <w:rFonts w:ascii="Arial" w:hAnsi="Arial" w:cs="Arial"/>
          <w:sz w:val="24"/>
          <w:szCs w:val="24"/>
        </w:rPr>
        <w:t xml:space="preserve"> </w:t>
      </w:r>
      <w:proofErr w:type="spellStart"/>
      <w:r>
        <w:rPr>
          <w:rFonts w:ascii="Arial" w:hAnsi="Arial" w:cs="Arial"/>
          <w:sz w:val="24"/>
          <w:szCs w:val="24"/>
        </w:rPr>
        <w:t>untuk</w:t>
      </w:r>
      <w:proofErr w:type="spellEnd"/>
      <w:r>
        <w:rPr>
          <w:rFonts w:ascii="Arial" w:hAnsi="Arial" w:cs="Arial"/>
          <w:sz w:val="24"/>
          <w:szCs w:val="24"/>
        </w:rPr>
        <w:t xml:space="preserve"> </w:t>
      </w:r>
      <w:proofErr w:type="spellStart"/>
      <w:r>
        <w:rPr>
          <w:rFonts w:ascii="Arial" w:hAnsi="Arial" w:cs="Arial"/>
          <w:sz w:val="24"/>
          <w:szCs w:val="24"/>
        </w:rPr>
        <w:t>membentuk</w:t>
      </w:r>
      <w:proofErr w:type="spellEnd"/>
      <w:r>
        <w:rPr>
          <w:rFonts w:ascii="Arial" w:hAnsi="Arial" w:cs="Arial"/>
          <w:sz w:val="24"/>
          <w:szCs w:val="24"/>
        </w:rPr>
        <w:t xml:space="preserve"> </w:t>
      </w:r>
      <w:proofErr w:type="spellStart"/>
      <w:r>
        <w:rPr>
          <w:rFonts w:ascii="Arial" w:hAnsi="Arial" w:cs="Arial"/>
          <w:sz w:val="24"/>
          <w:szCs w:val="24"/>
        </w:rPr>
        <w:t>kepuasan</w:t>
      </w:r>
      <w:proofErr w:type="spellEnd"/>
      <w:r>
        <w:rPr>
          <w:rFonts w:ascii="Arial" w:hAnsi="Arial" w:cs="Arial"/>
          <w:sz w:val="24"/>
          <w:szCs w:val="24"/>
        </w:rPr>
        <w:t xml:space="preserve"> </w:t>
      </w:r>
      <w:proofErr w:type="spellStart"/>
      <w:r>
        <w:rPr>
          <w:rFonts w:ascii="Arial" w:hAnsi="Arial" w:cs="Arial"/>
          <w:sz w:val="24"/>
          <w:szCs w:val="24"/>
        </w:rPr>
        <w:t>kerja</w:t>
      </w:r>
      <w:proofErr w:type="spellEnd"/>
      <w:r>
        <w:rPr>
          <w:rFonts w:ascii="Arial" w:hAnsi="Arial" w:cs="Arial"/>
          <w:sz w:val="24"/>
          <w:szCs w:val="24"/>
        </w:rPr>
        <w:t xml:space="preserve"> </w:t>
      </w:r>
      <w:proofErr w:type="spellStart"/>
      <w:r>
        <w:rPr>
          <w:rFonts w:ascii="Arial" w:hAnsi="Arial" w:cs="Arial"/>
          <w:sz w:val="24"/>
          <w:szCs w:val="24"/>
        </w:rPr>
        <w:t>karyawan</w:t>
      </w:r>
      <w:proofErr w:type="spellEnd"/>
      <w:r>
        <w:rPr>
          <w:rFonts w:ascii="Arial" w:hAnsi="Arial" w:cs="Arial"/>
          <w:sz w:val="24"/>
          <w:szCs w:val="24"/>
        </w:rPr>
        <w:t xml:space="preserve"> </w:t>
      </w:r>
      <w:proofErr w:type="spellStart"/>
      <w:r>
        <w:rPr>
          <w:rFonts w:ascii="Arial" w:hAnsi="Arial" w:cs="Arial"/>
          <w:sz w:val="24"/>
          <w:szCs w:val="24"/>
        </w:rPr>
        <w:t>serta</w:t>
      </w:r>
      <w:proofErr w:type="spellEnd"/>
      <w:r>
        <w:rPr>
          <w:rFonts w:ascii="Arial" w:hAnsi="Arial" w:cs="Arial"/>
          <w:sz w:val="24"/>
          <w:szCs w:val="24"/>
        </w:rPr>
        <w:t xml:space="preserve"> </w:t>
      </w:r>
      <w:proofErr w:type="spellStart"/>
      <w:r>
        <w:rPr>
          <w:rFonts w:ascii="Arial" w:hAnsi="Arial" w:cs="Arial"/>
          <w:sz w:val="24"/>
          <w:szCs w:val="24"/>
        </w:rPr>
        <w:t>kinerja</w:t>
      </w:r>
      <w:proofErr w:type="spellEnd"/>
      <w:r>
        <w:rPr>
          <w:rFonts w:ascii="Arial" w:hAnsi="Arial" w:cs="Arial"/>
          <w:sz w:val="24"/>
          <w:szCs w:val="24"/>
        </w:rPr>
        <w:t xml:space="preserve"> </w:t>
      </w:r>
      <w:proofErr w:type="spellStart"/>
      <w:r>
        <w:rPr>
          <w:rFonts w:ascii="Arial" w:hAnsi="Arial" w:cs="Arial"/>
          <w:sz w:val="24"/>
          <w:szCs w:val="24"/>
        </w:rPr>
        <w:t>karyawan</w:t>
      </w:r>
      <w:proofErr w:type="spellEnd"/>
      <w:r>
        <w:rPr>
          <w:rFonts w:ascii="Arial" w:hAnsi="Arial" w:cs="Arial"/>
          <w:sz w:val="24"/>
          <w:szCs w:val="24"/>
        </w:rPr>
        <w:t>.</w:t>
      </w:r>
    </w:p>
    <w:p w:rsidR="004D6CBC" w:rsidRDefault="004D6CBC" w:rsidP="004D6CBC">
      <w:pPr>
        <w:spacing w:after="0" w:line="240" w:lineRule="auto"/>
        <w:ind w:firstLine="720"/>
        <w:jc w:val="both"/>
        <w:rPr>
          <w:rFonts w:ascii="Arial" w:hAnsi="Arial" w:cs="Arial"/>
          <w:sz w:val="24"/>
          <w:szCs w:val="24"/>
        </w:rPr>
      </w:pPr>
      <w:r>
        <w:rPr>
          <w:rFonts w:ascii="Arial" w:hAnsi="Arial" w:cs="Arial"/>
          <w:sz w:val="24"/>
          <w:szCs w:val="24"/>
        </w:rPr>
        <w:t xml:space="preserve"> </w:t>
      </w:r>
      <w:proofErr w:type="spellStart"/>
      <w:r>
        <w:rPr>
          <w:rFonts w:ascii="Arial" w:hAnsi="Arial" w:cs="Arial"/>
          <w:sz w:val="24"/>
          <w:szCs w:val="24"/>
        </w:rPr>
        <w:t>Terpenuhinya</w:t>
      </w:r>
      <w:proofErr w:type="spellEnd"/>
      <w:r>
        <w:rPr>
          <w:rFonts w:ascii="Arial" w:hAnsi="Arial" w:cs="Arial"/>
          <w:sz w:val="24"/>
          <w:szCs w:val="24"/>
        </w:rPr>
        <w:t xml:space="preserve"> </w:t>
      </w:r>
      <w:proofErr w:type="spellStart"/>
      <w:r>
        <w:rPr>
          <w:rFonts w:ascii="Arial" w:hAnsi="Arial" w:cs="Arial"/>
          <w:sz w:val="24"/>
          <w:szCs w:val="24"/>
        </w:rPr>
        <w:t>kompensasi</w:t>
      </w:r>
      <w:proofErr w:type="spellEnd"/>
      <w:r>
        <w:rPr>
          <w:rFonts w:ascii="Arial" w:hAnsi="Arial" w:cs="Arial"/>
          <w:sz w:val="24"/>
          <w:szCs w:val="24"/>
        </w:rPr>
        <w:t xml:space="preserve"> yang </w:t>
      </w:r>
      <w:proofErr w:type="spellStart"/>
      <w:r>
        <w:rPr>
          <w:rFonts w:ascii="Arial" w:hAnsi="Arial" w:cs="Arial"/>
          <w:sz w:val="24"/>
          <w:szCs w:val="24"/>
        </w:rPr>
        <w:t>baik</w:t>
      </w:r>
      <w:proofErr w:type="spellEnd"/>
      <w:r>
        <w:rPr>
          <w:rFonts w:ascii="Arial" w:hAnsi="Arial" w:cs="Arial"/>
          <w:sz w:val="24"/>
          <w:szCs w:val="24"/>
        </w:rPr>
        <w:t xml:space="preserve"> yang </w:t>
      </w:r>
      <w:proofErr w:type="spellStart"/>
      <w:r>
        <w:rPr>
          <w:rFonts w:ascii="Arial" w:hAnsi="Arial" w:cs="Arial"/>
          <w:sz w:val="24"/>
          <w:szCs w:val="24"/>
        </w:rPr>
        <w:t>berinteraksi</w:t>
      </w:r>
      <w:proofErr w:type="spellEnd"/>
      <w:r>
        <w:rPr>
          <w:rFonts w:ascii="Arial" w:hAnsi="Arial" w:cs="Arial"/>
          <w:sz w:val="24"/>
          <w:szCs w:val="24"/>
        </w:rPr>
        <w:t xml:space="preserve"> </w:t>
      </w:r>
      <w:proofErr w:type="spellStart"/>
      <w:r>
        <w:rPr>
          <w:rFonts w:ascii="Arial" w:hAnsi="Arial" w:cs="Arial"/>
          <w:sz w:val="24"/>
          <w:szCs w:val="24"/>
        </w:rPr>
        <w:t>dengan</w:t>
      </w:r>
      <w:proofErr w:type="spellEnd"/>
      <w:r>
        <w:rPr>
          <w:rFonts w:ascii="Arial" w:hAnsi="Arial" w:cs="Arial"/>
          <w:sz w:val="24"/>
          <w:szCs w:val="24"/>
        </w:rPr>
        <w:t xml:space="preserve"> </w:t>
      </w:r>
      <w:proofErr w:type="spellStart"/>
      <w:r>
        <w:rPr>
          <w:rFonts w:ascii="Arial" w:hAnsi="Arial" w:cs="Arial"/>
          <w:sz w:val="24"/>
          <w:szCs w:val="24"/>
        </w:rPr>
        <w:t>kepuasan</w:t>
      </w:r>
      <w:proofErr w:type="spellEnd"/>
      <w:r>
        <w:rPr>
          <w:rFonts w:ascii="Arial" w:hAnsi="Arial" w:cs="Arial"/>
          <w:sz w:val="24"/>
          <w:szCs w:val="24"/>
        </w:rPr>
        <w:t xml:space="preserve"> </w:t>
      </w:r>
      <w:proofErr w:type="spellStart"/>
      <w:r>
        <w:rPr>
          <w:rFonts w:ascii="Arial" w:hAnsi="Arial" w:cs="Arial"/>
          <w:sz w:val="24"/>
          <w:szCs w:val="24"/>
        </w:rPr>
        <w:t>kerja</w:t>
      </w:r>
      <w:proofErr w:type="spellEnd"/>
      <w:r>
        <w:rPr>
          <w:rFonts w:ascii="Arial" w:hAnsi="Arial" w:cs="Arial"/>
          <w:sz w:val="24"/>
          <w:szCs w:val="24"/>
        </w:rPr>
        <w:t xml:space="preserve"> </w:t>
      </w:r>
      <w:proofErr w:type="spellStart"/>
      <w:r>
        <w:rPr>
          <w:rFonts w:ascii="Arial" w:hAnsi="Arial" w:cs="Arial"/>
          <w:sz w:val="24"/>
          <w:szCs w:val="24"/>
        </w:rPr>
        <w:t>tersendiri</w:t>
      </w:r>
      <w:proofErr w:type="spellEnd"/>
      <w:r>
        <w:rPr>
          <w:rFonts w:ascii="Arial" w:hAnsi="Arial" w:cs="Arial"/>
          <w:sz w:val="24"/>
          <w:szCs w:val="24"/>
        </w:rPr>
        <w:t xml:space="preserve"> </w:t>
      </w:r>
      <w:proofErr w:type="spellStart"/>
      <w:r>
        <w:rPr>
          <w:rFonts w:ascii="Arial" w:hAnsi="Arial" w:cs="Arial"/>
          <w:sz w:val="24"/>
          <w:szCs w:val="24"/>
        </w:rPr>
        <w:t>bagi</w:t>
      </w:r>
      <w:proofErr w:type="spellEnd"/>
      <w:r>
        <w:rPr>
          <w:rFonts w:ascii="Arial" w:hAnsi="Arial" w:cs="Arial"/>
          <w:sz w:val="24"/>
          <w:szCs w:val="24"/>
        </w:rPr>
        <w:t xml:space="preserve"> </w:t>
      </w:r>
      <w:proofErr w:type="spellStart"/>
      <w:r>
        <w:rPr>
          <w:rFonts w:ascii="Arial" w:hAnsi="Arial" w:cs="Arial"/>
          <w:sz w:val="24"/>
          <w:szCs w:val="24"/>
        </w:rPr>
        <w:t>karyawan</w:t>
      </w:r>
      <w:proofErr w:type="spellEnd"/>
      <w:r>
        <w:rPr>
          <w:rFonts w:ascii="Arial" w:hAnsi="Arial" w:cs="Arial"/>
          <w:sz w:val="24"/>
          <w:szCs w:val="24"/>
        </w:rPr>
        <w:t xml:space="preserve"> </w:t>
      </w:r>
      <w:proofErr w:type="spellStart"/>
      <w:r>
        <w:rPr>
          <w:rFonts w:ascii="Arial" w:hAnsi="Arial" w:cs="Arial"/>
          <w:sz w:val="24"/>
          <w:szCs w:val="24"/>
        </w:rPr>
        <w:t>menyebabkan</w:t>
      </w:r>
      <w:proofErr w:type="spellEnd"/>
      <w:r>
        <w:rPr>
          <w:rFonts w:ascii="Arial" w:hAnsi="Arial" w:cs="Arial"/>
          <w:sz w:val="24"/>
          <w:szCs w:val="24"/>
        </w:rPr>
        <w:t xml:space="preserve"> </w:t>
      </w:r>
      <w:proofErr w:type="spellStart"/>
      <w:r>
        <w:rPr>
          <w:rFonts w:ascii="Arial" w:hAnsi="Arial" w:cs="Arial"/>
          <w:sz w:val="24"/>
          <w:szCs w:val="24"/>
        </w:rPr>
        <w:t>kinerja</w:t>
      </w:r>
      <w:proofErr w:type="spellEnd"/>
      <w:r>
        <w:rPr>
          <w:rFonts w:ascii="Arial" w:hAnsi="Arial" w:cs="Arial"/>
          <w:sz w:val="24"/>
          <w:szCs w:val="24"/>
        </w:rPr>
        <w:t xml:space="preserve"> para </w:t>
      </w:r>
      <w:proofErr w:type="spellStart"/>
      <w:r>
        <w:rPr>
          <w:rFonts w:ascii="Arial" w:hAnsi="Arial" w:cs="Arial"/>
          <w:sz w:val="24"/>
          <w:szCs w:val="24"/>
        </w:rPr>
        <w:t>karyawan</w:t>
      </w:r>
      <w:proofErr w:type="spellEnd"/>
      <w:r>
        <w:rPr>
          <w:rFonts w:ascii="Arial" w:hAnsi="Arial" w:cs="Arial"/>
          <w:sz w:val="24"/>
          <w:szCs w:val="24"/>
        </w:rPr>
        <w:t xml:space="preserve"> </w:t>
      </w:r>
      <w:proofErr w:type="spellStart"/>
      <w:r>
        <w:rPr>
          <w:rFonts w:ascii="Arial" w:hAnsi="Arial" w:cs="Arial"/>
          <w:sz w:val="24"/>
          <w:szCs w:val="24"/>
        </w:rPr>
        <w:t>menjadi</w:t>
      </w:r>
      <w:proofErr w:type="spellEnd"/>
      <w:r>
        <w:rPr>
          <w:rFonts w:ascii="Arial" w:hAnsi="Arial" w:cs="Arial"/>
          <w:sz w:val="24"/>
          <w:szCs w:val="24"/>
        </w:rPr>
        <w:t xml:space="preserve"> </w:t>
      </w:r>
      <w:proofErr w:type="spellStart"/>
      <w:r>
        <w:rPr>
          <w:rFonts w:ascii="Arial" w:hAnsi="Arial" w:cs="Arial"/>
          <w:sz w:val="24"/>
          <w:szCs w:val="24"/>
        </w:rPr>
        <w:t>lebih</w:t>
      </w:r>
      <w:proofErr w:type="spellEnd"/>
      <w:r>
        <w:rPr>
          <w:rFonts w:ascii="Arial" w:hAnsi="Arial" w:cs="Arial"/>
          <w:sz w:val="24"/>
          <w:szCs w:val="24"/>
        </w:rPr>
        <w:t xml:space="preserve"> </w:t>
      </w:r>
      <w:proofErr w:type="spellStart"/>
      <w:r>
        <w:rPr>
          <w:rFonts w:ascii="Arial" w:hAnsi="Arial" w:cs="Arial"/>
          <w:sz w:val="24"/>
          <w:szCs w:val="24"/>
        </w:rPr>
        <w:t>efektif</w:t>
      </w:r>
      <w:proofErr w:type="spellEnd"/>
      <w:r>
        <w:rPr>
          <w:rFonts w:ascii="Arial" w:hAnsi="Arial" w:cs="Arial"/>
          <w:sz w:val="24"/>
          <w:szCs w:val="24"/>
        </w:rPr>
        <w:t xml:space="preserve">. Hal </w:t>
      </w:r>
      <w:proofErr w:type="spellStart"/>
      <w:r>
        <w:rPr>
          <w:rFonts w:ascii="Arial" w:hAnsi="Arial" w:cs="Arial"/>
          <w:sz w:val="24"/>
          <w:szCs w:val="24"/>
        </w:rPr>
        <w:t>ini</w:t>
      </w:r>
      <w:proofErr w:type="spellEnd"/>
      <w:r>
        <w:rPr>
          <w:rFonts w:ascii="Arial" w:hAnsi="Arial" w:cs="Arial"/>
          <w:sz w:val="24"/>
          <w:szCs w:val="24"/>
        </w:rPr>
        <w:t xml:space="preserve"> </w:t>
      </w:r>
      <w:proofErr w:type="spellStart"/>
      <w:r>
        <w:rPr>
          <w:rFonts w:ascii="Arial" w:hAnsi="Arial" w:cs="Arial"/>
          <w:sz w:val="24"/>
          <w:szCs w:val="24"/>
        </w:rPr>
        <w:t>dinyatakan</w:t>
      </w:r>
      <w:proofErr w:type="spellEnd"/>
      <w:r>
        <w:rPr>
          <w:rFonts w:ascii="Arial" w:hAnsi="Arial" w:cs="Arial"/>
          <w:sz w:val="24"/>
          <w:szCs w:val="24"/>
        </w:rPr>
        <w:t xml:space="preserve"> </w:t>
      </w:r>
      <w:proofErr w:type="spellStart"/>
      <w:r>
        <w:rPr>
          <w:rFonts w:ascii="Arial" w:hAnsi="Arial" w:cs="Arial"/>
          <w:sz w:val="24"/>
          <w:szCs w:val="24"/>
        </w:rPr>
        <w:t>sendiri</w:t>
      </w:r>
      <w:proofErr w:type="spellEnd"/>
      <w:r>
        <w:rPr>
          <w:rFonts w:ascii="Arial" w:hAnsi="Arial" w:cs="Arial"/>
          <w:sz w:val="24"/>
          <w:szCs w:val="24"/>
        </w:rPr>
        <w:t xml:space="preserve"> </w:t>
      </w:r>
      <w:proofErr w:type="spellStart"/>
      <w:r>
        <w:rPr>
          <w:rFonts w:ascii="Arial" w:hAnsi="Arial" w:cs="Arial"/>
          <w:sz w:val="24"/>
          <w:szCs w:val="24"/>
        </w:rPr>
        <w:t>didalam</w:t>
      </w:r>
      <w:proofErr w:type="spellEnd"/>
      <w:r>
        <w:rPr>
          <w:rFonts w:ascii="Arial" w:hAnsi="Arial" w:cs="Arial"/>
          <w:sz w:val="24"/>
          <w:szCs w:val="24"/>
        </w:rPr>
        <w:t xml:space="preserve"> </w:t>
      </w:r>
      <w:proofErr w:type="spellStart"/>
      <w:r>
        <w:rPr>
          <w:rFonts w:ascii="Arial" w:hAnsi="Arial" w:cs="Arial"/>
          <w:sz w:val="24"/>
          <w:szCs w:val="24"/>
        </w:rPr>
        <w:t>teori</w:t>
      </w:r>
      <w:proofErr w:type="spellEnd"/>
      <w:r>
        <w:rPr>
          <w:rFonts w:ascii="Arial" w:hAnsi="Arial" w:cs="Arial"/>
          <w:sz w:val="24"/>
          <w:szCs w:val="24"/>
        </w:rPr>
        <w:t xml:space="preserve"> </w:t>
      </w:r>
      <w:r>
        <w:rPr>
          <w:rFonts w:ascii="Arial" w:hAnsi="Arial" w:cs="Arial"/>
          <w:i/>
          <w:sz w:val="24"/>
          <w:szCs w:val="24"/>
        </w:rPr>
        <w:t xml:space="preserve">Equity </w:t>
      </w:r>
      <w:r>
        <w:rPr>
          <w:rFonts w:ascii="Arial" w:hAnsi="Arial" w:cs="Arial"/>
          <w:sz w:val="24"/>
          <w:szCs w:val="24"/>
        </w:rPr>
        <w:t xml:space="preserve">Adams, J. S. (1963) yang </w:t>
      </w:r>
      <w:proofErr w:type="spellStart"/>
      <w:r>
        <w:rPr>
          <w:rFonts w:ascii="Arial" w:hAnsi="Arial" w:cs="Arial"/>
          <w:sz w:val="24"/>
          <w:szCs w:val="24"/>
        </w:rPr>
        <w:t>menyatakan</w:t>
      </w:r>
      <w:proofErr w:type="spellEnd"/>
      <w:r>
        <w:rPr>
          <w:rFonts w:ascii="Arial" w:hAnsi="Arial" w:cs="Arial"/>
          <w:sz w:val="24"/>
          <w:szCs w:val="24"/>
        </w:rPr>
        <w:t xml:space="preserve"> </w:t>
      </w:r>
      <w:proofErr w:type="spellStart"/>
      <w:r>
        <w:rPr>
          <w:rFonts w:ascii="Arial" w:hAnsi="Arial" w:cs="Arial"/>
          <w:sz w:val="24"/>
          <w:szCs w:val="24"/>
        </w:rPr>
        <w:t>bahwa</w:t>
      </w:r>
      <w:proofErr w:type="spellEnd"/>
      <w:r>
        <w:rPr>
          <w:rFonts w:ascii="Arial" w:hAnsi="Arial" w:cs="Arial"/>
          <w:sz w:val="24"/>
          <w:szCs w:val="24"/>
        </w:rPr>
        <w:t xml:space="preserve"> </w:t>
      </w:r>
      <w:proofErr w:type="spellStart"/>
      <w:r>
        <w:rPr>
          <w:rFonts w:ascii="Arial" w:hAnsi="Arial" w:cs="Arial"/>
          <w:sz w:val="24"/>
          <w:szCs w:val="24"/>
        </w:rPr>
        <w:t>kompensasi</w:t>
      </w:r>
      <w:proofErr w:type="spellEnd"/>
      <w:r>
        <w:rPr>
          <w:rFonts w:ascii="Arial" w:hAnsi="Arial" w:cs="Arial"/>
          <w:sz w:val="24"/>
          <w:szCs w:val="24"/>
        </w:rPr>
        <w:t xml:space="preserve"> </w:t>
      </w:r>
      <w:proofErr w:type="spellStart"/>
      <w:r>
        <w:rPr>
          <w:rFonts w:ascii="Arial" w:hAnsi="Arial" w:cs="Arial"/>
          <w:sz w:val="24"/>
          <w:szCs w:val="24"/>
        </w:rPr>
        <w:t>merupakan</w:t>
      </w:r>
      <w:proofErr w:type="spellEnd"/>
      <w:r>
        <w:rPr>
          <w:rFonts w:ascii="Arial" w:hAnsi="Arial" w:cs="Arial"/>
          <w:sz w:val="24"/>
          <w:szCs w:val="24"/>
        </w:rPr>
        <w:t xml:space="preserve"> salah </w:t>
      </w:r>
      <w:proofErr w:type="spellStart"/>
      <w:r>
        <w:rPr>
          <w:rFonts w:ascii="Arial" w:hAnsi="Arial" w:cs="Arial"/>
          <w:sz w:val="24"/>
          <w:szCs w:val="24"/>
        </w:rPr>
        <w:t>satu</w:t>
      </w:r>
      <w:proofErr w:type="spellEnd"/>
      <w:r>
        <w:rPr>
          <w:rFonts w:ascii="Arial" w:hAnsi="Arial" w:cs="Arial"/>
          <w:sz w:val="24"/>
          <w:szCs w:val="24"/>
        </w:rPr>
        <w:t xml:space="preserve"> </w:t>
      </w:r>
      <w:proofErr w:type="spellStart"/>
      <w:r>
        <w:rPr>
          <w:rFonts w:ascii="Arial" w:hAnsi="Arial" w:cs="Arial"/>
          <w:sz w:val="24"/>
          <w:szCs w:val="24"/>
        </w:rPr>
        <w:t>faktor</w:t>
      </w:r>
      <w:proofErr w:type="spellEnd"/>
      <w:r>
        <w:rPr>
          <w:rFonts w:ascii="Arial" w:hAnsi="Arial" w:cs="Arial"/>
          <w:sz w:val="24"/>
          <w:szCs w:val="24"/>
        </w:rPr>
        <w:t xml:space="preserve"> </w:t>
      </w:r>
      <w:proofErr w:type="spellStart"/>
      <w:r>
        <w:rPr>
          <w:rFonts w:ascii="Arial" w:hAnsi="Arial" w:cs="Arial"/>
          <w:sz w:val="24"/>
          <w:szCs w:val="24"/>
        </w:rPr>
        <w:t>penting</w:t>
      </w:r>
      <w:proofErr w:type="spellEnd"/>
      <w:r>
        <w:rPr>
          <w:rFonts w:ascii="Arial" w:hAnsi="Arial" w:cs="Arial"/>
          <w:sz w:val="24"/>
          <w:szCs w:val="24"/>
        </w:rPr>
        <w:t xml:space="preserve"> </w:t>
      </w:r>
      <w:proofErr w:type="spellStart"/>
      <w:r>
        <w:rPr>
          <w:rFonts w:ascii="Arial" w:hAnsi="Arial" w:cs="Arial"/>
          <w:sz w:val="24"/>
          <w:szCs w:val="24"/>
        </w:rPr>
        <w:t>untuk</w:t>
      </w:r>
      <w:proofErr w:type="spellEnd"/>
      <w:r>
        <w:rPr>
          <w:rFonts w:ascii="Arial" w:hAnsi="Arial" w:cs="Arial"/>
          <w:sz w:val="24"/>
          <w:szCs w:val="24"/>
        </w:rPr>
        <w:t xml:space="preserve"> </w:t>
      </w:r>
      <w:proofErr w:type="spellStart"/>
      <w:r>
        <w:rPr>
          <w:rFonts w:ascii="Arial" w:hAnsi="Arial" w:cs="Arial"/>
          <w:sz w:val="24"/>
          <w:szCs w:val="24"/>
        </w:rPr>
        <w:t>kepuasan</w:t>
      </w:r>
      <w:proofErr w:type="spellEnd"/>
      <w:r>
        <w:rPr>
          <w:rFonts w:ascii="Arial" w:hAnsi="Arial" w:cs="Arial"/>
          <w:sz w:val="24"/>
          <w:szCs w:val="24"/>
        </w:rPr>
        <w:t xml:space="preserve"> </w:t>
      </w:r>
      <w:proofErr w:type="spellStart"/>
      <w:r>
        <w:rPr>
          <w:rFonts w:ascii="Arial" w:hAnsi="Arial" w:cs="Arial"/>
          <w:sz w:val="24"/>
          <w:szCs w:val="24"/>
        </w:rPr>
        <w:t>kerja</w:t>
      </w:r>
      <w:proofErr w:type="spellEnd"/>
      <w:r>
        <w:rPr>
          <w:rFonts w:ascii="Arial" w:hAnsi="Arial" w:cs="Arial"/>
          <w:sz w:val="24"/>
          <w:szCs w:val="24"/>
        </w:rPr>
        <w:t xml:space="preserve"> dan </w:t>
      </w:r>
      <w:proofErr w:type="spellStart"/>
      <w:r>
        <w:rPr>
          <w:rFonts w:ascii="Arial" w:hAnsi="Arial" w:cs="Arial"/>
          <w:sz w:val="24"/>
          <w:szCs w:val="24"/>
        </w:rPr>
        <w:t>kinerja</w:t>
      </w:r>
      <w:proofErr w:type="spellEnd"/>
      <w:r>
        <w:rPr>
          <w:rFonts w:ascii="Arial" w:hAnsi="Arial" w:cs="Arial"/>
          <w:sz w:val="24"/>
          <w:szCs w:val="24"/>
        </w:rPr>
        <w:t xml:space="preserve"> </w:t>
      </w:r>
      <w:proofErr w:type="spellStart"/>
      <w:r>
        <w:rPr>
          <w:rFonts w:ascii="Arial" w:hAnsi="Arial" w:cs="Arial"/>
          <w:sz w:val="24"/>
          <w:szCs w:val="24"/>
        </w:rPr>
        <w:t>karyawan</w:t>
      </w:r>
      <w:proofErr w:type="spellEnd"/>
      <w:r>
        <w:rPr>
          <w:rFonts w:ascii="Arial" w:hAnsi="Arial" w:cs="Arial"/>
          <w:sz w:val="24"/>
          <w:szCs w:val="24"/>
        </w:rPr>
        <w:t xml:space="preserve">, </w:t>
      </w:r>
      <w:proofErr w:type="spellStart"/>
      <w:r>
        <w:rPr>
          <w:rFonts w:ascii="Arial" w:hAnsi="Arial" w:cs="Arial"/>
          <w:sz w:val="24"/>
          <w:szCs w:val="24"/>
        </w:rPr>
        <w:t>hal</w:t>
      </w:r>
      <w:proofErr w:type="spellEnd"/>
      <w:r>
        <w:rPr>
          <w:rFonts w:ascii="Arial" w:hAnsi="Arial" w:cs="Arial"/>
          <w:sz w:val="24"/>
          <w:szCs w:val="24"/>
        </w:rPr>
        <w:t xml:space="preserve"> </w:t>
      </w:r>
      <w:proofErr w:type="spellStart"/>
      <w:r>
        <w:rPr>
          <w:rFonts w:ascii="Arial" w:hAnsi="Arial" w:cs="Arial"/>
          <w:sz w:val="24"/>
          <w:szCs w:val="24"/>
        </w:rPr>
        <w:t>ini</w:t>
      </w:r>
      <w:proofErr w:type="spellEnd"/>
      <w:r>
        <w:rPr>
          <w:rFonts w:ascii="Arial" w:hAnsi="Arial" w:cs="Arial"/>
          <w:sz w:val="24"/>
          <w:szCs w:val="24"/>
        </w:rPr>
        <w:t xml:space="preserve"> </w:t>
      </w:r>
      <w:proofErr w:type="spellStart"/>
      <w:r>
        <w:rPr>
          <w:rFonts w:ascii="Arial" w:hAnsi="Arial" w:cs="Arial"/>
          <w:sz w:val="24"/>
          <w:szCs w:val="24"/>
        </w:rPr>
        <w:t>dibuktikan</w:t>
      </w:r>
      <w:proofErr w:type="spellEnd"/>
      <w:r>
        <w:rPr>
          <w:rFonts w:ascii="Arial" w:hAnsi="Arial" w:cs="Arial"/>
          <w:sz w:val="24"/>
          <w:szCs w:val="24"/>
        </w:rPr>
        <w:t xml:space="preserve"> </w:t>
      </w:r>
      <w:proofErr w:type="spellStart"/>
      <w:r>
        <w:rPr>
          <w:rFonts w:ascii="Arial" w:hAnsi="Arial" w:cs="Arial"/>
          <w:sz w:val="24"/>
          <w:szCs w:val="24"/>
        </w:rPr>
        <w:t>dengan</w:t>
      </w:r>
      <w:proofErr w:type="spellEnd"/>
      <w:r>
        <w:rPr>
          <w:rFonts w:ascii="Arial" w:hAnsi="Arial" w:cs="Arial"/>
          <w:sz w:val="24"/>
          <w:szCs w:val="24"/>
        </w:rPr>
        <w:t xml:space="preserve"> </w:t>
      </w:r>
      <w:proofErr w:type="spellStart"/>
      <w:r>
        <w:rPr>
          <w:rFonts w:ascii="Arial" w:hAnsi="Arial" w:cs="Arial"/>
          <w:sz w:val="24"/>
          <w:szCs w:val="24"/>
        </w:rPr>
        <w:t>beberapa</w:t>
      </w:r>
      <w:proofErr w:type="spellEnd"/>
      <w:r>
        <w:rPr>
          <w:rFonts w:ascii="Arial" w:hAnsi="Arial" w:cs="Arial"/>
          <w:sz w:val="24"/>
          <w:szCs w:val="24"/>
        </w:rPr>
        <w:t xml:space="preserve"> </w:t>
      </w:r>
      <w:proofErr w:type="spellStart"/>
      <w:r>
        <w:rPr>
          <w:rFonts w:ascii="Arial" w:hAnsi="Arial" w:cs="Arial"/>
          <w:sz w:val="24"/>
          <w:szCs w:val="24"/>
        </w:rPr>
        <w:t>penelitian</w:t>
      </w:r>
      <w:proofErr w:type="spellEnd"/>
      <w:r>
        <w:rPr>
          <w:rFonts w:ascii="Arial" w:hAnsi="Arial" w:cs="Arial"/>
          <w:sz w:val="24"/>
          <w:szCs w:val="24"/>
        </w:rPr>
        <w:t xml:space="preserve"> </w:t>
      </w:r>
      <w:proofErr w:type="spellStart"/>
      <w:r>
        <w:rPr>
          <w:rFonts w:ascii="Arial" w:hAnsi="Arial" w:cs="Arial"/>
          <w:sz w:val="24"/>
          <w:szCs w:val="24"/>
        </w:rPr>
        <w:t>lanjutan</w:t>
      </w:r>
      <w:proofErr w:type="spellEnd"/>
      <w:r>
        <w:rPr>
          <w:rFonts w:ascii="Arial" w:hAnsi="Arial" w:cs="Arial"/>
          <w:sz w:val="24"/>
          <w:szCs w:val="24"/>
        </w:rPr>
        <w:t xml:space="preserve"> yang </w:t>
      </w:r>
      <w:proofErr w:type="spellStart"/>
      <w:r>
        <w:rPr>
          <w:rFonts w:ascii="Arial" w:hAnsi="Arial" w:cs="Arial"/>
          <w:sz w:val="24"/>
          <w:szCs w:val="24"/>
        </w:rPr>
        <w:t>menghasilkan</w:t>
      </w:r>
      <w:proofErr w:type="spellEnd"/>
      <w:r>
        <w:rPr>
          <w:rFonts w:ascii="Arial" w:hAnsi="Arial" w:cs="Arial"/>
          <w:sz w:val="24"/>
          <w:szCs w:val="24"/>
        </w:rPr>
        <w:t xml:space="preserve"> </w:t>
      </w:r>
      <w:proofErr w:type="spellStart"/>
      <w:r>
        <w:rPr>
          <w:rFonts w:ascii="Arial" w:hAnsi="Arial" w:cs="Arial"/>
          <w:sz w:val="24"/>
          <w:szCs w:val="24"/>
        </w:rPr>
        <w:t>bahwa</w:t>
      </w:r>
      <w:proofErr w:type="spellEnd"/>
      <w:r>
        <w:rPr>
          <w:rFonts w:ascii="Arial" w:hAnsi="Arial" w:cs="Arial"/>
          <w:sz w:val="24"/>
          <w:szCs w:val="24"/>
        </w:rPr>
        <w:t xml:space="preserve"> </w:t>
      </w:r>
      <w:proofErr w:type="spellStart"/>
      <w:r>
        <w:rPr>
          <w:rFonts w:ascii="Arial" w:hAnsi="Arial" w:cs="Arial"/>
          <w:sz w:val="24"/>
          <w:szCs w:val="24"/>
        </w:rPr>
        <w:t>kompensasi</w:t>
      </w:r>
      <w:proofErr w:type="spellEnd"/>
      <w:r>
        <w:rPr>
          <w:rFonts w:ascii="Arial" w:hAnsi="Arial" w:cs="Arial"/>
          <w:sz w:val="24"/>
          <w:szCs w:val="24"/>
        </w:rPr>
        <w:t xml:space="preserve"> </w:t>
      </w:r>
      <w:proofErr w:type="spellStart"/>
      <w:r>
        <w:rPr>
          <w:rFonts w:ascii="Arial" w:hAnsi="Arial" w:cs="Arial"/>
          <w:sz w:val="24"/>
          <w:szCs w:val="24"/>
        </w:rPr>
        <w:t>finansial</w:t>
      </w:r>
      <w:proofErr w:type="spellEnd"/>
      <w:r>
        <w:rPr>
          <w:rFonts w:ascii="Arial" w:hAnsi="Arial" w:cs="Arial"/>
          <w:sz w:val="24"/>
          <w:szCs w:val="24"/>
        </w:rPr>
        <w:t xml:space="preserve"> dan </w:t>
      </w:r>
      <w:proofErr w:type="spellStart"/>
      <w:r>
        <w:rPr>
          <w:rFonts w:ascii="Arial" w:hAnsi="Arial" w:cs="Arial"/>
          <w:sz w:val="24"/>
          <w:szCs w:val="24"/>
        </w:rPr>
        <w:t>kompensasi</w:t>
      </w:r>
      <w:proofErr w:type="spellEnd"/>
      <w:r>
        <w:rPr>
          <w:rFonts w:ascii="Arial" w:hAnsi="Arial" w:cs="Arial"/>
          <w:sz w:val="24"/>
          <w:szCs w:val="24"/>
        </w:rPr>
        <w:t xml:space="preserve"> non </w:t>
      </w:r>
      <w:proofErr w:type="spellStart"/>
      <w:r>
        <w:rPr>
          <w:rFonts w:ascii="Arial" w:hAnsi="Arial" w:cs="Arial"/>
          <w:sz w:val="24"/>
          <w:szCs w:val="24"/>
        </w:rPr>
        <w:t>finansial</w:t>
      </w:r>
      <w:proofErr w:type="spellEnd"/>
      <w:r>
        <w:rPr>
          <w:rFonts w:ascii="Arial" w:hAnsi="Arial" w:cs="Arial"/>
          <w:sz w:val="24"/>
          <w:szCs w:val="24"/>
        </w:rPr>
        <w:t xml:space="preserve"> </w:t>
      </w:r>
      <w:proofErr w:type="spellStart"/>
      <w:r>
        <w:rPr>
          <w:rFonts w:ascii="Arial" w:hAnsi="Arial" w:cs="Arial"/>
          <w:sz w:val="24"/>
          <w:szCs w:val="24"/>
        </w:rPr>
        <w:t>memiliki</w:t>
      </w:r>
      <w:proofErr w:type="spellEnd"/>
      <w:r>
        <w:rPr>
          <w:rFonts w:ascii="Arial" w:hAnsi="Arial" w:cs="Arial"/>
          <w:sz w:val="24"/>
          <w:szCs w:val="24"/>
        </w:rPr>
        <w:t xml:space="preserve"> </w:t>
      </w:r>
      <w:proofErr w:type="spellStart"/>
      <w:r>
        <w:rPr>
          <w:rFonts w:ascii="Arial" w:hAnsi="Arial" w:cs="Arial"/>
          <w:sz w:val="24"/>
          <w:szCs w:val="24"/>
        </w:rPr>
        <w:t>hubungan</w:t>
      </w:r>
      <w:proofErr w:type="spellEnd"/>
      <w:r>
        <w:rPr>
          <w:rFonts w:ascii="Arial" w:hAnsi="Arial" w:cs="Arial"/>
          <w:sz w:val="24"/>
          <w:szCs w:val="24"/>
        </w:rPr>
        <w:t xml:space="preserve"> </w:t>
      </w:r>
      <w:proofErr w:type="spellStart"/>
      <w:r>
        <w:rPr>
          <w:rFonts w:ascii="Arial" w:hAnsi="Arial" w:cs="Arial"/>
          <w:sz w:val="24"/>
          <w:szCs w:val="24"/>
        </w:rPr>
        <w:t>positif</w:t>
      </w:r>
      <w:proofErr w:type="spellEnd"/>
      <w:r>
        <w:rPr>
          <w:rFonts w:ascii="Arial" w:hAnsi="Arial" w:cs="Arial"/>
          <w:sz w:val="24"/>
          <w:szCs w:val="24"/>
        </w:rPr>
        <w:t xml:space="preserve"> dan </w:t>
      </w:r>
      <w:proofErr w:type="spellStart"/>
      <w:r>
        <w:rPr>
          <w:rFonts w:ascii="Arial" w:hAnsi="Arial" w:cs="Arial"/>
          <w:sz w:val="24"/>
          <w:szCs w:val="24"/>
        </w:rPr>
        <w:t>signifikan</w:t>
      </w:r>
      <w:proofErr w:type="spellEnd"/>
      <w:r>
        <w:rPr>
          <w:rFonts w:ascii="Arial" w:hAnsi="Arial" w:cs="Arial"/>
          <w:sz w:val="24"/>
          <w:szCs w:val="24"/>
        </w:rPr>
        <w:t xml:space="preserve"> pada </w:t>
      </w:r>
      <w:proofErr w:type="spellStart"/>
      <w:r>
        <w:rPr>
          <w:rFonts w:ascii="Arial" w:hAnsi="Arial" w:cs="Arial"/>
          <w:sz w:val="24"/>
          <w:szCs w:val="24"/>
        </w:rPr>
        <w:t>kepuasan</w:t>
      </w:r>
      <w:proofErr w:type="spellEnd"/>
      <w:r>
        <w:rPr>
          <w:rFonts w:ascii="Arial" w:hAnsi="Arial" w:cs="Arial"/>
          <w:sz w:val="24"/>
          <w:szCs w:val="24"/>
        </w:rPr>
        <w:t xml:space="preserve"> </w:t>
      </w:r>
      <w:proofErr w:type="spellStart"/>
      <w:r>
        <w:rPr>
          <w:rFonts w:ascii="Arial" w:hAnsi="Arial" w:cs="Arial"/>
          <w:sz w:val="24"/>
          <w:szCs w:val="24"/>
        </w:rPr>
        <w:t>kerja</w:t>
      </w:r>
      <w:proofErr w:type="spellEnd"/>
      <w:r>
        <w:rPr>
          <w:rFonts w:ascii="Arial" w:hAnsi="Arial" w:cs="Arial"/>
          <w:sz w:val="24"/>
          <w:szCs w:val="24"/>
        </w:rPr>
        <w:t xml:space="preserve"> dan </w:t>
      </w:r>
      <w:proofErr w:type="spellStart"/>
      <w:r>
        <w:rPr>
          <w:rFonts w:ascii="Arial" w:hAnsi="Arial" w:cs="Arial"/>
          <w:sz w:val="24"/>
          <w:szCs w:val="24"/>
        </w:rPr>
        <w:t>kinerja</w:t>
      </w:r>
      <w:proofErr w:type="spellEnd"/>
      <w:r>
        <w:rPr>
          <w:rFonts w:ascii="Arial" w:hAnsi="Arial" w:cs="Arial"/>
          <w:sz w:val="24"/>
          <w:szCs w:val="24"/>
        </w:rPr>
        <w:t xml:space="preserve">, </w:t>
      </w:r>
      <w:proofErr w:type="spellStart"/>
      <w:r>
        <w:rPr>
          <w:rFonts w:ascii="Arial" w:hAnsi="Arial" w:cs="Arial"/>
          <w:sz w:val="24"/>
          <w:szCs w:val="24"/>
        </w:rPr>
        <w:t>seperti</w:t>
      </w:r>
      <w:proofErr w:type="spellEnd"/>
      <w:r>
        <w:rPr>
          <w:rFonts w:ascii="Arial" w:hAnsi="Arial" w:cs="Arial"/>
          <w:sz w:val="24"/>
          <w:szCs w:val="24"/>
        </w:rPr>
        <w:t xml:space="preserve"> </w:t>
      </w:r>
      <w:proofErr w:type="spellStart"/>
      <w:r>
        <w:rPr>
          <w:rFonts w:ascii="Arial" w:hAnsi="Arial" w:cs="Arial"/>
          <w:sz w:val="24"/>
          <w:szCs w:val="24"/>
        </w:rPr>
        <w:t>hasil</w:t>
      </w:r>
      <w:proofErr w:type="spellEnd"/>
      <w:r>
        <w:rPr>
          <w:rFonts w:ascii="Arial" w:hAnsi="Arial" w:cs="Arial"/>
          <w:sz w:val="24"/>
          <w:szCs w:val="24"/>
        </w:rPr>
        <w:t xml:space="preserve"> </w:t>
      </w:r>
      <w:proofErr w:type="spellStart"/>
      <w:r>
        <w:rPr>
          <w:rFonts w:ascii="Arial" w:hAnsi="Arial" w:cs="Arial"/>
          <w:sz w:val="24"/>
          <w:szCs w:val="24"/>
        </w:rPr>
        <w:t>penelitian</w:t>
      </w:r>
      <w:proofErr w:type="spellEnd"/>
      <w:r>
        <w:rPr>
          <w:rFonts w:ascii="Arial" w:hAnsi="Arial" w:cs="Arial"/>
          <w:sz w:val="24"/>
          <w:szCs w:val="24"/>
        </w:rPr>
        <w:t xml:space="preserve"> yang </w:t>
      </w:r>
      <w:proofErr w:type="spellStart"/>
      <w:r>
        <w:rPr>
          <w:rFonts w:ascii="Arial" w:hAnsi="Arial" w:cs="Arial"/>
          <w:sz w:val="24"/>
          <w:szCs w:val="24"/>
        </w:rPr>
        <w:t>dilakukan</w:t>
      </w:r>
      <w:proofErr w:type="spellEnd"/>
      <w:r>
        <w:rPr>
          <w:rFonts w:ascii="Arial" w:hAnsi="Arial" w:cs="Arial"/>
          <w:sz w:val="24"/>
          <w:szCs w:val="24"/>
        </w:rPr>
        <w:t xml:space="preserve"> oleh Ana et al (2014) </w:t>
      </w:r>
    </w:p>
    <w:p w:rsidR="004D6CBC" w:rsidRDefault="004D6CBC" w:rsidP="004D6CBC">
      <w:pPr>
        <w:spacing w:after="0" w:line="240" w:lineRule="auto"/>
        <w:jc w:val="both"/>
        <w:rPr>
          <w:rFonts w:ascii="Arial" w:hAnsi="Arial" w:cs="Arial"/>
          <w:sz w:val="24"/>
          <w:szCs w:val="24"/>
        </w:rPr>
      </w:pPr>
      <w:r>
        <w:rPr>
          <w:rFonts w:ascii="Arial" w:hAnsi="Arial" w:cs="Arial"/>
          <w:sz w:val="24"/>
          <w:szCs w:val="24"/>
        </w:rPr>
        <w:t>“</w:t>
      </w:r>
      <w:r>
        <w:rPr>
          <w:rFonts w:ascii="Arial" w:hAnsi="Arial" w:cs="Arial"/>
          <w:i/>
          <w:sz w:val="24"/>
          <w:szCs w:val="24"/>
        </w:rPr>
        <w:t>The Effect of Financial and Non-Financial Incentives on Montenegro Employees’ Satisfaction</w:t>
      </w:r>
      <w:r>
        <w:rPr>
          <w:rFonts w:ascii="Arial" w:hAnsi="Arial" w:cs="Arial"/>
          <w:sz w:val="24"/>
          <w:szCs w:val="24"/>
        </w:rPr>
        <w:t xml:space="preserve">.” </w:t>
      </w:r>
    </w:p>
    <w:p w:rsidR="004D6CBC" w:rsidRDefault="004D6CBC" w:rsidP="004D6CBC">
      <w:pPr>
        <w:spacing w:after="0" w:line="240" w:lineRule="auto"/>
        <w:jc w:val="both"/>
        <w:rPr>
          <w:rFonts w:ascii="Arial" w:hAnsi="Arial" w:cs="Arial"/>
          <w:sz w:val="24"/>
          <w:szCs w:val="24"/>
        </w:rPr>
      </w:pPr>
      <w:proofErr w:type="spellStart"/>
      <w:r>
        <w:rPr>
          <w:rFonts w:ascii="Arial" w:hAnsi="Arial" w:cs="Arial"/>
          <w:sz w:val="24"/>
          <w:szCs w:val="24"/>
        </w:rPr>
        <w:t>Dengan</w:t>
      </w:r>
      <w:proofErr w:type="spellEnd"/>
      <w:r>
        <w:rPr>
          <w:rFonts w:ascii="Arial" w:hAnsi="Arial" w:cs="Arial"/>
          <w:sz w:val="24"/>
          <w:szCs w:val="24"/>
        </w:rPr>
        <w:t xml:space="preserve"> </w:t>
      </w:r>
      <w:proofErr w:type="spellStart"/>
      <w:r>
        <w:rPr>
          <w:rFonts w:ascii="Arial" w:hAnsi="Arial" w:cs="Arial"/>
          <w:sz w:val="24"/>
          <w:szCs w:val="24"/>
        </w:rPr>
        <w:t>hasil</w:t>
      </w:r>
      <w:proofErr w:type="spellEnd"/>
      <w:r>
        <w:rPr>
          <w:rFonts w:ascii="Arial" w:hAnsi="Arial" w:cs="Arial"/>
          <w:sz w:val="24"/>
          <w:szCs w:val="24"/>
        </w:rPr>
        <w:t xml:space="preserve"> </w:t>
      </w:r>
      <w:proofErr w:type="spellStart"/>
      <w:r>
        <w:rPr>
          <w:rFonts w:ascii="Arial" w:hAnsi="Arial" w:cs="Arial"/>
          <w:sz w:val="24"/>
          <w:szCs w:val="24"/>
        </w:rPr>
        <w:t>bahwa</w:t>
      </w:r>
      <w:proofErr w:type="spellEnd"/>
      <w:r>
        <w:rPr>
          <w:rFonts w:ascii="Arial" w:hAnsi="Arial" w:cs="Arial"/>
          <w:sz w:val="24"/>
          <w:szCs w:val="24"/>
        </w:rPr>
        <w:t xml:space="preserve"> </w:t>
      </w:r>
      <w:proofErr w:type="spellStart"/>
      <w:r>
        <w:rPr>
          <w:rFonts w:ascii="Arial" w:hAnsi="Arial" w:cs="Arial"/>
          <w:sz w:val="24"/>
          <w:szCs w:val="24"/>
        </w:rPr>
        <w:t>kompensasi</w:t>
      </w:r>
      <w:proofErr w:type="spellEnd"/>
      <w:r>
        <w:rPr>
          <w:rFonts w:ascii="Arial" w:hAnsi="Arial" w:cs="Arial"/>
          <w:sz w:val="24"/>
          <w:szCs w:val="24"/>
        </w:rPr>
        <w:t xml:space="preserve"> </w:t>
      </w:r>
      <w:proofErr w:type="spellStart"/>
      <w:r>
        <w:rPr>
          <w:rFonts w:ascii="Arial" w:hAnsi="Arial" w:cs="Arial"/>
          <w:sz w:val="24"/>
          <w:szCs w:val="24"/>
        </w:rPr>
        <w:t>finansial</w:t>
      </w:r>
      <w:proofErr w:type="spellEnd"/>
      <w:r>
        <w:rPr>
          <w:rFonts w:ascii="Arial" w:hAnsi="Arial" w:cs="Arial"/>
          <w:sz w:val="24"/>
          <w:szCs w:val="24"/>
        </w:rPr>
        <w:t xml:space="preserve"> dan </w:t>
      </w:r>
      <w:proofErr w:type="spellStart"/>
      <w:r>
        <w:rPr>
          <w:rFonts w:ascii="Arial" w:hAnsi="Arial" w:cs="Arial"/>
          <w:sz w:val="24"/>
          <w:szCs w:val="24"/>
        </w:rPr>
        <w:t>kompensasi</w:t>
      </w:r>
      <w:proofErr w:type="spellEnd"/>
      <w:r>
        <w:rPr>
          <w:rFonts w:ascii="Arial" w:hAnsi="Arial" w:cs="Arial"/>
          <w:sz w:val="24"/>
          <w:szCs w:val="24"/>
        </w:rPr>
        <w:t xml:space="preserve"> non </w:t>
      </w:r>
      <w:proofErr w:type="spellStart"/>
      <w:r>
        <w:rPr>
          <w:rFonts w:ascii="Arial" w:hAnsi="Arial" w:cs="Arial"/>
          <w:sz w:val="24"/>
          <w:szCs w:val="24"/>
        </w:rPr>
        <w:t>finansial</w:t>
      </w:r>
      <w:proofErr w:type="spellEnd"/>
      <w:r>
        <w:rPr>
          <w:rFonts w:ascii="Arial" w:hAnsi="Arial" w:cs="Arial"/>
          <w:sz w:val="24"/>
          <w:szCs w:val="24"/>
        </w:rPr>
        <w:t xml:space="preserve"> </w:t>
      </w:r>
      <w:proofErr w:type="spellStart"/>
      <w:r>
        <w:rPr>
          <w:rFonts w:ascii="Arial" w:hAnsi="Arial" w:cs="Arial"/>
          <w:sz w:val="24"/>
          <w:szCs w:val="24"/>
        </w:rPr>
        <w:t>memiliki</w:t>
      </w:r>
      <w:proofErr w:type="spellEnd"/>
      <w:r>
        <w:rPr>
          <w:rFonts w:ascii="Arial" w:hAnsi="Arial" w:cs="Arial"/>
          <w:sz w:val="24"/>
          <w:szCs w:val="24"/>
        </w:rPr>
        <w:t xml:space="preserve"> </w:t>
      </w:r>
      <w:proofErr w:type="spellStart"/>
      <w:r>
        <w:rPr>
          <w:rFonts w:ascii="Arial" w:hAnsi="Arial" w:cs="Arial"/>
          <w:sz w:val="24"/>
          <w:szCs w:val="24"/>
        </w:rPr>
        <w:t>hubungan</w:t>
      </w:r>
      <w:proofErr w:type="spellEnd"/>
      <w:r>
        <w:rPr>
          <w:rFonts w:ascii="Arial" w:hAnsi="Arial" w:cs="Arial"/>
          <w:sz w:val="24"/>
          <w:szCs w:val="24"/>
        </w:rPr>
        <w:t xml:space="preserve"> </w:t>
      </w:r>
      <w:proofErr w:type="spellStart"/>
      <w:r>
        <w:rPr>
          <w:rFonts w:ascii="Arial" w:hAnsi="Arial" w:cs="Arial"/>
          <w:sz w:val="24"/>
          <w:szCs w:val="24"/>
        </w:rPr>
        <w:t>positif</w:t>
      </w:r>
      <w:proofErr w:type="spellEnd"/>
      <w:r>
        <w:rPr>
          <w:rFonts w:ascii="Arial" w:hAnsi="Arial" w:cs="Arial"/>
          <w:sz w:val="24"/>
          <w:szCs w:val="24"/>
        </w:rPr>
        <w:t xml:space="preserve"> dan </w:t>
      </w:r>
      <w:proofErr w:type="spellStart"/>
      <w:r>
        <w:rPr>
          <w:rFonts w:ascii="Arial" w:hAnsi="Arial" w:cs="Arial"/>
          <w:sz w:val="24"/>
          <w:szCs w:val="24"/>
        </w:rPr>
        <w:t>signifikan</w:t>
      </w:r>
      <w:proofErr w:type="spellEnd"/>
      <w:r>
        <w:rPr>
          <w:rFonts w:ascii="Arial" w:hAnsi="Arial" w:cs="Arial"/>
          <w:sz w:val="24"/>
          <w:szCs w:val="24"/>
        </w:rPr>
        <w:t xml:space="preserve"> pada </w:t>
      </w:r>
      <w:proofErr w:type="spellStart"/>
      <w:r>
        <w:rPr>
          <w:rFonts w:ascii="Arial" w:hAnsi="Arial" w:cs="Arial"/>
          <w:sz w:val="24"/>
          <w:szCs w:val="24"/>
        </w:rPr>
        <w:t>kepuasan</w:t>
      </w:r>
      <w:proofErr w:type="spellEnd"/>
      <w:r>
        <w:rPr>
          <w:rFonts w:ascii="Arial" w:hAnsi="Arial" w:cs="Arial"/>
          <w:sz w:val="24"/>
          <w:szCs w:val="24"/>
        </w:rPr>
        <w:t xml:space="preserve"> </w:t>
      </w:r>
      <w:proofErr w:type="spellStart"/>
      <w:r>
        <w:rPr>
          <w:rFonts w:ascii="Arial" w:hAnsi="Arial" w:cs="Arial"/>
          <w:sz w:val="24"/>
          <w:szCs w:val="24"/>
        </w:rPr>
        <w:t>kerja</w:t>
      </w:r>
      <w:proofErr w:type="spellEnd"/>
      <w:r>
        <w:rPr>
          <w:rFonts w:ascii="Arial" w:hAnsi="Arial" w:cs="Arial"/>
          <w:sz w:val="24"/>
          <w:szCs w:val="24"/>
        </w:rPr>
        <w:t xml:space="preserve">. Serta </w:t>
      </w:r>
      <w:proofErr w:type="spellStart"/>
      <w:r>
        <w:rPr>
          <w:rFonts w:ascii="Arial" w:hAnsi="Arial" w:cs="Arial"/>
          <w:sz w:val="24"/>
          <w:szCs w:val="24"/>
        </w:rPr>
        <w:t>penelitian</w:t>
      </w:r>
      <w:proofErr w:type="spellEnd"/>
      <w:r>
        <w:rPr>
          <w:rFonts w:ascii="Arial" w:hAnsi="Arial" w:cs="Arial"/>
          <w:sz w:val="24"/>
          <w:szCs w:val="24"/>
        </w:rPr>
        <w:t xml:space="preserve"> </w:t>
      </w:r>
      <w:proofErr w:type="spellStart"/>
      <w:r>
        <w:rPr>
          <w:rFonts w:ascii="Arial" w:hAnsi="Arial" w:cs="Arial"/>
          <w:sz w:val="24"/>
          <w:szCs w:val="24"/>
        </w:rPr>
        <w:t>dari</w:t>
      </w:r>
      <w:proofErr w:type="spellEnd"/>
      <w:r>
        <w:rPr>
          <w:rFonts w:ascii="Arial" w:hAnsi="Arial" w:cs="Arial"/>
          <w:sz w:val="24"/>
          <w:szCs w:val="24"/>
        </w:rPr>
        <w:t xml:space="preserve"> </w:t>
      </w:r>
      <w:proofErr w:type="spellStart"/>
      <w:r>
        <w:rPr>
          <w:rFonts w:ascii="Arial" w:hAnsi="Arial" w:cs="Arial"/>
          <w:bCs/>
          <w:sz w:val="24"/>
          <w:szCs w:val="24"/>
        </w:rPr>
        <w:t>Waghale</w:t>
      </w:r>
      <w:proofErr w:type="spellEnd"/>
      <w:r>
        <w:rPr>
          <w:rFonts w:ascii="Arial" w:hAnsi="Arial" w:cs="Arial"/>
          <w:bCs/>
          <w:sz w:val="24"/>
          <w:szCs w:val="24"/>
        </w:rPr>
        <w:t xml:space="preserve"> (2014) </w:t>
      </w:r>
      <w:proofErr w:type="spellStart"/>
      <w:r>
        <w:rPr>
          <w:rFonts w:ascii="Arial" w:hAnsi="Arial" w:cs="Arial"/>
          <w:bCs/>
          <w:sz w:val="24"/>
          <w:szCs w:val="24"/>
        </w:rPr>
        <w:t>melakukan</w:t>
      </w:r>
      <w:proofErr w:type="spellEnd"/>
      <w:r>
        <w:rPr>
          <w:rFonts w:ascii="Arial" w:hAnsi="Arial" w:cs="Arial"/>
          <w:bCs/>
          <w:sz w:val="24"/>
          <w:szCs w:val="24"/>
        </w:rPr>
        <w:t xml:space="preserve"> </w:t>
      </w:r>
      <w:proofErr w:type="spellStart"/>
      <w:r>
        <w:rPr>
          <w:rFonts w:ascii="Arial" w:hAnsi="Arial" w:cs="Arial"/>
          <w:bCs/>
          <w:sz w:val="24"/>
          <w:szCs w:val="24"/>
        </w:rPr>
        <w:t>penelitian</w:t>
      </w:r>
      <w:proofErr w:type="spellEnd"/>
      <w:r>
        <w:rPr>
          <w:rFonts w:ascii="Arial" w:hAnsi="Arial" w:cs="Arial"/>
          <w:bCs/>
          <w:sz w:val="24"/>
          <w:szCs w:val="24"/>
        </w:rPr>
        <w:t xml:space="preserve"> </w:t>
      </w:r>
      <w:proofErr w:type="spellStart"/>
      <w:r>
        <w:rPr>
          <w:rFonts w:ascii="Arial" w:hAnsi="Arial" w:cs="Arial"/>
          <w:bCs/>
          <w:sz w:val="24"/>
          <w:szCs w:val="24"/>
        </w:rPr>
        <w:t>tentang</w:t>
      </w:r>
      <w:proofErr w:type="spellEnd"/>
      <w:r>
        <w:rPr>
          <w:rFonts w:ascii="Arial" w:hAnsi="Arial" w:cs="Arial"/>
          <w:bCs/>
          <w:sz w:val="24"/>
          <w:szCs w:val="24"/>
        </w:rPr>
        <w:t xml:space="preserve"> </w:t>
      </w:r>
      <w:r>
        <w:rPr>
          <w:rFonts w:ascii="Arial" w:hAnsi="Arial" w:cs="Arial"/>
          <w:sz w:val="24"/>
          <w:szCs w:val="24"/>
        </w:rPr>
        <w:t>“</w:t>
      </w:r>
      <w:r>
        <w:rPr>
          <w:rFonts w:ascii="Arial" w:hAnsi="Arial" w:cs="Arial"/>
          <w:bCs/>
          <w:i/>
          <w:sz w:val="24"/>
          <w:szCs w:val="24"/>
        </w:rPr>
        <w:t>Impact of financial and nonfinancial rewards on employee motivation.</w:t>
      </w:r>
      <w:r>
        <w:rPr>
          <w:rFonts w:ascii="Arial" w:hAnsi="Arial" w:cs="Arial"/>
          <w:sz w:val="24"/>
          <w:szCs w:val="24"/>
        </w:rPr>
        <w:t xml:space="preserve">”, </w:t>
      </w:r>
      <w:proofErr w:type="spellStart"/>
      <w:r>
        <w:rPr>
          <w:rFonts w:ascii="Arial" w:hAnsi="Arial" w:cs="Arial"/>
          <w:sz w:val="24"/>
          <w:szCs w:val="24"/>
        </w:rPr>
        <w:t>Dengan</w:t>
      </w:r>
      <w:proofErr w:type="spellEnd"/>
      <w:r>
        <w:rPr>
          <w:rFonts w:ascii="Arial" w:hAnsi="Arial" w:cs="Arial"/>
          <w:sz w:val="24"/>
          <w:szCs w:val="24"/>
        </w:rPr>
        <w:t xml:space="preserve"> </w:t>
      </w:r>
      <w:proofErr w:type="spellStart"/>
      <w:r>
        <w:rPr>
          <w:rFonts w:ascii="Arial" w:hAnsi="Arial" w:cs="Arial"/>
          <w:sz w:val="24"/>
          <w:szCs w:val="24"/>
        </w:rPr>
        <w:t>hasil</w:t>
      </w:r>
      <w:proofErr w:type="spellEnd"/>
      <w:r>
        <w:rPr>
          <w:rFonts w:ascii="Arial" w:hAnsi="Arial" w:cs="Arial"/>
          <w:sz w:val="24"/>
          <w:szCs w:val="24"/>
        </w:rPr>
        <w:t xml:space="preserve"> </w:t>
      </w:r>
      <w:proofErr w:type="spellStart"/>
      <w:r>
        <w:rPr>
          <w:rFonts w:ascii="Arial" w:hAnsi="Arial" w:cs="Arial"/>
          <w:sz w:val="24"/>
          <w:szCs w:val="24"/>
        </w:rPr>
        <w:t>bahwa</w:t>
      </w:r>
      <w:proofErr w:type="spellEnd"/>
      <w:r>
        <w:rPr>
          <w:rFonts w:ascii="Arial" w:hAnsi="Arial" w:cs="Arial"/>
          <w:sz w:val="24"/>
          <w:szCs w:val="24"/>
        </w:rPr>
        <w:t xml:space="preserve"> </w:t>
      </w:r>
      <w:proofErr w:type="spellStart"/>
      <w:r>
        <w:rPr>
          <w:rFonts w:ascii="Arial" w:hAnsi="Arial" w:cs="Arial"/>
          <w:sz w:val="24"/>
          <w:szCs w:val="24"/>
        </w:rPr>
        <w:t>kompensasi</w:t>
      </w:r>
      <w:proofErr w:type="spellEnd"/>
      <w:r>
        <w:rPr>
          <w:rFonts w:ascii="Arial" w:hAnsi="Arial" w:cs="Arial"/>
          <w:sz w:val="24"/>
          <w:szCs w:val="24"/>
        </w:rPr>
        <w:t xml:space="preserve"> </w:t>
      </w:r>
      <w:proofErr w:type="spellStart"/>
      <w:r>
        <w:rPr>
          <w:rFonts w:ascii="Arial" w:hAnsi="Arial" w:cs="Arial"/>
          <w:sz w:val="24"/>
          <w:szCs w:val="24"/>
        </w:rPr>
        <w:t>finansial</w:t>
      </w:r>
      <w:proofErr w:type="spellEnd"/>
      <w:r>
        <w:rPr>
          <w:rFonts w:ascii="Arial" w:hAnsi="Arial" w:cs="Arial"/>
          <w:sz w:val="24"/>
          <w:szCs w:val="24"/>
        </w:rPr>
        <w:t xml:space="preserve"> dan </w:t>
      </w:r>
      <w:proofErr w:type="spellStart"/>
      <w:r>
        <w:rPr>
          <w:rFonts w:ascii="Arial" w:hAnsi="Arial" w:cs="Arial"/>
          <w:sz w:val="24"/>
          <w:szCs w:val="24"/>
        </w:rPr>
        <w:t>kompensasi</w:t>
      </w:r>
      <w:proofErr w:type="spellEnd"/>
      <w:r>
        <w:rPr>
          <w:rFonts w:ascii="Arial" w:hAnsi="Arial" w:cs="Arial"/>
          <w:sz w:val="24"/>
          <w:szCs w:val="24"/>
        </w:rPr>
        <w:t xml:space="preserve"> non </w:t>
      </w:r>
      <w:proofErr w:type="spellStart"/>
      <w:r>
        <w:rPr>
          <w:rFonts w:ascii="Arial" w:hAnsi="Arial" w:cs="Arial"/>
          <w:sz w:val="24"/>
          <w:szCs w:val="24"/>
        </w:rPr>
        <w:t>finansial</w:t>
      </w:r>
      <w:proofErr w:type="spellEnd"/>
      <w:r>
        <w:rPr>
          <w:rFonts w:ascii="Arial" w:hAnsi="Arial" w:cs="Arial"/>
          <w:sz w:val="24"/>
          <w:szCs w:val="24"/>
        </w:rPr>
        <w:t xml:space="preserve"> </w:t>
      </w:r>
      <w:proofErr w:type="spellStart"/>
      <w:r>
        <w:rPr>
          <w:rFonts w:ascii="Arial" w:hAnsi="Arial" w:cs="Arial"/>
          <w:sz w:val="24"/>
          <w:szCs w:val="24"/>
        </w:rPr>
        <w:t>memiliki</w:t>
      </w:r>
      <w:proofErr w:type="spellEnd"/>
      <w:r>
        <w:rPr>
          <w:rFonts w:ascii="Arial" w:hAnsi="Arial" w:cs="Arial"/>
          <w:sz w:val="24"/>
          <w:szCs w:val="24"/>
        </w:rPr>
        <w:t xml:space="preserve"> </w:t>
      </w:r>
      <w:proofErr w:type="spellStart"/>
      <w:r>
        <w:rPr>
          <w:rFonts w:ascii="Arial" w:hAnsi="Arial" w:cs="Arial"/>
          <w:sz w:val="24"/>
          <w:szCs w:val="24"/>
        </w:rPr>
        <w:t>pengaruh</w:t>
      </w:r>
      <w:proofErr w:type="spellEnd"/>
      <w:r>
        <w:rPr>
          <w:rFonts w:ascii="Arial" w:hAnsi="Arial" w:cs="Arial"/>
          <w:sz w:val="24"/>
          <w:szCs w:val="24"/>
        </w:rPr>
        <w:t xml:space="preserve"> </w:t>
      </w:r>
      <w:proofErr w:type="spellStart"/>
      <w:r>
        <w:rPr>
          <w:rFonts w:ascii="Arial" w:hAnsi="Arial" w:cs="Arial"/>
          <w:sz w:val="24"/>
          <w:szCs w:val="24"/>
        </w:rPr>
        <w:t>positif</w:t>
      </w:r>
      <w:proofErr w:type="spellEnd"/>
      <w:r>
        <w:rPr>
          <w:rFonts w:ascii="Arial" w:hAnsi="Arial" w:cs="Arial"/>
          <w:sz w:val="24"/>
          <w:szCs w:val="24"/>
        </w:rPr>
        <w:t xml:space="preserve"> dan </w:t>
      </w:r>
      <w:proofErr w:type="spellStart"/>
      <w:r>
        <w:rPr>
          <w:rFonts w:ascii="Arial" w:hAnsi="Arial" w:cs="Arial"/>
          <w:sz w:val="24"/>
          <w:szCs w:val="24"/>
        </w:rPr>
        <w:t>signifikan</w:t>
      </w:r>
      <w:proofErr w:type="spellEnd"/>
      <w:r>
        <w:rPr>
          <w:rFonts w:ascii="Arial" w:hAnsi="Arial" w:cs="Arial"/>
          <w:sz w:val="24"/>
          <w:szCs w:val="24"/>
        </w:rPr>
        <w:t xml:space="preserve"> </w:t>
      </w:r>
      <w:proofErr w:type="spellStart"/>
      <w:r>
        <w:rPr>
          <w:rFonts w:ascii="Arial" w:hAnsi="Arial" w:cs="Arial"/>
          <w:sz w:val="24"/>
          <w:szCs w:val="24"/>
        </w:rPr>
        <w:t>terhadap</w:t>
      </w:r>
      <w:proofErr w:type="spellEnd"/>
      <w:r>
        <w:rPr>
          <w:rFonts w:ascii="Arial" w:hAnsi="Arial" w:cs="Arial"/>
          <w:sz w:val="24"/>
          <w:szCs w:val="24"/>
        </w:rPr>
        <w:t xml:space="preserve"> </w:t>
      </w:r>
      <w:proofErr w:type="spellStart"/>
      <w:r>
        <w:rPr>
          <w:rFonts w:ascii="Arial" w:hAnsi="Arial" w:cs="Arial"/>
          <w:sz w:val="24"/>
          <w:szCs w:val="24"/>
        </w:rPr>
        <w:t>kinerja</w:t>
      </w:r>
      <w:proofErr w:type="spellEnd"/>
      <w:r>
        <w:rPr>
          <w:rFonts w:ascii="Arial" w:hAnsi="Arial" w:cs="Arial"/>
          <w:sz w:val="24"/>
          <w:szCs w:val="24"/>
        </w:rPr>
        <w:t xml:space="preserve"> </w:t>
      </w:r>
      <w:proofErr w:type="spellStart"/>
      <w:r>
        <w:rPr>
          <w:rFonts w:ascii="Arial" w:hAnsi="Arial" w:cs="Arial"/>
          <w:sz w:val="24"/>
          <w:szCs w:val="24"/>
        </w:rPr>
        <w:t>karyawan</w:t>
      </w:r>
      <w:proofErr w:type="spellEnd"/>
      <w:r>
        <w:rPr>
          <w:rFonts w:ascii="Arial" w:hAnsi="Arial" w:cs="Arial"/>
          <w:sz w:val="24"/>
          <w:szCs w:val="24"/>
        </w:rPr>
        <w:t>.</w:t>
      </w:r>
    </w:p>
    <w:p w:rsidR="00821F0A" w:rsidRDefault="00821F0A" w:rsidP="004D6CBC">
      <w:pPr>
        <w:spacing w:after="0" w:line="240" w:lineRule="auto"/>
        <w:ind w:firstLine="720"/>
        <w:jc w:val="both"/>
        <w:rPr>
          <w:rFonts w:ascii="Arial" w:hAnsi="Arial" w:cs="Arial"/>
          <w:sz w:val="24"/>
          <w:szCs w:val="24"/>
        </w:rPr>
      </w:pPr>
    </w:p>
    <w:p w:rsidR="00821F0A" w:rsidRDefault="00821F0A" w:rsidP="004D6CBC">
      <w:pPr>
        <w:spacing w:after="0" w:line="240" w:lineRule="auto"/>
        <w:ind w:firstLine="720"/>
        <w:jc w:val="both"/>
        <w:rPr>
          <w:rFonts w:ascii="Arial" w:hAnsi="Arial" w:cs="Arial"/>
          <w:sz w:val="24"/>
          <w:szCs w:val="24"/>
        </w:rPr>
      </w:pPr>
    </w:p>
    <w:p w:rsidR="004D6CBC" w:rsidRDefault="004D6CBC" w:rsidP="004D6CBC">
      <w:pPr>
        <w:spacing w:after="0" w:line="240" w:lineRule="auto"/>
        <w:ind w:firstLine="720"/>
        <w:jc w:val="both"/>
        <w:rPr>
          <w:rFonts w:ascii="Arial" w:hAnsi="Arial" w:cs="Arial"/>
          <w:sz w:val="24"/>
          <w:szCs w:val="24"/>
        </w:rPr>
      </w:pPr>
      <w:proofErr w:type="spellStart"/>
      <w:r>
        <w:rPr>
          <w:rFonts w:ascii="Arial" w:hAnsi="Arial" w:cs="Arial"/>
          <w:sz w:val="24"/>
          <w:szCs w:val="24"/>
        </w:rPr>
        <w:lastRenderedPageBreak/>
        <w:t>Interaksi</w:t>
      </w:r>
      <w:proofErr w:type="spellEnd"/>
      <w:r>
        <w:rPr>
          <w:rFonts w:ascii="Arial" w:hAnsi="Arial" w:cs="Arial"/>
          <w:sz w:val="24"/>
          <w:szCs w:val="24"/>
        </w:rPr>
        <w:t xml:space="preserve"> </w:t>
      </w:r>
      <w:proofErr w:type="spellStart"/>
      <w:r>
        <w:rPr>
          <w:rFonts w:ascii="Arial" w:hAnsi="Arial" w:cs="Arial"/>
          <w:sz w:val="24"/>
          <w:szCs w:val="24"/>
        </w:rPr>
        <w:t>kompensasi</w:t>
      </w:r>
      <w:proofErr w:type="spellEnd"/>
      <w:r>
        <w:rPr>
          <w:rFonts w:ascii="Arial" w:hAnsi="Arial" w:cs="Arial"/>
          <w:sz w:val="24"/>
          <w:szCs w:val="24"/>
        </w:rPr>
        <w:t xml:space="preserve"> </w:t>
      </w:r>
      <w:proofErr w:type="spellStart"/>
      <w:r>
        <w:rPr>
          <w:rFonts w:ascii="Arial" w:hAnsi="Arial" w:cs="Arial"/>
          <w:sz w:val="24"/>
          <w:szCs w:val="24"/>
        </w:rPr>
        <w:t>finansial</w:t>
      </w:r>
      <w:proofErr w:type="spellEnd"/>
      <w:r>
        <w:rPr>
          <w:rFonts w:ascii="Arial" w:hAnsi="Arial" w:cs="Arial"/>
          <w:sz w:val="24"/>
          <w:szCs w:val="24"/>
        </w:rPr>
        <w:t xml:space="preserve"> dan </w:t>
      </w:r>
      <w:proofErr w:type="spellStart"/>
      <w:r>
        <w:rPr>
          <w:rFonts w:ascii="Arial" w:hAnsi="Arial" w:cs="Arial"/>
          <w:sz w:val="24"/>
          <w:szCs w:val="24"/>
        </w:rPr>
        <w:t>kepuasan</w:t>
      </w:r>
      <w:proofErr w:type="spellEnd"/>
      <w:r>
        <w:rPr>
          <w:rFonts w:ascii="Arial" w:hAnsi="Arial" w:cs="Arial"/>
          <w:sz w:val="24"/>
          <w:szCs w:val="24"/>
        </w:rPr>
        <w:t xml:space="preserve"> </w:t>
      </w:r>
      <w:proofErr w:type="spellStart"/>
      <w:r>
        <w:rPr>
          <w:rFonts w:ascii="Arial" w:hAnsi="Arial" w:cs="Arial"/>
          <w:sz w:val="24"/>
          <w:szCs w:val="24"/>
        </w:rPr>
        <w:t>kerja</w:t>
      </w:r>
      <w:proofErr w:type="spellEnd"/>
      <w:r>
        <w:rPr>
          <w:rFonts w:ascii="Arial" w:hAnsi="Arial" w:cs="Arial"/>
          <w:sz w:val="24"/>
          <w:szCs w:val="24"/>
        </w:rPr>
        <w:t xml:space="preserve"> </w:t>
      </w:r>
      <w:proofErr w:type="spellStart"/>
      <w:r>
        <w:rPr>
          <w:rFonts w:ascii="Arial" w:hAnsi="Arial" w:cs="Arial"/>
          <w:sz w:val="24"/>
          <w:szCs w:val="24"/>
        </w:rPr>
        <w:t>Karyawan</w:t>
      </w:r>
      <w:proofErr w:type="spellEnd"/>
      <w:r>
        <w:rPr>
          <w:rFonts w:ascii="Arial" w:hAnsi="Arial" w:cs="Arial"/>
          <w:sz w:val="24"/>
          <w:szCs w:val="24"/>
        </w:rPr>
        <w:t xml:space="preserve"> </w:t>
      </w:r>
      <w:proofErr w:type="spellStart"/>
      <w:r>
        <w:rPr>
          <w:rFonts w:ascii="Arial" w:hAnsi="Arial" w:cs="Arial"/>
          <w:sz w:val="24"/>
          <w:szCs w:val="24"/>
        </w:rPr>
        <w:t>cenderung</w:t>
      </w:r>
      <w:proofErr w:type="spellEnd"/>
      <w:r>
        <w:rPr>
          <w:rFonts w:ascii="Arial" w:hAnsi="Arial" w:cs="Arial"/>
          <w:sz w:val="24"/>
          <w:szCs w:val="24"/>
        </w:rPr>
        <w:t xml:space="preserve"> </w:t>
      </w:r>
      <w:proofErr w:type="spellStart"/>
      <w:r>
        <w:rPr>
          <w:rFonts w:ascii="Arial" w:hAnsi="Arial" w:cs="Arial"/>
          <w:sz w:val="24"/>
          <w:szCs w:val="24"/>
        </w:rPr>
        <w:t>merasa</w:t>
      </w:r>
      <w:proofErr w:type="spellEnd"/>
      <w:r>
        <w:rPr>
          <w:rFonts w:ascii="Arial" w:hAnsi="Arial" w:cs="Arial"/>
          <w:sz w:val="24"/>
          <w:szCs w:val="24"/>
        </w:rPr>
        <w:t xml:space="preserve"> </w:t>
      </w:r>
      <w:proofErr w:type="spellStart"/>
      <w:r>
        <w:rPr>
          <w:rFonts w:ascii="Arial" w:hAnsi="Arial" w:cs="Arial"/>
          <w:sz w:val="24"/>
          <w:szCs w:val="24"/>
        </w:rPr>
        <w:t>puas</w:t>
      </w:r>
      <w:proofErr w:type="spellEnd"/>
      <w:r>
        <w:rPr>
          <w:rFonts w:ascii="Arial" w:hAnsi="Arial" w:cs="Arial"/>
          <w:sz w:val="24"/>
          <w:szCs w:val="24"/>
        </w:rPr>
        <w:t xml:space="preserve"> </w:t>
      </w:r>
      <w:proofErr w:type="spellStart"/>
      <w:r>
        <w:rPr>
          <w:rFonts w:ascii="Arial" w:hAnsi="Arial" w:cs="Arial"/>
          <w:sz w:val="24"/>
          <w:szCs w:val="24"/>
        </w:rPr>
        <w:t>apabila</w:t>
      </w:r>
      <w:proofErr w:type="spellEnd"/>
      <w:r>
        <w:rPr>
          <w:rFonts w:ascii="Arial" w:hAnsi="Arial" w:cs="Arial"/>
          <w:sz w:val="24"/>
          <w:szCs w:val="24"/>
        </w:rPr>
        <w:t xml:space="preserve"> </w:t>
      </w:r>
      <w:proofErr w:type="spellStart"/>
      <w:r>
        <w:rPr>
          <w:rFonts w:ascii="Arial" w:hAnsi="Arial" w:cs="Arial"/>
          <w:sz w:val="24"/>
          <w:szCs w:val="24"/>
        </w:rPr>
        <w:t>tingkat</w:t>
      </w:r>
      <w:proofErr w:type="spellEnd"/>
      <w:r>
        <w:rPr>
          <w:rFonts w:ascii="Arial" w:hAnsi="Arial" w:cs="Arial"/>
          <w:sz w:val="24"/>
          <w:szCs w:val="24"/>
        </w:rPr>
        <w:t xml:space="preserve"> </w:t>
      </w:r>
      <w:proofErr w:type="spellStart"/>
      <w:r>
        <w:rPr>
          <w:rFonts w:ascii="Arial" w:hAnsi="Arial" w:cs="Arial"/>
          <w:sz w:val="24"/>
          <w:szCs w:val="24"/>
        </w:rPr>
        <w:t>kompensasi</w:t>
      </w:r>
      <w:proofErr w:type="spellEnd"/>
      <w:r>
        <w:rPr>
          <w:rFonts w:ascii="Arial" w:hAnsi="Arial" w:cs="Arial"/>
          <w:sz w:val="24"/>
          <w:szCs w:val="24"/>
        </w:rPr>
        <w:t xml:space="preserve"> yang </w:t>
      </w:r>
      <w:proofErr w:type="spellStart"/>
      <w:r>
        <w:rPr>
          <w:rFonts w:ascii="Arial" w:hAnsi="Arial" w:cs="Arial"/>
          <w:sz w:val="24"/>
          <w:szCs w:val="24"/>
        </w:rPr>
        <w:t>seharusnya</w:t>
      </w:r>
      <w:proofErr w:type="spellEnd"/>
      <w:r>
        <w:rPr>
          <w:rFonts w:ascii="Arial" w:hAnsi="Arial" w:cs="Arial"/>
          <w:sz w:val="24"/>
          <w:szCs w:val="24"/>
        </w:rPr>
        <w:t xml:space="preserve"> </w:t>
      </w:r>
      <w:proofErr w:type="spellStart"/>
      <w:r>
        <w:rPr>
          <w:rFonts w:ascii="Arial" w:hAnsi="Arial" w:cs="Arial"/>
          <w:sz w:val="24"/>
          <w:szCs w:val="24"/>
        </w:rPr>
        <w:t>mereka</w:t>
      </w:r>
      <w:proofErr w:type="spellEnd"/>
      <w:r>
        <w:rPr>
          <w:rFonts w:ascii="Arial" w:hAnsi="Arial" w:cs="Arial"/>
          <w:sz w:val="24"/>
          <w:szCs w:val="24"/>
        </w:rPr>
        <w:t xml:space="preserve"> </w:t>
      </w:r>
      <w:proofErr w:type="spellStart"/>
      <w:r>
        <w:rPr>
          <w:rFonts w:ascii="Arial" w:hAnsi="Arial" w:cs="Arial"/>
          <w:sz w:val="24"/>
          <w:szCs w:val="24"/>
        </w:rPr>
        <w:t>terima</w:t>
      </w:r>
      <w:proofErr w:type="spellEnd"/>
      <w:r>
        <w:rPr>
          <w:rFonts w:ascii="Arial" w:hAnsi="Arial" w:cs="Arial"/>
          <w:sz w:val="24"/>
          <w:szCs w:val="24"/>
        </w:rPr>
        <w:t xml:space="preserve"> </w:t>
      </w:r>
      <w:proofErr w:type="spellStart"/>
      <w:r>
        <w:rPr>
          <w:rFonts w:ascii="Arial" w:hAnsi="Arial" w:cs="Arial"/>
          <w:sz w:val="24"/>
          <w:szCs w:val="24"/>
        </w:rPr>
        <w:t>sebanding</w:t>
      </w:r>
      <w:proofErr w:type="spellEnd"/>
      <w:r>
        <w:rPr>
          <w:rFonts w:ascii="Arial" w:hAnsi="Arial" w:cs="Arial"/>
          <w:sz w:val="24"/>
          <w:szCs w:val="24"/>
        </w:rPr>
        <w:t xml:space="preserve"> </w:t>
      </w:r>
      <w:proofErr w:type="spellStart"/>
      <w:r>
        <w:rPr>
          <w:rFonts w:ascii="Arial" w:hAnsi="Arial" w:cs="Arial"/>
          <w:sz w:val="24"/>
          <w:szCs w:val="24"/>
        </w:rPr>
        <w:t>dengan</w:t>
      </w:r>
      <w:proofErr w:type="spellEnd"/>
      <w:r>
        <w:rPr>
          <w:rFonts w:ascii="Arial" w:hAnsi="Arial" w:cs="Arial"/>
          <w:sz w:val="24"/>
          <w:szCs w:val="24"/>
        </w:rPr>
        <w:t xml:space="preserve"> </w:t>
      </w:r>
      <w:proofErr w:type="spellStart"/>
      <w:r>
        <w:rPr>
          <w:rFonts w:ascii="Arial" w:hAnsi="Arial" w:cs="Arial"/>
          <w:sz w:val="24"/>
          <w:szCs w:val="24"/>
        </w:rPr>
        <w:t>tingkat</w:t>
      </w:r>
      <w:proofErr w:type="spellEnd"/>
      <w:r>
        <w:rPr>
          <w:rFonts w:ascii="Arial" w:hAnsi="Arial" w:cs="Arial"/>
          <w:sz w:val="24"/>
          <w:szCs w:val="24"/>
        </w:rPr>
        <w:t xml:space="preserve"> </w:t>
      </w:r>
      <w:proofErr w:type="spellStart"/>
      <w:r>
        <w:rPr>
          <w:rFonts w:ascii="Arial" w:hAnsi="Arial" w:cs="Arial"/>
          <w:sz w:val="24"/>
          <w:szCs w:val="24"/>
        </w:rPr>
        <w:t>kompensasi</w:t>
      </w:r>
      <w:proofErr w:type="spellEnd"/>
      <w:r>
        <w:rPr>
          <w:rFonts w:ascii="Arial" w:hAnsi="Arial" w:cs="Arial"/>
          <w:sz w:val="24"/>
          <w:szCs w:val="24"/>
        </w:rPr>
        <w:t xml:space="preserve"> </w:t>
      </w:r>
      <w:proofErr w:type="spellStart"/>
      <w:r>
        <w:rPr>
          <w:rFonts w:ascii="Arial" w:hAnsi="Arial" w:cs="Arial"/>
          <w:sz w:val="24"/>
          <w:szCs w:val="24"/>
        </w:rPr>
        <w:t>finansial</w:t>
      </w:r>
      <w:proofErr w:type="spellEnd"/>
      <w:r>
        <w:rPr>
          <w:rFonts w:ascii="Arial" w:hAnsi="Arial" w:cs="Arial"/>
          <w:sz w:val="24"/>
          <w:szCs w:val="24"/>
        </w:rPr>
        <w:t xml:space="preserve"> </w:t>
      </w:r>
      <w:proofErr w:type="spellStart"/>
      <w:r>
        <w:rPr>
          <w:rFonts w:ascii="Arial" w:hAnsi="Arial" w:cs="Arial"/>
          <w:sz w:val="24"/>
          <w:szCs w:val="24"/>
        </w:rPr>
        <w:t>aktual</w:t>
      </w:r>
      <w:proofErr w:type="spellEnd"/>
      <w:r>
        <w:rPr>
          <w:rFonts w:ascii="Arial" w:hAnsi="Arial" w:cs="Arial"/>
          <w:sz w:val="24"/>
          <w:szCs w:val="24"/>
        </w:rPr>
        <w:t xml:space="preserve">, dan </w:t>
      </w:r>
      <w:proofErr w:type="spellStart"/>
      <w:r>
        <w:rPr>
          <w:rFonts w:ascii="Arial" w:hAnsi="Arial" w:cs="Arial"/>
          <w:sz w:val="24"/>
          <w:szCs w:val="24"/>
        </w:rPr>
        <w:t>tidak</w:t>
      </w:r>
      <w:proofErr w:type="spellEnd"/>
      <w:r>
        <w:rPr>
          <w:rFonts w:ascii="Arial" w:hAnsi="Arial" w:cs="Arial"/>
          <w:sz w:val="24"/>
          <w:szCs w:val="24"/>
        </w:rPr>
        <w:t xml:space="preserve"> </w:t>
      </w:r>
      <w:proofErr w:type="spellStart"/>
      <w:r>
        <w:rPr>
          <w:rFonts w:ascii="Arial" w:hAnsi="Arial" w:cs="Arial"/>
          <w:sz w:val="24"/>
          <w:szCs w:val="24"/>
        </w:rPr>
        <w:t>puas</w:t>
      </w:r>
      <w:proofErr w:type="spellEnd"/>
      <w:r>
        <w:rPr>
          <w:rFonts w:ascii="Arial" w:hAnsi="Arial" w:cs="Arial"/>
          <w:sz w:val="24"/>
          <w:szCs w:val="24"/>
        </w:rPr>
        <w:t xml:space="preserve"> </w:t>
      </w:r>
      <w:proofErr w:type="spellStart"/>
      <w:r>
        <w:rPr>
          <w:rFonts w:ascii="Arial" w:hAnsi="Arial" w:cs="Arial"/>
          <w:sz w:val="24"/>
          <w:szCs w:val="24"/>
        </w:rPr>
        <w:t>apabila</w:t>
      </w:r>
      <w:proofErr w:type="spellEnd"/>
      <w:r>
        <w:rPr>
          <w:rFonts w:ascii="Arial" w:hAnsi="Arial" w:cs="Arial"/>
          <w:sz w:val="24"/>
          <w:szCs w:val="24"/>
        </w:rPr>
        <w:t xml:space="preserve"> </w:t>
      </w:r>
      <w:proofErr w:type="spellStart"/>
      <w:r>
        <w:rPr>
          <w:rFonts w:ascii="Arial" w:hAnsi="Arial" w:cs="Arial"/>
          <w:sz w:val="24"/>
          <w:szCs w:val="24"/>
        </w:rPr>
        <w:t>tingkat</w:t>
      </w:r>
      <w:proofErr w:type="spellEnd"/>
      <w:r>
        <w:rPr>
          <w:rFonts w:ascii="Arial" w:hAnsi="Arial" w:cs="Arial"/>
          <w:sz w:val="24"/>
          <w:szCs w:val="24"/>
        </w:rPr>
        <w:t xml:space="preserve"> </w:t>
      </w:r>
      <w:proofErr w:type="spellStart"/>
      <w:r>
        <w:rPr>
          <w:rFonts w:ascii="Arial" w:hAnsi="Arial" w:cs="Arial"/>
          <w:sz w:val="24"/>
          <w:szCs w:val="24"/>
        </w:rPr>
        <w:t>kompensasi</w:t>
      </w:r>
      <w:proofErr w:type="spellEnd"/>
      <w:r>
        <w:rPr>
          <w:rFonts w:ascii="Arial" w:hAnsi="Arial" w:cs="Arial"/>
          <w:sz w:val="24"/>
          <w:szCs w:val="24"/>
        </w:rPr>
        <w:t xml:space="preserve"> </w:t>
      </w:r>
      <w:proofErr w:type="spellStart"/>
      <w:r>
        <w:rPr>
          <w:rFonts w:ascii="Arial" w:hAnsi="Arial" w:cs="Arial"/>
          <w:sz w:val="24"/>
          <w:szCs w:val="24"/>
        </w:rPr>
        <w:t>finansial</w:t>
      </w:r>
      <w:proofErr w:type="spellEnd"/>
      <w:r>
        <w:rPr>
          <w:rFonts w:ascii="Arial" w:hAnsi="Arial" w:cs="Arial"/>
          <w:sz w:val="24"/>
          <w:szCs w:val="24"/>
        </w:rPr>
        <w:t xml:space="preserve"> </w:t>
      </w:r>
      <w:proofErr w:type="spellStart"/>
      <w:r>
        <w:rPr>
          <w:rFonts w:ascii="Arial" w:hAnsi="Arial" w:cs="Arial"/>
          <w:sz w:val="24"/>
          <w:szCs w:val="24"/>
        </w:rPr>
        <w:t>aktual</w:t>
      </w:r>
      <w:proofErr w:type="spellEnd"/>
      <w:r>
        <w:rPr>
          <w:rFonts w:ascii="Arial" w:hAnsi="Arial" w:cs="Arial"/>
          <w:sz w:val="24"/>
          <w:szCs w:val="24"/>
        </w:rPr>
        <w:t xml:space="preserve"> </w:t>
      </w:r>
      <w:proofErr w:type="spellStart"/>
      <w:r>
        <w:rPr>
          <w:rFonts w:ascii="Arial" w:hAnsi="Arial" w:cs="Arial"/>
          <w:sz w:val="24"/>
          <w:szCs w:val="24"/>
        </w:rPr>
        <w:t>lebih</w:t>
      </w:r>
      <w:proofErr w:type="spellEnd"/>
      <w:r>
        <w:rPr>
          <w:rFonts w:ascii="Arial" w:hAnsi="Arial" w:cs="Arial"/>
          <w:sz w:val="24"/>
          <w:szCs w:val="24"/>
        </w:rPr>
        <w:t xml:space="preserve"> </w:t>
      </w:r>
      <w:proofErr w:type="spellStart"/>
      <w:r>
        <w:rPr>
          <w:rFonts w:ascii="Arial" w:hAnsi="Arial" w:cs="Arial"/>
          <w:sz w:val="24"/>
          <w:szCs w:val="24"/>
        </w:rPr>
        <w:t>kecil</w:t>
      </w:r>
      <w:proofErr w:type="spellEnd"/>
      <w:r>
        <w:rPr>
          <w:rFonts w:ascii="Arial" w:hAnsi="Arial" w:cs="Arial"/>
          <w:sz w:val="24"/>
          <w:szCs w:val="24"/>
        </w:rPr>
        <w:t xml:space="preserve"> </w:t>
      </w:r>
      <w:proofErr w:type="spellStart"/>
      <w:r>
        <w:rPr>
          <w:rFonts w:ascii="Arial" w:hAnsi="Arial" w:cs="Arial"/>
          <w:sz w:val="24"/>
          <w:szCs w:val="24"/>
        </w:rPr>
        <w:t>dari</w:t>
      </w:r>
      <w:proofErr w:type="spellEnd"/>
      <w:r>
        <w:rPr>
          <w:rFonts w:ascii="Arial" w:hAnsi="Arial" w:cs="Arial"/>
          <w:sz w:val="24"/>
          <w:szCs w:val="24"/>
        </w:rPr>
        <w:t xml:space="preserve"> </w:t>
      </w:r>
      <w:proofErr w:type="spellStart"/>
      <w:r>
        <w:rPr>
          <w:rFonts w:ascii="Arial" w:hAnsi="Arial" w:cs="Arial"/>
          <w:sz w:val="24"/>
          <w:szCs w:val="24"/>
        </w:rPr>
        <w:t>tingkat</w:t>
      </w:r>
      <w:proofErr w:type="spellEnd"/>
      <w:r>
        <w:rPr>
          <w:rFonts w:ascii="Arial" w:hAnsi="Arial" w:cs="Arial"/>
          <w:sz w:val="24"/>
          <w:szCs w:val="24"/>
        </w:rPr>
        <w:t xml:space="preserve"> yang </w:t>
      </w:r>
      <w:proofErr w:type="spellStart"/>
      <w:r>
        <w:rPr>
          <w:rFonts w:ascii="Arial" w:hAnsi="Arial" w:cs="Arial"/>
          <w:sz w:val="24"/>
          <w:szCs w:val="24"/>
        </w:rPr>
        <w:t>seharusnya</w:t>
      </w:r>
      <w:proofErr w:type="spellEnd"/>
      <w:r>
        <w:rPr>
          <w:rFonts w:ascii="Arial" w:hAnsi="Arial" w:cs="Arial"/>
          <w:sz w:val="24"/>
          <w:szCs w:val="24"/>
        </w:rPr>
        <w:t xml:space="preserve">. </w:t>
      </w:r>
      <w:proofErr w:type="spellStart"/>
      <w:r>
        <w:rPr>
          <w:rFonts w:ascii="Arial" w:hAnsi="Arial" w:cs="Arial"/>
          <w:sz w:val="24"/>
          <w:szCs w:val="24"/>
        </w:rPr>
        <w:t>Kepuasan</w:t>
      </w:r>
      <w:proofErr w:type="spellEnd"/>
      <w:r>
        <w:rPr>
          <w:rFonts w:ascii="Arial" w:hAnsi="Arial" w:cs="Arial"/>
          <w:sz w:val="24"/>
          <w:szCs w:val="24"/>
        </w:rPr>
        <w:t xml:space="preserve"> </w:t>
      </w:r>
      <w:proofErr w:type="spellStart"/>
      <w:r>
        <w:rPr>
          <w:rFonts w:ascii="Arial" w:hAnsi="Arial" w:cs="Arial"/>
          <w:sz w:val="24"/>
          <w:szCs w:val="24"/>
        </w:rPr>
        <w:t>kerja</w:t>
      </w:r>
      <w:proofErr w:type="spellEnd"/>
      <w:r>
        <w:rPr>
          <w:rFonts w:ascii="Arial" w:hAnsi="Arial" w:cs="Arial"/>
          <w:sz w:val="24"/>
          <w:szCs w:val="24"/>
        </w:rPr>
        <w:t xml:space="preserve"> </w:t>
      </w:r>
      <w:proofErr w:type="spellStart"/>
      <w:r>
        <w:rPr>
          <w:rFonts w:ascii="Arial" w:hAnsi="Arial" w:cs="Arial"/>
          <w:sz w:val="24"/>
          <w:szCs w:val="24"/>
        </w:rPr>
        <w:t>akan</w:t>
      </w:r>
      <w:proofErr w:type="spellEnd"/>
      <w:r>
        <w:rPr>
          <w:rFonts w:ascii="Arial" w:hAnsi="Arial" w:cs="Arial"/>
          <w:sz w:val="24"/>
          <w:szCs w:val="24"/>
        </w:rPr>
        <w:t xml:space="preserve"> </w:t>
      </w:r>
      <w:proofErr w:type="spellStart"/>
      <w:r>
        <w:rPr>
          <w:rFonts w:ascii="Arial" w:hAnsi="Arial" w:cs="Arial"/>
          <w:sz w:val="24"/>
          <w:szCs w:val="24"/>
        </w:rPr>
        <w:t>dirasakan</w:t>
      </w:r>
      <w:proofErr w:type="spellEnd"/>
      <w:r>
        <w:rPr>
          <w:rFonts w:ascii="Arial" w:hAnsi="Arial" w:cs="Arial"/>
          <w:sz w:val="24"/>
          <w:szCs w:val="24"/>
        </w:rPr>
        <w:t xml:space="preserve"> </w:t>
      </w:r>
      <w:proofErr w:type="spellStart"/>
      <w:r>
        <w:rPr>
          <w:rFonts w:ascii="Arial" w:hAnsi="Arial" w:cs="Arial"/>
          <w:sz w:val="24"/>
          <w:szCs w:val="24"/>
        </w:rPr>
        <w:t>baik</w:t>
      </w:r>
      <w:proofErr w:type="spellEnd"/>
      <w:r>
        <w:rPr>
          <w:rFonts w:ascii="Arial" w:hAnsi="Arial" w:cs="Arial"/>
          <w:sz w:val="24"/>
          <w:szCs w:val="24"/>
        </w:rPr>
        <w:t xml:space="preserve"> oleh </w:t>
      </w:r>
      <w:proofErr w:type="spellStart"/>
      <w:r>
        <w:rPr>
          <w:rFonts w:ascii="Arial" w:hAnsi="Arial" w:cs="Arial"/>
          <w:sz w:val="24"/>
          <w:szCs w:val="24"/>
        </w:rPr>
        <w:t>karyawan</w:t>
      </w:r>
      <w:proofErr w:type="spellEnd"/>
      <w:r>
        <w:rPr>
          <w:rFonts w:ascii="Arial" w:hAnsi="Arial" w:cs="Arial"/>
          <w:sz w:val="24"/>
          <w:szCs w:val="24"/>
        </w:rPr>
        <w:t xml:space="preserve"> </w:t>
      </w:r>
      <w:proofErr w:type="spellStart"/>
      <w:r>
        <w:rPr>
          <w:rFonts w:ascii="Arial" w:hAnsi="Arial" w:cs="Arial"/>
          <w:sz w:val="24"/>
          <w:szCs w:val="24"/>
        </w:rPr>
        <w:t>apabila</w:t>
      </w:r>
      <w:proofErr w:type="spellEnd"/>
      <w:r>
        <w:rPr>
          <w:rFonts w:ascii="Arial" w:hAnsi="Arial" w:cs="Arial"/>
          <w:sz w:val="24"/>
          <w:szCs w:val="24"/>
        </w:rPr>
        <w:t xml:space="preserve"> </w:t>
      </w:r>
      <w:proofErr w:type="spellStart"/>
      <w:r>
        <w:rPr>
          <w:rFonts w:ascii="Arial" w:hAnsi="Arial" w:cs="Arial"/>
          <w:sz w:val="24"/>
          <w:szCs w:val="24"/>
        </w:rPr>
        <w:t>kompensasi</w:t>
      </w:r>
      <w:proofErr w:type="spellEnd"/>
      <w:r>
        <w:rPr>
          <w:rFonts w:ascii="Arial" w:hAnsi="Arial" w:cs="Arial"/>
          <w:sz w:val="24"/>
          <w:szCs w:val="24"/>
        </w:rPr>
        <w:t xml:space="preserve"> </w:t>
      </w:r>
      <w:proofErr w:type="spellStart"/>
      <w:r>
        <w:rPr>
          <w:rFonts w:ascii="Arial" w:hAnsi="Arial" w:cs="Arial"/>
          <w:sz w:val="24"/>
          <w:szCs w:val="24"/>
        </w:rPr>
        <w:t>finansial</w:t>
      </w:r>
      <w:proofErr w:type="spellEnd"/>
      <w:r>
        <w:rPr>
          <w:rFonts w:ascii="Arial" w:hAnsi="Arial" w:cs="Arial"/>
          <w:sz w:val="24"/>
          <w:szCs w:val="24"/>
        </w:rPr>
        <w:t xml:space="preserve"> yang </w:t>
      </w:r>
      <w:proofErr w:type="spellStart"/>
      <w:r>
        <w:rPr>
          <w:rFonts w:ascii="Arial" w:hAnsi="Arial" w:cs="Arial"/>
          <w:sz w:val="24"/>
          <w:szCs w:val="24"/>
        </w:rPr>
        <w:t>diberikan</w:t>
      </w:r>
      <w:proofErr w:type="spellEnd"/>
      <w:r>
        <w:rPr>
          <w:rFonts w:ascii="Arial" w:hAnsi="Arial" w:cs="Arial"/>
          <w:sz w:val="24"/>
          <w:szCs w:val="24"/>
        </w:rPr>
        <w:t xml:space="preserve"> </w:t>
      </w:r>
      <w:proofErr w:type="spellStart"/>
      <w:r>
        <w:rPr>
          <w:rFonts w:ascii="Arial" w:hAnsi="Arial" w:cs="Arial"/>
          <w:sz w:val="24"/>
          <w:szCs w:val="24"/>
        </w:rPr>
        <w:t>perusahaan</w:t>
      </w:r>
      <w:proofErr w:type="spellEnd"/>
      <w:r>
        <w:rPr>
          <w:rFonts w:ascii="Arial" w:hAnsi="Arial" w:cs="Arial"/>
          <w:sz w:val="24"/>
          <w:szCs w:val="24"/>
        </w:rPr>
        <w:t xml:space="preserve"> </w:t>
      </w:r>
      <w:proofErr w:type="spellStart"/>
      <w:r>
        <w:rPr>
          <w:rFonts w:ascii="Arial" w:hAnsi="Arial" w:cs="Arial"/>
          <w:sz w:val="24"/>
          <w:szCs w:val="24"/>
        </w:rPr>
        <w:t>seperti</w:t>
      </w:r>
      <w:proofErr w:type="spellEnd"/>
      <w:r>
        <w:rPr>
          <w:rFonts w:ascii="Arial" w:hAnsi="Arial" w:cs="Arial"/>
          <w:sz w:val="24"/>
          <w:szCs w:val="24"/>
        </w:rPr>
        <w:t xml:space="preserve"> </w:t>
      </w:r>
      <w:proofErr w:type="spellStart"/>
      <w:r>
        <w:rPr>
          <w:rFonts w:ascii="Arial" w:hAnsi="Arial" w:cs="Arial"/>
          <w:sz w:val="24"/>
          <w:szCs w:val="24"/>
        </w:rPr>
        <w:t>upah</w:t>
      </w:r>
      <w:proofErr w:type="spellEnd"/>
      <w:r>
        <w:rPr>
          <w:rFonts w:ascii="Arial" w:hAnsi="Arial" w:cs="Arial"/>
          <w:sz w:val="24"/>
          <w:szCs w:val="24"/>
        </w:rPr>
        <w:t xml:space="preserve">, </w:t>
      </w:r>
      <w:proofErr w:type="spellStart"/>
      <w:r>
        <w:rPr>
          <w:rFonts w:ascii="Arial" w:hAnsi="Arial" w:cs="Arial"/>
          <w:sz w:val="24"/>
          <w:szCs w:val="24"/>
        </w:rPr>
        <w:t>gaji</w:t>
      </w:r>
      <w:proofErr w:type="spellEnd"/>
      <w:r>
        <w:rPr>
          <w:rFonts w:ascii="Arial" w:hAnsi="Arial" w:cs="Arial"/>
          <w:sz w:val="24"/>
          <w:szCs w:val="24"/>
        </w:rPr>
        <w:t xml:space="preserve">, </w:t>
      </w:r>
      <w:proofErr w:type="spellStart"/>
      <w:r>
        <w:rPr>
          <w:rFonts w:ascii="Arial" w:hAnsi="Arial" w:cs="Arial"/>
          <w:sz w:val="24"/>
          <w:szCs w:val="24"/>
        </w:rPr>
        <w:t>komisi</w:t>
      </w:r>
      <w:proofErr w:type="spellEnd"/>
      <w:r>
        <w:rPr>
          <w:rFonts w:ascii="Arial" w:hAnsi="Arial" w:cs="Arial"/>
          <w:sz w:val="24"/>
          <w:szCs w:val="24"/>
        </w:rPr>
        <w:t xml:space="preserve">, bonus, dan </w:t>
      </w:r>
      <w:proofErr w:type="spellStart"/>
      <w:r>
        <w:rPr>
          <w:rFonts w:ascii="Arial" w:hAnsi="Arial" w:cs="Arial"/>
          <w:sz w:val="24"/>
          <w:szCs w:val="24"/>
        </w:rPr>
        <w:t>tunjangan</w:t>
      </w:r>
      <w:proofErr w:type="spellEnd"/>
      <w:r>
        <w:rPr>
          <w:rFonts w:ascii="Arial" w:hAnsi="Arial" w:cs="Arial"/>
          <w:sz w:val="24"/>
          <w:szCs w:val="24"/>
        </w:rPr>
        <w:t xml:space="preserve"> </w:t>
      </w:r>
      <w:proofErr w:type="spellStart"/>
      <w:r>
        <w:rPr>
          <w:rFonts w:ascii="Arial" w:hAnsi="Arial" w:cs="Arial"/>
          <w:sz w:val="24"/>
          <w:szCs w:val="24"/>
        </w:rPr>
        <w:t>sudah</w:t>
      </w:r>
      <w:proofErr w:type="spellEnd"/>
      <w:r>
        <w:rPr>
          <w:rFonts w:ascii="Arial" w:hAnsi="Arial" w:cs="Arial"/>
          <w:sz w:val="24"/>
          <w:szCs w:val="24"/>
        </w:rPr>
        <w:t xml:space="preserve"> </w:t>
      </w:r>
      <w:proofErr w:type="spellStart"/>
      <w:r>
        <w:rPr>
          <w:rFonts w:ascii="Arial" w:hAnsi="Arial" w:cs="Arial"/>
          <w:sz w:val="24"/>
          <w:szCs w:val="24"/>
        </w:rPr>
        <w:t>dirasakan</w:t>
      </w:r>
      <w:proofErr w:type="spellEnd"/>
      <w:r>
        <w:rPr>
          <w:rFonts w:ascii="Arial" w:hAnsi="Arial" w:cs="Arial"/>
          <w:sz w:val="24"/>
          <w:szCs w:val="24"/>
        </w:rPr>
        <w:t xml:space="preserve"> </w:t>
      </w:r>
      <w:proofErr w:type="spellStart"/>
      <w:r>
        <w:rPr>
          <w:rFonts w:ascii="Arial" w:hAnsi="Arial" w:cs="Arial"/>
          <w:sz w:val="24"/>
          <w:szCs w:val="24"/>
        </w:rPr>
        <w:t>aktual</w:t>
      </w:r>
      <w:proofErr w:type="spellEnd"/>
      <w:r>
        <w:rPr>
          <w:rFonts w:ascii="Arial" w:hAnsi="Arial" w:cs="Arial"/>
          <w:sz w:val="24"/>
          <w:szCs w:val="24"/>
        </w:rPr>
        <w:t xml:space="preserve"> </w:t>
      </w:r>
      <w:proofErr w:type="spellStart"/>
      <w:r>
        <w:rPr>
          <w:rFonts w:ascii="Arial" w:hAnsi="Arial" w:cs="Arial"/>
          <w:sz w:val="24"/>
          <w:szCs w:val="24"/>
        </w:rPr>
        <w:t>dari</w:t>
      </w:r>
      <w:proofErr w:type="spellEnd"/>
      <w:r>
        <w:rPr>
          <w:rFonts w:ascii="Arial" w:hAnsi="Arial" w:cs="Arial"/>
          <w:sz w:val="24"/>
          <w:szCs w:val="24"/>
        </w:rPr>
        <w:t xml:space="preserve"> </w:t>
      </w:r>
      <w:proofErr w:type="spellStart"/>
      <w:r>
        <w:rPr>
          <w:rFonts w:ascii="Arial" w:hAnsi="Arial" w:cs="Arial"/>
          <w:sz w:val="24"/>
          <w:szCs w:val="24"/>
        </w:rPr>
        <w:t>tingkat</w:t>
      </w:r>
      <w:proofErr w:type="spellEnd"/>
      <w:r>
        <w:rPr>
          <w:rFonts w:ascii="Arial" w:hAnsi="Arial" w:cs="Arial"/>
          <w:sz w:val="24"/>
          <w:szCs w:val="24"/>
        </w:rPr>
        <w:t xml:space="preserve"> yang </w:t>
      </w:r>
      <w:proofErr w:type="spellStart"/>
      <w:r>
        <w:rPr>
          <w:rFonts w:ascii="Arial" w:hAnsi="Arial" w:cs="Arial"/>
          <w:sz w:val="24"/>
          <w:szCs w:val="24"/>
        </w:rPr>
        <w:t>seharusnya</w:t>
      </w:r>
      <w:proofErr w:type="spellEnd"/>
      <w:r>
        <w:rPr>
          <w:rFonts w:ascii="Arial" w:hAnsi="Arial" w:cs="Arial"/>
          <w:sz w:val="24"/>
          <w:szCs w:val="24"/>
        </w:rPr>
        <w:t>.</w:t>
      </w:r>
    </w:p>
    <w:p w:rsidR="004D6CBC" w:rsidRDefault="004D6CBC" w:rsidP="004D6CBC">
      <w:pPr>
        <w:spacing w:after="0" w:line="240" w:lineRule="auto"/>
        <w:ind w:firstLine="720"/>
        <w:jc w:val="both"/>
        <w:rPr>
          <w:rFonts w:ascii="Arial" w:hAnsi="Arial" w:cs="Arial"/>
          <w:sz w:val="24"/>
          <w:szCs w:val="24"/>
        </w:rPr>
      </w:pPr>
      <w:proofErr w:type="spellStart"/>
      <w:r>
        <w:rPr>
          <w:rFonts w:ascii="Arial" w:hAnsi="Arial" w:cs="Arial"/>
          <w:sz w:val="24"/>
          <w:szCs w:val="24"/>
        </w:rPr>
        <w:t>Begitupun</w:t>
      </w:r>
      <w:proofErr w:type="spellEnd"/>
      <w:r>
        <w:rPr>
          <w:rFonts w:ascii="Arial" w:hAnsi="Arial" w:cs="Arial"/>
          <w:sz w:val="24"/>
          <w:szCs w:val="24"/>
        </w:rPr>
        <w:t xml:space="preserve"> </w:t>
      </w:r>
      <w:proofErr w:type="spellStart"/>
      <w:r>
        <w:rPr>
          <w:rFonts w:ascii="Arial" w:hAnsi="Arial" w:cs="Arial"/>
          <w:sz w:val="24"/>
          <w:szCs w:val="24"/>
        </w:rPr>
        <w:t>halnya</w:t>
      </w:r>
      <w:proofErr w:type="spellEnd"/>
      <w:r>
        <w:rPr>
          <w:rFonts w:ascii="Arial" w:hAnsi="Arial" w:cs="Arial"/>
          <w:sz w:val="24"/>
          <w:szCs w:val="24"/>
        </w:rPr>
        <w:t xml:space="preserve"> </w:t>
      </w:r>
      <w:proofErr w:type="spellStart"/>
      <w:r>
        <w:rPr>
          <w:rFonts w:ascii="Arial" w:hAnsi="Arial" w:cs="Arial"/>
          <w:sz w:val="24"/>
          <w:szCs w:val="24"/>
        </w:rPr>
        <w:t>dengan</w:t>
      </w:r>
      <w:proofErr w:type="spellEnd"/>
      <w:r>
        <w:rPr>
          <w:rFonts w:ascii="Arial" w:hAnsi="Arial" w:cs="Arial"/>
          <w:sz w:val="24"/>
          <w:szCs w:val="24"/>
        </w:rPr>
        <w:t xml:space="preserve"> </w:t>
      </w:r>
      <w:proofErr w:type="spellStart"/>
      <w:r>
        <w:rPr>
          <w:rFonts w:ascii="Arial" w:hAnsi="Arial" w:cs="Arial"/>
          <w:sz w:val="24"/>
          <w:szCs w:val="24"/>
        </w:rPr>
        <w:t>Interaksi</w:t>
      </w:r>
      <w:proofErr w:type="spellEnd"/>
      <w:r>
        <w:rPr>
          <w:rFonts w:ascii="Arial" w:hAnsi="Arial" w:cs="Arial"/>
          <w:sz w:val="24"/>
          <w:szCs w:val="24"/>
        </w:rPr>
        <w:t xml:space="preserve"> </w:t>
      </w:r>
      <w:proofErr w:type="spellStart"/>
      <w:r>
        <w:rPr>
          <w:rFonts w:ascii="Arial" w:hAnsi="Arial" w:cs="Arial"/>
          <w:sz w:val="24"/>
          <w:szCs w:val="24"/>
        </w:rPr>
        <w:t>kompensasi</w:t>
      </w:r>
      <w:proofErr w:type="spellEnd"/>
      <w:r>
        <w:rPr>
          <w:rFonts w:ascii="Arial" w:hAnsi="Arial" w:cs="Arial"/>
          <w:sz w:val="24"/>
          <w:szCs w:val="24"/>
        </w:rPr>
        <w:t xml:space="preserve"> non </w:t>
      </w:r>
      <w:proofErr w:type="spellStart"/>
      <w:r>
        <w:rPr>
          <w:rFonts w:ascii="Arial" w:hAnsi="Arial" w:cs="Arial"/>
          <w:sz w:val="24"/>
          <w:szCs w:val="24"/>
        </w:rPr>
        <w:t>finansial</w:t>
      </w:r>
      <w:proofErr w:type="spellEnd"/>
      <w:r>
        <w:rPr>
          <w:rFonts w:ascii="Arial" w:hAnsi="Arial" w:cs="Arial"/>
          <w:sz w:val="24"/>
          <w:szCs w:val="24"/>
        </w:rPr>
        <w:t xml:space="preserve"> dan </w:t>
      </w:r>
      <w:proofErr w:type="spellStart"/>
      <w:r>
        <w:rPr>
          <w:rFonts w:ascii="Arial" w:hAnsi="Arial" w:cs="Arial"/>
          <w:sz w:val="24"/>
          <w:szCs w:val="24"/>
        </w:rPr>
        <w:t>kepuasan</w:t>
      </w:r>
      <w:proofErr w:type="spellEnd"/>
      <w:r>
        <w:rPr>
          <w:rFonts w:ascii="Arial" w:hAnsi="Arial" w:cs="Arial"/>
          <w:sz w:val="24"/>
          <w:szCs w:val="24"/>
        </w:rPr>
        <w:t xml:space="preserve"> </w:t>
      </w:r>
      <w:proofErr w:type="spellStart"/>
      <w:r>
        <w:rPr>
          <w:rFonts w:ascii="Arial" w:hAnsi="Arial" w:cs="Arial"/>
          <w:sz w:val="24"/>
          <w:szCs w:val="24"/>
        </w:rPr>
        <w:t>kerja</w:t>
      </w:r>
      <w:proofErr w:type="spellEnd"/>
      <w:r>
        <w:rPr>
          <w:rFonts w:ascii="Arial" w:hAnsi="Arial" w:cs="Arial"/>
          <w:sz w:val="24"/>
          <w:szCs w:val="24"/>
        </w:rPr>
        <w:t xml:space="preserve"> </w:t>
      </w:r>
      <w:proofErr w:type="spellStart"/>
      <w:r>
        <w:rPr>
          <w:rFonts w:ascii="Arial" w:hAnsi="Arial" w:cs="Arial"/>
          <w:sz w:val="24"/>
          <w:szCs w:val="24"/>
        </w:rPr>
        <w:t>Karyawan</w:t>
      </w:r>
      <w:proofErr w:type="spellEnd"/>
      <w:r>
        <w:rPr>
          <w:rFonts w:ascii="Arial" w:hAnsi="Arial" w:cs="Arial"/>
          <w:sz w:val="24"/>
          <w:szCs w:val="24"/>
        </w:rPr>
        <w:t xml:space="preserve"> </w:t>
      </w:r>
      <w:proofErr w:type="spellStart"/>
      <w:r>
        <w:rPr>
          <w:rFonts w:ascii="Arial" w:hAnsi="Arial" w:cs="Arial"/>
          <w:sz w:val="24"/>
          <w:szCs w:val="24"/>
        </w:rPr>
        <w:t>cenderung</w:t>
      </w:r>
      <w:proofErr w:type="spellEnd"/>
      <w:r>
        <w:rPr>
          <w:rFonts w:ascii="Arial" w:hAnsi="Arial" w:cs="Arial"/>
          <w:sz w:val="24"/>
          <w:szCs w:val="24"/>
        </w:rPr>
        <w:t xml:space="preserve"> </w:t>
      </w:r>
      <w:proofErr w:type="spellStart"/>
      <w:r>
        <w:rPr>
          <w:rFonts w:ascii="Arial" w:hAnsi="Arial" w:cs="Arial"/>
          <w:sz w:val="24"/>
          <w:szCs w:val="24"/>
        </w:rPr>
        <w:t>merasa</w:t>
      </w:r>
      <w:proofErr w:type="spellEnd"/>
      <w:r>
        <w:rPr>
          <w:rFonts w:ascii="Arial" w:hAnsi="Arial" w:cs="Arial"/>
          <w:sz w:val="24"/>
          <w:szCs w:val="24"/>
        </w:rPr>
        <w:t xml:space="preserve"> </w:t>
      </w:r>
      <w:proofErr w:type="spellStart"/>
      <w:r>
        <w:rPr>
          <w:rFonts w:ascii="Arial" w:hAnsi="Arial" w:cs="Arial"/>
          <w:sz w:val="24"/>
          <w:szCs w:val="24"/>
        </w:rPr>
        <w:t>puas</w:t>
      </w:r>
      <w:proofErr w:type="spellEnd"/>
      <w:r>
        <w:rPr>
          <w:rFonts w:ascii="Arial" w:hAnsi="Arial" w:cs="Arial"/>
          <w:sz w:val="24"/>
          <w:szCs w:val="24"/>
        </w:rPr>
        <w:t xml:space="preserve"> </w:t>
      </w:r>
      <w:proofErr w:type="spellStart"/>
      <w:r>
        <w:rPr>
          <w:rFonts w:ascii="Arial" w:hAnsi="Arial" w:cs="Arial"/>
          <w:sz w:val="24"/>
          <w:szCs w:val="24"/>
        </w:rPr>
        <w:t>apabila</w:t>
      </w:r>
      <w:proofErr w:type="spellEnd"/>
      <w:r>
        <w:rPr>
          <w:rFonts w:ascii="Arial" w:hAnsi="Arial" w:cs="Arial"/>
          <w:sz w:val="24"/>
          <w:szCs w:val="24"/>
        </w:rPr>
        <w:t xml:space="preserve"> </w:t>
      </w:r>
      <w:proofErr w:type="spellStart"/>
      <w:r>
        <w:rPr>
          <w:rFonts w:ascii="Arial" w:hAnsi="Arial" w:cs="Arial"/>
          <w:sz w:val="24"/>
          <w:szCs w:val="24"/>
        </w:rPr>
        <w:t>tingkat</w:t>
      </w:r>
      <w:proofErr w:type="spellEnd"/>
      <w:r>
        <w:rPr>
          <w:rFonts w:ascii="Arial" w:hAnsi="Arial" w:cs="Arial"/>
          <w:sz w:val="24"/>
          <w:szCs w:val="24"/>
        </w:rPr>
        <w:t xml:space="preserve"> </w:t>
      </w:r>
      <w:proofErr w:type="spellStart"/>
      <w:r>
        <w:rPr>
          <w:rFonts w:ascii="Arial" w:hAnsi="Arial" w:cs="Arial"/>
          <w:sz w:val="24"/>
          <w:szCs w:val="24"/>
        </w:rPr>
        <w:t>kompensasi</w:t>
      </w:r>
      <w:proofErr w:type="spellEnd"/>
      <w:r>
        <w:rPr>
          <w:rFonts w:ascii="Arial" w:hAnsi="Arial" w:cs="Arial"/>
          <w:sz w:val="24"/>
          <w:szCs w:val="24"/>
        </w:rPr>
        <w:t xml:space="preserve"> non </w:t>
      </w:r>
      <w:proofErr w:type="spellStart"/>
      <w:r>
        <w:rPr>
          <w:rFonts w:ascii="Arial" w:hAnsi="Arial" w:cs="Arial"/>
          <w:sz w:val="24"/>
          <w:szCs w:val="24"/>
        </w:rPr>
        <w:t>finansial</w:t>
      </w:r>
      <w:proofErr w:type="spellEnd"/>
      <w:r>
        <w:rPr>
          <w:rFonts w:ascii="Arial" w:hAnsi="Arial" w:cs="Arial"/>
          <w:sz w:val="24"/>
          <w:szCs w:val="24"/>
        </w:rPr>
        <w:t xml:space="preserve"> yang </w:t>
      </w:r>
      <w:proofErr w:type="spellStart"/>
      <w:r>
        <w:rPr>
          <w:rFonts w:ascii="Arial" w:hAnsi="Arial" w:cs="Arial"/>
          <w:sz w:val="24"/>
          <w:szCs w:val="24"/>
        </w:rPr>
        <w:t>seharusnya</w:t>
      </w:r>
      <w:proofErr w:type="spellEnd"/>
      <w:r>
        <w:rPr>
          <w:rFonts w:ascii="Arial" w:hAnsi="Arial" w:cs="Arial"/>
          <w:sz w:val="24"/>
          <w:szCs w:val="24"/>
        </w:rPr>
        <w:t xml:space="preserve"> </w:t>
      </w:r>
      <w:proofErr w:type="spellStart"/>
      <w:r>
        <w:rPr>
          <w:rFonts w:ascii="Arial" w:hAnsi="Arial" w:cs="Arial"/>
          <w:sz w:val="24"/>
          <w:szCs w:val="24"/>
        </w:rPr>
        <w:t>mereka</w:t>
      </w:r>
      <w:proofErr w:type="spellEnd"/>
      <w:r>
        <w:rPr>
          <w:rFonts w:ascii="Arial" w:hAnsi="Arial" w:cs="Arial"/>
          <w:sz w:val="24"/>
          <w:szCs w:val="24"/>
        </w:rPr>
        <w:t xml:space="preserve"> </w:t>
      </w:r>
      <w:proofErr w:type="spellStart"/>
      <w:r>
        <w:rPr>
          <w:rFonts w:ascii="Arial" w:hAnsi="Arial" w:cs="Arial"/>
          <w:sz w:val="24"/>
          <w:szCs w:val="24"/>
        </w:rPr>
        <w:t>terima</w:t>
      </w:r>
      <w:proofErr w:type="spellEnd"/>
      <w:r>
        <w:rPr>
          <w:rFonts w:ascii="Arial" w:hAnsi="Arial" w:cs="Arial"/>
          <w:sz w:val="24"/>
          <w:szCs w:val="24"/>
        </w:rPr>
        <w:t xml:space="preserve"> </w:t>
      </w:r>
      <w:proofErr w:type="spellStart"/>
      <w:r>
        <w:rPr>
          <w:rFonts w:ascii="Arial" w:hAnsi="Arial" w:cs="Arial"/>
          <w:sz w:val="24"/>
          <w:szCs w:val="24"/>
        </w:rPr>
        <w:t>sebanding</w:t>
      </w:r>
      <w:proofErr w:type="spellEnd"/>
      <w:r>
        <w:rPr>
          <w:rFonts w:ascii="Arial" w:hAnsi="Arial" w:cs="Arial"/>
          <w:sz w:val="24"/>
          <w:szCs w:val="24"/>
        </w:rPr>
        <w:t xml:space="preserve"> </w:t>
      </w:r>
      <w:proofErr w:type="spellStart"/>
      <w:r>
        <w:rPr>
          <w:rFonts w:ascii="Arial" w:hAnsi="Arial" w:cs="Arial"/>
          <w:sz w:val="24"/>
          <w:szCs w:val="24"/>
        </w:rPr>
        <w:t>dengan</w:t>
      </w:r>
      <w:proofErr w:type="spellEnd"/>
      <w:r>
        <w:rPr>
          <w:rFonts w:ascii="Arial" w:hAnsi="Arial" w:cs="Arial"/>
          <w:sz w:val="24"/>
          <w:szCs w:val="24"/>
        </w:rPr>
        <w:t xml:space="preserve"> </w:t>
      </w:r>
      <w:proofErr w:type="spellStart"/>
      <w:r>
        <w:rPr>
          <w:rFonts w:ascii="Arial" w:hAnsi="Arial" w:cs="Arial"/>
          <w:sz w:val="24"/>
          <w:szCs w:val="24"/>
        </w:rPr>
        <w:t>tingkat</w:t>
      </w:r>
      <w:proofErr w:type="spellEnd"/>
      <w:r>
        <w:rPr>
          <w:rFonts w:ascii="Arial" w:hAnsi="Arial" w:cs="Arial"/>
          <w:sz w:val="24"/>
          <w:szCs w:val="24"/>
        </w:rPr>
        <w:t xml:space="preserve"> </w:t>
      </w:r>
      <w:proofErr w:type="spellStart"/>
      <w:r>
        <w:rPr>
          <w:rFonts w:ascii="Arial" w:hAnsi="Arial" w:cs="Arial"/>
          <w:sz w:val="24"/>
          <w:szCs w:val="24"/>
        </w:rPr>
        <w:t>kompensasi</w:t>
      </w:r>
      <w:proofErr w:type="spellEnd"/>
      <w:r>
        <w:rPr>
          <w:rFonts w:ascii="Arial" w:hAnsi="Arial" w:cs="Arial"/>
          <w:sz w:val="24"/>
          <w:szCs w:val="24"/>
        </w:rPr>
        <w:t xml:space="preserve"> non </w:t>
      </w:r>
      <w:proofErr w:type="spellStart"/>
      <w:r>
        <w:rPr>
          <w:rFonts w:ascii="Arial" w:hAnsi="Arial" w:cs="Arial"/>
          <w:sz w:val="24"/>
          <w:szCs w:val="24"/>
        </w:rPr>
        <w:t>finansial</w:t>
      </w:r>
      <w:proofErr w:type="spellEnd"/>
      <w:r>
        <w:rPr>
          <w:rFonts w:ascii="Arial" w:hAnsi="Arial" w:cs="Arial"/>
          <w:sz w:val="24"/>
          <w:szCs w:val="24"/>
        </w:rPr>
        <w:t xml:space="preserve"> </w:t>
      </w:r>
      <w:proofErr w:type="spellStart"/>
      <w:r>
        <w:rPr>
          <w:rFonts w:ascii="Arial" w:hAnsi="Arial" w:cs="Arial"/>
          <w:sz w:val="24"/>
          <w:szCs w:val="24"/>
        </w:rPr>
        <w:t>aktual</w:t>
      </w:r>
      <w:proofErr w:type="spellEnd"/>
      <w:r>
        <w:rPr>
          <w:rFonts w:ascii="Arial" w:hAnsi="Arial" w:cs="Arial"/>
          <w:sz w:val="24"/>
          <w:szCs w:val="24"/>
        </w:rPr>
        <w:t xml:space="preserve">, dan </w:t>
      </w:r>
      <w:proofErr w:type="spellStart"/>
      <w:r>
        <w:rPr>
          <w:rFonts w:ascii="Arial" w:hAnsi="Arial" w:cs="Arial"/>
          <w:sz w:val="24"/>
          <w:szCs w:val="24"/>
        </w:rPr>
        <w:t>tidak</w:t>
      </w:r>
      <w:proofErr w:type="spellEnd"/>
      <w:r>
        <w:rPr>
          <w:rFonts w:ascii="Arial" w:hAnsi="Arial" w:cs="Arial"/>
          <w:sz w:val="24"/>
          <w:szCs w:val="24"/>
        </w:rPr>
        <w:t xml:space="preserve"> </w:t>
      </w:r>
      <w:proofErr w:type="spellStart"/>
      <w:r>
        <w:rPr>
          <w:rFonts w:ascii="Arial" w:hAnsi="Arial" w:cs="Arial"/>
          <w:sz w:val="24"/>
          <w:szCs w:val="24"/>
        </w:rPr>
        <w:t>puas</w:t>
      </w:r>
      <w:proofErr w:type="spellEnd"/>
      <w:r>
        <w:rPr>
          <w:rFonts w:ascii="Arial" w:hAnsi="Arial" w:cs="Arial"/>
          <w:sz w:val="24"/>
          <w:szCs w:val="24"/>
        </w:rPr>
        <w:t xml:space="preserve"> </w:t>
      </w:r>
      <w:proofErr w:type="spellStart"/>
      <w:r>
        <w:rPr>
          <w:rFonts w:ascii="Arial" w:hAnsi="Arial" w:cs="Arial"/>
          <w:sz w:val="24"/>
          <w:szCs w:val="24"/>
        </w:rPr>
        <w:t>apabila</w:t>
      </w:r>
      <w:proofErr w:type="spellEnd"/>
      <w:r>
        <w:rPr>
          <w:rFonts w:ascii="Arial" w:hAnsi="Arial" w:cs="Arial"/>
          <w:sz w:val="24"/>
          <w:szCs w:val="24"/>
        </w:rPr>
        <w:t xml:space="preserve"> </w:t>
      </w:r>
      <w:proofErr w:type="spellStart"/>
      <w:r>
        <w:rPr>
          <w:rFonts w:ascii="Arial" w:hAnsi="Arial" w:cs="Arial"/>
          <w:sz w:val="24"/>
          <w:szCs w:val="24"/>
        </w:rPr>
        <w:t>tingkat</w:t>
      </w:r>
      <w:proofErr w:type="spellEnd"/>
      <w:r>
        <w:rPr>
          <w:rFonts w:ascii="Arial" w:hAnsi="Arial" w:cs="Arial"/>
          <w:sz w:val="24"/>
          <w:szCs w:val="24"/>
        </w:rPr>
        <w:t xml:space="preserve"> </w:t>
      </w:r>
      <w:proofErr w:type="spellStart"/>
      <w:r>
        <w:rPr>
          <w:rFonts w:ascii="Arial" w:hAnsi="Arial" w:cs="Arial"/>
          <w:sz w:val="24"/>
          <w:szCs w:val="24"/>
        </w:rPr>
        <w:t>kompensasi</w:t>
      </w:r>
      <w:proofErr w:type="spellEnd"/>
      <w:r>
        <w:rPr>
          <w:rFonts w:ascii="Arial" w:hAnsi="Arial" w:cs="Arial"/>
          <w:sz w:val="24"/>
          <w:szCs w:val="24"/>
        </w:rPr>
        <w:t xml:space="preserve"> non </w:t>
      </w:r>
      <w:proofErr w:type="spellStart"/>
      <w:r>
        <w:rPr>
          <w:rFonts w:ascii="Arial" w:hAnsi="Arial" w:cs="Arial"/>
          <w:sz w:val="24"/>
          <w:szCs w:val="24"/>
        </w:rPr>
        <w:t>finansial</w:t>
      </w:r>
      <w:proofErr w:type="spellEnd"/>
      <w:r>
        <w:rPr>
          <w:rFonts w:ascii="Arial" w:hAnsi="Arial" w:cs="Arial"/>
          <w:sz w:val="24"/>
          <w:szCs w:val="24"/>
        </w:rPr>
        <w:t xml:space="preserve"> </w:t>
      </w:r>
      <w:proofErr w:type="spellStart"/>
      <w:r>
        <w:rPr>
          <w:rFonts w:ascii="Arial" w:hAnsi="Arial" w:cs="Arial"/>
          <w:sz w:val="24"/>
          <w:szCs w:val="24"/>
        </w:rPr>
        <w:t>aktual</w:t>
      </w:r>
      <w:proofErr w:type="spellEnd"/>
      <w:r>
        <w:rPr>
          <w:rFonts w:ascii="Arial" w:hAnsi="Arial" w:cs="Arial"/>
          <w:sz w:val="24"/>
          <w:szCs w:val="24"/>
        </w:rPr>
        <w:t xml:space="preserve"> </w:t>
      </w:r>
      <w:proofErr w:type="spellStart"/>
      <w:r>
        <w:rPr>
          <w:rFonts w:ascii="Arial" w:hAnsi="Arial" w:cs="Arial"/>
          <w:sz w:val="24"/>
          <w:szCs w:val="24"/>
        </w:rPr>
        <w:t>lebih</w:t>
      </w:r>
      <w:proofErr w:type="spellEnd"/>
      <w:r>
        <w:rPr>
          <w:rFonts w:ascii="Arial" w:hAnsi="Arial" w:cs="Arial"/>
          <w:sz w:val="24"/>
          <w:szCs w:val="24"/>
        </w:rPr>
        <w:t xml:space="preserve"> </w:t>
      </w:r>
      <w:proofErr w:type="spellStart"/>
      <w:r>
        <w:rPr>
          <w:rFonts w:ascii="Arial" w:hAnsi="Arial" w:cs="Arial"/>
          <w:sz w:val="24"/>
          <w:szCs w:val="24"/>
        </w:rPr>
        <w:t>kecil</w:t>
      </w:r>
      <w:proofErr w:type="spellEnd"/>
      <w:r>
        <w:rPr>
          <w:rFonts w:ascii="Arial" w:hAnsi="Arial" w:cs="Arial"/>
          <w:sz w:val="24"/>
          <w:szCs w:val="24"/>
        </w:rPr>
        <w:t xml:space="preserve"> </w:t>
      </w:r>
      <w:proofErr w:type="spellStart"/>
      <w:r>
        <w:rPr>
          <w:rFonts w:ascii="Arial" w:hAnsi="Arial" w:cs="Arial"/>
          <w:sz w:val="24"/>
          <w:szCs w:val="24"/>
        </w:rPr>
        <w:t>dari</w:t>
      </w:r>
      <w:proofErr w:type="spellEnd"/>
      <w:r>
        <w:rPr>
          <w:rFonts w:ascii="Arial" w:hAnsi="Arial" w:cs="Arial"/>
          <w:sz w:val="24"/>
          <w:szCs w:val="24"/>
        </w:rPr>
        <w:t xml:space="preserve"> </w:t>
      </w:r>
      <w:proofErr w:type="spellStart"/>
      <w:r>
        <w:rPr>
          <w:rFonts w:ascii="Arial" w:hAnsi="Arial" w:cs="Arial"/>
          <w:sz w:val="24"/>
          <w:szCs w:val="24"/>
        </w:rPr>
        <w:t>tingkat</w:t>
      </w:r>
      <w:proofErr w:type="spellEnd"/>
      <w:r>
        <w:rPr>
          <w:rFonts w:ascii="Arial" w:hAnsi="Arial" w:cs="Arial"/>
          <w:sz w:val="24"/>
          <w:szCs w:val="24"/>
        </w:rPr>
        <w:t xml:space="preserve"> yang </w:t>
      </w:r>
      <w:proofErr w:type="spellStart"/>
      <w:r>
        <w:rPr>
          <w:rFonts w:ascii="Arial" w:hAnsi="Arial" w:cs="Arial"/>
          <w:sz w:val="24"/>
          <w:szCs w:val="24"/>
        </w:rPr>
        <w:t>seharusnya</w:t>
      </w:r>
      <w:proofErr w:type="spellEnd"/>
      <w:r>
        <w:rPr>
          <w:rFonts w:ascii="Arial" w:hAnsi="Arial" w:cs="Arial"/>
          <w:sz w:val="24"/>
          <w:szCs w:val="24"/>
        </w:rPr>
        <w:t xml:space="preserve">. </w:t>
      </w:r>
      <w:proofErr w:type="spellStart"/>
      <w:r>
        <w:rPr>
          <w:rFonts w:ascii="Arial" w:hAnsi="Arial" w:cs="Arial"/>
          <w:sz w:val="24"/>
          <w:szCs w:val="24"/>
        </w:rPr>
        <w:t>Kepuasan</w:t>
      </w:r>
      <w:proofErr w:type="spellEnd"/>
      <w:r>
        <w:rPr>
          <w:rFonts w:ascii="Arial" w:hAnsi="Arial" w:cs="Arial"/>
          <w:sz w:val="24"/>
          <w:szCs w:val="24"/>
        </w:rPr>
        <w:t xml:space="preserve"> </w:t>
      </w:r>
      <w:proofErr w:type="spellStart"/>
      <w:r>
        <w:rPr>
          <w:rFonts w:ascii="Arial" w:hAnsi="Arial" w:cs="Arial"/>
          <w:sz w:val="24"/>
          <w:szCs w:val="24"/>
        </w:rPr>
        <w:t>kerja</w:t>
      </w:r>
      <w:proofErr w:type="spellEnd"/>
      <w:r>
        <w:rPr>
          <w:rFonts w:ascii="Arial" w:hAnsi="Arial" w:cs="Arial"/>
          <w:sz w:val="24"/>
          <w:szCs w:val="24"/>
        </w:rPr>
        <w:t xml:space="preserve"> </w:t>
      </w:r>
      <w:proofErr w:type="spellStart"/>
      <w:r>
        <w:rPr>
          <w:rFonts w:ascii="Arial" w:hAnsi="Arial" w:cs="Arial"/>
          <w:sz w:val="24"/>
          <w:szCs w:val="24"/>
        </w:rPr>
        <w:t>akan</w:t>
      </w:r>
      <w:proofErr w:type="spellEnd"/>
      <w:r>
        <w:rPr>
          <w:rFonts w:ascii="Arial" w:hAnsi="Arial" w:cs="Arial"/>
          <w:sz w:val="24"/>
          <w:szCs w:val="24"/>
        </w:rPr>
        <w:t xml:space="preserve"> </w:t>
      </w:r>
      <w:proofErr w:type="spellStart"/>
      <w:r>
        <w:rPr>
          <w:rFonts w:ascii="Arial" w:hAnsi="Arial" w:cs="Arial"/>
          <w:sz w:val="24"/>
          <w:szCs w:val="24"/>
        </w:rPr>
        <w:t>dirasakan</w:t>
      </w:r>
      <w:proofErr w:type="spellEnd"/>
      <w:r>
        <w:rPr>
          <w:rFonts w:ascii="Arial" w:hAnsi="Arial" w:cs="Arial"/>
          <w:sz w:val="24"/>
          <w:szCs w:val="24"/>
        </w:rPr>
        <w:t xml:space="preserve"> </w:t>
      </w:r>
      <w:proofErr w:type="spellStart"/>
      <w:r>
        <w:rPr>
          <w:rFonts w:ascii="Arial" w:hAnsi="Arial" w:cs="Arial"/>
          <w:sz w:val="24"/>
          <w:szCs w:val="24"/>
        </w:rPr>
        <w:t>baik</w:t>
      </w:r>
      <w:proofErr w:type="spellEnd"/>
      <w:r>
        <w:rPr>
          <w:rFonts w:ascii="Arial" w:hAnsi="Arial" w:cs="Arial"/>
          <w:sz w:val="24"/>
          <w:szCs w:val="24"/>
        </w:rPr>
        <w:t xml:space="preserve"> oleh </w:t>
      </w:r>
      <w:proofErr w:type="spellStart"/>
      <w:r>
        <w:rPr>
          <w:rFonts w:ascii="Arial" w:hAnsi="Arial" w:cs="Arial"/>
          <w:sz w:val="24"/>
          <w:szCs w:val="24"/>
        </w:rPr>
        <w:t>karyawan</w:t>
      </w:r>
      <w:proofErr w:type="spellEnd"/>
      <w:r>
        <w:rPr>
          <w:rFonts w:ascii="Arial" w:hAnsi="Arial" w:cs="Arial"/>
          <w:sz w:val="24"/>
          <w:szCs w:val="24"/>
        </w:rPr>
        <w:t xml:space="preserve"> </w:t>
      </w:r>
      <w:proofErr w:type="spellStart"/>
      <w:r>
        <w:rPr>
          <w:rFonts w:ascii="Arial" w:hAnsi="Arial" w:cs="Arial"/>
          <w:sz w:val="24"/>
          <w:szCs w:val="24"/>
        </w:rPr>
        <w:t>apabila</w:t>
      </w:r>
      <w:proofErr w:type="spellEnd"/>
      <w:r>
        <w:rPr>
          <w:rFonts w:ascii="Arial" w:hAnsi="Arial" w:cs="Arial"/>
          <w:sz w:val="24"/>
          <w:szCs w:val="24"/>
        </w:rPr>
        <w:t xml:space="preserve"> </w:t>
      </w:r>
      <w:proofErr w:type="spellStart"/>
      <w:r>
        <w:rPr>
          <w:rFonts w:ascii="Arial" w:hAnsi="Arial" w:cs="Arial"/>
          <w:sz w:val="24"/>
          <w:szCs w:val="24"/>
        </w:rPr>
        <w:t>kompensasi</w:t>
      </w:r>
      <w:proofErr w:type="spellEnd"/>
      <w:r>
        <w:rPr>
          <w:rFonts w:ascii="Arial" w:hAnsi="Arial" w:cs="Arial"/>
          <w:sz w:val="24"/>
          <w:szCs w:val="24"/>
        </w:rPr>
        <w:t xml:space="preserve"> non </w:t>
      </w:r>
      <w:proofErr w:type="spellStart"/>
      <w:r>
        <w:rPr>
          <w:rFonts w:ascii="Arial" w:hAnsi="Arial" w:cs="Arial"/>
          <w:sz w:val="24"/>
          <w:szCs w:val="24"/>
        </w:rPr>
        <w:t>finansial</w:t>
      </w:r>
      <w:proofErr w:type="spellEnd"/>
      <w:r>
        <w:rPr>
          <w:rFonts w:ascii="Arial" w:hAnsi="Arial" w:cs="Arial"/>
          <w:sz w:val="24"/>
          <w:szCs w:val="24"/>
        </w:rPr>
        <w:t xml:space="preserve"> yang </w:t>
      </w:r>
      <w:proofErr w:type="spellStart"/>
      <w:r>
        <w:rPr>
          <w:rFonts w:ascii="Arial" w:hAnsi="Arial" w:cs="Arial"/>
          <w:sz w:val="24"/>
          <w:szCs w:val="24"/>
        </w:rPr>
        <w:t>diberikan</w:t>
      </w:r>
      <w:proofErr w:type="spellEnd"/>
      <w:r>
        <w:rPr>
          <w:rFonts w:ascii="Arial" w:hAnsi="Arial" w:cs="Arial"/>
          <w:sz w:val="24"/>
          <w:szCs w:val="24"/>
        </w:rPr>
        <w:t xml:space="preserve"> </w:t>
      </w:r>
      <w:proofErr w:type="spellStart"/>
      <w:r>
        <w:rPr>
          <w:rFonts w:ascii="Arial" w:hAnsi="Arial" w:cs="Arial"/>
          <w:sz w:val="24"/>
          <w:szCs w:val="24"/>
        </w:rPr>
        <w:t>perusahaan</w:t>
      </w:r>
      <w:proofErr w:type="spellEnd"/>
      <w:r>
        <w:rPr>
          <w:rFonts w:ascii="Arial" w:hAnsi="Arial" w:cs="Arial"/>
          <w:sz w:val="24"/>
          <w:szCs w:val="24"/>
        </w:rPr>
        <w:t xml:space="preserve"> </w:t>
      </w:r>
      <w:proofErr w:type="spellStart"/>
      <w:r>
        <w:rPr>
          <w:rFonts w:ascii="Arial" w:hAnsi="Arial" w:cs="Arial"/>
          <w:sz w:val="24"/>
          <w:szCs w:val="24"/>
        </w:rPr>
        <w:t>seperti</w:t>
      </w:r>
      <w:proofErr w:type="spellEnd"/>
      <w:r>
        <w:rPr>
          <w:rFonts w:ascii="Arial" w:hAnsi="Arial" w:cs="Arial"/>
          <w:sz w:val="24"/>
          <w:szCs w:val="24"/>
        </w:rPr>
        <w:t xml:space="preserve"> </w:t>
      </w:r>
      <w:proofErr w:type="spellStart"/>
      <w:r>
        <w:rPr>
          <w:rFonts w:ascii="Arial" w:hAnsi="Arial" w:cs="Arial"/>
          <w:sz w:val="24"/>
          <w:szCs w:val="24"/>
        </w:rPr>
        <w:t>tugas</w:t>
      </w:r>
      <w:proofErr w:type="spellEnd"/>
      <w:r>
        <w:rPr>
          <w:rFonts w:ascii="Arial" w:hAnsi="Arial" w:cs="Arial"/>
          <w:sz w:val="24"/>
          <w:szCs w:val="24"/>
        </w:rPr>
        <w:t xml:space="preserve"> yang </w:t>
      </w:r>
      <w:proofErr w:type="spellStart"/>
      <w:r>
        <w:rPr>
          <w:rFonts w:ascii="Arial" w:hAnsi="Arial" w:cs="Arial"/>
          <w:sz w:val="24"/>
          <w:szCs w:val="24"/>
        </w:rPr>
        <w:t>menarik</w:t>
      </w:r>
      <w:proofErr w:type="spellEnd"/>
      <w:r>
        <w:rPr>
          <w:rFonts w:ascii="Arial" w:hAnsi="Arial" w:cs="Arial"/>
          <w:sz w:val="24"/>
          <w:szCs w:val="24"/>
        </w:rPr>
        <w:t xml:space="preserve">, </w:t>
      </w:r>
      <w:proofErr w:type="spellStart"/>
      <w:r>
        <w:rPr>
          <w:rFonts w:ascii="Arial" w:hAnsi="Arial" w:cs="Arial"/>
          <w:sz w:val="24"/>
          <w:szCs w:val="24"/>
        </w:rPr>
        <w:t>tanggung</w:t>
      </w:r>
      <w:proofErr w:type="spellEnd"/>
      <w:r>
        <w:rPr>
          <w:rFonts w:ascii="Arial" w:hAnsi="Arial" w:cs="Arial"/>
          <w:sz w:val="24"/>
          <w:szCs w:val="24"/>
        </w:rPr>
        <w:t xml:space="preserve"> </w:t>
      </w:r>
      <w:proofErr w:type="spellStart"/>
      <w:r>
        <w:rPr>
          <w:rFonts w:ascii="Arial" w:hAnsi="Arial" w:cs="Arial"/>
          <w:sz w:val="24"/>
          <w:szCs w:val="24"/>
        </w:rPr>
        <w:t>jawab</w:t>
      </w:r>
      <w:proofErr w:type="spellEnd"/>
      <w:r>
        <w:rPr>
          <w:rFonts w:ascii="Arial" w:hAnsi="Arial" w:cs="Arial"/>
          <w:sz w:val="24"/>
          <w:szCs w:val="24"/>
        </w:rPr>
        <w:t xml:space="preserve"> </w:t>
      </w:r>
      <w:proofErr w:type="spellStart"/>
      <w:r>
        <w:rPr>
          <w:rFonts w:ascii="Arial" w:hAnsi="Arial" w:cs="Arial"/>
          <w:sz w:val="24"/>
          <w:szCs w:val="24"/>
        </w:rPr>
        <w:t>pekerjaan</w:t>
      </w:r>
      <w:proofErr w:type="spellEnd"/>
      <w:r>
        <w:rPr>
          <w:rFonts w:ascii="Arial" w:hAnsi="Arial" w:cs="Arial"/>
          <w:sz w:val="24"/>
          <w:szCs w:val="24"/>
        </w:rPr>
        <w:t xml:space="preserve">, </w:t>
      </w:r>
      <w:proofErr w:type="spellStart"/>
      <w:r>
        <w:rPr>
          <w:rFonts w:ascii="Arial" w:hAnsi="Arial" w:cs="Arial"/>
          <w:sz w:val="24"/>
          <w:szCs w:val="24"/>
        </w:rPr>
        <w:t>tantangan</w:t>
      </w:r>
      <w:proofErr w:type="spellEnd"/>
      <w:r>
        <w:rPr>
          <w:rFonts w:ascii="Arial" w:hAnsi="Arial" w:cs="Arial"/>
          <w:sz w:val="24"/>
          <w:szCs w:val="24"/>
        </w:rPr>
        <w:t xml:space="preserve"> </w:t>
      </w:r>
      <w:proofErr w:type="spellStart"/>
      <w:r>
        <w:rPr>
          <w:rFonts w:ascii="Arial" w:hAnsi="Arial" w:cs="Arial"/>
          <w:sz w:val="24"/>
          <w:szCs w:val="24"/>
        </w:rPr>
        <w:t>pekerjaan</w:t>
      </w:r>
      <w:proofErr w:type="spellEnd"/>
      <w:r>
        <w:rPr>
          <w:rFonts w:ascii="Arial" w:hAnsi="Arial" w:cs="Arial"/>
          <w:sz w:val="24"/>
          <w:szCs w:val="24"/>
        </w:rPr>
        <w:t xml:space="preserve">, </w:t>
      </w:r>
      <w:proofErr w:type="spellStart"/>
      <w:r>
        <w:rPr>
          <w:rFonts w:ascii="Arial" w:hAnsi="Arial" w:cs="Arial"/>
          <w:sz w:val="24"/>
          <w:szCs w:val="24"/>
        </w:rPr>
        <w:t>pengakuan</w:t>
      </w:r>
      <w:proofErr w:type="spellEnd"/>
      <w:r>
        <w:rPr>
          <w:rFonts w:ascii="Arial" w:hAnsi="Arial" w:cs="Arial"/>
          <w:sz w:val="24"/>
          <w:szCs w:val="24"/>
        </w:rPr>
        <w:t xml:space="preserve"> </w:t>
      </w:r>
      <w:proofErr w:type="spellStart"/>
      <w:r>
        <w:rPr>
          <w:rFonts w:ascii="Arial" w:hAnsi="Arial" w:cs="Arial"/>
          <w:sz w:val="24"/>
          <w:szCs w:val="24"/>
        </w:rPr>
        <w:t>atas</w:t>
      </w:r>
      <w:proofErr w:type="spellEnd"/>
      <w:r>
        <w:rPr>
          <w:rFonts w:ascii="Arial" w:hAnsi="Arial" w:cs="Arial"/>
          <w:sz w:val="24"/>
          <w:szCs w:val="24"/>
        </w:rPr>
        <w:t xml:space="preserve"> </w:t>
      </w:r>
      <w:proofErr w:type="spellStart"/>
      <w:r>
        <w:rPr>
          <w:rFonts w:ascii="Arial" w:hAnsi="Arial" w:cs="Arial"/>
          <w:sz w:val="24"/>
          <w:szCs w:val="24"/>
        </w:rPr>
        <w:t>pekerjaan</w:t>
      </w:r>
      <w:proofErr w:type="spellEnd"/>
      <w:r>
        <w:rPr>
          <w:rFonts w:ascii="Arial" w:hAnsi="Arial" w:cs="Arial"/>
          <w:sz w:val="24"/>
          <w:szCs w:val="24"/>
        </w:rPr>
        <w:t xml:space="preserve"> dan </w:t>
      </w:r>
      <w:proofErr w:type="spellStart"/>
      <w:r>
        <w:rPr>
          <w:rFonts w:ascii="Arial" w:hAnsi="Arial" w:cs="Arial"/>
          <w:sz w:val="24"/>
          <w:szCs w:val="24"/>
        </w:rPr>
        <w:t>lingkungan</w:t>
      </w:r>
      <w:proofErr w:type="spellEnd"/>
      <w:r>
        <w:rPr>
          <w:rFonts w:ascii="Arial" w:hAnsi="Arial" w:cs="Arial"/>
          <w:sz w:val="24"/>
          <w:szCs w:val="24"/>
        </w:rPr>
        <w:t xml:space="preserve"> </w:t>
      </w:r>
      <w:proofErr w:type="spellStart"/>
      <w:r>
        <w:rPr>
          <w:rFonts w:ascii="Arial" w:hAnsi="Arial" w:cs="Arial"/>
          <w:sz w:val="24"/>
          <w:szCs w:val="24"/>
        </w:rPr>
        <w:t>kerja</w:t>
      </w:r>
      <w:proofErr w:type="spellEnd"/>
      <w:r>
        <w:rPr>
          <w:rFonts w:ascii="Arial" w:hAnsi="Arial" w:cs="Arial"/>
          <w:sz w:val="24"/>
          <w:szCs w:val="24"/>
        </w:rPr>
        <w:t xml:space="preserve"> </w:t>
      </w:r>
      <w:proofErr w:type="spellStart"/>
      <w:r>
        <w:rPr>
          <w:rFonts w:ascii="Arial" w:hAnsi="Arial" w:cs="Arial"/>
          <w:sz w:val="24"/>
          <w:szCs w:val="24"/>
        </w:rPr>
        <w:t>sudah</w:t>
      </w:r>
      <w:proofErr w:type="spellEnd"/>
      <w:r>
        <w:rPr>
          <w:rFonts w:ascii="Arial" w:hAnsi="Arial" w:cs="Arial"/>
          <w:sz w:val="24"/>
          <w:szCs w:val="24"/>
        </w:rPr>
        <w:t xml:space="preserve"> </w:t>
      </w:r>
      <w:proofErr w:type="spellStart"/>
      <w:r>
        <w:rPr>
          <w:rFonts w:ascii="Arial" w:hAnsi="Arial" w:cs="Arial"/>
          <w:sz w:val="24"/>
          <w:szCs w:val="24"/>
        </w:rPr>
        <w:t>dirasakan</w:t>
      </w:r>
      <w:proofErr w:type="spellEnd"/>
      <w:r>
        <w:rPr>
          <w:rFonts w:ascii="Arial" w:hAnsi="Arial" w:cs="Arial"/>
          <w:sz w:val="24"/>
          <w:szCs w:val="24"/>
        </w:rPr>
        <w:t xml:space="preserve"> </w:t>
      </w:r>
      <w:proofErr w:type="spellStart"/>
      <w:r>
        <w:rPr>
          <w:rFonts w:ascii="Arial" w:hAnsi="Arial" w:cs="Arial"/>
          <w:sz w:val="24"/>
          <w:szCs w:val="24"/>
        </w:rPr>
        <w:t>aktual</w:t>
      </w:r>
      <w:proofErr w:type="spellEnd"/>
      <w:r>
        <w:rPr>
          <w:rFonts w:ascii="Arial" w:hAnsi="Arial" w:cs="Arial"/>
          <w:sz w:val="24"/>
          <w:szCs w:val="24"/>
        </w:rPr>
        <w:t xml:space="preserve"> </w:t>
      </w:r>
      <w:proofErr w:type="spellStart"/>
      <w:r>
        <w:rPr>
          <w:rFonts w:ascii="Arial" w:hAnsi="Arial" w:cs="Arial"/>
          <w:sz w:val="24"/>
          <w:szCs w:val="24"/>
        </w:rPr>
        <w:t>dari</w:t>
      </w:r>
      <w:proofErr w:type="spellEnd"/>
      <w:r>
        <w:rPr>
          <w:rFonts w:ascii="Arial" w:hAnsi="Arial" w:cs="Arial"/>
          <w:sz w:val="24"/>
          <w:szCs w:val="24"/>
        </w:rPr>
        <w:t xml:space="preserve"> </w:t>
      </w:r>
      <w:proofErr w:type="spellStart"/>
      <w:r>
        <w:rPr>
          <w:rFonts w:ascii="Arial" w:hAnsi="Arial" w:cs="Arial"/>
          <w:sz w:val="24"/>
          <w:szCs w:val="24"/>
        </w:rPr>
        <w:t>tingkat</w:t>
      </w:r>
      <w:proofErr w:type="spellEnd"/>
      <w:r>
        <w:rPr>
          <w:rFonts w:ascii="Arial" w:hAnsi="Arial" w:cs="Arial"/>
          <w:sz w:val="24"/>
          <w:szCs w:val="24"/>
        </w:rPr>
        <w:t xml:space="preserve"> yang </w:t>
      </w:r>
      <w:proofErr w:type="spellStart"/>
      <w:r>
        <w:rPr>
          <w:rFonts w:ascii="Arial" w:hAnsi="Arial" w:cs="Arial"/>
          <w:sz w:val="24"/>
          <w:szCs w:val="24"/>
        </w:rPr>
        <w:t>seharusnya</w:t>
      </w:r>
      <w:proofErr w:type="spellEnd"/>
      <w:r>
        <w:rPr>
          <w:rFonts w:ascii="Arial" w:hAnsi="Arial" w:cs="Arial"/>
          <w:sz w:val="24"/>
          <w:szCs w:val="24"/>
        </w:rPr>
        <w:t>.</w:t>
      </w:r>
    </w:p>
    <w:p w:rsidR="004D6CBC" w:rsidRDefault="004D6CBC" w:rsidP="004D6CBC">
      <w:pPr>
        <w:pStyle w:val="Default"/>
        <w:ind w:firstLine="709"/>
        <w:jc w:val="both"/>
        <w:rPr>
          <w:rFonts w:ascii="Arial" w:hAnsi="Arial" w:cs="Arial"/>
          <w:color w:val="auto"/>
          <w:lang w:val="en-ID"/>
        </w:rPr>
      </w:pPr>
      <w:r>
        <w:rPr>
          <w:rFonts w:ascii="Arial" w:hAnsi="Arial" w:cs="Arial"/>
          <w:color w:val="auto"/>
        </w:rPr>
        <w:t xml:space="preserve">PT </w:t>
      </w:r>
      <w:proofErr w:type="spellStart"/>
      <w:r>
        <w:rPr>
          <w:rFonts w:ascii="Arial" w:hAnsi="Arial" w:cs="Arial"/>
          <w:color w:val="auto"/>
        </w:rPr>
        <w:t>Telesindo</w:t>
      </w:r>
      <w:proofErr w:type="spellEnd"/>
      <w:r>
        <w:rPr>
          <w:rFonts w:ascii="Arial" w:hAnsi="Arial" w:cs="Arial"/>
          <w:color w:val="auto"/>
        </w:rPr>
        <w:t xml:space="preserve"> </w:t>
      </w:r>
      <w:proofErr w:type="spellStart"/>
      <w:r>
        <w:rPr>
          <w:rFonts w:ascii="Arial" w:hAnsi="Arial" w:cs="Arial"/>
          <w:color w:val="auto"/>
        </w:rPr>
        <w:t>merupakan</w:t>
      </w:r>
      <w:proofErr w:type="spellEnd"/>
      <w:r>
        <w:rPr>
          <w:rFonts w:ascii="Arial" w:hAnsi="Arial" w:cs="Arial"/>
          <w:color w:val="auto"/>
        </w:rPr>
        <w:t xml:space="preserve"> salah </w:t>
      </w:r>
      <w:proofErr w:type="spellStart"/>
      <w:r>
        <w:rPr>
          <w:rFonts w:ascii="Arial" w:hAnsi="Arial" w:cs="Arial"/>
          <w:color w:val="auto"/>
        </w:rPr>
        <w:t>satu</w:t>
      </w:r>
      <w:proofErr w:type="spellEnd"/>
      <w:r>
        <w:rPr>
          <w:rFonts w:ascii="Arial" w:hAnsi="Arial" w:cs="Arial"/>
          <w:color w:val="auto"/>
        </w:rPr>
        <w:t xml:space="preserve"> </w:t>
      </w:r>
      <w:proofErr w:type="spellStart"/>
      <w:r>
        <w:rPr>
          <w:rFonts w:ascii="Arial" w:hAnsi="Arial" w:cs="Arial"/>
          <w:color w:val="auto"/>
        </w:rPr>
        <w:t>perusahaan</w:t>
      </w:r>
      <w:proofErr w:type="spellEnd"/>
      <w:r>
        <w:rPr>
          <w:rFonts w:ascii="Arial" w:hAnsi="Arial" w:cs="Arial"/>
          <w:color w:val="auto"/>
        </w:rPr>
        <w:t xml:space="preserve"> </w:t>
      </w:r>
      <w:proofErr w:type="spellStart"/>
      <w:r>
        <w:rPr>
          <w:rFonts w:ascii="Arial" w:hAnsi="Arial" w:cs="Arial"/>
          <w:color w:val="auto"/>
        </w:rPr>
        <w:t>telekomunikasi</w:t>
      </w:r>
      <w:proofErr w:type="spellEnd"/>
      <w:r>
        <w:rPr>
          <w:rFonts w:ascii="Arial" w:hAnsi="Arial" w:cs="Arial"/>
          <w:color w:val="auto"/>
        </w:rPr>
        <w:t xml:space="preserve"> </w:t>
      </w:r>
      <w:proofErr w:type="spellStart"/>
      <w:r>
        <w:rPr>
          <w:rFonts w:ascii="Arial" w:hAnsi="Arial" w:cs="Arial"/>
          <w:color w:val="auto"/>
        </w:rPr>
        <w:t>berdiri</w:t>
      </w:r>
      <w:proofErr w:type="spellEnd"/>
      <w:r>
        <w:rPr>
          <w:rFonts w:ascii="Arial" w:hAnsi="Arial" w:cs="Arial"/>
          <w:color w:val="auto"/>
        </w:rPr>
        <w:t xml:space="preserve"> pada </w:t>
      </w:r>
      <w:proofErr w:type="spellStart"/>
      <w:r>
        <w:rPr>
          <w:rFonts w:ascii="Arial" w:hAnsi="Arial" w:cs="Arial"/>
          <w:color w:val="auto"/>
        </w:rPr>
        <w:t>tahun</w:t>
      </w:r>
      <w:proofErr w:type="spellEnd"/>
      <w:r>
        <w:rPr>
          <w:rFonts w:ascii="Arial" w:hAnsi="Arial" w:cs="Arial"/>
          <w:color w:val="auto"/>
        </w:rPr>
        <w:t xml:space="preserve"> </w:t>
      </w:r>
      <w:r>
        <w:rPr>
          <w:rFonts w:ascii="Arial" w:hAnsi="Arial" w:cs="Arial"/>
          <w:color w:val="auto"/>
          <w:shd w:val="clear" w:color="auto" w:fill="FFFFFF"/>
        </w:rPr>
        <w:t xml:space="preserve">1992 </w:t>
      </w:r>
      <w:r>
        <w:rPr>
          <w:rFonts w:ascii="Arial" w:hAnsi="Arial" w:cs="Arial"/>
          <w:color w:val="auto"/>
        </w:rPr>
        <w:t xml:space="preserve">yang </w:t>
      </w:r>
      <w:proofErr w:type="spellStart"/>
      <w:r>
        <w:rPr>
          <w:rFonts w:ascii="Arial" w:hAnsi="Arial" w:cs="Arial"/>
          <w:color w:val="auto"/>
        </w:rPr>
        <w:t>memfokuskan</w:t>
      </w:r>
      <w:proofErr w:type="spellEnd"/>
      <w:r>
        <w:rPr>
          <w:rFonts w:ascii="Arial" w:hAnsi="Arial" w:cs="Arial"/>
          <w:color w:val="auto"/>
        </w:rPr>
        <w:t xml:space="preserve"> </w:t>
      </w:r>
      <w:proofErr w:type="spellStart"/>
      <w:r>
        <w:rPr>
          <w:rFonts w:ascii="Arial" w:hAnsi="Arial" w:cs="Arial"/>
          <w:color w:val="auto"/>
        </w:rPr>
        <w:t>diri</w:t>
      </w:r>
      <w:proofErr w:type="spellEnd"/>
      <w:r>
        <w:rPr>
          <w:rFonts w:ascii="Arial" w:hAnsi="Arial" w:cs="Arial"/>
          <w:color w:val="auto"/>
        </w:rPr>
        <w:t xml:space="preserve"> </w:t>
      </w:r>
      <w:proofErr w:type="spellStart"/>
      <w:r>
        <w:rPr>
          <w:rFonts w:ascii="Arial" w:hAnsi="Arial" w:cs="Arial"/>
          <w:color w:val="auto"/>
        </w:rPr>
        <w:t>sebagai</w:t>
      </w:r>
      <w:proofErr w:type="spellEnd"/>
      <w:r>
        <w:rPr>
          <w:rFonts w:ascii="Arial" w:hAnsi="Arial" w:cs="Arial"/>
          <w:color w:val="auto"/>
        </w:rPr>
        <w:t xml:space="preserve"> </w:t>
      </w:r>
      <w:proofErr w:type="spellStart"/>
      <w:r>
        <w:rPr>
          <w:rFonts w:ascii="Arial" w:hAnsi="Arial" w:cs="Arial"/>
          <w:color w:val="auto"/>
        </w:rPr>
        <w:t>penyedia</w:t>
      </w:r>
      <w:proofErr w:type="spellEnd"/>
      <w:r>
        <w:rPr>
          <w:rFonts w:ascii="Arial" w:hAnsi="Arial" w:cs="Arial"/>
          <w:color w:val="auto"/>
        </w:rPr>
        <w:t xml:space="preserve"> </w:t>
      </w:r>
      <w:proofErr w:type="spellStart"/>
      <w:r>
        <w:rPr>
          <w:rFonts w:ascii="Arial" w:hAnsi="Arial" w:cs="Arial"/>
          <w:color w:val="auto"/>
        </w:rPr>
        <w:t>jasa</w:t>
      </w:r>
      <w:proofErr w:type="spellEnd"/>
      <w:r>
        <w:rPr>
          <w:rFonts w:ascii="Arial" w:hAnsi="Arial" w:cs="Arial"/>
          <w:color w:val="auto"/>
        </w:rPr>
        <w:t xml:space="preserve"> </w:t>
      </w:r>
      <w:proofErr w:type="spellStart"/>
      <w:r>
        <w:rPr>
          <w:rFonts w:ascii="Arial" w:hAnsi="Arial" w:cs="Arial"/>
          <w:color w:val="auto"/>
        </w:rPr>
        <w:t>layanan</w:t>
      </w:r>
      <w:proofErr w:type="spellEnd"/>
      <w:r>
        <w:rPr>
          <w:rFonts w:ascii="Arial" w:hAnsi="Arial" w:cs="Arial"/>
          <w:color w:val="auto"/>
        </w:rPr>
        <w:t xml:space="preserve"> </w:t>
      </w:r>
      <w:proofErr w:type="spellStart"/>
      <w:r>
        <w:rPr>
          <w:rFonts w:ascii="Arial" w:hAnsi="Arial" w:cs="Arial"/>
          <w:color w:val="auto"/>
        </w:rPr>
        <w:t>telekomunikasi</w:t>
      </w:r>
      <w:proofErr w:type="spellEnd"/>
      <w:r>
        <w:rPr>
          <w:rFonts w:ascii="Arial" w:hAnsi="Arial" w:cs="Arial"/>
          <w:color w:val="auto"/>
        </w:rPr>
        <w:t xml:space="preserve"> </w:t>
      </w:r>
      <w:proofErr w:type="spellStart"/>
      <w:r>
        <w:rPr>
          <w:rFonts w:ascii="Arial" w:hAnsi="Arial" w:cs="Arial"/>
          <w:color w:val="auto"/>
        </w:rPr>
        <w:t>internasional</w:t>
      </w:r>
      <w:proofErr w:type="spellEnd"/>
      <w:r>
        <w:rPr>
          <w:rFonts w:ascii="Arial" w:hAnsi="Arial" w:cs="Arial"/>
          <w:color w:val="auto"/>
        </w:rPr>
        <w:t xml:space="preserve"> (SLI), </w:t>
      </w:r>
      <w:proofErr w:type="spellStart"/>
      <w:r>
        <w:rPr>
          <w:rFonts w:ascii="Arial" w:hAnsi="Arial" w:cs="Arial"/>
          <w:color w:val="auto"/>
        </w:rPr>
        <w:t>Sambungan</w:t>
      </w:r>
      <w:proofErr w:type="spellEnd"/>
      <w:r>
        <w:rPr>
          <w:rFonts w:ascii="Arial" w:hAnsi="Arial" w:cs="Arial"/>
          <w:color w:val="auto"/>
        </w:rPr>
        <w:t xml:space="preserve"> </w:t>
      </w:r>
      <w:proofErr w:type="spellStart"/>
      <w:r>
        <w:rPr>
          <w:rFonts w:ascii="Arial" w:hAnsi="Arial" w:cs="Arial"/>
          <w:color w:val="auto"/>
        </w:rPr>
        <w:t>Langsung</w:t>
      </w:r>
      <w:proofErr w:type="spellEnd"/>
      <w:r>
        <w:rPr>
          <w:rFonts w:ascii="Arial" w:hAnsi="Arial" w:cs="Arial"/>
          <w:color w:val="auto"/>
        </w:rPr>
        <w:t xml:space="preserve"> </w:t>
      </w:r>
      <w:proofErr w:type="spellStart"/>
      <w:r>
        <w:rPr>
          <w:rFonts w:ascii="Arial" w:hAnsi="Arial" w:cs="Arial"/>
          <w:color w:val="auto"/>
        </w:rPr>
        <w:t>Jarak</w:t>
      </w:r>
      <w:proofErr w:type="spellEnd"/>
      <w:r>
        <w:rPr>
          <w:rFonts w:ascii="Arial" w:hAnsi="Arial" w:cs="Arial"/>
          <w:color w:val="auto"/>
        </w:rPr>
        <w:t xml:space="preserve"> </w:t>
      </w:r>
      <w:proofErr w:type="spellStart"/>
      <w:r>
        <w:rPr>
          <w:rFonts w:ascii="Arial" w:hAnsi="Arial" w:cs="Arial"/>
          <w:color w:val="auto"/>
        </w:rPr>
        <w:t>Jauh</w:t>
      </w:r>
      <w:proofErr w:type="spellEnd"/>
      <w:r>
        <w:rPr>
          <w:rFonts w:ascii="Arial" w:hAnsi="Arial" w:cs="Arial"/>
          <w:color w:val="auto"/>
        </w:rPr>
        <w:t xml:space="preserve"> (SLJJ) dan </w:t>
      </w:r>
      <w:proofErr w:type="spellStart"/>
      <w:r>
        <w:rPr>
          <w:rFonts w:ascii="Arial" w:hAnsi="Arial" w:cs="Arial"/>
          <w:color w:val="auto"/>
        </w:rPr>
        <w:t>Selular</w:t>
      </w:r>
      <w:proofErr w:type="spellEnd"/>
      <w:r>
        <w:rPr>
          <w:rFonts w:ascii="Arial" w:hAnsi="Arial" w:cs="Arial"/>
          <w:color w:val="auto"/>
        </w:rPr>
        <w:t xml:space="preserve"> (HP) dan PT </w:t>
      </w:r>
      <w:proofErr w:type="spellStart"/>
      <w:r>
        <w:rPr>
          <w:rFonts w:ascii="Arial" w:hAnsi="Arial" w:cs="Arial"/>
          <w:color w:val="auto"/>
        </w:rPr>
        <w:t>Telesindo</w:t>
      </w:r>
      <w:proofErr w:type="spellEnd"/>
      <w:r>
        <w:rPr>
          <w:rFonts w:ascii="Arial" w:hAnsi="Arial" w:cs="Arial"/>
          <w:color w:val="auto"/>
        </w:rPr>
        <w:t xml:space="preserve"> </w:t>
      </w:r>
      <w:proofErr w:type="spellStart"/>
      <w:r>
        <w:rPr>
          <w:rFonts w:ascii="Arial" w:hAnsi="Arial" w:cs="Arial"/>
          <w:color w:val="auto"/>
        </w:rPr>
        <w:t>cukup</w:t>
      </w:r>
      <w:proofErr w:type="spellEnd"/>
      <w:r>
        <w:rPr>
          <w:rFonts w:ascii="Arial" w:hAnsi="Arial" w:cs="Arial"/>
          <w:color w:val="auto"/>
        </w:rPr>
        <w:t xml:space="preserve"> </w:t>
      </w:r>
      <w:proofErr w:type="spellStart"/>
      <w:r>
        <w:rPr>
          <w:rFonts w:ascii="Arial" w:hAnsi="Arial" w:cs="Arial"/>
          <w:color w:val="auto"/>
        </w:rPr>
        <w:t>dibilang</w:t>
      </w:r>
      <w:proofErr w:type="spellEnd"/>
      <w:r>
        <w:rPr>
          <w:rFonts w:ascii="Arial" w:hAnsi="Arial" w:cs="Arial"/>
          <w:color w:val="auto"/>
        </w:rPr>
        <w:t xml:space="preserve"> </w:t>
      </w:r>
      <w:proofErr w:type="spellStart"/>
      <w:r>
        <w:rPr>
          <w:rFonts w:ascii="Arial" w:hAnsi="Arial" w:cs="Arial"/>
          <w:color w:val="auto"/>
        </w:rPr>
        <w:t>berhasil</w:t>
      </w:r>
      <w:proofErr w:type="spellEnd"/>
      <w:r>
        <w:rPr>
          <w:rFonts w:ascii="Arial" w:hAnsi="Arial" w:cs="Arial"/>
          <w:color w:val="auto"/>
        </w:rPr>
        <w:t xml:space="preserve"> </w:t>
      </w:r>
      <w:proofErr w:type="spellStart"/>
      <w:r>
        <w:rPr>
          <w:rFonts w:ascii="Arial" w:hAnsi="Arial" w:cs="Arial"/>
          <w:color w:val="auto"/>
        </w:rPr>
        <w:t>dalam</w:t>
      </w:r>
      <w:proofErr w:type="spellEnd"/>
      <w:r>
        <w:rPr>
          <w:rFonts w:ascii="Arial" w:hAnsi="Arial" w:cs="Arial"/>
          <w:color w:val="auto"/>
        </w:rPr>
        <w:t xml:space="preserve"> </w:t>
      </w:r>
      <w:proofErr w:type="spellStart"/>
      <w:r>
        <w:rPr>
          <w:rFonts w:ascii="Arial" w:hAnsi="Arial" w:cs="Arial"/>
          <w:color w:val="auto"/>
        </w:rPr>
        <w:t>meraih</w:t>
      </w:r>
      <w:proofErr w:type="spellEnd"/>
      <w:r>
        <w:rPr>
          <w:rFonts w:ascii="Arial" w:hAnsi="Arial" w:cs="Arial"/>
          <w:color w:val="auto"/>
        </w:rPr>
        <w:t xml:space="preserve"> </w:t>
      </w:r>
      <w:proofErr w:type="spellStart"/>
      <w:r>
        <w:rPr>
          <w:rFonts w:ascii="Arial" w:hAnsi="Arial" w:cs="Arial"/>
          <w:color w:val="auto"/>
        </w:rPr>
        <w:t>pangsa</w:t>
      </w:r>
      <w:proofErr w:type="spellEnd"/>
      <w:r>
        <w:rPr>
          <w:rFonts w:ascii="Arial" w:hAnsi="Arial" w:cs="Arial"/>
          <w:color w:val="auto"/>
        </w:rPr>
        <w:t xml:space="preserve"> </w:t>
      </w:r>
      <w:proofErr w:type="spellStart"/>
      <w:r>
        <w:rPr>
          <w:rFonts w:ascii="Arial" w:hAnsi="Arial" w:cs="Arial"/>
          <w:color w:val="auto"/>
        </w:rPr>
        <w:t>pasarnya</w:t>
      </w:r>
      <w:proofErr w:type="spellEnd"/>
      <w:r>
        <w:rPr>
          <w:rFonts w:ascii="Arial" w:hAnsi="Arial" w:cs="Arial"/>
          <w:color w:val="auto"/>
        </w:rPr>
        <w:t xml:space="preserve"> </w:t>
      </w:r>
      <w:proofErr w:type="spellStart"/>
      <w:r>
        <w:rPr>
          <w:rFonts w:ascii="Arial" w:hAnsi="Arial" w:cs="Arial"/>
          <w:color w:val="auto"/>
        </w:rPr>
        <w:t>bersama-sama</w:t>
      </w:r>
      <w:proofErr w:type="spellEnd"/>
      <w:r>
        <w:rPr>
          <w:rFonts w:ascii="Arial" w:hAnsi="Arial" w:cs="Arial"/>
          <w:color w:val="auto"/>
        </w:rPr>
        <w:t xml:space="preserve"> </w:t>
      </w:r>
      <w:proofErr w:type="spellStart"/>
      <w:r>
        <w:rPr>
          <w:rFonts w:ascii="Arial" w:hAnsi="Arial" w:cs="Arial"/>
          <w:color w:val="auto"/>
        </w:rPr>
        <w:t>dengan</w:t>
      </w:r>
      <w:proofErr w:type="spellEnd"/>
      <w:r>
        <w:rPr>
          <w:rFonts w:ascii="Arial" w:hAnsi="Arial" w:cs="Arial"/>
          <w:color w:val="auto"/>
        </w:rPr>
        <w:t xml:space="preserve"> </w:t>
      </w:r>
      <w:proofErr w:type="spellStart"/>
      <w:r>
        <w:rPr>
          <w:rFonts w:ascii="Arial" w:hAnsi="Arial" w:cs="Arial"/>
          <w:color w:val="auto"/>
        </w:rPr>
        <w:t>patnernya</w:t>
      </w:r>
      <w:proofErr w:type="spellEnd"/>
      <w:r>
        <w:rPr>
          <w:rFonts w:ascii="Arial" w:hAnsi="Arial" w:cs="Arial"/>
          <w:color w:val="auto"/>
        </w:rPr>
        <w:t xml:space="preserve"> </w:t>
      </w:r>
      <w:proofErr w:type="spellStart"/>
      <w:r>
        <w:rPr>
          <w:rFonts w:ascii="Arial" w:hAnsi="Arial" w:cs="Arial"/>
          <w:color w:val="auto"/>
        </w:rPr>
        <w:t>yaitu</w:t>
      </w:r>
      <w:proofErr w:type="spellEnd"/>
      <w:r>
        <w:rPr>
          <w:rFonts w:ascii="Arial" w:hAnsi="Arial" w:cs="Arial"/>
          <w:color w:val="auto"/>
        </w:rPr>
        <w:t xml:space="preserve"> </w:t>
      </w:r>
      <w:proofErr w:type="spellStart"/>
      <w:r>
        <w:rPr>
          <w:rFonts w:ascii="Arial" w:hAnsi="Arial" w:cs="Arial"/>
          <w:color w:val="auto"/>
        </w:rPr>
        <w:t>telkomsel</w:t>
      </w:r>
      <w:proofErr w:type="spellEnd"/>
      <w:r>
        <w:rPr>
          <w:rFonts w:ascii="Arial" w:hAnsi="Arial" w:cs="Arial"/>
          <w:color w:val="auto"/>
        </w:rPr>
        <w:t xml:space="preserve"> (www.telesindo.wordpress), </w:t>
      </w:r>
      <w:proofErr w:type="spellStart"/>
      <w:r>
        <w:rPr>
          <w:rFonts w:ascii="Arial" w:hAnsi="Arial" w:cs="Arial"/>
          <w:color w:val="auto"/>
        </w:rPr>
        <w:t>dengan</w:t>
      </w:r>
      <w:proofErr w:type="spellEnd"/>
      <w:r>
        <w:rPr>
          <w:rFonts w:ascii="Arial" w:hAnsi="Arial" w:cs="Arial"/>
          <w:color w:val="auto"/>
        </w:rPr>
        <w:t xml:space="preserve"> </w:t>
      </w:r>
      <w:proofErr w:type="spellStart"/>
      <w:r>
        <w:rPr>
          <w:rFonts w:ascii="Arial" w:hAnsi="Arial" w:cs="Arial"/>
          <w:color w:val="auto"/>
        </w:rPr>
        <w:t>laba</w:t>
      </w:r>
      <w:proofErr w:type="spellEnd"/>
      <w:r>
        <w:rPr>
          <w:rFonts w:ascii="Arial" w:hAnsi="Arial" w:cs="Arial"/>
          <w:color w:val="auto"/>
        </w:rPr>
        <w:t xml:space="preserve"> </w:t>
      </w:r>
      <w:proofErr w:type="spellStart"/>
      <w:r>
        <w:rPr>
          <w:rFonts w:ascii="Arial" w:hAnsi="Arial" w:cs="Arial"/>
          <w:color w:val="auto"/>
        </w:rPr>
        <w:t>telkomsel</w:t>
      </w:r>
      <w:proofErr w:type="spellEnd"/>
      <w:r>
        <w:rPr>
          <w:rFonts w:ascii="Arial" w:hAnsi="Arial" w:cs="Arial"/>
          <w:color w:val="auto"/>
        </w:rPr>
        <w:t xml:space="preserve"> yang </w:t>
      </w:r>
      <w:proofErr w:type="spellStart"/>
      <w:r>
        <w:rPr>
          <w:rFonts w:ascii="Arial" w:hAnsi="Arial" w:cs="Arial"/>
          <w:color w:val="auto"/>
        </w:rPr>
        <w:t>laba</w:t>
      </w:r>
      <w:proofErr w:type="spellEnd"/>
      <w:r>
        <w:rPr>
          <w:rFonts w:ascii="Arial" w:hAnsi="Arial" w:cs="Arial"/>
          <w:color w:val="auto"/>
        </w:rPr>
        <w:t xml:space="preserve"> yang </w:t>
      </w:r>
      <w:proofErr w:type="spellStart"/>
      <w:r>
        <w:rPr>
          <w:rFonts w:ascii="Arial" w:hAnsi="Arial" w:cs="Arial"/>
          <w:color w:val="auto"/>
        </w:rPr>
        <w:t>didapat</w:t>
      </w:r>
      <w:proofErr w:type="spellEnd"/>
      <w:r>
        <w:rPr>
          <w:rFonts w:ascii="Arial" w:hAnsi="Arial" w:cs="Arial"/>
          <w:color w:val="auto"/>
        </w:rPr>
        <w:t xml:space="preserve"> </w:t>
      </w:r>
      <w:proofErr w:type="spellStart"/>
      <w:r>
        <w:rPr>
          <w:rFonts w:ascii="Arial" w:hAnsi="Arial" w:cs="Arial"/>
          <w:color w:val="auto"/>
        </w:rPr>
        <w:t>sebagai</w:t>
      </w:r>
      <w:proofErr w:type="spellEnd"/>
      <w:r>
        <w:rPr>
          <w:rFonts w:ascii="Arial" w:hAnsi="Arial" w:cs="Arial"/>
          <w:color w:val="auto"/>
        </w:rPr>
        <w:t xml:space="preserve"> </w:t>
      </w:r>
      <w:proofErr w:type="spellStart"/>
      <w:r>
        <w:rPr>
          <w:rFonts w:ascii="Arial" w:hAnsi="Arial" w:cs="Arial"/>
          <w:color w:val="auto"/>
        </w:rPr>
        <w:t>berikut</w:t>
      </w:r>
      <w:proofErr w:type="spellEnd"/>
      <w:r>
        <w:rPr>
          <w:rFonts w:ascii="Arial" w:hAnsi="Arial" w:cs="Arial"/>
          <w:color w:val="auto"/>
        </w:rPr>
        <w:t xml:space="preserve">: </w:t>
      </w:r>
      <w:proofErr w:type="spellStart"/>
      <w:r>
        <w:rPr>
          <w:rFonts w:ascii="Arial" w:hAnsi="Arial" w:cs="Arial"/>
          <w:color w:val="auto"/>
        </w:rPr>
        <w:t>Rp</w:t>
      </w:r>
      <w:proofErr w:type="spellEnd"/>
      <w:r>
        <w:rPr>
          <w:rFonts w:ascii="Arial" w:hAnsi="Arial" w:cs="Arial"/>
          <w:color w:val="auto"/>
        </w:rPr>
        <w:t xml:space="preserve"> </w:t>
      </w:r>
      <w:r>
        <w:rPr>
          <w:rFonts w:ascii="Arial" w:eastAsia="Times New Roman" w:hAnsi="Arial" w:cs="Arial"/>
          <w:lang w:val="id-ID" w:eastAsia="id-ID"/>
        </w:rPr>
        <w:t>58,723</w:t>
      </w:r>
      <w:r>
        <w:rPr>
          <w:rFonts w:ascii="Arial" w:eastAsia="Times New Roman" w:hAnsi="Arial" w:cs="Arial"/>
          <w:lang w:val="en-ID" w:eastAsia="id-ID"/>
        </w:rPr>
        <w:t xml:space="preserve"> </w:t>
      </w:r>
      <w:proofErr w:type="spellStart"/>
      <w:r>
        <w:rPr>
          <w:rFonts w:ascii="Arial" w:eastAsia="Times New Roman" w:hAnsi="Arial" w:cs="Arial"/>
          <w:lang w:val="en-ID" w:eastAsia="id-ID"/>
        </w:rPr>
        <w:t>Milyar</w:t>
      </w:r>
      <w:proofErr w:type="spellEnd"/>
      <w:r>
        <w:rPr>
          <w:rFonts w:ascii="Arial" w:eastAsia="Times New Roman" w:hAnsi="Arial" w:cs="Arial"/>
          <w:lang w:val="en-ID" w:eastAsia="id-ID"/>
        </w:rPr>
        <w:t xml:space="preserve"> (</w:t>
      </w:r>
      <w:proofErr w:type="spellStart"/>
      <w:r>
        <w:rPr>
          <w:rFonts w:ascii="Arial" w:eastAsia="Times New Roman" w:hAnsi="Arial" w:cs="Arial"/>
          <w:lang w:val="en-ID" w:eastAsia="id-ID"/>
        </w:rPr>
        <w:t>Tahun</w:t>
      </w:r>
      <w:proofErr w:type="spellEnd"/>
      <w:r>
        <w:rPr>
          <w:rFonts w:ascii="Arial" w:eastAsia="Times New Roman" w:hAnsi="Arial" w:cs="Arial"/>
          <w:lang w:val="en-ID" w:eastAsia="id-ID"/>
        </w:rPr>
        <w:t xml:space="preserve"> </w:t>
      </w:r>
      <w:r>
        <w:rPr>
          <w:rFonts w:ascii="Arial" w:eastAsia="Times New Roman" w:hAnsi="Arial" w:cs="Arial"/>
          <w:lang w:val="en-ID" w:eastAsia="id-ID"/>
        </w:rPr>
        <w:t xml:space="preserve">2011), </w:t>
      </w:r>
      <w:proofErr w:type="spellStart"/>
      <w:r>
        <w:rPr>
          <w:rFonts w:ascii="Arial" w:eastAsia="Times New Roman" w:hAnsi="Arial" w:cs="Arial"/>
          <w:lang w:val="en-ID" w:eastAsia="id-ID"/>
        </w:rPr>
        <w:t>Rp</w:t>
      </w:r>
      <w:proofErr w:type="spellEnd"/>
      <w:r>
        <w:rPr>
          <w:rFonts w:ascii="Arial" w:eastAsia="Times New Roman" w:hAnsi="Arial" w:cs="Arial"/>
          <w:lang w:val="en-ID" w:eastAsia="id-ID"/>
        </w:rPr>
        <w:t xml:space="preserve"> </w:t>
      </w:r>
      <w:r>
        <w:rPr>
          <w:rFonts w:ascii="Arial" w:eastAsia="Times New Roman" w:hAnsi="Arial" w:cs="Arial"/>
          <w:lang w:val="id-ID" w:eastAsia="id-ID"/>
        </w:rPr>
        <w:t>62,917</w:t>
      </w:r>
      <w:r>
        <w:rPr>
          <w:rFonts w:ascii="Arial" w:eastAsia="Times New Roman" w:hAnsi="Arial" w:cs="Arial"/>
          <w:lang w:val="en-ID" w:eastAsia="id-ID"/>
        </w:rPr>
        <w:t xml:space="preserve"> </w:t>
      </w:r>
      <w:proofErr w:type="spellStart"/>
      <w:r>
        <w:rPr>
          <w:rFonts w:ascii="Arial" w:eastAsia="Times New Roman" w:hAnsi="Arial" w:cs="Arial"/>
          <w:lang w:val="en-ID" w:eastAsia="id-ID"/>
        </w:rPr>
        <w:t>Milyiar</w:t>
      </w:r>
      <w:proofErr w:type="spellEnd"/>
      <w:r>
        <w:rPr>
          <w:rFonts w:ascii="Arial" w:eastAsia="Times New Roman" w:hAnsi="Arial" w:cs="Arial"/>
          <w:lang w:val="en-ID" w:eastAsia="id-ID"/>
        </w:rPr>
        <w:t xml:space="preserve"> (</w:t>
      </w:r>
      <w:proofErr w:type="spellStart"/>
      <w:r>
        <w:rPr>
          <w:rFonts w:ascii="Arial" w:eastAsia="Times New Roman" w:hAnsi="Arial" w:cs="Arial"/>
          <w:lang w:val="en-ID" w:eastAsia="id-ID"/>
        </w:rPr>
        <w:t>Tahun</w:t>
      </w:r>
      <w:proofErr w:type="spellEnd"/>
      <w:r>
        <w:rPr>
          <w:rFonts w:ascii="Arial" w:eastAsia="Times New Roman" w:hAnsi="Arial" w:cs="Arial"/>
          <w:lang w:val="en-ID" w:eastAsia="id-ID"/>
        </w:rPr>
        <w:t xml:space="preserve"> 2012), </w:t>
      </w:r>
      <w:proofErr w:type="spellStart"/>
      <w:r>
        <w:rPr>
          <w:rFonts w:ascii="Arial" w:eastAsia="Times New Roman" w:hAnsi="Arial" w:cs="Arial"/>
          <w:lang w:val="en-ID" w:eastAsia="id-ID"/>
        </w:rPr>
        <w:t>Rp</w:t>
      </w:r>
      <w:proofErr w:type="spellEnd"/>
      <w:r>
        <w:rPr>
          <w:rFonts w:ascii="Arial" w:eastAsia="Times New Roman" w:hAnsi="Arial" w:cs="Arial"/>
          <w:lang w:val="en-ID" w:eastAsia="id-ID"/>
        </w:rPr>
        <w:t xml:space="preserve">  </w:t>
      </w:r>
      <w:r>
        <w:rPr>
          <w:rFonts w:ascii="Arial" w:eastAsia="Times New Roman" w:hAnsi="Arial" w:cs="Arial"/>
          <w:lang w:val="id-ID" w:eastAsia="id-ID"/>
        </w:rPr>
        <w:t>73,94</w:t>
      </w:r>
      <w:r>
        <w:rPr>
          <w:rFonts w:ascii="Arial" w:eastAsia="Times New Roman" w:hAnsi="Arial" w:cs="Arial"/>
          <w:lang w:val="en-ID" w:eastAsia="id-ID"/>
        </w:rPr>
        <w:t xml:space="preserve"> </w:t>
      </w:r>
      <w:proofErr w:type="spellStart"/>
      <w:r>
        <w:rPr>
          <w:rFonts w:ascii="Arial" w:eastAsia="Times New Roman" w:hAnsi="Arial" w:cs="Arial"/>
          <w:lang w:val="en-ID" w:eastAsia="id-ID"/>
        </w:rPr>
        <w:t>Milyiar</w:t>
      </w:r>
      <w:proofErr w:type="spellEnd"/>
      <w:r>
        <w:rPr>
          <w:rFonts w:ascii="Arial" w:eastAsia="Times New Roman" w:hAnsi="Arial" w:cs="Arial"/>
          <w:lang w:val="en-ID" w:eastAsia="id-ID"/>
        </w:rPr>
        <w:t xml:space="preserve"> (</w:t>
      </w:r>
      <w:proofErr w:type="spellStart"/>
      <w:r>
        <w:rPr>
          <w:rFonts w:ascii="Arial" w:eastAsia="Times New Roman" w:hAnsi="Arial" w:cs="Arial"/>
          <w:lang w:val="en-ID" w:eastAsia="id-ID"/>
        </w:rPr>
        <w:t>Tahun</w:t>
      </w:r>
      <w:proofErr w:type="spellEnd"/>
      <w:r>
        <w:rPr>
          <w:rFonts w:ascii="Arial" w:eastAsia="Times New Roman" w:hAnsi="Arial" w:cs="Arial"/>
          <w:lang w:val="en-ID" w:eastAsia="id-ID"/>
        </w:rPr>
        <w:t xml:space="preserve"> 2013), </w:t>
      </w:r>
      <w:proofErr w:type="spellStart"/>
      <w:r>
        <w:rPr>
          <w:rFonts w:ascii="Arial" w:eastAsia="Times New Roman" w:hAnsi="Arial" w:cs="Arial"/>
          <w:lang w:val="en-ID" w:eastAsia="id-ID"/>
        </w:rPr>
        <w:t>Rp</w:t>
      </w:r>
      <w:proofErr w:type="spellEnd"/>
      <w:r>
        <w:rPr>
          <w:rFonts w:ascii="Arial" w:eastAsia="Times New Roman" w:hAnsi="Arial" w:cs="Arial"/>
          <w:lang w:val="en-ID" w:eastAsia="id-ID"/>
        </w:rPr>
        <w:t xml:space="preserve"> </w:t>
      </w:r>
      <w:r>
        <w:rPr>
          <w:rFonts w:ascii="Arial" w:eastAsia="Times New Roman" w:hAnsi="Arial" w:cs="Arial"/>
          <w:lang w:val="id-ID" w:eastAsia="id-ID"/>
        </w:rPr>
        <w:t>79,352</w:t>
      </w:r>
      <w:r>
        <w:rPr>
          <w:rFonts w:ascii="Arial" w:eastAsia="Times New Roman" w:hAnsi="Arial" w:cs="Arial"/>
          <w:lang w:val="en-ID" w:eastAsia="id-ID"/>
        </w:rPr>
        <w:t xml:space="preserve"> </w:t>
      </w:r>
      <w:proofErr w:type="spellStart"/>
      <w:r>
        <w:rPr>
          <w:rFonts w:ascii="Arial" w:eastAsia="Times New Roman" w:hAnsi="Arial" w:cs="Arial"/>
          <w:lang w:val="en-ID" w:eastAsia="id-ID"/>
        </w:rPr>
        <w:t>Milyiar</w:t>
      </w:r>
      <w:proofErr w:type="spellEnd"/>
      <w:r>
        <w:rPr>
          <w:rFonts w:ascii="Arial" w:eastAsia="Times New Roman" w:hAnsi="Arial" w:cs="Arial"/>
          <w:lang w:val="en-ID" w:eastAsia="id-ID"/>
        </w:rPr>
        <w:t xml:space="preserve"> (</w:t>
      </w:r>
      <w:proofErr w:type="spellStart"/>
      <w:r>
        <w:rPr>
          <w:rFonts w:ascii="Arial" w:eastAsia="Times New Roman" w:hAnsi="Arial" w:cs="Arial"/>
          <w:lang w:val="en-ID" w:eastAsia="id-ID"/>
        </w:rPr>
        <w:t>Tahun</w:t>
      </w:r>
      <w:proofErr w:type="spellEnd"/>
      <w:r>
        <w:rPr>
          <w:rFonts w:ascii="Arial" w:eastAsia="Times New Roman" w:hAnsi="Arial" w:cs="Arial"/>
          <w:lang w:val="en-ID" w:eastAsia="id-ID"/>
        </w:rPr>
        <w:t xml:space="preserve"> 2014), dan </w:t>
      </w:r>
      <w:proofErr w:type="spellStart"/>
      <w:r>
        <w:rPr>
          <w:rFonts w:ascii="Arial" w:eastAsia="Times New Roman" w:hAnsi="Arial" w:cs="Arial"/>
          <w:lang w:val="en-ID" w:eastAsia="id-ID"/>
        </w:rPr>
        <w:t>Rp</w:t>
      </w:r>
      <w:proofErr w:type="spellEnd"/>
      <w:r>
        <w:rPr>
          <w:rFonts w:ascii="Arial" w:eastAsia="Times New Roman" w:hAnsi="Arial" w:cs="Arial"/>
          <w:lang w:val="en-ID" w:eastAsia="id-ID"/>
        </w:rPr>
        <w:t xml:space="preserve"> </w:t>
      </w:r>
      <w:r>
        <w:rPr>
          <w:rFonts w:ascii="Arial" w:eastAsia="Times New Roman" w:hAnsi="Arial" w:cs="Arial"/>
          <w:lang w:val="id-ID" w:eastAsia="id-ID"/>
        </w:rPr>
        <w:t>84,084</w:t>
      </w:r>
      <w:r>
        <w:rPr>
          <w:rFonts w:ascii="Arial" w:eastAsia="Times New Roman" w:hAnsi="Arial" w:cs="Arial"/>
          <w:lang w:val="en-ID" w:eastAsia="id-ID"/>
        </w:rPr>
        <w:t xml:space="preserve"> </w:t>
      </w:r>
      <w:proofErr w:type="spellStart"/>
      <w:r>
        <w:rPr>
          <w:rFonts w:ascii="Arial" w:eastAsia="Times New Roman" w:hAnsi="Arial" w:cs="Arial"/>
          <w:lang w:val="en-ID" w:eastAsia="id-ID"/>
        </w:rPr>
        <w:t>Milyiar</w:t>
      </w:r>
      <w:proofErr w:type="spellEnd"/>
      <w:r>
        <w:rPr>
          <w:rFonts w:ascii="Arial" w:eastAsia="Times New Roman" w:hAnsi="Arial" w:cs="Arial"/>
          <w:lang w:val="en-ID" w:eastAsia="id-ID"/>
        </w:rPr>
        <w:t xml:space="preserve"> (</w:t>
      </w:r>
      <w:proofErr w:type="spellStart"/>
      <w:r>
        <w:rPr>
          <w:rFonts w:ascii="Arial" w:eastAsia="Times New Roman" w:hAnsi="Arial" w:cs="Arial"/>
          <w:lang w:val="en-ID" w:eastAsia="id-ID"/>
        </w:rPr>
        <w:t>Tahun</w:t>
      </w:r>
      <w:proofErr w:type="spellEnd"/>
      <w:r>
        <w:rPr>
          <w:rFonts w:ascii="Arial" w:eastAsia="Times New Roman" w:hAnsi="Arial" w:cs="Arial"/>
          <w:lang w:val="en-ID" w:eastAsia="id-ID"/>
        </w:rPr>
        <w:t xml:space="preserve"> 2015).</w:t>
      </w:r>
    </w:p>
    <w:p w:rsidR="004D6CBC" w:rsidRDefault="004D6CBC" w:rsidP="004D6CBC">
      <w:pPr>
        <w:spacing w:after="0" w:line="240" w:lineRule="auto"/>
        <w:ind w:firstLine="720"/>
        <w:jc w:val="both"/>
        <w:rPr>
          <w:rFonts w:ascii="Arial" w:hAnsi="Arial" w:cs="Arial"/>
          <w:sz w:val="24"/>
          <w:szCs w:val="24"/>
        </w:rPr>
      </w:pPr>
      <w:proofErr w:type="spellStart"/>
      <w:r>
        <w:rPr>
          <w:rFonts w:ascii="Arial" w:hAnsi="Arial" w:cs="Arial"/>
          <w:sz w:val="24"/>
          <w:szCs w:val="24"/>
        </w:rPr>
        <w:t>Dengan</w:t>
      </w:r>
      <w:proofErr w:type="spellEnd"/>
      <w:r>
        <w:rPr>
          <w:rFonts w:ascii="Arial" w:hAnsi="Arial" w:cs="Arial"/>
          <w:sz w:val="24"/>
          <w:szCs w:val="24"/>
        </w:rPr>
        <w:t xml:space="preserve"> data </w:t>
      </w:r>
      <w:proofErr w:type="spellStart"/>
      <w:r>
        <w:rPr>
          <w:rFonts w:ascii="Arial" w:hAnsi="Arial" w:cs="Arial"/>
          <w:sz w:val="24"/>
          <w:szCs w:val="24"/>
        </w:rPr>
        <w:t>laporan</w:t>
      </w:r>
      <w:proofErr w:type="spellEnd"/>
      <w:r>
        <w:rPr>
          <w:rFonts w:ascii="Arial" w:hAnsi="Arial" w:cs="Arial"/>
          <w:sz w:val="24"/>
          <w:szCs w:val="24"/>
        </w:rPr>
        <w:t xml:space="preserve"> </w:t>
      </w:r>
      <w:proofErr w:type="spellStart"/>
      <w:r>
        <w:rPr>
          <w:rFonts w:ascii="Arial" w:hAnsi="Arial" w:cs="Arial"/>
          <w:sz w:val="24"/>
          <w:szCs w:val="24"/>
        </w:rPr>
        <w:t>keuangan</w:t>
      </w:r>
      <w:proofErr w:type="spellEnd"/>
      <w:r>
        <w:rPr>
          <w:rFonts w:ascii="Arial" w:hAnsi="Arial" w:cs="Arial"/>
          <w:sz w:val="24"/>
          <w:szCs w:val="24"/>
        </w:rPr>
        <w:t xml:space="preserve"> </w:t>
      </w:r>
      <w:proofErr w:type="spellStart"/>
      <w:r>
        <w:rPr>
          <w:rFonts w:ascii="Arial" w:hAnsi="Arial" w:cs="Arial"/>
          <w:sz w:val="24"/>
          <w:szCs w:val="24"/>
        </w:rPr>
        <w:t>telkomsel</w:t>
      </w:r>
      <w:proofErr w:type="spellEnd"/>
      <w:r>
        <w:rPr>
          <w:rFonts w:ascii="Arial" w:hAnsi="Arial" w:cs="Arial"/>
          <w:sz w:val="24"/>
          <w:szCs w:val="24"/>
        </w:rPr>
        <w:t xml:space="preserve"> yang </w:t>
      </w:r>
      <w:proofErr w:type="spellStart"/>
      <w:r>
        <w:rPr>
          <w:rFonts w:ascii="Arial" w:hAnsi="Arial" w:cs="Arial"/>
          <w:sz w:val="24"/>
          <w:szCs w:val="24"/>
        </w:rPr>
        <w:t>terus</w:t>
      </w:r>
      <w:proofErr w:type="spellEnd"/>
      <w:r>
        <w:rPr>
          <w:rFonts w:ascii="Arial" w:hAnsi="Arial" w:cs="Arial"/>
          <w:sz w:val="24"/>
          <w:szCs w:val="24"/>
        </w:rPr>
        <w:t xml:space="preserve"> </w:t>
      </w:r>
      <w:proofErr w:type="spellStart"/>
      <w:r>
        <w:rPr>
          <w:rFonts w:ascii="Arial" w:hAnsi="Arial" w:cs="Arial"/>
          <w:sz w:val="24"/>
          <w:szCs w:val="24"/>
        </w:rPr>
        <w:t>mengalami</w:t>
      </w:r>
      <w:proofErr w:type="spellEnd"/>
      <w:r>
        <w:rPr>
          <w:rFonts w:ascii="Arial" w:hAnsi="Arial" w:cs="Arial"/>
          <w:sz w:val="24"/>
          <w:szCs w:val="24"/>
        </w:rPr>
        <w:t xml:space="preserve"> </w:t>
      </w:r>
      <w:proofErr w:type="spellStart"/>
      <w:r>
        <w:rPr>
          <w:rFonts w:ascii="Arial" w:hAnsi="Arial" w:cs="Arial"/>
          <w:sz w:val="24"/>
          <w:szCs w:val="24"/>
        </w:rPr>
        <w:t>peningkatkan</w:t>
      </w:r>
      <w:proofErr w:type="spellEnd"/>
      <w:r>
        <w:rPr>
          <w:rFonts w:ascii="Arial" w:hAnsi="Arial" w:cs="Arial"/>
          <w:sz w:val="24"/>
          <w:szCs w:val="24"/>
        </w:rPr>
        <w:t xml:space="preserve"> </w:t>
      </w:r>
      <w:proofErr w:type="spellStart"/>
      <w:r>
        <w:rPr>
          <w:rFonts w:ascii="Arial" w:hAnsi="Arial" w:cs="Arial"/>
          <w:sz w:val="24"/>
          <w:szCs w:val="24"/>
        </w:rPr>
        <w:t>menjelaskan</w:t>
      </w:r>
      <w:proofErr w:type="spellEnd"/>
      <w:r>
        <w:rPr>
          <w:rFonts w:ascii="Arial" w:hAnsi="Arial" w:cs="Arial"/>
          <w:sz w:val="24"/>
          <w:szCs w:val="24"/>
        </w:rPr>
        <w:t xml:space="preserve"> </w:t>
      </w:r>
      <w:proofErr w:type="spellStart"/>
      <w:r>
        <w:rPr>
          <w:rFonts w:ascii="Arial" w:hAnsi="Arial" w:cs="Arial"/>
          <w:sz w:val="24"/>
          <w:szCs w:val="24"/>
        </w:rPr>
        <w:t>bahwa</w:t>
      </w:r>
      <w:proofErr w:type="spellEnd"/>
      <w:r>
        <w:rPr>
          <w:rFonts w:ascii="Arial" w:hAnsi="Arial" w:cs="Arial"/>
          <w:sz w:val="24"/>
          <w:szCs w:val="24"/>
        </w:rPr>
        <w:t xml:space="preserve"> </w:t>
      </w:r>
      <w:proofErr w:type="spellStart"/>
      <w:r>
        <w:rPr>
          <w:rFonts w:ascii="Arial" w:hAnsi="Arial" w:cs="Arial"/>
          <w:sz w:val="24"/>
          <w:szCs w:val="24"/>
        </w:rPr>
        <w:t>kinerja</w:t>
      </w:r>
      <w:proofErr w:type="spellEnd"/>
      <w:r>
        <w:rPr>
          <w:rFonts w:ascii="Arial" w:hAnsi="Arial" w:cs="Arial"/>
          <w:sz w:val="24"/>
          <w:szCs w:val="24"/>
        </w:rPr>
        <w:t xml:space="preserve"> PT </w:t>
      </w:r>
      <w:proofErr w:type="spellStart"/>
      <w:r>
        <w:rPr>
          <w:rFonts w:ascii="Arial" w:hAnsi="Arial" w:cs="Arial"/>
          <w:sz w:val="24"/>
          <w:szCs w:val="24"/>
        </w:rPr>
        <w:t>Telesindo</w:t>
      </w:r>
      <w:proofErr w:type="spellEnd"/>
      <w:r>
        <w:rPr>
          <w:rFonts w:ascii="Arial" w:hAnsi="Arial" w:cs="Arial"/>
          <w:sz w:val="24"/>
          <w:szCs w:val="24"/>
        </w:rPr>
        <w:t xml:space="preserve"> juga </w:t>
      </w:r>
      <w:proofErr w:type="spellStart"/>
      <w:r>
        <w:rPr>
          <w:rFonts w:ascii="Arial" w:hAnsi="Arial" w:cs="Arial"/>
          <w:sz w:val="24"/>
          <w:szCs w:val="24"/>
        </w:rPr>
        <w:t>baik</w:t>
      </w:r>
      <w:proofErr w:type="spellEnd"/>
      <w:r>
        <w:rPr>
          <w:rFonts w:ascii="Arial" w:hAnsi="Arial" w:cs="Arial"/>
          <w:sz w:val="24"/>
          <w:szCs w:val="24"/>
        </w:rPr>
        <w:t xml:space="preserve">, </w:t>
      </w:r>
      <w:proofErr w:type="spellStart"/>
      <w:r>
        <w:rPr>
          <w:rFonts w:ascii="Arial" w:hAnsi="Arial" w:cs="Arial"/>
          <w:sz w:val="24"/>
          <w:szCs w:val="24"/>
        </w:rPr>
        <w:t>tapi</w:t>
      </w:r>
      <w:proofErr w:type="spellEnd"/>
      <w:r>
        <w:rPr>
          <w:rFonts w:ascii="Arial" w:hAnsi="Arial" w:cs="Arial"/>
          <w:sz w:val="24"/>
          <w:szCs w:val="24"/>
        </w:rPr>
        <w:t xml:space="preserve"> </w:t>
      </w:r>
      <w:proofErr w:type="spellStart"/>
      <w:r>
        <w:rPr>
          <w:rFonts w:ascii="Arial" w:hAnsi="Arial" w:cs="Arial"/>
          <w:sz w:val="24"/>
          <w:szCs w:val="24"/>
        </w:rPr>
        <w:t>bukan</w:t>
      </w:r>
      <w:proofErr w:type="spellEnd"/>
      <w:r>
        <w:rPr>
          <w:rFonts w:ascii="Arial" w:hAnsi="Arial" w:cs="Arial"/>
          <w:sz w:val="24"/>
          <w:szCs w:val="24"/>
        </w:rPr>
        <w:t xml:space="preserve"> </w:t>
      </w:r>
      <w:proofErr w:type="spellStart"/>
      <w:r>
        <w:rPr>
          <w:rFonts w:ascii="Arial" w:hAnsi="Arial" w:cs="Arial"/>
          <w:sz w:val="24"/>
          <w:szCs w:val="24"/>
        </w:rPr>
        <w:t>berarti</w:t>
      </w:r>
      <w:proofErr w:type="spellEnd"/>
      <w:r>
        <w:rPr>
          <w:rFonts w:ascii="Arial" w:hAnsi="Arial" w:cs="Arial"/>
          <w:sz w:val="24"/>
          <w:szCs w:val="24"/>
        </w:rPr>
        <w:t xml:space="preserve"> PT </w:t>
      </w:r>
      <w:proofErr w:type="spellStart"/>
      <w:r>
        <w:rPr>
          <w:rFonts w:ascii="Arial" w:hAnsi="Arial" w:cs="Arial"/>
          <w:sz w:val="24"/>
          <w:szCs w:val="24"/>
        </w:rPr>
        <w:t>Telesindo</w:t>
      </w:r>
      <w:proofErr w:type="spellEnd"/>
      <w:r>
        <w:rPr>
          <w:rFonts w:ascii="Arial" w:hAnsi="Arial" w:cs="Arial"/>
          <w:sz w:val="24"/>
          <w:szCs w:val="24"/>
        </w:rPr>
        <w:t xml:space="preserve"> </w:t>
      </w:r>
      <w:proofErr w:type="spellStart"/>
      <w:r>
        <w:rPr>
          <w:rFonts w:ascii="Arial" w:hAnsi="Arial" w:cs="Arial"/>
          <w:sz w:val="24"/>
          <w:szCs w:val="24"/>
        </w:rPr>
        <w:t>harus</w:t>
      </w:r>
      <w:proofErr w:type="spellEnd"/>
      <w:r>
        <w:rPr>
          <w:rFonts w:ascii="Arial" w:hAnsi="Arial" w:cs="Arial"/>
          <w:sz w:val="24"/>
          <w:szCs w:val="24"/>
        </w:rPr>
        <w:t xml:space="preserve"> </w:t>
      </w:r>
      <w:proofErr w:type="spellStart"/>
      <w:r>
        <w:rPr>
          <w:rFonts w:ascii="Arial" w:hAnsi="Arial" w:cs="Arial"/>
          <w:sz w:val="24"/>
          <w:szCs w:val="24"/>
        </w:rPr>
        <w:t>berbangga</w:t>
      </w:r>
      <w:proofErr w:type="spellEnd"/>
      <w:r>
        <w:rPr>
          <w:rFonts w:ascii="Arial" w:hAnsi="Arial" w:cs="Arial"/>
          <w:sz w:val="24"/>
          <w:szCs w:val="24"/>
        </w:rPr>
        <w:t xml:space="preserve"> </w:t>
      </w:r>
      <w:proofErr w:type="spellStart"/>
      <w:r>
        <w:rPr>
          <w:rFonts w:ascii="Arial" w:hAnsi="Arial" w:cs="Arial"/>
          <w:sz w:val="24"/>
          <w:szCs w:val="24"/>
        </w:rPr>
        <w:t>hati</w:t>
      </w:r>
      <w:proofErr w:type="spellEnd"/>
      <w:r>
        <w:rPr>
          <w:rFonts w:ascii="Arial" w:hAnsi="Arial" w:cs="Arial"/>
          <w:sz w:val="24"/>
          <w:szCs w:val="24"/>
        </w:rPr>
        <w:t xml:space="preserve">, PT </w:t>
      </w:r>
      <w:proofErr w:type="spellStart"/>
      <w:r>
        <w:rPr>
          <w:rFonts w:ascii="Arial" w:hAnsi="Arial" w:cs="Arial"/>
          <w:sz w:val="24"/>
          <w:szCs w:val="24"/>
        </w:rPr>
        <w:t>Telesindo</w:t>
      </w:r>
      <w:proofErr w:type="spellEnd"/>
      <w:r>
        <w:rPr>
          <w:rFonts w:ascii="Arial" w:hAnsi="Arial" w:cs="Arial"/>
          <w:sz w:val="24"/>
          <w:szCs w:val="24"/>
        </w:rPr>
        <w:t xml:space="preserve"> </w:t>
      </w:r>
      <w:proofErr w:type="spellStart"/>
      <w:r>
        <w:rPr>
          <w:rFonts w:ascii="Arial" w:hAnsi="Arial" w:cs="Arial"/>
          <w:sz w:val="24"/>
          <w:szCs w:val="24"/>
        </w:rPr>
        <w:t>harus</w:t>
      </w:r>
      <w:proofErr w:type="spellEnd"/>
      <w:r>
        <w:rPr>
          <w:rFonts w:ascii="Arial" w:hAnsi="Arial" w:cs="Arial"/>
          <w:sz w:val="24"/>
          <w:szCs w:val="24"/>
        </w:rPr>
        <w:t xml:space="preserve"> </w:t>
      </w:r>
      <w:proofErr w:type="spellStart"/>
      <w:r>
        <w:rPr>
          <w:rFonts w:ascii="Arial" w:hAnsi="Arial" w:cs="Arial"/>
          <w:sz w:val="24"/>
          <w:szCs w:val="24"/>
        </w:rPr>
        <w:t>terus</w:t>
      </w:r>
      <w:proofErr w:type="spellEnd"/>
      <w:r>
        <w:rPr>
          <w:rFonts w:ascii="Arial" w:hAnsi="Arial" w:cs="Arial"/>
          <w:sz w:val="24"/>
          <w:szCs w:val="24"/>
        </w:rPr>
        <w:t xml:space="preserve"> </w:t>
      </w:r>
      <w:proofErr w:type="spellStart"/>
      <w:r>
        <w:rPr>
          <w:rFonts w:ascii="Arial" w:hAnsi="Arial" w:cs="Arial"/>
          <w:sz w:val="24"/>
          <w:szCs w:val="24"/>
        </w:rPr>
        <w:t>melakukan</w:t>
      </w:r>
      <w:proofErr w:type="spellEnd"/>
      <w:r>
        <w:rPr>
          <w:rFonts w:ascii="Arial" w:hAnsi="Arial" w:cs="Arial"/>
          <w:sz w:val="24"/>
          <w:szCs w:val="24"/>
        </w:rPr>
        <w:t xml:space="preserve"> </w:t>
      </w:r>
      <w:proofErr w:type="spellStart"/>
      <w:r>
        <w:rPr>
          <w:rFonts w:ascii="Arial" w:hAnsi="Arial" w:cs="Arial"/>
          <w:sz w:val="24"/>
          <w:szCs w:val="24"/>
        </w:rPr>
        <w:t>perbaikan</w:t>
      </w:r>
      <w:proofErr w:type="spellEnd"/>
      <w:r>
        <w:rPr>
          <w:rFonts w:ascii="Arial" w:hAnsi="Arial" w:cs="Arial"/>
          <w:sz w:val="24"/>
          <w:szCs w:val="24"/>
        </w:rPr>
        <w:t xml:space="preserve"> </w:t>
      </w:r>
      <w:proofErr w:type="spellStart"/>
      <w:r>
        <w:rPr>
          <w:rFonts w:ascii="Arial" w:hAnsi="Arial" w:cs="Arial"/>
          <w:sz w:val="24"/>
          <w:szCs w:val="24"/>
        </w:rPr>
        <w:t>dalam</w:t>
      </w:r>
      <w:proofErr w:type="spellEnd"/>
      <w:r>
        <w:rPr>
          <w:rFonts w:ascii="Arial" w:hAnsi="Arial" w:cs="Arial"/>
          <w:sz w:val="24"/>
          <w:szCs w:val="24"/>
        </w:rPr>
        <w:t xml:space="preserve"> </w:t>
      </w:r>
      <w:proofErr w:type="spellStart"/>
      <w:r>
        <w:rPr>
          <w:rFonts w:ascii="Arial" w:hAnsi="Arial" w:cs="Arial"/>
          <w:sz w:val="24"/>
          <w:szCs w:val="24"/>
        </w:rPr>
        <w:t>hal</w:t>
      </w:r>
      <w:proofErr w:type="spellEnd"/>
      <w:r>
        <w:rPr>
          <w:rFonts w:ascii="Arial" w:hAnsi="Arial" w:cs="Arial"/>
          <w:sz w:val="24"/>
          <w:szCs w:val="24"/>
        </w:rPr>
        <w:t xml:space="preserve"> </w:t>
      </w:r>
      <w:proofErr w:type="spellStart"/>
      <w:r>
        <w:rPr>
          <w:rFonts w:ascii="Arial" w:hAnsi="Arial" w:cs="Arial"/>
          <w:sz w:val="24"/>
          <w:szCs w:val="24"/>
        </w:rPr>
        <w:t>manajemen</w:t>
      </w:r>
      <w:proofErr w:type="spellEnd"/>
      <w:r>
        <w:rPr>
          <w:rFonts w:ascii="Arial" w:hAnsi="Arial" w:cs="Arial"/>
          <w:sz w:val="24"/>
          <w:szCs w:val="24"/>
        </w:rPr>
        <w:t xml:space="preserve"> </w:t>
      </w:r>
      <w:proofErr w:type="spellStart"/>
      <w:r>
        <w:rPr>
          <w:rFonts w:ascii="Arial" w:hAnsi="Arial" w:cs="Arial"/>
          <w:sz w:val="24"/>
          <w:szCs w:val="24"/>
        </w:rPr>
        <w:t>sumber</w:t>
      </w:r>
      <w:proofErr w:type="spellEnd"/>
      <w:r>
        <w:rPr>
          <w:rFonts w:ascii="Arial" w:hAnsi="Arial" w:cs="Arial"/>
          <w:sz w:val="24"/>
          <w:szCs w:val="24"/>
        </w:rPr>
        <w:t xml:space="preserve"> </w:t>
      </w:r>
      <w:proofErr w:type="spellStart"/>
      <w:r>
        <w:rPr>
          <w:rFonts w:ascii="Arial" w:hAnsi="Arial" w:cs="Arial"/>
          <w:sz w:val="24"/>
          <w:szCs w:val="24"/>
        </w:rPr>
        <w:t>daya</w:t>
      </w:r>
      <w:proofErr w:type="spellEnd"/>
      <w:r>
        <w:rPr>
          <w:rFonts w:ascii="Arial" w:hAnsi="Arial" w:cs="Arial"/>
          <w:sz w:val="24"/>
          <w:szCs w:val="24"/>
        </w:rPr>
        <w:t xml:space="preserve"> </w:t>
      </w:r>
      <w:proofErr w:type="spellStart"/>
      <w:r>
        <w:rPr>
          <w:rFonts w:ascii="Arial" w:hAnsi="Arial" w:cs="Arial"/>
          <w:sz w:val="24"/>
          <w:szCs w:val="24"/>
        </w:rPr>
        <w:t>manusia</w:t>
      </w:r>
      <w:proofErr w:type="spellEnd"/>
      <w:r>
        <w:rPr>
          <w:rFonts w:ascii="Arial" w:hAnsi="Arial" w:cs="Arial"/>
          <w:sz w:val="24"/>
          <w:szCs w:val="24"/>
        </w:rPr>
        <w:t xml:space="preserve"> agar </w:t>
      </w:r>
      <w:proofErr w:type="spellStart"/>
      <w:r>
        <w:rPr>
          <w:rFonts w:ascii="Arial" w:hAnsi="Arial" w:cs="Arial"/>
          <w:sz w:val="24"/>
          <w:szCs w:val="24"/>
        </w:rPr>
        <w:t>karyawan</w:t>
      </w:r>
      <w:proofErr w:type="spellEnd"/>
      <w:r>
        <w:rPr>
          <w:rFonts w:ascii="Arial" w:hAnsi="Arial" w:cs="Arial"/>
          <w:sz w:val="24"/>
          <w:szCs w:val="24"/>
        </w:rPr>
        <w:t xml:space="preserve"> </w:t>
      </w:r>
      <w:proofErr w:type="spellStart"/>
      <w:r>
        <w:rPr>
          <w:rFonts w:ascii="Arial" w:hAnsi="Arial" w:cs="Arial"/>
          <w:sz w:val="24"/>
          <w:szCs w:val="24"/>
        </w:rPr>
        <w:t>merasa</w:t>
      </w:r>
      <w:proofErr w:type="spellEnd"/>
      <w:r>
        <w:rPr>
          <w:rFonts w:ascii="Arial" w:hAnsi="Arial" w:cs="Arial"/>
          <w:sz w:val="24"/>
          <w:szCs w:val="24"/>
        </w:rPr>
        <w:t xml:space="preserve"> </w:t>
      </w:r>
      <w:proofErr w:type="spellStart"/>
      <w:r>
        <w:rPr>
          <w:rFonts w:ascii="Arial" w:hAnsi="Arial" w:cs="Arial"/>
          <w:sz w:val="24"/>
          <w:szCs w:val="24"/>
        </w:rPr>
        <w:t>puas</w:t>
      </w:r>
      <w:proofErr w:type="spellEnd"/>
      <w:r>
        <w:rPr>
          <w:rFonts w:ascii="Arial" w:hAnsi="Arial" w:cs="Arial"/>
          <w:sz w:val="24"/>
          <w:szCs w:val="24"/>
        </w:rPr>
        <w:t xml:space="preserve"> dan </w:t>
      </w:r>
      <w:proofErr w:type="spellStart"/>
      <w:r>
        <w:rPr>
          <w:rFonts w:ascii="Arial" w:hAnsi="Arial" w:cs="Arial"/>
          <w:sz w:val="24"/>
          <w:szCs w:val="24"/>
        </w:rPr>
        <w:t>bekerja</w:t>
      </w:r>
      <w:proofErr w:type="spellEnd"/>
      <w:r>
        <w:rPr>
          <w:rFonts w:ascii="Arial" w:hAnsi="Arial" w:cs="Arial"/>
          <w:sz w:val="24"/>
          <w:szCs w:val="24"/>
        </w:rPr>
        <w:t xml:space="preserve"> </w:t>
      </w:r>
      <w:proofErr w:type="spellStart"/>
      <w:r>
        <w:rPr>
          <w:rFonts w:ascii="Arial" w:hAnsi="Arial" w:cs="Arial"/>
          <w:sz w:val="24"/>
          <w:szCs w:val="24"/>
        </w:rPr>
        <w:t>dengan</w:t>
      </w:r>
      <w:proofErr w:type="spellEnd"/>
      <w:r>
        <w:rPr>
          <w:rFonts w:ascii="Arial" w:hAnsi="Arial" w:cs="Arial"/>
          <w:sz w:val="24"/>
          <w:szCs w:val="24"/>
        </w:rPr>
        <w:t xml:space="preserve"> </w:t>
      </w:r>
      <w:proofErr w:type="spellStart"/>
      <w:r>
        <w:rPr>
          <w:rFonts w:ascii="Arial" w:hAnsi="Arial" w:cs="Arial"/>
          <w:sz w:val="24"/>
          <w:szCs w:val="24"/>
        </w:rPr>
        <w:t>efektif</w:t>
      </w:r>
      <w:proofErr w:type="spellEnd"/>
      <w:r>
        <w:rPr>
          <w:rFonts w:ascii="Arial" w:hAnsi="Arial" w:cs="Arial"/>
          <w:sz w:val="24"/>
          <w:szCs w:val="24"/>
        </w:rPr>
        <w:t xml:space="preserve"> </w:t>
      </w:r>
      <w:proofErr w:type="spellStart"/>
      <w:r>
        <w:rPr>
          <w:rFonts w:ascii="Arial" w:hAnsi="Arial" w:cs="Arial"/>
          <w:sz w:val="24"/>
          <w:szCs w:val="24"/>
        </w:rPr>
        <w:t>melalui</w:t>
      </w:r>
      <w:proofErr w:type="spellEnd"/>
      <w:r>
        <w:rPr>
          <w:rFonts w:ascii="Arial" w:hAnsi="Arial" w:cs="Arial"/>
          <w:sz w:val="24"/>
          <w:szCs w:val="24"/>
        </w:rPr>
        <w:t xml:space="preserve"> </w:t>
      </w:r>
      <w:proofErr w:type="spellStart"/>
      <w:r>
        <w:rPr>
          <w:rFonts w:ascii="Arial" w:hAnsi="Arial" w:cs="Arial"/>
          <w:sz w:val="24"/>
          <w:szCs w:val="24"/>
        </w:rPr>
        <w:t>berbagai</w:t>
      </w:r>
      <w:proofErr w:type="spellEnd"/>
      <w:r>
        <w:rPr>
          <w:rFonts w:ascii="Arial" w:hAnsi="Arial" w:cs="Arial"/>
          <w:sz w:val="24"/>
          <w:szCs w:val="24"/>
        </w:rPr>
        <w:t xml:space="preserve"> program PT </w:t>
      </w:r>
      <w:proofErr w:type="spellStart"/>
      <w:r>
        <w:rPr>
          <w:rFonts w:ascii="Arial" w:hAnsi="Arial" w:cs="Arial"/>
          <w:sz w:val="24"/>
          <w:szCs w:val="24"/>
        </w:rPr>
        <w:t>Telesindo</w:t>
      </w:r>
      <w:proofErr w:type="spellEnd"/>
      <w:r>
        <w:rPr>
          <w:rFonts w:ascii="Arial" w:hAnsi="Arial" w:cs="Arial"/>
          <w:sz w:val="24"/>
          <w:szCs w:val="24"/>
        </w:rPr>
        <w:t xml:space="preserve">, salah </w:t>
      </w:r>
      <w:proofErr w:type="spellStart"/>
      <w:r>
        <w:rPr>
          <w:rFonts w:ascii="Arial" w:hAnsi="Arial" w:cs="Arial"/>
          <w:sz w:val="24"/>
          <w:szCs w:val="24"/>
        </w:rPr>
        <w:t>satunya</w:t>
      </w:r>
      <w:proofErr w:type="spellEnd"/>
      <w:r>
        <w:rPr>
          <w:rFonts w:ascii="Arial" w:hAnsi="Arial" w:cs="Arial"/>
          <w:sz w:val="24"/>
          <w:szCs w:val="24"/>
        </w:rPr>
        <w:t xml:space="preserve"> </w:t>
      </w:r>
      <w:proofErr w:type="spellStart"/>
      <w:r>
        <w:rPr>
          <w:rFonts w:ascii="Arial" w:hAnsi="Arial" w:cs="Arial"/>
          <w:sz w:val="24"/>
          <w:szCs w:val="24"/>
        </w:rPr>
        <w:t>adalah</w:t>
      </w:r>
      <w:proofErr w:type="spellEnd"/>
      <w:r>
        <w:rPr>
          <w:rFonts w:ascii="Arial" w:hAnsi="Arial" w:cs="Arial"/>
          <w:sz w:val="24"/>
          <w:szCs w:val="24"/>
        </w:rPr>
        <w:t xml:space="preserve"> </w:t>
      </w:r>
      <w:proofErr w:type="spellStart"/>
      <w:r>
        <w:rPr>
          <w:rFonts w:ascii="Arial" w:hAnsi="Arial" w:cs="Arial"/>
          <w:sz w:val="24"/>
          <w:szCs w:val="24"/>
        </w:rPr>
        <w:t>dengan</w:t>
      </w:r>
      <w:proofErr w:type="spellEnd"/>
      <w:r>
        <w:rPr>
          <w:rFonts w:ascii="Arial" w:hAnsi="Arial" w:cs="Arial"/>
          <w:sz w:val="24"/>
          <w:szCs w:val="24"/>
        </w:rPr>
        <w:t xml:space="preserve"> </w:t>
      </w:r>
      <w:proofErr w:type="spellStart"/>
      <w:r>
        <w:rPr>
          <w:rFonts w:ascii="Arial" w:hAnsi="Arial" w:cs="Arial"/>
          <w:sz w:val="24"/>
          <w:szCs w:val="24"/>
        </w:rPr>
        <w:t>pemberian</w:t>
      </w:r>
      <w:proofErr w:type="spellEnd"/>
      <w:r>
        <w:rPr>
          <w:rFonts w:ascii="Arial" w:hAnsi="Arial" w:cs="Arial"/>
          <w:sz w:val="24"/>
          <w:szCs w:val="24"/>
        </w:rPr>
        <w:t xml:space="preserve"> </w:t>
      </w:r>
      <w:proofErr w:type="spellStart"/>
      <w:r>
        <w:rPr>
          <w:rFonts w:ascii="Arial" w:hAnsi="Arial" w:cs="Arial"/>
          <w:sz w:val="24"/>
          <w:szCs w:val="24"/>
        </w:rPr>
        <w:t>kompensasi</w:t>
      </w:r>
      <w:proofErr w:type="spellEnd"/>
      <w:r>
        <w:rPr>
          <w:rFonts w:ascii="Arial" w:hAnsi="Arial" w:cs="Arial"/>
          <w:sz w:val="24"/>
          <w:szCs w:val="24"/>
        </w:rPr>
        <w:t xml:space="preserve"> </w:t>
      </w:r>
      <w:proofErr w:type="spellStart"/>
      <w:r>
        <w:rPr>
          <w:rFonts w:ascii="Arial" w:hAnsi="Arial" w:cs="Arial"/>
          <w:sz w:val="24"/>
          <w:szCs w:val="24"/>
        </w:rPr>
        <w:t>baik</w:t>
      </w:r>
      <w:proofErr w:type="spellEnd"/>
      <w:r>
        <w:rPr>
          <w:rFonts w:ascii="Arial" w:hAnsi="Arial" w:cs="Arial"/>
          <w:sz w:val="24"/>
          <w:szCs w:val="24"/>
        </w:rPr>
        <w:t xml:space="preserve"> </w:t>
      </w:r>
      <w:proofErr w:type="spellStart"/>
      <w:r>
        <w:rPr>
          <w:rFonts w:ascii="Arial" w:hAnsi="Arial" w:cs="Arial"/>
          <w:sz w:val="24"/>
          <w:szCs w:val="24"/>
        </w:rPr>
        <w:t>secara</w:t>
      </w:r>
      <w:proofErr w:type="spellEnd"/>
      <w:r>
        <w:rPr>
          <w:rFonts w:ascii="Arial" w:hAnsi="Arial" w:cs="Arial"/>
          <w:sz w:val="24"/>
          <w:szCs w:val="24"/>
        </w:rPr>
        <w:t xml:space="preserve"> </w:t>
      </w:r>
      <w:proofErr w:type="spellStart"/>
      <w:r>
        <w:rPr>
          <w:rFonts w:ascii="Arial" w:hAnsi="Arial" w:cs="Arial"/>
          <w:sz w:val="24"/>
          <w:szCs w:val="24"/>
        </w:rPr>
        <w:t>finansial</w:t>
      </w:r>
      <w:proofErr w:type="spellEnd"/>
      <w:r>
        <w:rPr>
          <w:rFonts w:ascii="Arial" w:hAnsi="Arial" w:cs="Arial"/>
          <w:sz w:val="24"/>
          <w:szCs w:val="24"/>
        </w:rPr>
        <w:t xml:space="preserve"> dan non </w:t>
      </w:r>
      <w:proofErr w:type="spellStart"/>
      <w:r>
        <w:rPr>
          <w:rFonts w:ascii="Arial" w:hAnsi="Arial" w:cs="Arial"/>
          <w:sz w:val="24"/>
          <w:szCs w:val="24"/>
        </w:rPr>
        <w:t>finansial</w:t>
      </w:r>
      <w:proofErr w:type="spellEnd"/>
      <w:r>
        <w:rPr>
          <w:rFonts w:ascii="Arial" w:hAnsi="Arial" w:cs="Arial"/>
          <w:sz w:val="24"/>
          <w:szCs w:val="24"/>
        </w:rPr>
        <w:t>.</w:t>
      </w:r>
    </w:p>
    <w:p w:rsidR="004D6CBC" w:rsidRDefault="004D6CBC" w:rsidP="004D6CBC">
      <w:pPr>
        <w:spacing w:after="0" w:line="240" w:lineRule="auto"/>
        <w:ind w:firstLine="720"/>
        <w:jc w:val="both"/>
        <w:rPr>
          <w:rFonts w:ascii="Arial" w:hAnsi="Arial" w:cs="Arial"/>
          <w:sz w:val="24"/>
          <w:szCs w:val="24"/>
        </w:rPr>
      </w:pPr>
      <w:r>
        <w:rPr>
          <w:rFonts w:ascii="Arial" w:hAnsi="Arial" w:cs="Arial"/>
          <w:sz w:val="24"/>
          <w:szCs w:val="24"/>
        </w:rPr>
        <w:t xml:space="preserve">Salah </w:t>
      </w:r>
      <w:proofErr w:type="spellStart"/>
      <w:r>
        <w:rPr>
          <w:rFonts w:ascii="Arial" w:hAnsi="Arial" w:cs="Arial"/>
          <w:sz w:val="24"/>
          <w:szCs w:val="24"/>
        </w:rPr>
        <w:t>satu</w:t>
      </w:r>
      <w:proofErr w:type="spellEnd"/>
      <w:r>
        <w:rPr>
          <w:rFonts w:ascii="Arial" w:hAnsi="Arial" w:cs="Arial"/>
          <w:sz w:val="24"/>
          <w:szCs w:val="24"/>
        </w:rPr>
        <w:t xml:space="preserve"> </w:t>
      </w:r>
      <w:proofErr w:type="spellStart"/>
      <w:r>
        <w:rPr>
          <w:rFonts w:ascii="Arial" w:hAnsi="Arial" w:cs="Arial"/>
          <w:sz w:val="24"/>
          <w:szCs w:val="24"/>
        </w:rPr>
        <w:t>cabang</w:t>
      </w:r>
      <w:proofErr w:type="spellEnd"/>
      <w:r>
        <w:rPr>
          <w:rFonts w:ascii="Arial" w:hAnsi="Arial" w:cs="Arial"/>
          <w:sz w:val="24"/>
          <w:szCs w:val="24"/>
        </w:rPr>
        <w:t xml:space="preserve"> PT </w:t>
      </w:r>
      <w:proofErr w:type="spellStart"/>
      <w:r>
        <w:rPr>
          <w:rFonts w:ascii="Arial" w:hAnsi="Arial" w:cs="Arial"/>
          <w:sz w:val="24"/>
          <w:szCs w:val="24"/>
        </w:rPr>
        <w:t>Telesindo</w:t>
      </w:r>
      <w:proofErr w:type="spellEnd"/>
      <w:r>
        <w:rPr>
          <w:rFonts w:ascii="Arial" w:hAnsi="Arial" w:cs="Arial"/>
          <w:sz w:val="24"/>
          <w:szCs w:val="24"/>
        </w:rPr>
        <w:t xml:space="preserve"> yang </w:t>
      </w:r>
      <w:proofErr w:type="spellStart"/>
      <w:r>
        <w:rPr>
          <w:rFonts w:ascii="Arial" w:hAnsi="Arial" w:cs="Arial"/>
          <w:sz w:val="24"/>
          <w:szCs w:val="24"/>
        </w:rPr>
        <w:t>ada</w:t>
      </w:r>
      <w:proofErr w:type="spellEnd"/>
      <w:r>
        <w:rPr>
          <w:rFonts w:ascii="Arial" w:hAnsi="Arial" w:cs="Arial"/>
          <w:sz w:val="24"/>
          <w:szCs w:val="24"/>
        </w:rPr>
        <w:t xml:space="preserve"> di </w:t>
      </w:r>
      <w:proofErr w:type="spellStart"/>
      <w:r>
        <w:rPr>
          <w:rFonts w:ascii="Arial" w:hAnsi="Arial" w:cs="Arial"/>
          <w:sz w:val="24"/>
          <w:szCs w:val="24"/>
        </w:rPr>
        <w:t>Samarinda</w:t>
      </w:r>
      <w:proofErr w:type="spellEnd"/>
      <w:r>
        <w:rPr>
          <w:rFonts w:ascii="Arial" w:hAnsi="Arial" w:cs="Arial"/>
          <w:sz w:val="24"/>
          <w:szCs w:val="24"/>
        </w:rPr>
        <w:t xml:space="preserve"> </w:t>
      </w:r>
      <w:proofErr w:type="spellStart"/>
      <w:r>
        <w:rPr>
          <w:rFonts w:ascii="Arial" w:hAnsi="Arial" w:cs="Arial"/>
          <w:sz w:val="24"/>
          <w:szCs w:val="24"/>
        </w:rPr>
        <w:t>sendiri</w:t>
      </w:r>
      <w:proofErr w:type="spellEnd"/>
      <w:r>
        <w:rPr>
          <w:rFonts w:ascii="Arial" w:hAnsi="Arial" w:cs="Arial"/>
          <w:sz w:val="24"/>
          <w:szCs w:val="24"/>
        </w:rPr>
        <w:t xml:space="preserve"> </w:t>
      </w:r>
      <w:proofErr w:type="spellStart"/>
      <w:r>
        <w:rPr>
          <w:rFonts w:ascii="Arial" w:hAnsi="Arial" w:cs="Arial"/>
          <w:sz w:val="24"/>
          <w:szCs w:val="24"/>
        </w:rPr>
        <w:t>menerapkan</w:t>
      </w:r>
      <w:proofErr w:type="spellEnd"/>
      <w:r>
        <w:rPr>
          <w:rFonts w:ascii="Arial" w:hAnsi="Arial" w:cs="Arial"/>
          <w:sz w:val="24"/>
          <w:szCs w:val="24"/>
        </w:rPr>
        <w:t xml:space="preserve"> </w:t>
      </w:r>
      <w:proofErr w:type="spellStart"/>
      <w:r>
        <w:rPr>
          <w:rFonts w:ascii="Arial" w:hAnsi="Arial" w:cs="Arial"/>
          <w:sz w:val="24"/>
          <w:szCs w:val="24"/>
        </w:rPr>
        <w:t>sistem</w:t>
      </w:r>
      <w:proofErr w:type="spellEnd"/>
      <w:r>
        <w:rPr>
          <w:rFonts w:ascii="Arial" w:hAnsi="Arial" w:cs="Arial"/>
          <w:sz w:val="24"/>
          <w:szCs w:val="24"/>
        </w:rPr>
        <w:t xml:space="preserve"> </w:t>
      </w:r>
      <w:proofErr w:type="spellStart"/>
      <w:r>
        <w:rPr>
          <w:rFonts w:ascii="Arial" w:hAnsi="Arial" w:cs="Arial"/>
          <w:sz w:val="24"/>
          <w:szCs w:val="24"/>
        </w:rPr>
        <w:t>kompesasi</w:t>
      </w:r>
      <w:proofErr w:type="spellEnd"/>
      <w:r>
        <w:rPr>
          <w:rFonts w:ascii="Arial" w:hAnsi="Arial" w:cs="Arial"/>
          <w:sz w:val="24"/>
          <w:szCs w:val="24"/>
        </w:rPr>
        <w:t xml:space="preserve"> </w:t>
      </w:r>
      <w:proofErr w:type="spellStart"/>
      <w:r>
        <w:rPr>
          <w:rFonts w:ascii="Arial" w:hAnsi="Arial" w:cs="Arial"/>
          <w:sz w:val="24"/>
          <w:szCs w:val="24"/>
        </w:rPr>
        <w:t>finansial</w:t>
      </w:r>
      <w:proofErr w:type="spellEnd"/>
      <w:r>
        <w:rPr>
          <w:rFonts w:ascii="Arial" w:hAnsi="Arial" w:cs="Arial"/>
          <w:sz w:val="24"/>
          <w:szCs w:val="24"/>
        </w:rPr>
        <w:t xml:space="preserve"> </w:t>
      </w:r>
      <w:proofErr w:type="spellStart"/>
      <w:r>
        <w:rPr>
          <w:rFonts w:ascii="Arial" w:hAnsi="Arial" w:cs="Arial"/>
          <w:sz w:val="24"/>
          <w:szCs w:val="24"/>
        </w:rPr>
        <w:t>dengan</w:t>
      </w:r>
      <w:proofErr w:type="spellEnd"/>
      <w:r>
        <w:rPr>
          <w:rFonts w:ascii="Arial" w:hAnsi="Arial" w:cs="Arial"/>
          <w:sz w:val="24"/>
          <w:szCs w:val="24"/>
        </w:rPr>
        <w:t xml:space="preserve"> </w:t>
      </w:r>
      <w:proofErr w:type="spellStart"/>
      <w:r>
        <w:rPr>
          <w:rFonts w:ascii="Arial" w:hAnsi="Arial" w:cs="Arial"/>
          <w:sz w:val="24"/>
          <w:szCs w:val="24"/>
        </w:rPr>
        <w:t>memberikan</w:t>
      </w:r>
      <w:proofErr w:type="spellEnd"/>
      <w:r>
        <w:rPr>
          <w:rFonts w:ascii="Arial" w:hAnsi="Arial" w:cs="Arial"/>
          <w:sz w:val="24"/>
          <w:szCs w:val="24"/>
        </w:rPr>
        <w:t xml:space="preserve"> </w:t>
      </w:r>
      <w:proofErr w:type="spellStart"/>
      <w:r>
        <w:rPr>
          <w:rFonts w:ascii="Arial" w:hAnsi="Arial" w:cs="Arial"/>
          <w:sz w:val="24"/>
          <w:szCs w:val="24"/>
        </w:rPr>
        <w:t>gaji</w:t>
      </w:r>
      <w:proofErr w:type="spellEnd"/>
      <w:r>
        <w:rPr>
          <w:rFonts w:ascii="Arial" w:hAnsi="Arial" w:cs="Arial"/>
          <w:sz w:val="24"/>
          <w:szCs w:val="24"/>
        </w:rPr>
        <w:t xml:space="preserve"> dan </w:t>
      </w:r>
      <w:proofErr w:type="spellStart"/>
      <w:r>
        <w:rPr>
          <w:rFonts w:ascii="Arial" w:hAnsi="Arial" w:cs="Arial"/>
          <w:sz w:val="24"/>
          <w:szCs w:val="24"/>
        </w:rPr>
        <w:t>upah</w:t>
      </w:r>
      <w:proofErr w:type="spellEnd"/>
      <w:r>
        <w:rPr>
          <w:rFonts w:ascii="Arial" w:hAnsi="Arial" w:cs="Arial"/>
          <w:sz w:val="24"/>
          <w:szCs w:val="24"/>
        </w:rPr>
        <w:t xml:space="preserve"> </w:t>
      </w:r>
      <w:proofErr w:type="spellStart"/>
      <w:r>
        <w:rPr>
          <w:rFonts w:ascii="Arial" w:hAnsi="Arial" w:cs="Arial"/>
          <w:sz w:val="24"/>
          <w:szCs w:val="24"/>
        </w:rPr>
        <w:t>sesuai</w:t>
      </w:r>
      <w:proofErr w:type="spellEnd"/>
      <w:r>
        <w:rPr>
          <w:rFonts w:ascii="Arial" w:hAnsi="Arial" w:cs="Arial"/>
          <w:sz w:val="24"/>
          <w:szCs w:val="24"/>
        </w:rPr>
        <w:t xml:space="preserve"> </w:t>
      </w:r>
      <w:proofErr w:type="spellStart"/>
      <w:r>
        <w:rPr>
          <w:rFonts w:ascii="Arial" w:hAnsi="Arial" w:cs="Arial"/>
          <w:sz w:val="24"/>
          <w:szCs w:val="24"/>
        </w:rPr>
        <w:t>dengan</w:t>
      </w:r>
      <w:proofErr w:type="spellEnd"/>
      <w:r>
        <w:rPr>
          <w:rFonts w:ascii="Arial" w:hAnsi="Arial" w:cs="Arial"/>
          <w:sz w:val="24"/>
          <w:szCs w:val="24"/>
        </w:rPr>
        <w:t xml:space="preserve"> jam </w:t>
      </w:r>
      <w:proofErr w:type="spellStart"/>
      <w:r>
        <w:rPr>
          <w:rFonts w:ascii="Arial" w:hAnsi="Arial" w:cs="Arial"/>
          <w:sz w:val="24"/>
          <w:szCs w:val="24"/>
        </w:rPr>
        <w:t>kerja</w:t>
      </w:r>
      <w:proofErr w:type="spellEnd"/>
      <w:r>
        <w:rPr>
          <w:rFonts w:ascii="Arial" w:hAnsi="Arial" w:cs="Arial"/>
          <w:sz w:val="24"/>
          <w:szCs w:val="24"/>
        </w:rPr>
        <w:t xml:space="preserve"> </w:t>
      </w:r>
      <w:proofErr w:type="spellStart"/>
      <w:r>
        <w:rPr>
          <w:rFonts w:ascii="Arial" w:hAnsi="Arial" w:cs="Arial"/>
          <w:sz w:val="24"/>
          <w:szCs w:val="24"/>
        </w:rPr>
        <w:t>mereka</w:t>
      </w:r>
      <w:proofErr w:type="spellEnd"/>
      <w:r>
        <w:rPr>
          <w:rFonts w:ascii="Arial" w:hAnsi="Arial" w:cs="Arial"/>
          <w:sz w:val="24"/>
          <w:szCs w:val="24"/>
        </w:rPr>
        <w:t xml:space="preserve">, </w:t>
      </w:r>
      <w:proofErr w:type="spellStart"/>
      <w:r>
        <w:rPr>
          <w:rFonts w:ascii="Arial" w:hAnsi="Arial" w:cs="Arial"/>
          <w:sz w:val="24"/>
          <w:szCs w:val="24"/>
        </w:rPr>
        <w:t>tidak</w:t>
      </w:r>
      <w:proofErr w:type="spellEnd"/>
      <w:r>
        <w:rPr>
          <w:rFonts w:ascii="Arial" w:hAnsi="Arial" w:cs="Arial"/>
          <w:sz w:val="24"/>
          <w:szCs w:val="24"/>
        </w:rPr>
        <w:t xml:space="preserve"> </w:t>
      </w:r>
      <w:proofErr w:type="spellStart"/>
      <w:r>
        <w:rPr>
          <w:rFonts w:ascii="Arial" w:hAnsi="Arial" w:cs="Arial"/>
          <w:sz w:val="24"/>
          <w:szCs w:val="24"/>
        </w:rPr>
        <w:t>lupa</w:t>
      </w:r>
      <w:proofErr w:type="spellEnd"/>
      <w:r>
        <w:rPr>
          <w:rFonts w:ascii="Arial" w:hAnsi="Arial" w:cs="Arial"/>
          <w:sz w:val="24"/>
          <w:szCs w:val="24"/>
        </w:rPr>
        <w:t xml:space="preserve"> bonus </w:t>
      </w:r>
      <w:proofErr w:type="spellStart"/>
      <w:r>
        <w:rPr>
          <w:rFonts w:ascii="Arial" w:hAnsi="Arial" w:cs="Arial"/>
          <w:sz w:val="24"/>
          <w:szCs w:val="24"/>
        </w:rPr>
        <w:t>bagi</w:t>
      </w:r>
      <w:proofErr w:type="spellEnd"/>
      <w:r>
        <w:rPr>
          <w:rFonts w:ascii="Arial" w:hAnsi="Arial" w:cs="Arial"/>
          <w:sz w:val="24"/>
          <w:szCs w:val="24"/>
        </w:rPr>
        <w:t xml:space="preserve"> </w:t>
      </w:r>
      <w:proofErr w:type="spellStart"/>
      <w:r>
        <w:rPr>
          <w:rFonts w:ascii="Arial" w:hAnsi="Arial" w:cs="Arial"/>
          <w:sz w:val="24"/>
          <w:szCs w:val="24"/>
        </w:rPr>
        <w:t>karyawan</w:t>
      </w:r>
      <w:proofErr w:type="spellEnd"/>
      <w:r>
        <w:rPr>
          <w:rFonts w:ascii="Arial" w:hAnsi="Arial" w:cs="Arial"/>
          <w:sz w:val="24"/>
          <w:szCs w:val="24"/>
        </w:rPr>
        <w:t xml:space="preserve"> yang </w:t>
      </w:r>
      <w:proofErr w:type="spellStart"/>
      <w:r>
        <w:rPr>
          <w:rFonts w:ascii="Arial" w:hAnsi="Arial" w:cs="Arial"/>
          <w:sz w:val="24"/>
          <w:szCs w:val="24"/>
        </w:rPr>
        <w:t>kinerjanya</w:t>
      </w:r>
      <w:proofErr w:type="spellEnd"/>
      <w:r>
        <w:rPr>
          <w:rFonts w:ascii="Arial" w:hAnsi="Arial" w:cs="Arial"/>
          <w:sz w:val="24"/>
          <w:szCs w:val="24"/>
        </w:rPr>
        <w:t xml:space="preserve"> </w:t>
      </w:r>
      <w:proofErr w:type="spellStart"/>
      <w:r>
        <w:rPr>
          <w:rFonts w:ascii="Arial" w:hAnsi="Arial" w:cs="Arial"/>
          <w:sz w:val="24"/>
          <w:szCs w:val="24"/>
        </w:rPr>
        <w:t>baik</w:t>
      </w:r>
      <w:proofErr w:type="spellEnd"/>
      <w:r>
        <w:rPr>
          <w:rFonts w:ascii="Arial" w:hAnsi="Arial" w:cs="Arial"/>
          <w:sz w:val="24"/>
          <w:szCs w:val="24"/>
        </w:rPr>
        <w:t xml:space="preserve"> juga </w:t>
      </w:r>
      <w:proofErr w:type="spellStart"/>
      <w:r>
        <w:rPr>
          <w:rFonts w:ascii="Arial" w:hAnsi="Arial" w:cs="Arial"/>
          <w:sz w:val="24"/>
          <w:szCs w:val="24"/>
        </w:rPr>
        <w:t>tunjangan</w:t>
      </w:r>
      <w:proofErr w:type="spellEnd"/>
      <w:r>
        <w:rPr>
          <w:rFonts w:ascii="Arial" w:hAnsi="Arial" w:cs="Arial"/>
          <w:sz w:val="24"/>
          <w:szCs w:val="24"/>
        </w:rPr>
        <w:t xml:space="preserve"> </w:t>
      </w:r>
      <w:proofErr w:type="spellStart"/>
      <w:r>
        <w:rPr>
          <w:rFonts w:ascii="Arial" w:hAnsi="Arial" w:cs="Arial"/>
          <w:sz w:val="24"/>
          <w:szCs w:val="24"/>
        </w:rPr>
        <w:t>berupa</w:t>
      </w:r>
      <w:proofErr w:type="spellEnd"/>
      <w:r>
        <w:rPr>
          <w:rFonts w:ascii="Arial" w:hAnsi="Arial" w:cs="Arial"/>
          <w:sz w:val="24"/>
          <w:szCs w:val="24"/>
        </w:rPr>
        <w:t xml:space="preserve"> </w:t>
      </w:r>
      <w:proofErr w:type="spellStart"/>
      <w:r>
        <w:rPr>
          <w:rFonts w:ascii="Arial" w:hAnsi="Arial" w:cs="Arial"/>
          <w:sz w:val="24"/>
          <w:szCs w:val="24"/>
        </w:rPr>
        <w:t>asuransi</w:t>
      </w:r>
      <w:proofErr w:type="spellEnd"/>
      <w:r>
        <w:rPr>
          <w:rFonts w:ascii="Arial" w:hAnsi="Arial" w:cs="Arial"/>
          <w:sz w:val="24"/>
          <w:szCs w:val="24"/>
        </w:rPr>
        <w:t xml:space="preserve"> dan </w:t>
      </w:r>
      <w:proofErr w:type="spellStart"/>
      <w:r>
        <w:rPr>
          <w:rFonts w:ascii="Arial" w:hAnsi="Arial" w:cs="Arial"/>
          <w:sz w:val="24"/>
          <w:szCs w:val="24"/>
        </w:rPr>
        <w:t>cuti</w:t>
      </w:r>
      <w:proofErr w:type="spellEnd"/>
      <w:r>
        <w:rPr>
          <w:rFonts w:ascii="Arial" w:hAnsi="Arial" w:cs="Arial"/>
          <w:sz w:val="24"/>
          <w:szCs w:val="24"/>
        </w:rPr>
        <w:t xml:space="preserve">. </w:t>
      </w:r>
      <w:proofErr w:type="spellStart"/>
      <w:r>
        <w:rPr>
          <w:rFonts w:ascii="Arial" w:hAnsi="Arial" w:cs="Arial"/>
          <w:sz w:val="24"/>
          <w:szCs w:val="24"/>
        </w:rPr>
        <w:t>Sedangkan</w:t>
      </w:r>
      <w:proofErr w:type="spellEnd"/>
      <w:r>
        <w:rPr>
          <w:rFonts w:ascii="Arial" w:hAnsi="Arial" w:cs="Arial"/>
          <w:sz w:val="24"/>
          <w:szCs w:val="24"/>
        </w:rPr>
        <w:t xml:space="preserve"> </w:t>
      </w:r>
      <w:proofErr w:type="spellStart"/>
      <w:r>
        <w:rPr>
          <w:rFonts w:ascii="Arial" w:hAnsi="Arial" w:cs="Arial"/>
          <w:sz w:val="24"/>
          <w:szCs w:val="24"/>
        </w:rPr>
        <w:t>untuk</w:t>
      </w:r>
      <w:proofErr w:type="spellEnd"/>
      <w:r>
        <w:rPr>
          <w:rFonts w:ascii="Arial" w:hAnsi="Arial" w:cs="Arial"/>
          <w:sz w:val="24"/>
          <w:szCs w:val="24"/>
        </w:rPr>
        <w:t xml:space="preserve"> </w:t>
      </w:r>
      <w:proofErr w:type="spellStart"/>
      <w:r>
        <w:rPr>
          <w:rFonts w:ascii="Arial" w:hAnsi="Arial" w:cs="Arial"/>
          <w:sz w:val="24"/>
          <w:szCs w:val="24"/>
        </w:rPr>
        <w:t>sistem</w:t>
      </w:r>
      <w:proofErr w:type="spellEnd"/>
      <w:r>
        <w:rPr>
          <w:rFonts w:ascii="Arial" w:hAnsi="Arial" w:cs="Arial"/>
          <w:sz w:val="24"/>
          <w:szCs w:val="24"/>
        </w:rPr>
        <w:t xml:space="preserve"> </w:t>
      </w:r>
      <w:proofErr w:type="spellStart"/>
      <w:r>
        <w:rPr>
          <w:rFonts w:ascii="Arial" w:hAnsi="Arial" w:cs="Arial"/>
          <w:sz w:val="24"/>
          <w:szCs w:val="24"/>
        </w:rPr>
        <w:t>kompensai</w:t>
      </w:r>
      <w:proofErr w:type="spellEnd"/>
      <w:r>
        <w:rPr>
          <w:rFonts w:ascii="Arial" w:hAnsi="Arial" w:cs="Arial"/>
          <w:sz w:val="24"/>
          <w:szCs w:val="24"/>
        </w:rPr>
        <w:t xml:space="preserve"> non </w:t>
      </w:r>
      <w:proofErr w:type="spellStart"/>
      <w:r>
        <w:rPr>
          <w:rFonts w:ascii="Arial" w:hAnsi="Arial" w:cs="Arial"/>
          <w:sz w:val="24"/>
          <w:szCs w:val="24"/>
        </w:rPr>
        <w:t>finansial</w:t>
      </w:r>
      <w:proofErr w:type="spellEnd"/>
      <w:r>
        <w:rPr>
          <w:rFonts w:ascii="Arial" w:hAnsi="Arial" w:cs="Arial"/>
          <w:sz w:val="24"/>
          <w:szCs w:val="24"/>
        </w:rPr>
        <w:t xml:space="preserve"> di PT </w:t>
      </w:r>
      <w:proofErr w:type="spellStart"/>
      <w:r>
        <w:rPr>
          <w:rFonts w:ascii="Arial" w:hAnsi="Arial" w:cs="Arial"/>
          <w:sz w:val="24"/>
          <w:szCs w:val="24"/>
        </w:rPr>
        <w:t>Telesindo</w:t>
      </w:r>
      <w:proofErr w:type="spellEnd"/>
      <w:r>
        <w:rPr>
          <w:rFonts w:ascii="Arial" w:hAnsi="Arial" w:cs="Arial"/>
          <w:sz w:val="24"/>
          <w:szCs w:val="24"/>
        </w:rPr>
        <w:t xml:space="preserve"> </w:t>
      </w:r>
      <w:proofErr w:type="spellStart"/>
      <w:r>
        <w:rPr>
          <w:rFonts w:ascii="Arial" w:hAnsi="Arial" w:cs="Arial"/>
          <w:sz w:val="24"/>
          <w:szCs w:val="24"/>
        </w:rPr>
        <w:t>Samarinda</w:t>
      </w:r>
      <w:proofErr w:type="spellEnd"/>
      <w:r>
        <w:rPr>
          <w:rFonts w:ascii="Arial" w:hAnsi="Arial" w:cs="Arial"/>
          <w:sz w:val="24"/>
          <w:szCs w:val="24"/>
        </w:rPr>
        <w:t xml:space="preserve"> </w:t>
      </w:r>
      <w:proofErr w:type="spellStart"/>
      <w:r>
        <w:rPr>
          <w:rFonts w:ascii="Arial" w:hAnsi="Arial" w:cs="Arial"/>
          <w:sz w:val="24"/>
          <w:szCs w:val="24"/>
        </w:rPr>
        <w:t>sendiri</w:t>
      </w:r>
      <w:proofErr w:type="spellEnd"/>
      <w:r>
        <w:rPr>
          <w:rFonts w:ascii="Arial" w:hAnsi="Arial" w:cs="Arial"/>
          <w:sz w:val="24"/>
          <w:szCs w:val="24"/>
        </w:rPr>
        <w:t xml:space="preserve"> </w:t>
      </w:r>
      <w:proofErr w:type="spellStart"/>
      <w:r>
        <w:rPr>
          <w:rFonts w:ascii="Arial" w:hAnsi="Arial" w:cs="Arial"/>
          <w:sz w:val="24"/>
          <w:szCs w:val="24"/>
        </w:rPr>
        <w:t>adalah</w:t>
      </w:r>
      <w:proofErr w:type="spellEnd"/>
      <w:r>
        <w:rPr>
          <w:rFonts w:ascii="Arial" w:hAnsi="Arial" w:cs="Arial"/>
          <w:sz w:val="24"/>
          <w:szCs w:val="24"/>
        </w:rPr>
        <w:t xml:space="preserve"> </w:t>
      </w:r>
      <w:proofErr w:type="spellStart"/>
      <w:r>
        <w:rPr>
          <w:rFonts w:ascii="Arial" w:hAnsi="Arial" w:cs="Arial"/>
          <w:sz w:val="24"/>
          <w:szCs w:val="24"/>
        </w:rPr>
        <w:t>dengan</w:t>
      </w:r>
      <w:proofErr w:type="spellEnd"/>
      <w:r>
        <w:rPr>
          <w:rFonts w:ascii="Arial" w:hAnsi="Arial" w:cs="Arial"/>
          <w:sz w:val="24"/>
          <w:szCs w:val="24"/>
        </w:rPr>
        <w:t xml:space="preserve"> </w:t>
      </w:r>
      <w:proofErr w:type="spellStart"/>
      <w:r>
        <w:rPr>
          <w:rFonts w:ascii="Arial" w:hAnsi="Arial" w:cs="Arial"/>
          <w:sz w:val="24"/>
          <w:szCs w:val="24"/>
        </w:rPr>
        <w:t>memberikan</w:t>
      </w:r>
      <w:proofErr w:type="spellEnd"/>
      <w:r>
        <w:rPr>
          <w:rFonts w:ascii="Arial" w:hAnsi="Arial" w:cs="Arial"/>
          <w:sz w:val="24"/>
          <w:szCs w:val="24"/>
        </w:rPr>
        <w:t xml:space="preserve"> </w:t>
      </w:r>
      <w:proofErr w:type="spellStart"/>
      <w:r>
        <w:rPr>
          <w:rFonts w:ascii="Arial" w:hAnsi="Arial" w:cs="Arial"/>
          <w:sz w:val="24"/>
          <w:szCs w:val="24"/>
        </w:rPr>
        <w:t>pekerjaan</w:t>
      </w:r>
      <w:proofErr w:type="spellEnd"/>
      <w:r>
        <w:rPr>
          <w:rFonts w:ascii="Arial" w:hAnsi="Arial" w:cs="Arial"/>
          <w:sz w:val="24"/>
          <w:szCs w:val="24"/>
        </w:rPr>
        <w:t xml:space="preserve"> yang </w:t>
      </w:r>
      <w:proofErr w:type="spellStart"/>
      <w:r>
        <w:rPr>
          <w:rFonts w:ascii="Arial" w:hAnsi="Arial" w:cs="Arial"/>
          <w:sz w:val="24"/>
          <w:szCs w:val="24"/>
        </w:rPr>
        <w:t>sesuai</w:t>
      </w:r>
      <w:proofErr w:type="spellEnd"/>
      <w:r>
        <w:rPr>
          <w:rFonts w:ascii="Arial" w:hAnsi="Arial" w:cs="Arial"/>
          <w:sz w:val="24"/>
          <w:szCs w:val="24"/>
        </w:rPr>
        <w:t xml:space="preserve"> </w:t>
      </w:r>
      <w:proofErr w:type="spellStart"/>
      <w:r>
        <w:rPr>
          <w:rFonts w:ascii="Arial" w:hAnsi="Arial" w:cs="Arial"/>
          <w:sz w:val="24"/>
          <w:szCs w:val="24"/>
        </w:rPr>
        <w:t>dengan</w:t>
      </w:r>
      <w:proofErr w:type="spellEnd"/>
      <w:r>
        <w:rPr>
          <w:rFonts w:ascii="Arial" w:hAnsi="Arial" w:cs="Arial"/>
          <w:sz w:val="24"/>
          <w:szCs w:val="24"/>
        </w:rPr>
        <w:t xml:space="preserve"> </w:t>
      </w:r>
      <w:proofErr w:type="spellStart"/>
      <w:r>
        <w:rPr>
          <w:rFonts w:ascii="Arial" w:hAnsi="Arial" w:cs="Arial"/>
          <w:sz w:val="24"/>
          <w:szCs w:val="24"/>
        </w:rPr>
        <w:t>kompetisi</w:t>
      </w:r>
      <w:proofErr w:type="spellEnd"/>
      <w:r>
        <w:rPr>
          <w:rFonts w:ascii="Arial" w:hAnsi="Arial" w:cs="Arial"/>
          <w:sz w:val="24"/>
          <w:szCs w:val="24"/>
        </w:rPr>
        <w:t xml:space="preserve"> dan </w:t>
      </w:r>
      <w:proofErr w:type="spellStart"/>
      <w:r>
        <w:rPr>
          <w:rFonts w:ascii="Arial" w:hAnsi="Arial" w:cs="Arial"/>
          <w:sz w:val="24"/>
          <w:szCs w:val="24"/>
        </w:rPr>
        <w:t>kapasitas</w:t>
      </w:r>
      <w:proofErr w:type="spellEnd"/>
      <w:r>
        <w:rPr>
          <w:rFonts w:ascii="Arial" w:hAnsi="Arial" w:cs="Arial"/>
          <w:sz w:val="24"/>
          <w:szCs w:val="24"/>
        </w:rPr>
        <w:t xml:space="preserve"> </w:t>
      </w:r>
      <w:proofErr w:type="spellStart"/>
      <w:r>
        <w:rPr>
          <w:rFonts w:ascii="Arial" w:hAnsi="Arial" w:cs="Arial"/>
          <w:sz w:val="24"/>
          <w:szCs w:val="24"/>
        </w:rPr>
        <w:t>individunya</w:t>
      </w:r>
      <w:proofErr w:type="spellEnd"/>
      <w:r>
        <w:rPr>
          <w:rFonts w:ascii="Arial" w:hAnsi="Arial" w:cs="Arial"/>
          <w:sz w:val="24"/>
          <w:szCs w:val="24"/>
        </w:rPr>
        <w:t xml:space="preserve">, </w:t>
      </w:r>
      <w:proofErr w:type="spellStart"/>
      <w:r>
        <w:rPr>
          <w:rFonts w:ascii="Arial" w:hAnsi="Arial" w:cs="Arial"/>
          <w:sz w:val="24"/>
          <w:szCs w:val="24"/>
        </w:rPr>
        <w:t>setelah</w:t>
      </w:r>
      <w:proofErr w:type="spellEnd"/>
      <w:r>
        <w:rPr>
          <w:rFonts w:ascii="Arial" w:hAnsi="Arial" w:cs="Arial"/>
          <w:sz w:val="24"/>
          <w:szCs w:val="24"/>
        </w:rPr>
        <w:t xml:space="preserve"> </w:t>
      </w:r>
      <w:proofErr w:type="spellStart"/>
      <w:r>
        <w:rPr>
          <w:rFonts w:ascii="Arial" w:hAnsi="Arial" w:cs="Arial"/>
          <w:sz w:val="24"/>
          <w:szCs w:val="24"/>
        </w:rPr>
        <w:t>itu</w:t>
      </w:r>
      <w:proofErr w:type="spellEnd"/>
      <w:r>
        <w:rPr>
          <w:rFonts w:ascii="Arial" w:hAnsi="Arial" w:cs="Arial"/>
          <w:sz w:val="24"/>
          <w:szCs w:val="24"/>
        </w:rPr>
        <w:t xml:space="preserve"> </w:t>
      </w:r>
      <w:proofErr w:type="spellStart"/>
      <w:r>
        <w:rPr>
          <w:rFonts w:ascii="Arial" w:hAnsi="Arial" w:cs="Arial"/>
          <w:sz w:val="24"/>
          <w:szCs w:val="24"/>
        </w:rPr>
        <w:t>akan</w:t>
      </w:r>
      <w:proofErr w:type="spellEnd"/>
      <w:r>
        <w:rPr>
          <w:rFonts w:ascii="Arial" w:hAnsi="Arial" w:cs="Arial"/>
          <w:sz w:val="24"/>
          <w:szCs w:val="24"/>
        </w:rPr>
        <w:t xml:space="preserve"> </w:t>
      </w:r>
      <w:proofErr w:type="spellStart"/>
      <w:r>
        <w:rPr>
          <w:rFonts w:ascii="Arial" w:hAnsi="Arial" w:cs="Arial"/>
          <w:sz w:val="24"/>
          <w:szCs w:val="24"/>
        </w:rPr>
        <w:t>diberikan</w:t>
      </w:r>
      <w:proofErr w:type="spellEnd"/>
      <w:r>
        <w:rPr>
          <w:rFonts w:ascii="Arial" w:hAnsi="Arial" w:cs="Arial"/>
          <w:sz w:val="24"/>
          <w:szCs w:val="24"/>
        </w:rPr>
        <w:t xml:space="preserve"> </w:t>
      </w:r>
      <w:proofErr w:type="spellStart"/>
      <w:r>
        <w:rPr>
          <w:rFonts w:ascii="Arial" w:hAnsi="Arial" w:cs="Arial"/>
          <w:sz w:val="24"/>
          <w:szCs w:val="24"/>
        </w:rPr>
        <w:t>pujian</w:t>
      </w:r>
      <w:proofErr w:type="spellEnd"/>
      <w:r>
        <w:rPr>
          <w:rFonts w:ascii="Arial" w:hAnsi="Arial" w:cs="Arial"/>
          <w:sz w:val="24"/>
          <w:szCs w:val="24"/>
        </w:rPr>
        <w:t xml:space="preserve"> dan juga </w:t>
      </w:r>
      <w:proofErr w:type="spellStart"/>
      <w:r>
        <w:rPr>
          <w:rFonts w:ascii="Arial" w:hAnsi="Arial" w:cs="Arial"/>
          <w:sz w:val="24"/>
          <w:szCs w:val="24"/>
        </w:rPr>
        <w:t>promosi</w:t>
      </w:r>
      <w:proofErr w:type="spellEnd"/>
      <w:r>
        <w:rPr>
          <w:rFonts w:ascii="Arial" w:hAnsi="Arial" w:cs="Arial"/>
          <w:sz w:val="24"/>
          <w:szCs w:val="24"/>
        </w:rPr>
        <w:t xml:space="preserve"> </w:t>
      </w:r>
      <w:proofErr w:type="spellStart"/>
      <w:r>
        <w:rPr>
          <w:rFonts w:ascii="Arial" w:hAnsi="Arial" w:cs="Arial"/>
          <w:sz w:val="24"/>
          <w:szCs w:val="24"/>
        </w:rPr>
        <w:t>jabatan</w:t>
      </w:r>
      <w:proofErr w:type="spellEnd"/>
      <w:r>
        <w:rPr>
          <w:rFonts w:ascii="Arial" w:hAnsi="Arial" w:cs="Arial"/>
          <w:sz w:val="24"/>
          <w:szCs w:val="24"/>
        </w:rPr>
        <w:t xml:space="preserve"> </w:t>
      </w:r>
      <w:proofErr w:type="spellStart"/>
      <w:r>
        <w:rPr>
          <w:rFonts w:ascii="Arial" w:hAnsi="Arial" w:cs="Arial"/>
          <w:sz w:val="24"/>
          <w:szCs w:val="24"/>
        </w:rPr>
        <w:t>bagi</w:t>
      </w:r>
      <w:proofErr w:type="spellEnd"/>
      <w:r>
        <w:rPr>
          <w:rFonts w:ascii="Arial" w:hAnsi="Arial" w:cs="Arial"/>
          <w:sz w:val="24"/>
          <w:szCs w:val="24"/>
        </w:rPr>
        <w:t xml:space="preserve"> </w:t>
      </w:r>
      <w:proofErr w:type="spellStart"/>
      <w:r>
        <w:rPr>
          <w:rFonts w:ascii="Arial" w:hAnsi="Arial" w:cs="Arial"/>
          <w:sz w:val="24"/>
          <w:szCs w:val="24"/>
        </w:rPr>
        <w:t>karyawan</w:t>
      </w:r>
      <w:proofErr w:type="spellEnd"/>
      <w:r>
        <w:rPr>
          <w:rFonts w:ascii="Arial" w:hAnsi="Arial" w:cs="Arial"/>
          <w:sz w:val="24"/>
          <w:szCs w:val="24"/>
        </w:rPr>
        <w:t xml:space="preserve"> yang </w:t>
      </w:r>
      <w:proofErr w:type="spellStart"/>
      <w:r>
        <w:rPr>
          <w:rFonts w:ascii="Arial" w:hAnsi="Arial" w:cs="Arial"/>
          <w:sz w:val="24"/>
          <w:szCs w:val="24"/>
        </w:rPr>
        <w:t>dirasa</w:t>
      </w:r>
      <w:proofErr w:type="spellEnd"/>
      <w:r>
        <w:rPr>
          <w:rFonts w:ascii="Arial" w:hAnsi="Arial" w:cs="Arial"/>
          <w:sz w:val="24"/>
          <w:szCs w:val="24"/>
        </w:rPr>
        <w:t xml:space="preserve"> </w:t>
      </w:r>
      <w:proofErr w:type="spellStart"/>
      <w:r>
        <w:rPr>
          <w:rFonts w:ascii="Arial" w:hAnsi="Arial" w:cs="Arial"/>
          <w:sz w:val="24"/>
          <w:szCs w:val="24"/>
        </w:rPr>
        <w:t>memiliki</w:t>
      </w:r>
      <w:proofErr w:type="spellEnd"/>
      <w:r>
        <w:rPr>
          <w:rFonts w:ascii="Arial" w:hAnsi="Arial" w:cs="Arial"/>
          <w:sz w:val="24"/>
          <w:szCs w:val="24"/>
        </w:rPr>
        <w:t xml:space="preserve"> </w:t>
      </w:r>
      <w:proofErr w:type="spellStart"/>
      <w:r>
        <w:rPr>
          <w:rFonts w:ascii="Arial" w:hAnsi="Arial" w:cs="Arial"/>
          <w:sz w:val="24"/>
          <w:szCs w:val="24"/>
        </w:rPr>
        <w:t>kinerja</w:t>
      </w:r>
      <w:proofErr w:type="spellEnd"/>
      <w:r>
        <w:rPr>
          <w:rFonts w:ascii="Arial" w:hAnsi="Arial" w:cs="Arial"/>
          <w:sz w:val="24"/>
          <w:szCs w:val="24"/>
        </w:rPr>
        <w:t xml:space="preserve"> yang </w:t>
      </w:r>
      <w:proofErr w:type="spellStart"/>
      <w:r>
        <w:rPr>
          <w:rFonts w:ascii="Arial" w:hAnsi="Arial" w:cs="Arial"/>
          <w:sz w:val="24"/>
          <w:szCs w:val="24"/>
        </w:rPr>
        <w:t>baik</w:t>
      </w:r>
      <w:proofErr w:type="spellEnd"/>
      <w:r>
        <w:rPr>
          <w:rFonts w:ascii="Arial" w:hAnsi="Arial" w:cs="Arial"/>
          <w:sz w:val="24"/>
          <w:szCs w:val="24"/>
        </w:rPr>
        <w:t xml:space="preserve">. </w:t>
      </w:r>
    </w:p>
    <w:p w:rsidR="004D6CBC" w:rsidRDefault="004D6CBC" w:rsidP="004D6CBC">
      <w:pPr>
        <w:spacing w:after="0" w:line="240" w:lineRule="auto"/>
        <w:ind w:firstLine="720"/>
        <w:jc w:val="both"/>
        <w:rPr>
          <w:rFonts w:ascii="Arial" w:hAnsi="Arial" w:cs="Arial"/>
          <w:sz w:val="24"/>
          <w:szCs w:val="24"/>
        </w:rPr>
      </w:pPr>
      <w:proofErr w:type="spellStart"/>
      <w:r>
        <w:rPr>
          <w:rFonts w:ascii="Arial" w:hAnsi="Arial" w:cs="Arial"/>
          <w:sz w:val="24"/>
          <w:szCs w:val="24"/>
        </w:rPr>
        <w:t>Berdasarkan</w:t>
      </w:r>
      <w:proofErr w:type="spellEnd"/>
      <w:r>
        <w:rPr>
          <w:rFonts w:ascii="Arial" w:hAnsi="Arial" w:cs="Arial"/>
          <w:sz w:val="24"/>
          <w:szCs w:val="24"/>
        </w:rPr>
        <w:t xml:space="preserve"> </w:t>
      </w:r>
      <w:proofErr w:type="spellStart"/>
      <w:r>
        <w:rPr>
          <w:rFonts w:ascii="Arial" w:hAnsi="Arial" w:cs="Arial"/>
          <w:sz w:val="24"/>
          <w:szCs w:val="24"/>
        </w:rPr>
        <w:t>fenomena</w:t>
      </w:r>
      <w:proofErr w:type="spellEnd"/>
      <w:r>
        <w:rPr>
          <w:rFonts w:ascii="Arial" w:hAnsi="Arial" w:cs="Arial"/>
          <w:sz w:val="24"/>
          <w:szCs w:val="24"/>
        </w:rPr>
        <w:t xml:space="preserve"> </w:t>
      </w:r>
      <w:proofErr w:type="spellStart"/>
      <w:r>
        <w:rPr>
          <w:rFonts w:ascii="Arial" w:hAnsi="Arial" w:cs="Arial"/>
          <w:sz w:val="24"/>
          <w:szCs w:val="24"/>
        </w:rPr>
        <w:t>empiris</w:t>
      </w:r>
      <w:proofErr w:type="spellEnd"/>
      <w:r>
        <w:rPr>
          <w:rFonts w:ascii="Arial" w:hAnsi="Arial" w:cs="Arial"/>
          <w:sz w:val="24"/>
          <w:szCs w:val="24"/>
        </w:rPr>
        <w:t xml:space="preserve"> dan </w:t>
      </w:r>
      <w:proofErr w:type="spellStart"/>
      <w:r>
        <w:rPr>
          <w:rFonts w:ascii="Arial" w:hAnsi="Arial" w:cs="Arial"/>
          <w:sz w:val="24"/>
          <w:szCs w:val="24"/>
        </w:rPr>
        <w:t>teoritis</w:t>
      </w:r>
      <w:proofErr w:type="spellEnd"/>
      <w:r>
        <w:rPr>
          <w:rFonts w:ascii="Arial" w:hAnsi="Arial" w:cs="Arial"/>
          <w:sz w:val="24"/>
          <w:szCs w:val="24"/>
        </w:rPr>
        <w:t xml:space="preserve"> </w:t>
      </w:r>
      <w:proofErr w:type="spellStart"/>
      <w:r>
        <w:rPr>
          <w:rFonts w:ascii="Arial" w:hAnsi="Arial" w:cs="Arial"/>
          <w:sz w:val="24"/>
          <w:szCs w:val="24"/>
        </w:rPr>
        <w:t>serta</w:t>
      </w:r>
      <w:proofErr w:type="spellEnd"/>
      <w:r>
        <w:rPr>
          <w:rFonts w:ascii="Arial" w:hAnsi="Arial" w:cs="Arial"/>
          <w:sz w:val="24"/>
          <w:szCs w:val="24"/>
        </w:rPr>
        <w:t xml:space="preserve"> </w:t>
      </w:r>
      <w:proofErr w:type="spellStart"/>
      <w:r>
        <w:rPr>
          <w:rFonts w:ascii="Arial" w:hAnsi="Arial" w:cs="Arial"/>
          <w:sz w:val="24"/>
          <w:szCs w:val="24"/>
        </w:rPr>
        <w:t>sedikit</w:t>
      </w:r>
      <w:proofErr w:type="spellEnd"/>
      <w:r>
        <w:rPr>
          <w:rFonts w:ascii="Arial" w:hAnsi="Arial" w:cs="Arial"/>
          <w:sz w:val="24"/>
          <w:szCs w:val="24"/>
        </w:rPr>
        <w:t xml:space="preserve"> </w:t>
      </w:r>
      <w:proofErr w:type="spellStart"/>
      <w:r>
        <w:rPr>
          <w:rFonts w:ascii="Arial" w:hAnsi="Arial" w:cs="Arial"/>
          <w:sz w:val="24"/>
          <w:szCs w:val="24"/>
        </w:rPr>
        <w:t>penjelasan</w:t>
      </w:r>
      <w:proofErr w:type="spellEnd"/>
      <w:r>
        <w:rPr>
          <w:rFonts w:ascii="Arial" w:hAnsi="Arial" w:cs="Arial"/>
          <w:sz w:val="24"/>
          <w:szCs w:val="24"/>
        </w:rPr>
        <w:t xml:space="preserve"> </w:t>
      </w:r>
      <w:proofErr w:type="spellStart"/>
      <w:r>
        <w:rPr>
          <w:rFonts w:ascii="Arial" w:hAnsi="Arial" w:cs="Arial"/>
          <w:sz w:val="24"/>
          <w:szCs w:val="24"/>
        </w:rPr>
        <w:t>mengenai</w:t>
      </w:r>
      <w:proofErr w:type="spellEnd"/>
      <w:r>
        <w:rPr>
          <w:rFonts w:ascii="Arial" w:hAnsi="Arial" w:cs="Arial"/>
          <w:sz w:val="24"/>
          <w:szCs w:val="24"/>
        </w:rPr>
        <w:t xml:space="preserve"> </w:t>
      </w:r>
      <w:proofErr w:type="spellStart"/>
      <w:r>
        <w:rPr>
          <w:rFonts w:ascii="Arial" w:hAnsi="Arial" w:cs="Arial"/>
          <w:sz w:val="24"/>
          <w:szCs w:val="24"/>
        </w:rPr>
        <w:t>informasi</w:t>
      </w:r>
      <w:proofErr w:type="spellEnd"/>
      <w:r>
        <w:rPr>
          <w:rFonts w:ascii="Arial" w:hAnsi="Arial" w:cs="Arial"/>
          <w:sz w:val="24"/>
          <w:szCs w:val="24"/>
        </w:rPr>
        <w:t xml:space="preserve"> </w:t>
      </w:r>
      <w:proofErr w:type="spellStart"/>
      <w:r>
        <w:rPr>
          <w:rFonts w:ascii="Arial" w:hAnsi="Arial" w:cs="Arial"/>
          <w:sz w:val="24"/>
          <w:szCs w:val="24"/>
        </w:rPr>
        <w:t>dari</w:t>
      </w:r>
      <w:proofErr w:type="spellEnd"/>
      <w:r>
        <w:rPr>
          <w:rFonts w:ascii="Arial" w:hAnsi="Arial" w:cs="Arial"/>
          <w:sz w:val="24"/>
          <w:szCs w:val="24"/>
        </w:rPr>
        <w:t xml:space="preserve"> PT </w:t>
      </w:r>
      <w:proofErr w:type="spellStart"/>
      <w:r>
        <w:rPr>
          <w:rFonts w:ascii="Arial" w:hAnsi="Arial" w:cs="Arial"/>
          <w:sz w:val="24"/>
          <w:szCs w:val="24"/>
        </w:rPr>
        <w:t>Telesindo</w:t>
      </w:r>
      <w:proofErr w:type="spellEnd"/>
      <w:r>
        <w:rPr>
          <w:rFonts w:ascii="Arial" w:hAnsi="Arial" w:cs="Arial"/>
          <w:sz w:val="24"/>
          <w:szCs w:val="24"/>
        </w:rPr>
        <w:t xml:space="preserve"> </w:t>
      </w:r>
      <w:proofErr w:type="spellStart"/>
      <w:r>
        <w:rPr>
          <w:rFonts w:ascii="Arial" w:hAnsi="Arial" w:cs="Arial"/>
          <w:sz w:val="24"/>
          <w:szCs w:val="24"/>
        </w:rPr>
        <w:t>Samarinda</w:t>
      </w:r>
      <w:proofErr w:type="spellEnd"/>
      <w:r>
        <w:rPr>
          <w:rFonts w:ascii="Arial" w:hAnsi="Arial" w:cs="Arial"/>
          <w:sz w:val="24"/>
          <w:szCs w:val="24"/>
        </w:rPr>
        <w:t xml:space="preserve"> </w:t>
      </w:r>
      <w:proofErr w:type="spellStart"/>
      <w:r>
        <w:rPr>
          <w:rFonts w:ascii="Arial" w:hAnsi="Arial" w:cs="Arial"/>
          <w:sz w:val="24"/>
          <w:szCs w:val="24"/>
        </w:rPr>
        <w:t>maka</w:t>
      </w:r>
      <w:proofErr w:type="spellEnd"/>
      <w:r>
        <w:rPr>
          <w:rFonts w:ascii="Arial" w:hAnsi="Arial" w:cs="Arial"/>
          <w:sz w:val="24"/>
          <w:szCs w:val="24"/>
        </w:rPr>
        <w:t xml:space="preserve"> </w:t>
      </w:r>
      <w:proofErr w:type="spellStart"/>
      <w:r>
        <w:rPr>
          <w:rFonts w:ascii="Arial" w:hAnsi="Arial" w:cs="Arial"/>
          <w:sz w:val="24"/>
          <w:szCs w:val="24"/>
        </w:rPr>
        <w:t>disini</w:t>
      </w:r>
      <w:proofErr w:type="spellEnd"/>
      <w:r>
        <w:rPr>
          <w:rFonts w:ascii="Arial" w:hAnsi="Arial" w:cs="Arial"/>
          <w:sz w:val="24"/>
          <w:szCs w:val="24"/>
        </w:rPr>
        <w:t xml:space="preserve"> </w:t>
      </w:r>
      <w:proofErr w:type="spellStart"/>
      <w:r>
        <w:rPr>
          <w:rFonts w:ascii="Arial" w:hAnsi="Arial" w:cs="Arial"/>
          <w:sz w:val="24"/>
          <w:szCs w:val="24"/>
        </w:rPr>
        <w:t>peneliti</w:t>
      </w:r>
      <w:proofErr w:type="spellEnd"/>
      <w:r>
        <w:rPr>
          <w:rFonts w:ascii="Arial" w:hAnsi="Arial" w:cs="Arial"/>
          <w:sz w:val="24"/>
          <w:szCs w:val="24"/>
        </w:rPr>
        <w:t xml:space="preserve"> </w:t>
      </w:r>
      <w:proofErr w:type="spellStart"/>
      <w:r>
        <w:rPr>
          <w:rFonts w:ascii="Arial" w:hAnsi="Arial" w:cs="Arial"/>
          <w:sz w:val="24"/>
          <w:szCs w:val="24"/>
        </w:rPr>
        <w:t>menetapkan</w:t>
      </w:r>
      <w:proofErr w:type="spellEnd"/>
      <w:r>
        <w:rPr>
          <w:rFonts w:ascii="Arial" w:hAnsi="Arial" w:cs="Arial"/>
          <w:sz w:val="24"/>
          <w:szCs w:val="24"/>
        </w:rPr>
        <w:t xml:space="preserve"> </w:t>
      </w:r>
      <w:proofErr w:type="spellStart"/>
      <w:r>
        <w:rPr>
          <w:rFonts w:ascii="Arial" w:hAnsi="Arial" w:cs="Arial"/>
          <w:sz w:val="24"/>
          <w:szCs w:val="24"/>
        </w:rPr>
        <w:t>judul</w:t>
      </w:r>
      <w:proofErr w:type="spellEnd"/>
      <w:r>
        <w:rPr>
          <w:rFonts w:ascii="Arial" w:hAnsi="Arial" w:cs="Arial"/>
          <w:sz w:val="24"/>
          <w:szCs w:val="24"/>
        </w:rPr>
        <w:t xml:space="preserve"> thesis </w:t>
      </w:r>
      <w:proofErr w:type="spellStart"/>
      <w:r>
        <w:rPr>
          <w:rFonts w:ascii="Arial" w:hAnsi="Arial" w:cs="Arial"/>
          <w:sz w:val="24"/>
          <w:szCs w:val="24"/>
        </w:rPr>
        <w:t>sebagai</w:t>
      </w:r>
      <w:proofErr w:type="spellEnd"/>
      <w:r>
        <w:rPr>
          <w:rFonts w:ascii="Arial" w:hAnsi="Arial" w:cs="Arial"/>
          <w:sz w:val="24"/>
          <w:szCs w:val="24"/>
        </w:rPr>
        <w:t xml:space="preserve"> </w:t>
      </w:r>
      <w:proofErr w:type="spellStart"/>
      <w:proofErr w:type="gramStart"/>
      <w:r>
        <w:rPr>
          <w:rFonts w:ascii="Arial" w:hAnsi="Arial" w:cs="Arial"/>
          <w:sz w:val="24"/>
          <w:szCs w:val="24"/>
        </w:rPr>
        <w:t>berikut</w:t>
      </w:r>
      <w:proofErr w:type="spellEnd"/>
      <w:r>
        <w:rPr>
          <w:rFonts w:ascii="Arial" w:hAnsi="Arial" w:cs="Arial"/>
          <w:sz w:val="24"/>
          <w:szCs w:val="24"/>
        </w:rPr>
        <w:t xml:space="preserve"> :</w:t>
      </w:r>
      <w:proofErr w:type="gramEnd"/>
      <w:r>
        <w:rPr>
          <w:rFonts w:ascii="Arial" w:hAnsi="Arial" w:cs="Arial"/>
          <w:sz w:val="24"/>
          <w:szCs w:val="24"/>
        </w:rPr>
        <w:t xml:space="preserve"> “INTERAKSI KOMPENSASI FINANSIAL DAN KOMPENSASI NON FINANSIAL PADA KEPUASAN KERJA TERHADAP KINERJA KARYAWAN PT TELESINDO SAMARINDA”.</w:t>
      </w:r>
    </w:p>
    <w:p w:rsidR="004D6CBC" w:rsidRDefault="004D6CBC" w:rsidP="004D6CBC">
      <w:pPr>
        <w:widowControl w:val="0"/>
        <w:spacing w:line="240" w:lineRule="auto"/>
        <w:ind w:right="111"/>
        <w:jc w:val="both"/>
        <w:rPr>
          <w:rFonts w:ascii="Arial" w:hAnsi="Arial" w:cs="Arial"/>
        </w:rPr>
        <w:sectPr w:rsidR="004D6CBC" w:rsidSect="004D6CBC">
          <w:type w:val="continuous"/>
          <w:pgSz w:w="12240" w:h="15840"/>
          <w:pgMar w:top="1440" w:right="1440" w:bottom="1440" w:left="1440" w:header="720" w:footer="720" w:gutter="0"/>
          <w:cols w:num="2" w:space="720"/>
          <w:docGrid w:linePitch="360"/>
        </w:sectPr>
      </w:pPr>
    </w:p>
    <w:p w:rsidR="004D6CBC" w:rsidRPr="004D6CBC" w:rsidRDefault="004D6CBC" w:rsidP="004D6CBC">
      <w:pPr>
        <w:widowControl w:val="0"/>
        <w:spacing w:line="240" w:lineRule="auto"/>
        <w:ind w:right="111"/>
        <w:jc w:val="both"/>
        <w:rPr>
          <w:rFonts w:ascii="Arial" w:hAnsi="Arial" w:cs="Arial"/>
        </w:rPr>
      </w:pPr>
    </w:p>
    <w:p w:rsidR="004D6CBC" w:rsidRDefault="004D6CBC" w:rsidP="00D9164B">
      <w:pPr>
        <w:spacing w:after="0" w:line="240" w:lineRule="auto"/>
        <w:jc w:val="center"/>
        <w:rPr>
          <w:rFonts w:ascii="Times New Roman" w:eastAsiaTheme="minorHAnsi" w:hAnsi="Times New Roman"/>
          <w:sz w:val="24"/>
          <w:szCs w:val="24"/>
        </w:rPr>
      </w:pPr>
    </w:p>
    <w:p w:rsidR="00D9164B" w:rsidRDefault="00D9164B" w:rsidP="00D9164B">
      <w:pPr>
        <w:spacing w:line="240" w:lineRule="auto"/>
        <w:jc w:val="center"/>
        <w:rPr>
          <w:rFonts w:ascii="Times New Roman" w:hAnsi="Times New Roman"/>
          <w:b/>
          <w:sz w:val="24"/>
          <w:szCs w:val="24"/>
        </w:rPr>
      </w:pPr>
    </w:p>
    <w:p w:rsidR="004D6CBC" w:rsidRDefault="004D6CBC" w:rsidP="00AD4781">
      <w:pPr>
        <w:pStyle w:val="Heading2"/>
        <w:spacing w:before="0" w:line="240" w:lineRule="auto"/>
        <w:rPr>
          <w:rFonts w:ascii="Arial" w:hAnsi="Arial" w:cs="Arial"/>
          <w:b/>
          <w:color w:val="auto"/>
          <w:sz w:val="24"/>
          <w:szCs w:val="24"/>
        </w:rPr>
      </w:pPr>
      <w:bookmarkStart w:id="19" w:name="_Toc532312716"/>
      <w:bookmarkStart w:id="20" w:name="_Toc532309783"/>
      <w:bookmarkStart w:id="21" w:name="_Toc532307493"/>
      <w:bookmarkStart w:id="22" w:name="_Toc532307351"/>
      <w:bookmarkStart w:id="23" w:name="_Toc531402221"/>
      <w:bookmarkStart w:id="24" w:name="_Toc524859568"/>
      <w:bookmarkStart w:id="25" w:name="_Toc524728746"/>
      <w:bookmarkStart w:id="26" w:name="_Toc524258292"/>
      <w:proofErr w:type="spellStart"/>
      <w:r>
        <w:rPr>
          <w:rFonts w:ascii="Arial" w:hAnsi="Arial" w:cs="Arial"/>
          <w:b/>
          <w:color w:val="auto"/>
          <w:sz w:val="24"/>
          <w:szCs w:val="24"/>
        </w:rPr>
        <w:lastRenderedPageBreak/>
        <w:t>Rumusan</w:t>
      </w:r>
      <w:proofErr w:type="spellEnd"/>
      <w:r>
        <w:rPr>
          <w:rFonts w:ascii="Arial" w:hAnsi="Arial" w:cs="Arial"/>
          <w:b/>
          <w:color w:val="auto"/>
          <w:sz w:val="24"/>
          <w:szCs w:val="24"/>
        </w:rPr>
        <w:t xml:space="preserve"> </w:t>
      </w:r>
      <w:proofErr w:type="spellStart"/>
      <w:r>
        <w:rPr>
          <w:rFonts w:ascii="Arial" w:hAnsi="Arial" w:cs="Arial"/>
          <w:b/>
          <w:color w:val="auto"/>
          <w:sz w:val="24"/>
          <w:szCs w:val="24"/>
        </w:rPr>
        <w:t>Masalah</w:t>
      </w:r>
      <w:bookmarkEnd w:id="19"/>
      <w:bookmarkEnd w:id="20"/>
      <w:bookmarkEnd w:id="21"/>
      <w:bookmarkEnd w:id="22"/>
      <w:bookmarkEnd w:id="23"/>
      <w:bookmarkEnd w:id="24"/>
      <w:bookmarkEnd w:id="25"/>
      <w:bookmarkEnd w:id="26"/>
      <w:proofErr w:type="spellEnd"/>
    </w:p>
    <w:p w:rsidR="004D6CBC" w:rsidRDefault="004D6CBC" w:rsidP="00AD4781">
      <w:pPr>
        <w:pStyle w:val="BodyText"/>
        <w:ind w:right="108" w:firstLine="720"/>
        <w:jc w:val="both"/>
        <w:rPr>
          <w:rFonts w:ascii="Arial" w:hAnsi="Arial" w:cs="Arial"/>
        </w:rPr>
      </w:pPr>
      <w:proofErr w:type="spellStart"/>
      <w:r>
        <w:rPr>
          <w:rFonts w:ascii="Arial" w:hAnsi="Arial" w:cs="Arial"/>
        </w:rPr>
        <w:t>Berdasarkan</w:t>
      </w:r>
      <w:proofErr w:type="spellEnd"/>
      <w:r>
        <w:rPr>
          <w:rFonts w:ascii="Arial" w:hAnsi="Arial" w:cs="Arial"/>
        </w:rPr>
        <w:t xml:space="preserve"> </w:t>
      </w:r>
      <w:proofErr w:type="spellStart"/>
      <w:r>
        <w:rPr>
          <w:rFonts w:ascii="Arial" w:hAnsi="Arial" w:cs="Arial"/>
        </w:rPr>
        <w:t>latar</w:t>
      </w:r>
      <w:proofErr w:type="spellEnd"/>
      <w:r>
        <w:rPr>
          <w:rFonts w:ascii="Arial" w:hAnsi="Arial" w:cs="Arial"/>
        </w:rPr>
        <w:t xml:space="preserve"> </w:t>
      </w:r>
      <w:proofErr w:type="spellStart"/>
      <w:r>
        <w:rPr>
          <w:rFonts w:ascii="Arial" w:hAnsi="Arial" w:cs="Arial"/>
        </w:rPr>
        <w:t>belakang</w:t>
      </w:r>
      <w:proofErr w:type="spellEnd"/>
      <w:r>
        <w:rPr>
          <w:rFonts w:ascii="Arial" w:hAnsi="Arial" w:cs="Arial"/>
        </w:rPr>
        <w:t xml:space="preserve"> </w:t>
      </w:r>
      <w:proofErr w:type="spellStart"/>
      <w:r>
        <w:rPr>
          <w:rFonts w:ascii="Arial" w:hAnsi="Arial" w:cs="Arial"/>
        </w:rPr>
        <w:t>masalah</w:t>
      </w:r>
      <w:proofErr w:type="spellEnd"/>
      <w:r>
        <w:rPr>
          <w:rFonts w:ascii="Arial" w:hAnsi="Arial" w:cs="Arial"/>
        </w:rPr>
        <w:t xml:space="preserve"> yang </w:t>
      </w:r>
      <w:proofErr w:type="spellStart"/>
      <w:r>
        <w:rPr>
          <w:rFonts w:ascii="Arial" w:hAnsi="Arial" w:cs="Arial"/>
        </w:rPr>
        <w:t>dikemukakan</w:t>
      </w:r>
      <w:proofErr w:type="spellEnd"/>
      <w:r>
        <w:rPr>
          <w:rFonts w:ascii="Arial" w:hAnsi="Arial" w:cs="Arial"/>
        </w:rPr>
        <w:t xml:space="preserve"> di </w:t>
      </w:r>
      <w:proofErr w:type="spellStart"/>
      <w:r>
        <w:rPr>
          <w:rFonts w:ascii="Arial" w:hAnsi="Arial" w:cs="Arial"/>
        </w:rPr>
        <w:t>atas</w:t>
      </w:r>
      <w:proofErr w:type="spellEnd"/>
      <w:r>
        <w:rPr>
          <w:rFonts w:ascii="Arial" w:hAnsi="Arial" w:cs="Arial"/>
        </w:rPr>
        <w:t xml:space="preserve">, </w:t>
      </w:r>
      <w:proofErr w:type="spellStart"/>
      <w:r>
        <w:rPr>
          <w:rFonts w:ascii="Arial" w:hAnsi="Arial" w:cs="Arial"/>
        </w:rPr>
        <w:t>maka</w:t>
      </w:r>
      <w:proofErr w:type="spellEnd"/>
      <w:r>
        <w:rPr>
          <w:rFonts w:ascii="Arial" w:hAnsi="Arial" w:cs="Arial"/>
        </w:rPr>
        <w:t xml:space="preserve"> </w:t>
      </w:r>
      <w:proofErr w:type="spellStart"/>
      <w:r>
        <w:rPr>
          <w:rFonts w:ascii="Arial" w:hAnsi="Arial" w:cs="Arial"/>
        </w:rPr>
        <w:t>dapat</w:t>
      </w:r>
      <w:proofErr w:type="spellEnd"/>
      <w:r>
        <w:rPr>
          <w:rFonts w:ascii="Arial" w:hAnsi="Arial" w:cs="Arial"/>
        </w:rPr>
        <w:t xml:space="preserve"> </w:t>
      </w:r>
      <w:proofErr w:type="spellStart"/>
      <w:r>
        <w:rPr>
          <w:rFonts w:ascii="Arial" w:hAnsi="Arial" w:cs="Arial"/>
        </w:rPr>
        <w:t>diketahui</w:t>
      </w:r>
      <w:proofErr w:type="spellEnd"/>
      <w:r>
        <w:rPr>
          <w:rFonts w:ascii="Arial" w:hAnsi="Arial" w:cs="Arial"/>
        </w:rPr>
        <w:t xml:space="preserve"> </w:t>
      </w:r>
      <w:proofErr w:type="spellStart"/>
      <w:r>
        <w:rPr>
          <w:rFonts w:ascii="Arial" w:hAnsi="Arial" w:cs="Arial"/>
        </w:rPr>
        <w:t>bahwa</w:t>
      </w:r>
      <w:proofErr w:type="spellEnd"/>
      <w:r>
        <w:rPr>
          <w:rFonts w:ascii="Arial" w:hAnsi="Arial" w:cs="Arial"/>
        </w:rPr>
        <w:t xml:space="preserve"> </w:t>
      </w:r>
      <w:proofErr w:type="spellStart"/>
      <w:r>
        <w:rPr>
          <w:rFonts w:ascii="Arial" w:hAnsi="Arial" w:cs="Arial"/>
        </w:rPr>
        <w:t>permasalahan</w:t>
      </w:r>
      <w:proofErr w:type="spellEnd"/>
      <w:r>
        <w:rPr>
          <w:rFonts w:ascii="Arial" w:hAnsi="Arial" w:cs="Arial"/>
        </w:rPr>
        <w:t xml:space="preserve"> yang </w:t>
      </w:r>
      <w:proofErr w:type="spellStart"/>
      <w:r>
        <w:rPr>
          <w:rFonts w:ascii="Arial" w:hAnsi="Arial" w:cs="Arial"/>
        </w:rPr>
        <w:t>kerap</w:t>
      </w:r>
      <w:proofErr w:type="spellEnd"/>
      <w:r>
        <w:rPr>
          <w:rFonts w:ascii="Arial" w:hAnsi="Arial" w:cs="Arial"/>
        </w:rPr>
        <w:t xml:space="preserve"> </w:t>
      </w:r>
      <w:proofErr w:type="spellStart"/>
      <w:r>
        <w:rPr>
          <w:rFonts w:ascii="Arial" w:hAnsi="Arial" w:cs="Arial"/>
        </w:rPr>
        <w:t>terjadi</w:t>
      </w:r>
      <w:proofErr w:type="spellEnd"/>
      <w:r>
        <w:rPr>
          <w:rFonts w:ascii="Arial" w:hAnsi="Arial" w:cs="Arial"/>
        </w:rPr>
        <w:t xml:space="preserve"> pada </w:t>
      </w:r>
      <w:proofErr w:type="spellStart"/>
      <w:r>
        <w:rPr>
          <w:rFonts w:ascii="Arial" w:hAnsi="Arial" w:cs="Arial"/>
        </w:rPr>
        <w:t>sebuah</w:t>
      </w:r>
      <w:proofErr w:type="spellEnd"/>
      <w:r>
        <w:rPr>
          <w:rFonts w:ascii="Arial" w:hAnsi="Arial" w:cs="Arial"/>
        </w:rPr>
        <w:t xml:space="preserve"> </w:t>
      </w:r>
      <w:proofErr w:type="spellStart"/>
      <w:r>
        <w:rPr>
          <w:rFonts w:ascii="Arial" w:hAnsi="Arial" w:cs="Arial"/>
        </w:rPr>
        <w:t>perusahaan</w:t>
      </w:r>
      <w:proofErr w:type="spellEnd"/>
      <w:r>
        <w:rPr>
          <w:rFonts w:ascii="Arial" w:hAnsi="Arial" w:cs="Arial"/>
        </w:rPr>
        <w:t xml:space="preserve"> </w:t>
      </w:r>
      <w:proofErr w:type="spellStart"/>
      <w:r>
        <w:rPr>
          <w:rFonts w:ascii="Arial" w:hAnsi="Arial" w:cs="Arial"/>
        </w:rPr>
        <w:t>adalah</w:t>
      </w:r>
      <w:proofErr w:type="spellEnd"/>
      <w:r>
        <w:rPr>
          <w:rFonts w:ascii="Arial" w:hAnsi="Arial" w:cs="Arial"/>
        </w:rPr>
        <w:t xml:space="preserve"> </w:t>
      </w:r>
      <w:proofErr w:type="spellStart"/>
      <w:r>
        <w:rPr>
          <w:rFonts w:ascii="Arial" w:hAnsi="Arial" w:cs="Arial"/>
        </w:rPr>
        <w:t>adanya</w:t>
      </w:r>
      <w:proofErr w:type="spellEnd"/>
      <w:r>
        <w:rPr>
          <w:rFonts w:ascii="Arial" w:hAnsi="Arial" w:cs="Arial"/>
        </w:rPr>
        <w:t xml:space="preserve"> </w:t>
      </w:r>
      <w:proofErr w:type="spellStart"/>
      <w:r>
        <w:rPr>
          <w:rFonts w:ascii="Arial" w:hAnsi="Arial" w:cs="Arial"/>
        </w:rPr>
        <w:t>persaingan</w:t>
      </w:r>
      <w:proofErr w:type="spellEnd"/>
      <w:r>
        <w:rPr>
          <w:rFonts w:ascii="Arial" w:hAnsi="Arial" w:cs="Arial"/>
        </w:rPr>
        <w:t xml:space="preserve"> yang </w:t>
      </w:r>
      <w:proofErr w:type="spellStart"/>
      <w:r>
        <w:rPr>
          <w:rFonts w:ascii="Arial" w:hAnsi="Arial" w:cs="Arial"/>
        </w:rPr>
        <w:t>semakin</w:t>
      </w:r>
      <w:proofErr w:type="spellEnd"/>
      <w:r>
        <w:rPr>
          <w:rFonts w:ascii="Arial" w:hAnsi="Arial" w:cs="Arial"/>
        </w:rPr>
        <w:t xml:space="preserve"> </w:t>
      </w:r>
      <w:proofErr w:type="spellStart"/>
      <w:r>
        <w:rPr>
          <w:rFonts w:ascii="Arial" w:hAnsi="Arial" w:cs="Arial"/>
        </w:rPr>
        <w:t>ketat</w:t>
      </w:r>
      <w:proofErr w:type="spellEnd"/>
      <w:r>
        <w:rPr>
          <w:rFonts w:ascii="Arial" w:hAnsi="Arial" w:cs="Arial"/>
        </w:rPr>
        <w:t xml:space="preserve"> </w:t>
      </w:r>
      <w:proofErr w:type="spellStart"/>
      <w:r>
        <w:rPr>
          <w:rFonts w:ascii="Arial" w:hAnsi="Arial" w:cs="Arial"/>
        </w:rPr>
        <w:t>dengan</w:t>
      </w:r>
      <w:proofErr w:type="spellEnd"/>
      <w:r>
        <w:rPr>
          <w:rFonts w:ascii="Arial" w:hAnsi="Arial" w:cs="Arial"/>
        </w:rPr>
        <w:t xml:space="preserve"> </w:t>
      </w:r>
      <w:proofErr w:type="spellStart"/>
      <w:r>
        <w:rPr>
          <w:rFonts w:ascii="Arial" w:hAnsi="Arial" w:cs="Arial"/>
        </w:rPr>
        <w:t>kompetitor</w:t>
      </w:r>
      <w:proofErr w:type="spellEnd"/>
      <w:r>
        <w:rPr>
          <w:rFonts w:ascii="Arial" w:hAnsi="Arial" w:cs="Arial"/>
        </w:rPr>
        <w:t xml:space="preserve"> </w:t>
      </w:r>
      <w:proofErr w:type="spellStart"/>
      <w:r>
        <w:rPr>
          <w:rFonts w:ascii="Arial" w:hAnsi="Arial" w:cs="Arial"/>
        </w:rPr>
        <w:t>produk</w:t>
      </w:r>
      <w:proofErr w:type="spellEnd"/>
      <w:r>
        <w:rPr>
          <w:rFonts w:ascii="Arial" w:hAnsi="Arial" w:cs="Arial"/>
        </w:rPr>
        <w:t xml:space="preserve"> </w:t>
      </w:r>
      <w:proofErr w:type="spellStart"/>
      <w:r>
        <w:rPr>
          <w:rFonts w:ascii="Arial" w:hAnsi="Arial" w:cs="Arial"/>
        </w:rPr>
        <w:t>sejenis</w:t>
      </w:r>
      <w:proofErr w:type="spellEnd"/>
      <w:r>
        <w:rPr>
          <w:rFonts w:ascii="Arial" w:hAnsi="Arial" w:cs="Arial"/>
        </w:rPr>
        <w:t xml:space="preserve"> </w:t>
      </w:r>
      <w:proofErr w:type="spellStart"/>
      <w:r>
        <w:rPr>
          <w:rFonts w:ascii="Arial" w:hAnsi="Arial" w:cs="Arial"/>
        </w:rPr>
        <w:t>dalam</w:t>
      </w:r>
      <w:proofErr w:type="spellEnd"/>
      <w:r>
        <w:rPr>
          <w:rFonts w:ascii="Arial" w:hAnsi="Arial" w:cs="Arial"/>
        </w:rPr>
        <w:t xml:space="preserve"> </w:t>
      </w:r>
      <w:proofErr w:type="spellStart"/>
      <w:r>
        <w:rPr>
          <w:rFonts w:ascii="Arial" w:hAnsi="Arial" w:cs="Arial"/>
        </w:rPr>
        <w:t>hal</w:t>
      </w:r>
      <w:proofErr w:type="spellEnd"/>
      <w:r>
        <w:rPr>
          <w:rFonts w:ascii="Arial" w:hAnsi="Arial" w:cs="Arial"/>
        </w:rPr>
        <w:t xml:space="preserve"> </w:t>
      </w:r>
      <w:proofErr w:type="spellStart"/>
      <w:r>
        <w:rPr>
          <w:rFonts w:ascii="Arial" w:hAnsi="Arial" w:cs="Arial"/>
        </w:rPr>
        <w:t>mempertahankan</w:t>
      </w:r>
      <w:proofErr w:type="spellEnd"/>
      <w:r>
        <w:rPr>
          <w:rFonts w:ascii="Arial" w:hAnsi="Arial" w:cs="Arial"/>
        </w:rPr>
        <w:t xml:space="preserve"> </w:t>
      </w:r>
      <w:proofErr w:type="spellStart"/>
      <w:r>
        <w:rPr>
          <w:rFonts w:ascii="Arial" w:hAnsi="Arial" w:cs="Arial"/>
        </w:rPr>
        <w:t>sumber</w:t>
      </w:r>
      <w:proofErr w:type="spellEnd"/>
      <w:r>
        <w:rPr>
          <w:rFonts w:ascii="Arial" w:hAnsi="Arial" w:cs="Arial"/>
        </w:rPr>
        <w:t xml:space="preserve"> </w:t>
      </w:r>
      <w:proofErr w:type="spellStart"/>
      <w:r>
        <w:rPr>
          <w:rFonts w:ascii="Arial" w:hAnsi="Arial" w:cs="Arial"/>
        </w:rPr>
        <w:t>daya</w:t>
      </w:r>
      <w:proofErr w:type="spellEnd"/>
      <w:r>
        <w:rPr>
          <w:rFonts w:ascii="Arial" w:hAnsi="Arial" w:cs="Arial"/>
        </w:rPr>
        <w:t xml:space="preserve"> </w:t>
      </w:r>
      <w:proofErr w:type="spellStart"/>
      <w:r>
        <w:rPr>
          <w:rFonts w:ascii="Arial" w:hAnsi="Arial" w:cs="Arial"/>
        </w:rPr>
        <w:t>manusianya</w:t>
      </w:r>
      <w:proofErr w:type="spellEnd"/>
      <w:r>
        <w:rPr>
          <w:rFonts w:ascii="Arial" w:hAnsi="Arial" w:cs="Arial"/>
        </w:rPr>
        <w:t xml:space="preserve">, </w:t>
      </w:r>
      <w:proofErr w:type="spellStart"/>
      <w:r>
        <w:rPr>
          <w:rFonts w:ascii="Arial" w:hAnsi="Arial" w:cs="Arial"/>
        </w:rPr>
        <w:t>perusahan</w:t>
      </w:r>
      <w:proofErr w:type="spellEnd"/>
      <w:r>
        <w:rPr>
          <w:rFonts w:ascii="Arial" w:hAnsi="Arial" w:cs="Arial"/>
        </w:rPr>
        <w:t xml:space="preserve"> </w:t>
      </w:r>
      <w:proofErr w:type="spellStart"/>
      <w:r>
        <w:rPr>
          <w:rFonts w:ascii="Arial" w:hAnsi="Arial" w:cs="Arial"/>
        </w:rPr>
        <w:t>harus</w:t>
      </w:r>
      <w:proofErr w:type="spellEnd"/>
      <w:r>
        <w:rPr>
          <w:rFonts w:ascii="Arial" w:hAnsi="Arial" w:cs="Arial"/>
        </w:rPr>
        <w:t xml:space="preserve"> </w:t>
      </w:r>
      <w:proofErr w:type="spellStart"/>
      <w:r>
        <w:rPr>
          <w:rFonts w:ascii="Arial" w:hAnsi="Arial" w:cs="Arial"/>
        </w:rPr>
        <w:t>terus</w:t>
      </w:r>
      <w:proofErr w:type="spellEnd"/>
      <w:r>
        <w:rPr>
          <w:rFonts w:ascii="Arial" w:hAnsi="Arial" w:cs="Arial"/>
        </w:rPr>
        <w:t xml:space="preserve"> </w:t>
      </w:r>
      <w:proofErr w:type="spellStart"/>
      <w:r>
        <w:rPr>
          <w:rFonts w:ascii="Arial" w:hAnsi="Arial" w:cs="Arial"/>
        </w:rPr>
        <w:t>mengupayakan</w:t>
      </w:r>
      <w:proofErr w:type="spellEnd"/>
      <w:r>
        <w:rPr>
          <w:rFonts w:ascii="Arial" w:hAnsi="Arial" w:cs="Arial"/>
        </w:rPr>
        <w:t xml:space="preserve"> </w:t>
      </w:r>
      <w:proofErr w:type="spellStart"/>
      <w:r>
        <w:rPr>
          <w:rFonts w:ascii="Arial" w:hAnsi="Arial" w:cs="Arial"/>
        </w:rPr>
        <w:t>peningkatan</w:t>
      </w:r>
      <w:proofErr w:type="spellEnd"/>
      <w:r>
        <w:rPr>
          <w:rFonts w:ascii="Arial" w:hAnsi="Arial" w:cs="Arial"/>
        </w:rPr>
        <w:t xml:space="preserve"> </w:t>
      </w:r>
      <w:proofErr w:type="spellStart"/>
      <w:r>
        <w:rPr>
          <w:rFonts w:ascii="Arial" w:hAnsi="Arial" w:cs="Arial"/>
        </w:rPr>
        <w:t>kepuasan</w:t>
      </w:r>
      <w:proofErr w:type="spellEnd"/>
      <w:r>
        <w:rPr>
          <w:rFonts w:ascii="Arial" w:hAnsi="Arial" w:cs="Arial"/>
        </w:rPr>
        <w:t xml:space="preserve"> </w:t>
      </w:r>
      <w:proofErr w:type="spellStart"/>
      <w:r>
        <w:rPr>
          <w:rFonts w:ascii="Arial" w:hAnsi="Arial" w:cs="Arial"/>
        </w:rPr>
        <w:t>kerja</w:t>
      </w:r>
      <w:proofErr w:type="spellEnd"/>
      <w:r>
        <w:rPr>
          <w:rFonts w:ascii="Arial" w:hAnsi="Arial" w:cs="Arial"/>
        </w:rPr>
        <w:t xml:space="preserve"> </w:t>
      </w:r>
      <w:proofErr w:type="spellStart"/>
      <w:r>
        <w:rPr>
          <w:rFonts w:ascii="Arial" w:hAnsi="Arial" w:cs="Arial"/>
        </w:rPr>
        <w:t>karyawan</w:t>
      </w:r>
      <w:proofErr w:type="spellEnd"/>
      <w:r>
        <w:rPr>
          <w:rFonts w:ascii="Arial" w:hAnsi="Arial" w:cs="Arial"/>
        </w:rPr>
        <w:t xml:space="preserve"> </w:t>
      </w:r>
      <w:proofErr w:type="spellStart"/>
      <w:r>
        <w:rPr>
          <w:rFonts w:ascii="Arial" w:hAnsi="Arial" w:cs="Arial"/>
        </w:rPr>
        <w:t>dengan</w:t>
      </w:r>
      <w:proofErr w:type="spellEnd"/>
      <w:r>
        <w:rPr>
          <w:rFonts w:ascii="Arial" w:hAnsi="Arial" w:cs="Arial"/>
        </w:rPr>
        <w:t xml:space="preserve"> </w:t>
      </w:r>
      <w:proofErr w:type="spellStart"/>
      <w:r>
        <w:rPr>
          <w:rFonts w:ascii="Arial" w:hAnsi="Arial" w:cs="Arial"/>
        </w:rPr>
        <w:t>memperhatikan</w:t>
      </w:r>
      <w:proofErr w:type="spellEnd"/>
      <w:r>
        <w:rPr>
          <w:rFonts w:ascii="Arial" w:hAnsi="Arial" w:cs="Arial"/>
        </w:rPr>
        <w:t xml:space="preserve"> </w:t>
      </w:r>
      <w:proofErr w:type="spellStart"/>
      <w:r>
        <w:rPr>
          <w:rFonts w:ascii="Arial" w:hAnsi="Arial" w:cs="Arial"/>
        </w:rPr>
        <w:t>kompensasi</w:t>
      </w:r>
      <w:proofErr w:type="spellEnd"/>
      <w:r>
        <w:rPr>
          <w:rFonts w:ascii="Arial" w:hAnsi="Arial" w:cs="Arial"/>
        </w:rPr>
        <w:t xml:space="preserve"> </w:t>
      </w:r>
      <w:proofErr w:type="spellStart"/>
      <w:r>
        <w:rPr>
          <w:rFonts w:ascii="Arial" w:hAnsi="Arial" w:cs="Arial"/>
        </w:rPr>
        <w:t>finansial</w:t>
      </w:r>
      <w:proofErr w:type="spellEnd"/>
      <w:r>
        <w:rPr>
          <w:rFonts w:ascii="Arial" w:hAnsi="Arial" w:cs="Arial"/>
        </w:rPr>
        <w:t xml:space="preserve"> dan </w:t>
      </w:r>
      <w:proofErr w:type="spellStart"/>
      <w:r>
        <w:rPr>
          <w:rFonts w:ascii="Arial" w:hAnsi="Arial" w:cs="Arial"/>
        </w:rPr>
        <w:t>kompensasi</w:t>
      </w:r>
      <w:proofErr w:type="spellEnd"/>
      <w:r>
        <w:rPr>
          <w:rFonts w:ascii="Arial" w:hAnsi="Arial" w:cs="Arial"/>
        </w:rPr>
        <w:t xml:space="preserve"> non </w:t>
      </w:r>
      <w:proofErr w:type="spellStart"/>
      <w:r>
        <w:rPr>
          <w:rFonts w:ascii="Arial" w:hAnsi="Arial" w:cs="Arial"/>
        </w:rPr>
        <w:t>finansial</w:t>
      </w:r>
      <w:proofErr w:type="spellEnd"/>
      <w:r>
        <w:rPr>
          <w:rFonts w:ascii="Arial" w:hAnsi="Arial" w:cs="Arial"/>
        </w:rPr>
        <w:t xml:space="preserve"> </w:t>
      </w:r>
      <w:proofErr w:type="spellStart"/>
      <w:r>
        <w:rPr>
          <w:rFonts w:ascii="Arial" w:hAnsi="Arial" w:cs="Arial"/>
        </w:rPr>
        <w:t>sehingga</w:t>
      </w:r>
      <w:proofErr w:type="spellEnd"/>
      <w:r>
        <w:rPr>
          <w:rFonts w:ascii="Arial" w:hAnsi="Arial" w:cs="Arial"/>
        </w:rPr>
        <w:t xml:space="preserve"> </w:t>
      </w:r>
      <w:proofErr w:type="spellStart"/>
      <w:r>
        <w:rPr>
          <w:rFonts w:ascii="Arial" w:hAnsi="Arial" w:cs="Arial"/>
        </w:rPr>
        <w:t>dapat</w:t>
      </w:r>
      <w:proofErr w:type="spellEnd"/>
      <w:r>
        <w:rPr>
          <w:rFonts w:ascii="Arial" w:hAnsi="Arial" w:cs="Arial"/>
        </w:rPr>
        <w:t xml:space="preserve"> </w:t>
      </w:r>
      <w:proofErr w:type="spellStart"/>
      <w:r>
        <w:rPr>
          <w:rFonts w:ascii="Arial" w:hAnsi="Arial" w:cs="Arial"/>
        </w:rPr>
        <w:t>meningkatkan</w:t>
      </w:r>
      <w:proofErr w:type="spellEnd"/>
      <w:r>
        <w:rPr>
          <w:rFonts w:ascii="Arial" w:hAnsi="Arial" w:cs="Arial"/>
        </w:rPr>
        <w:t xml:space="preserve"> </w:t>
      </w:r>
      <w:proofErr w:type="spellStart"/>
      <w:r>
        <w:rPr>
          <w:rFonts w:ascii="Arial" w:hAnsi="Arial" w:cs="Arial"/>
        </w:rPr>
        <w:t>kinerja</w:t>
      </w:r>
      <w:proofErr w:type="spellEnd"/>
      <w:r>
        <w:rPr>
          <w:rFonts w:ascii="Arial" w:hAnsi="Arial" w:cs="Arial"/>
        </w:rPr>
        <w:t xml:space="preserve"> </w:t>
      </w:r>
      <w:proofErr w:type="spellStart"/>
      <w:r>
        <w:rPr>
          <w:rFonts w:ascii="Arial" w:hAnsi="Arial" w:cs="Arial"/>
        </w:rPr>
        <w:t>karyawan</w:t>
      </w:r>
      <w:proofErr w:type="spellEnd"/>
      <w:r>
        <w:rPr>
          <w:rFonts w:ascii="Arial" w:hAnsi="Arial" w:cs="Arial"/>
        </w:rPr>
        <w:t xml:space="preserve">. Pada </w:t>
      </w:r>
      <w:proofErr w:type="spellStart"/>
      <w:r>
        <w:rPr>
          <w:rFonts w:ascii="Arial" w:hAnsi="Arial" w:cs="Arial"/>
        </w:rPr>
        <w:t>kesempatan</w:t>
      </w:r>
      <w:proofErr w:type="spellEnd"/>
      <w:r>
        <w:rPr>
          <w:rFonts w:ascii="Arial" w:hAnsi="Arial" w:cs="Arial"/>
        </w:rPr>
        <w:t xml:space="preserve"> </w:t>
      </w:r>
      <w:proofErr w:type="spellStart"/>
      <w:r>
        <w:rPr>
          <w:rFonts w:ascii="Arial" w:hAnsi="Arial" w:cs="Arial"/>
        </w:rPr>
        <w:t>ini</w:t>
      </w:r>
      <w:proofErr w:type="spellEnd"/>
      <w:r>
        <w:rPr>
          <w:rFonts w:ascii="Arial" w:hAnsi="Arial" w:cs="Arial"/>
        </w:rPr>
        <w:t xml:space="preserve"> </w:t>
      </w:r>
      <w:proofErr w:type="spellStart"/>
      <w:r>
        <w:rPr>
          <w:rFonts w:ascii="Arial" w:hAnsi="Arial" w:cs="Arial"/>
        </w:rPr>
        <w:t>akan</w:t>
      </w:r>
      <w:proofErr w:type="spellEnd"/>
      <w:r>
        <w:rPr>
          <w:rFonts w:ascii="Arial" w:hAnsi="Arial" w:cs="Arial"/>
        </w:rPr>
        <w:t xml:space="preserve"> </w:t>
      </w:r>
      <w:proofErr w:type="spellStart"/>
      <w:r>
        <w:rPr>
          <w:rFonts w:ascii="Arial" w:hAnsi="Arial" w:cs="Arial"/>
        </w:rPr>
        <w:t>diteliti</w:t>
      </w:r>
      <w:proofErr w:type="spellEnd"/>
      <w:r>
        <w:rPr>
          <w:rFonts w:ascii="Arial" w:hAnsi="Arial" w:cs="Arial"/>
        </w:rPr>
        <w:t xml:space="preserve"> </w:t>
      </w:r>
      <w:proofErr w:type="spellStart"/>
      <w:r>
        <w:rPr>
          <w:rFonts w:ascii="Arial" w:hAnsi="Arial" w:cs="Arial"/>
        </w:rPr>
        <w:t>bagaimana</w:t>
      </w:r>
      <w:proofErr w:type="spellEnd"/>
      <w:r>
        <w:rPr>
          <w:rFonts w:ascii="Arial" w:hAnsi="Arial" w:cs="Arial"/>
        </w:rPr>
        <w:t xml:space="preserve"> </w:t>
      </w:r>
      <w:proofErr w:type="spellStart"/>
      <w:r>
        <w:rPr>
          <w:rFonts w:ascii="Arial" w:hAnsi="Arial" w:cs="Arial"/>
        </w:rPr>
        <w:t>karyawan</w:t>
      </w:r>
      <w:proofErr w:type="spellEnd"/>
      <w:r>
        <w:rPr>
          <w:rFonts w:ascii="Arial" w:hAnsi="Arial" w:cs="Arial"/>
        </w:rPr>
        <w:t xml:space="preserve"> </w:t>
      </w:r>
      <w:proofErr w:type="spellStart"/>
      <w:r>
        <w:rPr>
          <w:rFonts w:ascii="Arial" w:hAnsi="Arial" w:cs="Arial"/>
        </w:rPr>
        <w:t>suatu</w:t>
      </w:r>
      <w:proofErr w:type="spellEnd"/>
      <w:r>
        <w:rPr>
          <w:rFonts w:ascii="Arial" w:hAnsi="Arial" w:cs="Arial"/>
        </w:rPr>
        <w:t xml:space="preserve"> </w:t>
      </w:r>
      <w:proofErr w:type="spellStart"/>
      <w:r>
        <w:rPr>
          <w:rFonts w:ascii="Arial" w:hAnsi="Arial" w:cs="Arial"/>
        </w:rPr>
        <w:t>perusahaan</w:t>
      </w:r>
      <w:proofErr w:type="spellEnd"/>
      <w:r>
        <w:rPr>
          <w:rFonts w:ascii="Arial" w:hAnsi="Arial" w:cs="Arial"/>
        </w:rPr>
        <w:t xml:space="preserve"> </w:t>
      </w:r>
      <w:proofErr w:type="spellStart"/>
      <w:r>
        <w:rPr>
          <w:rFonts w:ascii="Arial" w:hAnsi="Arial" w:cs="Arial"/>
        </w:rPr>
        <w:t>tetap</w:t>
      </w:r>
      <w:proofErr w:type="spellEnd"/>
      <w:r>
        <w:rPr>
          <w:rFonts w:ascii="Arial" w:hAnsi="Arial" w:cs="Arial"/>
        </w:rPr>
        <w:t xml:space="preserve"> </w:t>
      </w:r>
      <w:proofErr w:type="spellStart"/>
      <w:r>
        <w:rPr>
          <w:rFonts w:ascii="Arial" w:hAnsi="Arial" w:cs="Arial"/>
        </w:rPr>
        <w:t>bersedia</w:t>
      </w:r>
      <w:proofErr w:type="spellEnd"/>
      <w:r>
        <w:rPr>
          <w:rFonts w:ascii="Arial" w:hAnsi="Arial" w:cs="Arial"/>
        </w:rPr>
        <w:t xml:space="preserve"> </w:t>
      </w:r>
      <w:proofErr w:type="spellStart"/>
      <w:r>
        <w:rPr>
          <w:rFonts w:ascii="Arial" w:hAnsi="Arial" w:cs="Arial"/>
        </w:rPr>
        <w:t>bekerja</w:t>
      </w:r>
      <w:proofErr w:type="spellEnd"/>
      <w:r>
        <w:rPr>
          <w:rFonts w:ascii="Arial" w:hAnsi="Arial" w:cs="Arial"/>
        </w:rPr>
        <w:t xml:space="preserve"> demi </w:t>
      </w:r>
      <w:proofErr w:type="spellStart"/>
      <w:r>
        <w:rPr>
          <w:rFonts w:ascii="Arial" w:hAnsi="Arial" w:cs="Arial"/>
        </w:rPr>
        <w:t>kelangsungan</w:t>
      </w:r>
      <w:proofErr w:type="spellEnd"/>
      <w:r>
        <w:rPr>
          <w:rFonts w:ascii="Arial" w:hAnsi="Arial" w:cs="Arial"/>
        </w:rPr>
        <w:t xml:space="preserve"> </w:t>
      </w:r>
      <w:proofErr w:type="spellStart"/>
      <w:r>
        <w:rPr>
          <w:rFonts w:ascii="Arial" w:hAnsi="Arial" w:cs="Arial"/>
        </w:rPr>
        <w:t>perusahaan</w:t>
      </w:r>
      <w:proofErr w:type="spellEnd"/>
      <w:r>
        <w:rPr>
          <w:rFonts w:ascii="Arial" w:hAnsi="Arial" w:cs="Arial"/>
        </w:rPr>
        <w:t xml:space="preserve"> yang </w:t>
      </w:r>
      <w:proofErr w:type="spellStart"/>
      <w:r>
        <w:rPr>
          <w:rFonts w:ascii="Arial" w:hAnsi="Arial" w:cs="Arial"/>
        </w:rPr>
        <w:t>dijalankan</w:t>
      </w:r>
      <w:proofErr w:type="spellEnd"/>
      <w:r>
        <w:rPr>
          <w:rFonts w:ascii="Arial" w:hAnsi="Arial" w:cs="Arial"/>
        </w:rPr>
        <w:t xml:space="preserve">. Oleh </w:t>
      </w:r>
      <w:proofErr w:type="spellStart"/>
      <w:r>
        <w:rPr>
          <w:rFonts w:ascii="Arial" w:hAnsi="Arial" w:cs="Arial"/>
        </w:rPr>
        <w:t>karena</w:t>
      </w:r>
      <w:proofErr w:type="spellEnd"/>
      <w:r>
        <w:rPr>
          <w:rFonts w:ascii="Arial" w:hAnsi="Arial" w:cs="Arial"/>
        </w:rPr>
        <w:t xml:space="preserve"> </w:t>
      </w:r>
      <w:proofErr w:type="spellStart"/>
      <w:r>
        <w:rPr>
          <w:rFonts w:ascii="Arial" w:hAnsi="Arial" w:cs="Arial"/>
        </w:rPr>
        <w:t>itu</w:t>
      </w:r>
      <w:proofErr w:type="spellEnd"/>
      <w:r>
        <w:rPr>
          <w:rFonts w:ascii="Arial" w:hAnsi="Arial" w:cs="Arial"/>
        </w:rPr>
        <w:t xml:space="preserve"> </w:t>
      </w:r>
      <w:proofErr w:type="spellStart"/>
      <w:r>
        <w:rPr>
          <w:rFonts w:ascii="Arial" w:hAnsi="Arial" w:cs="Arial"/>
        </w:rPr>
        <w:t>dapat</w:t>
      </w:r>
      <w:proofErr w:type="spellEnd"/>
      <w:r>
        <w:rPr>
          <w:rFonts w:ascii="Arial" w:hAnsi="Arial" w:cs="Arial"/>
        </w:rPr>
        <w:t xml:space="preserve"> </w:t>
      </w:r>
      <w:proofErr w:type="spellStart"/>
      <w:r>
        <w:rPr>
          <w:rFonts w:ascii="Arial" w:hAnsi="Arial" w:cs="Arial"/>
        </w:rPr>
        <w:t>dirumuskan</w:t>
      </w:r>
      <w:proofErr w:type="spellEnd"/>
      <w:r>
        <w:rPr>
          <w:rFonts w:ascii="Arial" w:hAnsi="Arial" w:cs="Arial"/>
        </w:rPr>
        <w:t xml:space="preserve"> </w:t>
      </w:r>
      <w:proofErr w:type="spellStart"/>
      <w:r>
        <w:rPr>
          <w:rFonts w:ascii="Arial" w:hAnsi="Arial" w:cs="Arial"/>
        </w:rPr>
        <w:t>permasalahan</w:t>
      </w:r>
      <w:proofErr w:type="spellEnd"/>
      <w:r>
        <w:rPr>
          <w:rFonts w:ascii="Arial" w:hAnsi="Arial" w:cs="Arial"/>
        </w:rPr>
        <w:t xml:space="preserve"> </w:t>
      </w:r>
      <w:proofErr w:type="spellStart"/>
      <w:r>
        <w:rPr>
          <w:rFonts w:ascii="Arial" w:hAnsi="Arial" w:cs="Arial"/>
        </w:rPr>
        <w:t>sebagai</w:t>
      </w:r>
      <w:proofErr w:type="spellEnd"/>
      <w:r>
        <w:rPr>
          <w:rFonts w:ascii="Arial" w:hAnsi="Arial" w:cs="Arial"/>
        </w:rPr>
        <w:t xml:space="preserve"> </w:t>
      </w:r>
      <w:proofErr w:type="spellStart"/>
      <w:r>
        <w:rPr>
          <w:rFonts w:ascii="Arial" w:hAnsi="Arial" w:cs="Arial"/>
        </w:rPr>
        <w:t>berikut</w:t>
      </w:r>
      <w:proofErr w:type="spellEnd"/>
      <w:r>
        <w:rPr>
          <w:rFonts w:ascii="Arial" w:hAnsi="Arial" w:cs="Arial"/>
        </w:rPr>
        <w:t>:</w:t>
      </w:r>
    </w:p>
    <w:p w:rsidR="004D6CBC" w:rsidRDefault="004D6CBC" w:rsidP="00AD4781">
      <w:pPr>
        <w:pStyle w:val="ListParagraph"/>
        <w:widowControl w:val="0"/>
        <w:numPr>
          <w:ilvl w:val="0"/>
          <w:numId w:val="2"/>
        </w:numPr>
        <w:spacing w:after="0" w:line="240" w:lineRule="auto"/>
        <w:ind w:left="270" w:right="111" w:hanging="270"/>
        <w:jc w:val="both"/>
        <w:rPr>
          <w:rFonts w:ascii="Arial" w:hAnsi="Arial" w:cs="Arial"/>
          <w:sz w:val="24"/>
          <w:szCs w:val="24"/>
        </w:rPr>
      </w:pPr>
      <w:proofErr w:type="spellStart"/>
      <w:r>
        <w:rPr>
          <w:rFonts w:ascii="Arial" w:hAnsi="Arial" w:cs="Arial"/>
          <w:sz w:val="24"/>
          <w:szCs w:val="24"/>
        </w:rPr>
        <w:t>Apakah</w:t>
      </w:r>
      <w:proofErr w:type="spellEnd"/>
      <w:r>
        <w:rPr>
          <w:rFonts w:ascii="Arial" w:hAnsi="Arial" w:cs="Arial"/>
          <w:sz w:val="24"/>
          <w:szCs w:val="24"/>
        </w:rPr>
        <w:t xml:space="preserve"> </w:t>
      </w:r>
      <w:proofErr w:type="spellStart"/>
      <w:r>
        <w:rPr>
          <w:rFonts w:ascii="Arial" w:hAnsi="Arial" w:cs="Arial"/>
          <w:sz w:val="24"/>
          <w:szCs w:val="24"/>
        </w:rPr>
        <w:t>Kompensasi</w:t>
      </w:r>
      <w:proofErr w:type="spellEnd"/>
      <w:r>
        <w:rPr>
          <w:rFonts w:ascii="Arial" w:hAnsi="Arial" w:cs="Arial"/>
          <w:sz w:val="24"/>
          <w:szCs w:val="24"/>
        </w:rPr>
        <w:t xml:space="preserve"> </w:t>
      </w:r>
      <w:proofErr w:type="spellStart"/>
      <w:r>
        <w:rPr>
          <w:rFonts w:ascii="Arial" w:hAnsi="Arial" w:cs="Arial"/>
          <w:sz w:val="24"/>
          <w:szCs w:val="24"/>
        </w:rPr>
        <w:t>Finansial</w:t>
      </w:r>
      <w:proofErr w:type="spellEnd"/>
      <w:r>
        <w:rPr>
          <w:rFonts w:ascii="Arial" w:hAnsi="Arial" w:cs="Arial"/>
          <w:sz w:val="24"/>
          <w:szCs w:val="24"/>
        </w:rPr>
        <w:t xml:space="preserve"> </w:t>
      </w:r>
      <w:proofErr w:type="spellStart"/>
      <w:r>
        <w:rPr>
          <w:rFonts w:ascii="Arial" w:hAnsi="Arial" w:cs="Arial"/>
          <w:sz w:val="24"/>
          <w:szCs w:val="24"/>
        </w:rPr>
        <w:t>Berpengaruh</w:t>
      </w:r>
      <w:proofErr w:type="spellEnd"/>
      <w:r>
        <w:rPr>
          <w:rFonts w:ascii="Arial" w:hAnsi="Arial" w:cs="Arial"/>
          <w:sz w:val="24"/>
          <w:szCs w:val="24"/>
        </w:rPr>
        <w:t xml:space="preserve"> </w:t>
      </w:r>
      <w:proofErr w:type="spellStart"/>
      <w:r>
        <w:rPr>
          <w:rFonts w:ascii="Arial" w:hAnsi="Arial" w:cs="Arial"/>
          <w:sz w:val="24"/>
          <w:szCs w:val="24"/>
        </w:rPr>
        <w:t>Signifikan</w:t>
      </w:r>
      <w:proofErr w:type="spellEnd"/>
      <w:r>
        <w:rPr>
          <w:rFonts w:ascii="Arial" w:hAnsi="Arial" w:cs="Arial"/>
          <w:sz w:val="24"/>
          <w:szCs w:val="24"/>
        </w:rPr>
        <w:t xml:space="preserve"> </w:t>
      </w:r>
      <w:proofErr w:type="spellStart"/>
      <w:r>
        <w:rPr>
          <w:rFonts w:ascii="Arial" w:hAnsi="Arial" w:cs="Arial"/>
          <w:sz w:val="24"/>
          <w:szCs w:val="24"/>
        </w:rPr>
        <w:t>Terhadap</w:t>
      </w:r>
      <w:proofErr w:type="spellEnd"/>
      <w:r>
        <w:rPr>
          <w:rFonts w:ascii="Arial" w:hAnsi="Arial" w:cs="Arial"/>
          <w:sz w:val="24"/>
          <w:szCs w:val="24"/>
        </w:rPr>
        <w:t xml:space="preserve"> </w:t>
      </w:r>
      <w:proofErr w:type="spellStart"/>
      <w:r>
        <w:rPr>
          <w:rFonts w:ascii="Arial" w:hAnsi="Arial" w:cs="Arial"/>
          <w:sz w:val="24"/>
          <w:szCs w:val="24"/>
        </w:rPr>
        <w:t>Kinerja</w:t>
      </w:r>
      <w:proofErr w:type="spellEnd"/>
      <w:r>
        <w:rPr>
          <w:rFonts w:ascii="Arial" w:hAnsi="Arial" w:cs="Arial"/>
          <w:sz w:val="24"/>
          <w:szCs w:val="24"/>
        </w:rPr>
        <w:t xml:space="preserve"> </w:t>
      </w:r>
      <w:proofErr w:type="spellStart"/>
      <w:proofErr w:type="gramStart"/>
      <w:r>
        <w:rPr>
          <w:rFonts w:ascii="Arial" w:hAnsi="Arial" w:cs="Arial"/>
          <w:sz w:val="24"/>
          <w:szCs w:val="24"/>
        </w:rPr>
        <w:t>Karyawan</w:t>
      </w:r>
      <w:proofErr w:type="spellEnd"/>
      <w:r>
        <w:rPr>
          <w:rFonts w:ascii="Arial" w:hAnsi="Arial" w:cs="Arial"/>
          <w:sz w:val="24"/>
          <w:szCs w:val="24"/>
        </w:rPr>
        <w:t xml:space="preserve"> ?</w:t>
      </w:r>
      <w:proofErr w:type="gramEnd"/>
    </w:p>
    <w:p w:rsidR="004D6CBC" w:rsidRDefault="004D6CBC" w:rsidP="00AD4781">
      <w:pPr>
        <w:pStyle w:val="ListParagraph"/>
        <w:widowControl w:val="0"/>
        <w:numPr>
          <w:ilvl w:val="0"/>
          <w:numId w:val="2"/>
        </w:numPr>
        <w:spacing w:after="0" w:line="240" w:lineRule="auto"/>
        <w:ind w:left="270" w:right="111" w:hanging="270"/>
        <w:jc w:val="both"/>
        <w:rPr>
          <w:rFonts w:ascii="Arial" w:hAnsi="Arial" w:cs="Arial"/>
          <w:sz w:val="24"/>
          <w:szCs w:val="24"/>
        </w:rPr>
      </w:pPr>
      <w:proofErr w:type="spellStart"/>
      <w:r>
        <w:rPr>
          <w:rFonts w:ascii="Arial" w:hAnsi="Arial" w:cs="Arial"/>
          <w:sz w:val="24"/>
          <w:szCs w:val="24"/>
        </w:rPr>
        <w:t>Apakah</w:t>
      </w:r>
      <w:proofErr w:type="spellEnd"/>
      <w:r>
        <w:rPr>
          <w:rFonts w:ascii="Arial" w:hAnsi="Arial" w:cs="Arial"/>
          <w:sz w:val="24"/>
          <w:szCs w:val="24"/>
        </w:rPr>
        <w:t xml:space="preserve"> </w:t>
      </w:r>
      <w:proofErr w:type="spellStart"/>
      <w:r>
        <w:rPr>
          <w:rFonts w:ascii="Arial" w:hAnsi="Arial" w:cs="Arial"/>
          <w:sz w:val="24"/>
          <w:szCs w:val="24"/>
        </w:rPr>
        <w:t>Kompensasi</w:t>
      </w:r>
      <w:proofErr w:type="spellEnd"/>
      <w:r>
        <w:rPr>
          <w:rFonts w:ascii="Arial" w:hAnsi="Arial" w:cs="Arial"/>
          <w:sz w:val="24"/>
          <w:szCs w:val="24"/>
        </w:rPr>
        <w:t xml:space="preserve"> Non </w:t>
      </w:r>
      <w:proofErr w:type="spellStart"/>
      <w:r>
        <w:rPr>
          <w:rFonts w:ascii="Arial" w:hAnsi="Arial" w:cs="Arial"/>
          <w:sz w:val="24"/>
          <w:szCs w:val="24"/>
        </w:rPr>
        <w:t>Finansial</w:t>
      </w:r>
      <w:proofErr w:type="spellEnd"/>
      <w:r>
        <w:rPr>
          <w:rFonts w:ascii="Arial" w:hAnsi="Arial" w:cs="Arial"/>
          <w:sz w:val="24"/>
          <w:szCs w:val="24"/>
        </w:rPr>
        <w:t xml:space="preserve"> </w:t>
      </w:r>
      <w:proofErr w:type="spellStart"/>
      <w:r>
        <w:rPr>
          <w:rFonts w:ascii="Arial" w:hAnsi="Arial" w:cs="Arial"/>
          <w:sz w:val="24"/>
          <w:szCs w:val="24"/>
        </w:rPr>
        <w:t>Berpengaruh</w:t>
      </w:r>
      <w:proofErr w:type="spellEnd"/>
      <w:r>
        <w:rPr>
          <w:rFonts w:ascii="Arial" w:hAnsi="Arial" w:cs="Arial"/>
          <w:sz w:val="24"/>
          <w:szCs w:val="24"/>
        </w:rPr>
        <w:t xml:space="preserve"> </w:t>
      </w:r>
      <w:proofErr w:type="spellStart"/>
      <w:r>
        <w:rPr>
          <w:rFonts w:ascii="Arial" w:hAnsi="Arial" w:cs="Arial"/>
          <w:sz w:val="24"/>
          <w:szCs w:val="24"/>
        </w:rPr>
        <w:t>Signifikan</w:t>
      </w:r>
      <w:proofErr w:type="spellEnd"/>
      <w:r>
        <w:rPr>
          <w:rFonts w:ascii="Arial" w:hAnsi="Arial" w:cs="Arial"/>
          <w:sz w:val="24"/>
          <w:szCs w:val="24"/>
        </w:rPr>
        <w:t xml:space="preserve"> </w:t>
      </w:r>
      <w:proofErr w:type="spellStart"/>
      <w:r>
        <w:rPr>
          <w:rFonts w:ascii="Arial" w:hAnsi="Arial" w:cs="Arial"/>
          <w:sz w:val="24"/>
          <w:szCs w:val="24"/>
        </w:rPr>
        <w:t>Terhadap</w:t>
      </w:r>
      <w:proofErr w:type="spellEnd"/>
      <w:r>
        <w:rPr>
          <w:rFonts w:ascii="Arial" w:hAnsi="Arial" w:cs="Arial"/>
          <w:sz w:val="24"/>
          <w:szCs w:val="24"/>
        </w:rPr>
        <w:t xml:space="preserve"> </w:t>
      </w:r>
      <w:proofErr w:type="spellStart"/>
      <w:r>
        <w:rPr>
          <w:rFonts w:ascii="Arial" w:hAnsi="Arial" w:cs="Arial"/>
          <w:sz w:val="24"/>
          <w:szCs w:val="24"/>
        </w:rPr>
        <w:t>Kinerja</w:t>
      </w:r>
      <w:proofErr w:type="spellEnd"/>
      <w:r>
        <w:rPr>
          <w:rFonts w:ascii="Arial" w:hAnsi="Arial" w:cs="Arial"/>
          <w:sz w:val="24"/>
          <w:szCs w:val="24"/>
        </w:rPr>
        <w:t xml:space="preserve"> </w:t>
      </w:r>
      <w:proofErr w:type="spellStart"/>
      <w:proofErr w:type="gramStart"/>
      <w:r>
        <w:rPr>
          <w:rFonts w:ascii="Arial" w:hAnsi="Arial" w:cs="Arial"/>
          <w:sz w:val="24"/>
          <w:szCs w:val="24"/>
        </w:rPr>
        <w:t>Karyawan</w:t>
      </w:r>
      <w:proofErr w:type="spellEnd"/>
      <w:r>
        <w:rPr>
          <w:rFonts w:ascii="Arial" w:hAnsi="Arial" w:cs="Arial"/>
          <w:sz w:val="24"/>
          <w:szCs w:val="24"/>
        </w:rPr>
        <w:t xml:space="preserve"> ?</w:t>
      </w:r>
      <w:proofErr w:type="gramEnd"/>
    </w:p>
    <w:p w:rsidR="004D6CBC" w:rsidRDefault="004D6CBC" w:rsidP="00AD4781">
      <w:pPr>
        <w:pStyle w:val="ListParagraph"/>
        <w:widowControl w:val="0"/>
        <w:numPr>
          <w:ilvl w:val="0"/>
          <w:numId w:val="2"/>
        </w:numPr>
        <w:spacing w:after="0" w:line="240" w:lineRule="auto"/>
        <w:ind w:left="270" w:right="111" w:hanging="270"/>
        <w:jc w:val="both"/>
        <w:rPr>
          <w:rFonts w:ascii="Arial" w:hAnsi="Arial" w:cs="Arial"/>
          <w:sz w:val="24"/>
          <w:szCs w:val="24"/>
        </w:rPr>
      </w:pPr>
      <w:proofErr w:type="spellStart"/>
      <w:r>
        <w:rPr>
          <w:rFonts w:ascii="Arial" w:hAnsi="Arial" w:cs="Arial"/>
          <w:sz w:val="24"/>
          <w:szCs w:val="24"/>
        </w:rPr>
        <w:t>Apakah</w:t>
      </w:r>
      <w:proofErr w:type="spellEnd"/>
      <w:r>
        <w:rPr>
          <w:rFonts w:ascii="Arial" w:hAnsi="Arial" w:cs="Arial"/>
          <w:sz w:val="24"/>
          <w:szCs w:val="24"/>
        </w:rPr>
        <w:t xml:space="preserve"> </w:t>
      </w:r>
      <w:proofErr w:type="spellStart"/>
      <w:r>
        <w:rPr>
          <w:rFonts w:ascii="Arial" w:hAnsi="Arial" w:cs="Arial"/>
          <w:sz w:val="24"/>
          <w:szCs w:val="24"/>
        </w:rPr>
        <w:t>Kepuasan</w:t>
      </w:r>
      <w:proofErr w:type="spellEnd"/>
      <w:r>
        <w:rPr>
          <w:rFonts w:ascii="Arial" w:hAnsi="Arial" w:cs="Arial"/>
          <w:sz w:val="24"/>
          <w:szCs w:val="24"/>
        </w:rPr>
        <w:t xml:space="preserve"> </w:t>
      </w:r>
      <w:proofErr w:type="spellStart"/>
      <w:r>
        <w:rPr>
          <w:rFonts w:ascii="Arial" w:hAnsi="Arial" w:cs="Arial"/>
          <w:sz w:val="24"/>
          <w:szCs w:val="24"/>
        </w:rPr>
        <w:t>Kerja</w:t>
      </w:r>
      <w:proofErr w:type="spellEnd"/>
      <w:r>
        <w:rPr>
          <w:rFonts w:ascii="Arial" w:hAnsi="Arial" w:cs="Arial"/>
          <w:sz w:val="24"/>
          <w:szCs w:val="24"/>
        </w:rPr>
        <w:t xml:space="preserve"> </w:t>
      </w:r>
      <w:proofErr w:type="spellStart"/>
      <w:r>
        <w:rPr>
          <w:rFonts w:ascii="Arial" w:hAnsi="Arial" w:cs="Arial"/>
          <w:sz w:val="24"/>
          <w:szCs w:val="24"/>
        </w:rPr>
        <w:t>Berpengaruh</w:t>
      </w:r>
      <w:proofErr w:type="spellEnd"/>
      <w:r>
        <w:rPr>
          <w:rFonts w:ascii="Arial" w:hAnsi="Arial" w:cs="Arial"/>
          <w:sz w:val="24"/>
          <w:szCs w:val="24"/>
        </w:rPr>
        <w:t xml:space="preserve"> </w:t>
      </w:r>
      <w:proofErr w:type="spellStart"/>
      <w:r>
        <w:rPr>
          <w:rFonts w:ascii="Arial" w:hAnsi="Arial" w:cs="Arial"/>
          <w:sz w:val="24"/>
          <w:szCs w:val="24"/>
        </w:rPr>
        <w:t>Signifikan</w:t>
      </w:r>
      <w:proofErr w:type="spellEnd"/>
      <w:r>
        <w:rPr>
          <w:rFonts w:ascii="Arial" w:hAnsi="Arial" w:cs="Arial"/>
          <w:sz w:val="24"/>
          <w:szCs w:val="24"/>
        </w:rPr>
        <w:t xml:space="preserve"> </w:t>
      </w:r>
      <w:proofErr w:type="spellStart"/>
      <w:r>
        <w:rPr>
          <w:rFonts w:ascii="Arial" w:hAnsi="Arial" w:cs="Arial"/>
          <w:sz w:val="24"/>
          <w:szCs w:val="24"/>
        </w:rPr>
        <w:t>Terhadap</w:t>
      </w:r>
      <w:proofErr w:type="spellEnd"/>
      <w:r>
        <w:rPr>
          <w:rFonts w:ascii="Arial" w:hAnsi="Arial" w:cs="Arial"/>
          <w:sz w:val="24"/>
          <w:szCs w:val="24"/>
        </w:rPr>
        <w:t xml:space="preserve"> </w:t>
      </w:r>
      <w:proofErr w:type="spellStart"/>
      <w:r>
        <w:rPr>
          <w:rFonts w:ascii="Arial" w:hAnsi="Arial" w:cs="Arial"/>
          <w:sz w:val="24"/>
          <w:szCs w:val="24"/>
        </w:rPr>
        <w:t>Kinerja</w:t>
      </w:r>
      <w:proofErr w:type="spellEnd"/>
      <w:r>
        <w:rPr>
          <w:rFonts w:ascii="Arial" w:hAnsi="Arial" w:cs="Arial"/>
          <w:sz w:val="24"/>
          <w:szCs w:val="24"/>
        </w:rPr>
        <w:t xml:space="preserve"> </w:t>
      </w:r>
      <w:proofErr w:type="spellStart"/>
      <w:r>
        <w:rPr>
          <w:rFonts w:ascii="Arial" w:hAnsi="Arial" w:cs="Arial"/>
          <w:sz w:val="24"/>
          <w:szCs w:val="24"/>
        </w:rPr>
        <w:t>Karyawan</w:t>
      </w:r>
      <w:proofErr w:type="spellEnd"/>
      <w:r>
        <w:rPr>
          <w:rFonts w:ascii="Arial" w:hAnsi="Arial" w:cs="Arial"/>
          <w:sz w:val="24"/>
          <w:szCs w:val="24"/>
        </w:rPr>
        <w:t>?</w:t>
      </w:r>
    </w:p>
    <w:p w:rsidR="004D6CBC" w:rsidRDefault="004D6CBC" w:rsidP="00AD4781">
      <w:pPr>
        <w:pStyle w:val="ListParagraph"/>
        <w:widowControl w:val="0"/>
        <w:numPr>
          <w:ilvl w:val="0"/>
          <w:numId w:val="2"/>
        </w:numPr>
        <w:spacing w:after="0" w:line="240" w:lineRule="auto"/>
        <w:ind w:left="270" w:right="111" w:hanging="270"/>
        <w:jc w:val="both"/>
        <w:rPr>
          <w:rFonts w:ascii="Arial" w:hAnsi="Arial" w:cs="Arial"/>
          <w:sz w:val="24"/>
          <w:szCs w:val="24"/>
        </w:rPr>
      </w:pPr>
      <w:proofErr w:type="spellStart"/>
      <w:r>
        <w:rPr>
          <w:rFonts w:ascii="Arial" w:hAnsi="Arial" w:cs="Arial"/>
          <w:sz w:val="24"/>
          <w:szCs w:val="24"/>
        </w:rPr>
        <w:t>Apakah</w:t>
      </w:r>
      <w:proofErr w:type="spellEnd"/>
      <w:r>
        <w:rPr>
          <w:rFonts w:ascii="Arial" w:hAnsi="Arial" w:cs="Arial"/>
          <w:sz w:val="24"/>
          <w:szCs w:val="24"/>
        </w:rPr>
        <w:t xml:space="preserve"> </w:t>
      </w:r>
      <w:proofErr w:type="spellStart"/>
      <w:r>
        <w:rPr>
          <w:rFonts w:ascii="Arial" w:hAnsi="Arial" w:cs="Arial"/>
          <w:sz w:val="24"/>
          <w:szCs w:val="24"/>
        </w:rPr>
        <w:t>Interaksi</w:t>
      </w:r>
      <w:proofErr w:type="spellEnd"/>
      <w:r>
        <w:rPr>
          <w:rFonts w:ascii="Arial" w:hAnsi="Arial" w:cs="Arial"/>
          <w:sz w:val="24"/>
          <w:szCs w:val="24"/>
        </w:rPr>
        <w:t xml:space="preserve"> </w:t>
      </w:r>
      <w:proofErr w:type="spellStart"/>
      <w:r>
        <w:rPr>
          <w:rFonts w:ascii="Arial" w:hAnsi="Arial" w:cs="Arial"/>
          <w:sz w:val="24"/>
          <w:szCs w:val="24"/>
        </w:rPr>
        <w:t>Kompensasi</w:t>
      </w:r>
      <w:proofErr w:type="spellEnd"/>
      <w:r>
        <w:rPr>
          <w:rFonts w:ascii="Arial" w:hAnsi="Arial" w:cs="Arial"/>
          <w:sz w:val="24"/>
          <w:szCs w:val="24"/>
        </w:rPr>
        <w:t xml:space="preserve"> </w:t>
      </w:r>
      <w:proofErr w:type="spellStart"/>
      <w:r>
        <w:rPr>
          <w:rFonts w:ascii="Arial" w:hAnsi="Arial" w:cs="Arial"/>
          <w:sz w:val="24"/>
          <w:szCs w:val="24"/>
        </w:rPr>
        <w:t>Finansial</w:t>
      </w:r>
      <w:proofErr w:type="spellEnd"/>
      <w:r>
        <w:rPr>
          <w:rFonts w:ascii="Arial" w:hAnsi="Arial" w:cs="Arial"/>
          <w:sz w:val="24"/>
          <w:szCs w:val="24"/>
        </w:rPr>
        <w:t xml:space="preserve"> dan </w:t>
      </w:r>
      <w:proofErr w:type="spellStart"/>
      <w:r>
        <w:rPr>
          <w:rFonts w:ascii="Arial" w:hAnsi="Arial" w:cs="Arial"/>
          <w:sz w:val="24"/>
          <w:szCs w:val="24"/>
        </w:rPr>
        <w:t>Kepuasan</w:t>
      </w:r>
      <w:proofErr w:type="spellEnd"/>
      <w:r>
        <w:rPr>
          <w:rFonts w:ascii="Arial" w:hAnsi="Arial" w:cs="Arial"/>
          <w:sz w:val="24"/>
          <w:szCs w:val="24"/>
        </w:rPr>
        <w:t xml:space="preserve"> </w:t>
      </w:r>
      <w:proofErr w:type="spellStart"/>
      <w:r>
        <w:rPr>
          <w:rFonts w:ascii="Arial" w:hAnsi="Arial" w:cs="Arial"/>
          <w:sz w:val="24"/>
          <w:szCs w:val="24"/>
        </w:rPr>
        <w:t>Kerja</w:t>
      </w:r>
      <w:proofErr w:type="spellEnd"/>
      <w:r>
        <w:rPr>
          <w:rFonts w:ascii="Arial" w:hAnsi="Arial" w:cs="Arial"/>
          <w:sz w:val="24"/>
          <w:szCs w:val="24"/>
        </w:rPr>
        <w:t xml:space="preserve"> </w:t>
      </w:r>
      <w:proofErr w:type="spellStart"/>
      <w:r>
        <w:rPr>
          <w:rFonts w:ascii="Arial" w:hAnsi="Arial" w:cs="Arial"/>
          <w:sz w:val="24"/>
          <w:szCs w:val="24"/>
        </w:rPr>
        <w:t>Berpengaruh</w:t>
      </w:r>
      <w:proofErr w:type="spellEnd"/>
      <w:r>
        <w:rPr>
          <w:rFonts w:ascii="Arial" w:hAnsi="Arial" w:cs="Arial"/>
          <w:sz w:val="24"/>
          <w:szCs w:val="24"/>
        </w:rPr>
        <w:t xml:space="preserve"> </w:t>
      </w:r>
      <w:proofErr w:type="spellStart"/>
      <w:r>
        <w:rPr>
          <w:rFonts w:ascii="Arial" w:hAnsi="Arial" w:cs="Arial"/>
          <w:sz w:val="24"/>
          <w:szCs w:val="24"/>
        </w:rPr>
        <w:t>Signifikan</w:t>
      </w:r>
      <w:proofErr w:type="spellEnd"/>
      <w:r>
        <w:rPr>
          <w:rFonts w:ascii="Arial" w:hAnsi="Arial" w:cs="Arial"/>
          <w:sz w:val="24"/>
          <w:szCs w:val="24"/>
        </w:rPr>
        <w:t xml:space="preserve"> </w:t>
      </w:r>
      <w:proofErr w:type="spellStart"/>
      <w:r>
        <w:rPr>
          <w:rFonts w:ascii="Arial" w:hAnsi="Arial" w:cs="Arial"/>
          <w:sz w:val="24"/>
          <w:szCs w:val="24"/>
        </w:rPr>
        <w:t>Terhadap</w:t>
      </w:r>
      <w:proofErr w:type="spellEnd"/>
      <w:r>
        <w:rPr>
          <w:rFonts w:ascii="Arial" w:hAnsi="Arial" w:cs="Arial"/>
          <w:sz w:val="24"/>
          <w:szCs w:val="24"/>
        </w:rPr>
        <w:t xml:space="preserve"> </w:t>
      </w:r>
      <w:proofErr w:type="spellStart"/>
      <w:r>
        <w:rPr>
          <w:rFonts w:ascii="Arial" w:hAnsi="Arial" w:cs="Arial"/>
          <w:sz w:val="24"/>
          <w:szCs w:val="24"/>
        </w:rPr>
        <w:t>Kinerja</w:t>
      </w:r>
      <w:proofErr w:type="spellEnd"/>
      <w:r>
        <w:rPr>
          <w:rFonts w:ascii="Arial" w:hAnsi="Arial" w:cs="Arial"/>
          <w:sz w:val="24"/>
          <w:szCs w:val="24"/>
        </w:rPr>
        <w:t xml:space="preserve"> </w:t>
      </w:r>
      <w:proofErr w:type="spellStart"/>
      <w:proofErr w:type="gramStart"/>
      <w:r>
        <w:rPr>
          <w:rFonts w:ascii="Arial" w:hAnsi="Arial" w:cs="Arial"/>
          <w:sz w:val="24"/>
          <w:szCs w:val="24"/>
        </w:rPr>
        <w:t>Karyawan</w:t>
      </w:r>
      <w:proofErr w:type="spellEnd"/>
      <w:r>
        <w:rPr>
          <w:rFonts w:ascii="Arial" w:hAnsi="Arial" w:cs="Arial"/>
          <w:sz w:val="24"/>
          <w:szCs w:val="24"/>
        </w:rPr>
        <w:t xml:space="preserve"> ?</w:t>
      </w:r>
      <w:proofErr w:type="gramEnd"/>
    </w:p>
    <w:p w:rsidR="004D6CBC" w:rsidRDefault="004D6CBC" w:rsidP="00AD4781">
      <w:pPr>
        <w:pStyle w:val="ListParagraph"/>
        <w:widowControl w:val="0"/>
        <w:numPr>
          <w:ilvl w:val="0"/>
          <w:numId w:val="2"/>
        </w:numPr>
        <w:spacing w:after="0" w:line="240" w:lineRule="auto"/>
        <w:ind w:left="270" w:right="111" w:hanging="270"/>
        <w:jc w:val="both"/>
        <w:rPr>
          <w:rFonts w:ascii="Arial" w:hAnsi="Arial" w:cs="Arial"/>
          <w:sz w:val="24"/>
          <w:szCs w:val="24"/>
        </w:rPr>
      </w:pPr>
      <w:proofErr w:type="spellStart"/>
      <w:r>
        <w:rPr>
          <w:rFonts w:ascii="Arial" w:hAnsi="Arial" w:cs="Arial"/>
          <w:sz w:val="24"/>
          <w:szCs w:val="24"/>
        </w:rPr>
        <w:t>Apakah</w:t>
      </w:r>
      <w:proofErr w:type="spellEnd"/>
      <w:r>
        <w:rPr>
          <w:rFonts w:ascii="Arial" w:hAnsi="Arial" w:cs="Arial"/>
          <w:sz w:val="24"/>
          <w:szCs w:val="24"/>
        </w:rPr>
        <w:t xml:space="preserve"> </w:t>
      </w:r>
      <w:proofErr w:type="spellStart"/>
      <w:r>
        <w:rPr>
          <w:rFonts w:ascii="Arial" w:hAnsi="Arial" w:cs="Arial"/>
          <w:sz w:val="24"/>
          <w:szCs w:val="24"/>
        </w:rPr>
        <w:t>Interaksi</w:t>
      </w:r>
      <w:proofErr w:type="spellEnd"/>
      <w:r>
        <w:rPr>
          <w:rFonts w:ascii="Arial" w:hAnsi="Arial" w:cs="Arial"/>
          <w:sz w:val="24"/>
          <w:szCs w:val="24"/>
        </w:rPr>
        <w:t xml:space="preserve"> </w:t>
      </w:r>
      <w:proofErr w:type="spellStart"/>
      <w:r>
        <w:rPr>
          <w:rFonts w:ascii="Arial" w:hAnsi="Arial" w:cs="Arial"/>
          <w:sz w:val="24"/>
          <w:szCs w:val="24"/>
        </w:rPr>
        <w:t>Kompensasi</w:t>
      </w:r>
      <w:proofErr w:type="spellEnd"/>
      <w:r>
        <w:rPr>
          <w:rFonts w:ascii="Arial" w:hAnsi="Arial" w:cs="Arial"/>
          <w:sz w:val="24"/>
          <w:szCs w:val="24"/>
        </w:rPr>
        <w:t xml:space="preserve"> Non </w:t>
      </w:r>
      <w:proofErr w:type="spellStart"/>
      <w:r>
        <w:rPr>
          <w:rFonts w:ascii="Arial" w:hAnsi="Arial" w:cs="Arial"/>
          <w:sz w:val="24"/>
          <w:szCs w:val="24"/>
        </w:rPr>
        <w:t>Finansial</w:t>
      </w:r>
      <w:proofErr w:type="spellEnd"/>
      <w:r>
        <w:rPr>
          <w:rFonts w:ascii="Arial" w:hAnsi="Arial" w:cs="Arial"/>
          <w:sz w:val="24"/>
          <w:szCs w:val="24"/>
        </w:rPr>
        <w:t xml:space="preserve"> dan </w:t>
      </w:r>
      <w:proofErr w:type="spellStart"/>
      <w:r>
        <w:rPr>
          <w:rFonts w:ascii="Arial" w:hAnsi="Arial" w:cs="Arial"/>
          <w:sz w:val="24"/>
          <w:szCs w:val="24"/>
        </w:rPr>
        <w:t>Kepuasan</w:t>
      </w:r>
      <w:proofErr w:type="spellEnd"/>
      <w:r>
        <w:rPr>
          <w:rFonts w:ascii="Arial" w:hAnsi="Arial" w:cs="Arial"/>
          <w:sz w:val="24"/>
          <w:szCs w:val="24"/>
        </w:rPr>
        <w:t xml:space="preserve"> </w:t>
      </w:r>
      <w:proofErr w:type="spellStart"/>
      <w:r>
        <w:rPr>
          <w:rFonts w:ascii="Arial" w:hAnsi="Arial" w:cs="Arial"/>
          <w:sz w:val="24"/>
          <w:szCs w:val="24"/>
        </w:rPr>
        <w:t>Kerja</w:t>
      </w:r>
      <w:proofErr w:type="spellEnd"/>
      <w:r>
        <w:rPr>
          <w:rFonts w:ascii="Arial" w:hAnsi="Arial" w:cs="Arial"/>
          <w:sz w:val="24"/>
          <w:szCs w:val="24"/>
        </w:rPr>
        <w:t xml:space="preserve"> </w:t>
      </w:r>
      <w:proofErr w:type="spellStart"/>
      <w:r>
        <w:rPr>
          <w:rFonts w:ascii="Arial" w:hAnsi="Arial" w:cs="Arial"/>
          <w:sz w:val="24"/>
          <w:szCs w:val="24"/>
        </w:rPr>
        <w:t>Berpengaruh</w:t>
      </w:r>
      <w:proofErr w:type="spellEnd"/>
      <w:r>
        <w:rPr>
          <w:rFonts w:ascii="Arial" w:hAnsi="Arial" w:cs="Arial"/>
          <w:sz w:val="24"/>
          <w:szCs w:val="24"/>
        </w:rPr>
        <w:t xml:space="preserve"> </w:t>
      </w:r>
      <w:proofErr w:type="spellStart"/>
      <w:r>
        <w:rPr>
          <w:rFonts w:ascii="Arial" w:hAnsi="Arial" w:cs="Arial"/>
          <w:sz w:val="24"/>
          <w:szCs w:val="24"/>
        </w:rPr>
        <w:t>Signifikan</w:t>
      </w:r>
      <w:proofErr w:type="spellEnd"/>
      <w:r>
        <w:rPr>
          <w:rFonts w:ascii="Arial" w:hAnsi="Arial" w:cs="Arial"/>
          <w:sz w:val="24"/>
          <w:szCs w:val="24"/>
        </w:rPr>
        <w:t xml:space="preserve"> </w:t>
      </w:r>
      <w:proofErr w:type="spellStart"/>
      <w:r>
        <w:rPr>
          <w:rFonts w:ascii="Arial" w:hAnsi="Arial" w:cs="Arial"/>
          <w:sz w:val="24"/>
          <w:szCs w:val="24"/>
        </w:rPr>
        <w:t>Terhadap</w:t>
      </w:r>
      <w:proofErr w:type="spellEnd"/>
      <w:r>
        <w:rPr>
          <w:rFonts w:ascii="Arial" w:hAnsi="Arial" w:cs="Arial"/>
          <w:sz w:val="24"/>
          <w:szCs w:val="24"/>
        </w:rPr>
        <w:t xml:space="preserve"> </w:t>
      </w:r>
      <w:proofErr w:type="spellStart"/>
      <w:r>
        <w:rPr>
          <w:rFonts w:ascii="Arial" w:hAnsi="Arial" w:cs="Arial"/>
          <w:sz w:val="24"/>
          <w:szCs w:val="24"/>
        </w:rPr>
        <w:t>Kinerja</w:t>
      </w:r>
      <w:proofErr w:type="spellEnd"/>
      <w:r>
        <w:rPr>
          <w:rFonts w:ascii="Arial" w:hAnsi="Arial" w:cs="Arial"/>
          <w:sz w:val="24"/>
          <w:szCs w:val="24"/>
        </w:rPr>
        <w:t xml:space="preserve"> </w:t>
      </w:r>
      <w:proofErr w:type="spellStart"/>
      <w:proofErr w:type="gramStart"/>
      <w:r>
        <w:rPr>
          <w:rFonts w:ascii="Arial" w:hAnsi="Arial" w:cs="Arial"/>
          <w:sz w:val="24"/>
          <w:szCs w:val="24"/>
        </w:rPr>
        <w:t>Karyawan</w:t>
      </w:r>
      <w:proofErr w:type="spellEnd"/>
      <w:r>
        <w:rPr>
          <w:rFonts w:ascii="Arial" w:hAnsi="Arial" w:cs="Arial"/>
          <w:sz w:val="24"/>
          <w:szCs w:val="24"/>
        </w:rPr>
        <w:t xml:space="preserve"> ?</w:t>
      </w:r>
      <w:proofErr w:type="gramEnd"/>
    </w:p>
    <w:p w:rsidR="00AD4781" w:rsidRPr="00196AE2" w:rsidRDefault="00AD4781" w:rsidP="00196AE2">
      <w:pPr>
        <w:widowControl w:val="0"/>
        <w:spacing w:after="0" w:line="240" w:lineRule="auto"/>
        <w:ind w:right="111"/>
        <w:jc w:val="both"/>
        <w:rPr>
          <w:rFonts w:ascii="Times New Roman" w:hAnsi="Times New Roman"/>
          <w:sz w:val="24"/>
          <w:szCs w:val="24"/>
        </w:rPr>
      </w:pPr>
    </w:p>
    <w:p w:rsidR="00AD4781" w:rsidRPr="00196AE2" w:rsidRDefault="00AD4781" w:rsidP="00196AE2">
      <w:pPr>
        <w:widowControl w:val="0"/>
        <w:spacing w:after="0" w:line="240" w:lineRule="auto"/>
        <w:ind w:right="111"/>
        <w:jc w:val="both"/>
        <w:rPr>
          <w:rFonts w:ascii="Times New Roman" w:hAnsi="Times New Roman"/>
          <w:b/>
          <w:sz w:val="24"/>
          <w:szCs w:val="24"/>
        </w:rPr>
      </w:pPr>
      <w:proofErr w:type="spellStart"/>
      <w:r w:rsidRPr="00196AE2">
        <w:rPr>
          <w:rFonts w:ascii="Times New Roman" w:hAnsi="Times New Roman"/>
          <w:b/>
          <w:sz w:val="24"/>
          <w:szCs w:val="24"/>
        </w:rPr>
        <w:t>Tinjauan</w:t>
      </w:r>
      <w:proofErr w:type="spellEnd"/>
      <w:r w:rsidRPr="00196AE2">
        <w:rPr>
          <w:rFonts w:ascii="Times New Roman" w:hAnsi="Times New Roman"/>
          <w:b/>
          <w:sz w:val="24"/>
          <w:szCs w:val="24"/>
        </w:rPr>
        <w:t xml:space="preserve"> </w:t>
      </w:r>
      <w:proofErr w:type="spellStart"/>
      <w:r w:rsidRPr="00196AE2">
        <w:rPr>
          <w:rFonts w:ascii="Times New Roman" w:hAnsi="Times New Roman"/>
          <w:b/>
          <w:sz w:val="24"/>
          <w:szCs w:val="24"/>
        </w:rPr>
        <w:t>Pustaka</w:t>
      </w:r>
      <w:proofErr w:type="spellEnd"/>
    </w:p>
    <w:p w:rsidR="00821F0A" w:rsidRPr="00821F0A" w:rsidRDefault="00600540" w:rsidP="00821F0A">
      <w:pPr>
        <w:pStyle w:val="Heading3"/>
        <w:spacing w:line="240" w:lineRule="auto"/>
        <w:jc w:val="both"/>
        <w:rPr>
          <w:rFonts w:ascii="Times New Roman" w:hAnsi="Times New Roman" w:cs="Times New Roman"/>
          <w:b/>
          <w:color w:val="auto"/>
        </w:rPr>
      </w:pPr>
      <w:proofErr w:type="spellStart"/>
      <w:r w:rsidRPr="00821F0A">
        <w:rPr>
          <w:rFonts w:ascii="Times New Roman" w:hAnsi="Times New Roman" w:cs="Times New Roman"/>
          <w:b/>
          <w:color w:val="auto"/>
        </w:rPr>
        <w:t>Teori</w:t>
      </w:r>
      <w:proofErr w:type="spellEnd"/>
      <w:r w:rsidRPr="00821F0A">
        <w:rPr>
          <w:rFonts w:ascii="Times New Roman" w:hAnsi="Times New Roman" w:cs="Times New Roman"/>
          <w:b/>
          <w:color w:val="auto"/>
        </w:rPr>
        <w:t xml:space="preserve"> </w:t>
      </w:r>
      <w:proofErr w:type="spellStart"/>
      <w:r w:rsidRPr="00821F0A">
        <w:rPr>
          <w:rFonts w:ascii="Times New Roman" w:hAnsi="Times New Roman" w:cs="Times New Roman"/>
          <w:b/>
          <w:color w:val="auto"/>
        </w:rPr>
        <w:t>Manajemen</w:t>
      </w:r>
      <w:proofErr w:type="spellEnd"/>
      <w:r w:rsidRPr="00821F0A">
        <w:rPr>
          <w:rFonts w:ascii="Times New Roman" w:hAnsi="Times New Roman" w:cs="Times New Roman"/>
          <w:b/>
          <w:color w:val="auto"/>
        </w:rPr>
        <w:t xml:space="preserve"> </w:t>
      </w:r>
      <w:proofErr w:type="spellStart"/>
      <w:r w:rsidRPr="00821F0A">
        <w:rPr>
          <w:rFonts w:ascii="Times New Roman" w:hAnsi="Times New Roman" w:cs="Times New Roman"/>
          <w:b/>
          <w:color w:val="auto"/>
        </w:rPr>
        <w:t>Sumber</w:t>
      </w:r>
      <w:proofErr w:type="spellEnd"/>
      <w:r w:rsidRPr="00821F0A">
        <w:rPr>
          <w:rFonts w:ascii="Times New Roman" w:hAnsi="Times New Roman" w:cs="Times New Roman"/>
          <w:b/>
          <w:color w:val="auto"/>
        </w:rPr>
        <w:t xml:space="preserve"> </w:t>
      </w:r>
      <w:proofErr w:type="spellStart"/>
      <w:r w:rsidRPr="00821F0A">
        <w:rPr>
          <w:rFonts w:ascii="Times New Roman" w:hAnsi="Times New Roman" w:cs="Times New Roman"/>
          <w:b/>
          <w:color w:val="auto"/>
        </w:rPr>
        <w:t>Daya</w:t>
      </w:r>
      <w:proofErr w:type="spellEnd"/>
      <w:r w:rsidRPr="00821F0A">
        <w:rPr>
          <w:rFonts w:ascii="Times New Roman" w:hAnsi="Times New Roman" w:cs="Times New Roman"/>
          <w:b/>
          <w:color w:val="auto"/>
        </w:rPr>
        <w:t xml:space="preserve"> </w:t>
      </w:r>
      <w:proofErr w:type="spellStart"/>
      <w:r w:rsidRPr="00821F0A">
        <w:rPr>
          <w:rFonts w:ascii="Times New Roman" w:hAnsi="Times New Roman" w:cs="Times New Roman"/>
          <w:b/>
          <w:color w:val="auto"/>
        </w:rPr>
        <w:t>Manusia</w:t>
      </w:r>
      <w:proofErr w:type="spellEnd"/>
    </w:p>
    <w:p w:rsidR="00600540" w:rsidRPr="00196AE2" w:rsidRDefault="00600540" w:rsidP="00196AE2">
      <w:pPr>
        <w:pStyle w:val="ListParagraph"/>
        <w:spacing w:after="0" w:line="240" w:lineRule="auto"/>
        <w:ind w:left="0" w:firstLine="709"/>
        <w:jc w:val="both"/>
        <w:rPr>
          <w:rFonts w:ascii="Times New Roman" w:hAnsi="Times New Roman" w:cs="Times New Roman"/>
          <w:sz w:val="24"/>
          <w:szCs w:val="24"/>
          <w:lang w:val="id-ID"/>
        </w:rPr>
      </w:pPr>
      <w:r w:rsidRPr="00196AE2">
        <w:rPr>
          <w:rFonts w:ascii="Times New Roman" w:hAnsi="Times New Roman" w:cs="Times New Roman"/>
          <w:sz w:val="24"/>
          <w:szCs w:val="24"/>
          <w:lang w:val="en-ID"/>
        </w:rPr>
        <w:t>M</w:t>
      </w:r>
      <w:r w:rsidRPr="00196AE2">
        <w:rPr>
          <w:rFonts w:ascii="Times New Roman" w:hAnsi="Times New Roman" w:cs="Times New Roman"/>
          <w:sz w:val="24"/>
          <w:szCs w:val="24"/>
          <w:lang w:val="id-ID"/>
        </w:rPr>
        <w:t>enurut Hasibuan (20</w:t>
      </w:r>
      <w:r w:rsidRPr="00196AE2">
        <w:rPr>
          <w:rFonts w:ascii="Times New Roman" w:hAnsi="Times New Roman" w:cs="Times New Roman"/>
          <w:sz w:val="24"/>
          <w:szCs w:val="24"/>
        </w:rPr>
        <w:t>16</w:t>
      </w:r>
      <w:r w:rsidRPr="00196AE2">
        <w:rPr>
          <w:rFonts w:ascii="Times New Roman" w:hAnsi="Times New Roman" w:cs="Times New Roman"/>
          <w:sz w:val="24"/>
          <w:szCs w:val="24"/>
          <w:lang w:val="id-ID"/>
        </w:rPr>
        <w:t>:21) Manajemen sumber daya manusia adalah ilmu dan seni mengatur hubungan dan peranan tenaga kerja, agar efektif dan efisien membantu terwujudnya tujuan.</w:t>
      </w:r>
    </w:p>
    <w:p w:rsidR="00600540" w:rsidRPr="00196AE2" w:rsidRDefault="00600540" w:rsidP="00196AE2">
      <w:pPr>
        <w:pStyle w:val="ListParagraph"/>
        <w:spacing w:after="0" w:line="240" w:lineRule="auto"/>
        <w:ind w:left="0" w:firstLine="709"/>
        <w:jc w:val="both"/>
        <w:rPr>
          <w:rFonts w:ascii="Times New Roman" w:hAnsi="Times New Roman" w:cs="Times New Roman"/>
          <w:sz w:val="24"/>
          <w:szCs w:val="24"/>
          <w:lang w:val="id-ID"/>
        </w:rPr>
      </w:pPr>
      <w:r w:rsidRPr="00196AE2">
        <w:rPr>
          <w:rFonts w:ascii="Times New Roman" w:hAnsi="Times New Roman" w:cs="Times New Roman"/>
          <w:sz w:val="24"/>
          <w:szCs w:val="24"/>
          <w:lang w:val="id-ID"/>
        </w:rPr>
        <w:t>Menurut Mangkunegara (2008:15) Manajemen sumber daya manusia adalah fungsi manajemen yang berhubungan dengan rekrutmen, penempatan, pelatihan, dan pengembangan anggota organisasi.</w:t>
      </w:r>
    </w:p>
    <w:p w:rsidR="00600540" w:rsidRPr="00196AE2" w:rsidRDefault="00600540" w:rsidP="00196AE2">
      <w:pPr>
        <w:pStyle w:val="ListParagraph"/>
        <w:spacing w:after="0" w:line="240" w:lineRule="auto"/>
        <w:ind w:left="0" w:firstLine="709"/>
        <w:jc w:val="both"/>
        <w:rPr>
          <w:rFonts w:ascii="Times New Roman" w:hAnsi="Times New Roman" w:cs="Times New Roman"/>
          <w:sz w:val="24"/>
          <w:szCs w:val="24"/>
        </w:rPr>
      </w:pPr>
      <w:r w:rsidRPr="00196AE2">
        <w:rPr>
          <w:rFonts w:ascii="Times New Roman" w:hAnsi="Times New Roman" w:cs="Times New Roman"/>
          <w:sz w:val="24"/>
          <w:szCs w:val="24"/>
          <w:lang w:val="id-ID"/>
        </w:rPr>
        <w:t>Menurut Handoko (20</w:t>
      </w:r>
      <w:r w:rsidRPr="00196AE2">
        <w:rPr>
          <w:rFonts w:ascii="Times New Roman" w:hAnsi="Times New Roman" w:cs="Times New Roman"/>
          <w:sz w:val="24"/>
          <w:szCs w:val="24"/>
        </w:rPr>
        <w:t>12</w:t>
      </w:r>
      <w:r w:rsidRPr="00196AE2">
        <w:rPr>
          <w:rFonts w:ascii="Times New Roman" w:hAnsi="Times New Roman" w:cs="Times New Roman"/>
          <w:sz w:val="24"/>
          <w:szCs w:val="24"/>
          <w:lang w:val="id-ID"/>
        </w:rPr>
        <w:t>:4) Manajemen sumber daya manusia adalah penarikan, seleksi, pengembangan, pemeliharaan, dan penggunaan sumber daya manusia untuk mencapai baik tujuan-tujuan individu maupun organisasi.</w:t>
      </w:r>
    </w:p>
    <w:p w:rsidR="00600540" w:rsidRPr="00196AE2" w:rsidRDefault="00600540" w:rsidP="00196AE2">
      <w:pPr>
        <w:pStyle w:val="ListParagraph"/>
        <w:spacing w:after="0" w:line="240" w:lineRule="auto"/>
        <w:ind w:left="0" w:firstLine="709"/>
        <w:jc w:val="both"/>
        <w:rPr>
          <w:rFonts w:ascii="Times New Roman" w:hAnsi="Times New Roman" w:cs="Times New Roman"/>
          <w:sz w:val="24"/>
          <w:szCs w:val="24"/>
          <w:lang w:val="id-ID"/>
        </w:rPr>
      </w:pPr>
      <w:r w:rsidRPr="00196AE2">
        <w:rPr>
          <w:rFonts w:ascii="Times New Roman" w:hAnsi="Times New Roman" w:cs="Times New Roman"/>
          <w:sz w:val="24"/>
          <w:szCs w:val="24"/>
          <w:lang w:val="id-ID"/>
        </w:rPr>
        <w:t>Jadi dapat disimpulkan bahwa pengertian manajemen sumber daya manusia adalah fungsi manajemen yang berhubungan dengan pengadaan tenaga kerja, pengembangan, kompensasi, integrasi, pemeliharaan, dan pemutusan hubungan kerja dengan sumber daya manusia untuk mencapai sasaran perorangan, organisasi, dan pengguna.</w:t>
      </w:r>
    </w:p>
    <w:p w:rsidR="00600540" w:rsidRPr="00196AE2" w:rsidRDefault="00600540" w:rsidP="00196AE2">
      <w:pPr>
        <w:spacing w:after="0" w:line="240" w:lineRule="auto"/>
        <w:ind w:firstLine="709"/>
        <w:jc w:val="both"/>
        <w:rPr>
          <w:rFonts w:ascii="Times New Roman" w:hAnsi="Times New Roman"/>
          <w:sz w:val="24"/>
          <w:szCs w:val="24"/>
        </w:rPr>
      </w:pPr>
      <w:r w:rsidRPr="00196AE2">
        <w:rPr>
          <w:rFonts w:ascii="Times New Roman" w:hAnsi="Times New Roman"/>
          <w:sz w:val="24"/>
          <w:szCs w:val="24"/>
          <w:lang w:val="id-ID"/>
        </w:rPr>
        <w:t xml:space="preserve">Mathis </w:t>
      </w:r>
      <w:r w:rsidRPr="00196AE2">
        <w:rPr>
          <w:rFonts w:ascii="Times New Roman" w:hAnsi="Times New Roman"/>
          <w:i/>
          <w:sz w:val="24"/>
          <w:szCs w:val="24"/>
          <w:lang w:val="id-ID"/>
        </w:rPr>
        <w:t>and</w:t>
      </w:r>
      <w:r w:rsidRPr="00196AE2">
        <w:rPr>
          <w:rFonts w:ascii="Times New Roman" w:hAnsi="Times New Roman"/>
          <w:sz w:val="24"/>
          <w:szCs w:val="24"/>
          <w:lang w:val="id-ID"/>
        </w:rPr>
        <w:t xml:space="preserve"> Jackson (2006</w:t>
      </w:r>
      <w:r w:rsidRPr="00196AE2">
        <w:rPr>
          <w:rFonts w:ascii="Times New Roman" w:hAnsi="Times New Roman"/>
          <w:sz w:val="24"/>
          <w:szCs w:val="24"/>
        </w:rPr>
        <w:t>:22</w:t>
      </w:r>
      <w:r w:rsidRPr="00196AE2">
        <w:rPr>
          <w:rFonts w:ascii="Times New Roman" w:hAnsi="Times New Roman"/>
          <w:sz w:val="24"/>
          <w:szCs w:val="24"/>
          <w:lang w:val="id-ID"/>
        </w:rPr>
        <w:t xml:space="preserve">) mengatakan bahwa </w:t>
      </w:r>
      <w:r w:rsidRPr="00196AE2">
        <w:rPr>
          <w:rFonts w:ascii="Times New Roman" w:hAnsi="Times New Roman"/>
          <w:sz w:val="24"/>
          <w:szCs w:val="24"/>
        </w:rPr>
        <w:t>:</w:t>
      </w:r>
    </w:p>
    <w:p w:rsidR="00600540" w:rsidRPr="00821F0A" w:rsidRDefault="00600540" w:rsidP="00196AE2">
      <w:pPr>
        <w:spacing w:after="0" w:line="240" w:lineRule="auto"/>
        <w:jc w:val="both"/>
        <w:rPr>
          <w:rFonts w:ascii="Times New Roman" w:hAnsi="Times New Roman"/>
          <w:sz w:val="24"/>
          <w:szCs w:val="24"/>
        </w:rPr>
      </w:pPr>
      <w:r w:rsidRPr="00196AE2">
        <w:rPr>
          <w:rFonts w:ascii="Times New Roman" w:hAnsi="Times New Roman"/>
          <w:i/>
          <w:sz w:val="24"/>
          <w:szCs w:val="24"/>
        </w:rPr>
        <w:t>“Human interest factors such as job satisfaction, motivation, and the performance of employees of the organization become one of the factors that determine the success of an organization to be strong and running well.”</w:t>
      </w:r>
      <w:r w:rsidRPr="00196AE2">
        <w:rPr>
          <w:rFonts w:ascii="Times New Roman" w:hAnsi="Times New Roman"/>
          <w:sz w:val="24"/>
          <w:szCs w:val="24"/>
        </w:rPr>
        <w:t xml:space="preserve">, </w:t>
      </w:r>
    </w:p>
    <w:p w:rsidR="00600540" w:rsidRPr="00196AE2" w:rsidRDefault="00600540" w:rsidP="00196AE2">
      <w:pPr>
        <w:spacing w:after="0" w:line="240" w:lineRule="auto"/>
        <w:jc w:val="both"/>
        <w:rPr>
          <w:rFonts w:ascii="Times New Roman" w:hAnsi="Times New Roman"/>
          <w:sz w:val="24"/>
          <w:szCs w:val="24"/>
          <w:lang w:val="id-ID"/>
        </w:rPr>
      </w:pPr>
      <w:r w:rsidRPr="00196AE2">
        <w:rPr>
          <w:rFonts w:ascii="Times New Roman" w:hAnsi="Times New Roman"/>
          <w:sz w:val="24"/>
          <w:szCs w:val="24"/>
          <w:lang w:val="id-ID"/>
        </w:rPr>
        <w:t>variabel-variabel sumberdaya manusia seperti kepuasan kerja, motivasi, dan kinerja karyawan organisasi menjadi salah satu faktor yang menentukan keberhasilan sebuah organisasi menjadi kuat dan berjalan dengan baik.</w:t>
      </w:r>
    </w:p>
    <w:p w:rsidR="00821F0A" w:rsidRDefault="00600540" w:rsidP="00821F0A">
      <w:pPr>
        <w:spacing w:line="240" w:lineRule="auto"/>
        <w:rPr>
          <w:rFonts w:ascii="Times New Roman" w:hAnsi="Times New Roman"/>
          <w:b/>
          <w:sz w:val="24"/>
          <w:szCs w:val="24"/>
        </w:rPr>
      </w:pPr>
      <w:proofErr w:type="spellStart"/>
      <w:r w:rsidRPr="00821F0A">
        <w:rPr>
          <w:rFonts w:ascii="Times New Roman" w:hAnsi="Times New Roman"/>
          <w:b/>
          <w:sz w:val="24"/>
          <w:szCs w:val="24"/>
        </w:rPr>
        <w:t>Teori</w:t>
      </w:r>
      <w:proofErr w:type="spellEnd"/>
      <w:r w:rsidRPr="00821F0A">
        <w:rPr>
          <w:rFonts w:ascii="Times New Roman" w:hAnsi="Times New Roman"/>
          <w:b/>
          <w:sz w:val="24"/>
          <w:szCs w:val="24"/>
        </w:rPr>
        <w:t xml:space="preserve"> </w:t>
      </w:r>
      <w:proofErr w:type="spellStart"/>
      <w:r w:rsidRPr="00821F0A">
        <w:rPr>
          <w:rFonts w:ascii="Times New Roman" w:hAnsi="Times New Roman"/>
          <w:b/>
          <w:sz w:val="24"/>
          <w:szCs w:val="24"/>
        </w:rPr>
        <w:t>Kompesasi</w:t>
      </w:r>
      <w:proofErr w:type="spellEnd"/>
    </w:p>
    <w:p w:rsidR="00600540" w:rsidRPr="00821F0A" w:rsidRDefault="00600540" w:rsidP="00821F0A">
      <w:pPr>
        <w:spacing w:line="240" w:lineRule="auto"/>
        <w:jc w:val="both"/>
        <w:rPr>
          <w:rFonts w:ascii="Times New Roman" w:eastAsiaTheme="minorHAnsi" w:hAnsi="Times New Roman"/>
          <w:b/>
          <w:sz w:val="24"/>
          <w:szCs w:val="24"/>
        </w:rPr>
      </w:pPr>
      <w:proofErr w:type="spellStart"/>
      <w:r w:rsidRPr="00196AE2">
        <w:rPr>
          <w:rFonts w:ascii="Times New Roman" w:hAnsi="Times New Roman"/>
          <w:sz w:val="24"/>
          <w:szCs w:val="24"/>
        </w:rPr>
        <w:t>Hasibuan</w:t>
      </w:r>
      <w:proofErr w:type="spellEnd"/>
      <w:r w:rsidRPr="00196AE2">
        <w:rPr>
          <w:rFonts w:ascii="Times New Roman" w:hAnsi="Times New Roman"/>
          <w:sz w:val="24"/>
          <w:szCs w:val="24"/>
        </w:rPr>
        <w:t xml:space="preserve"> (2016:21) </w:t>
      </w:r>
      <w:proofErr w:type="spellStart"/>
      <w:r w:rsidRPr="00196AE2">
        <w:rPr>
          <w:rFonts w:ascii="Times New Roman" w:hAnsi="Times New Roman"/>
          <w:sz w:val="24"/>
          <w:szCs w:val="24"/>
        </w:rPr>
        <w:t>menyatakan</w:t>
      </w:r>
      <w:proofErr w:type="spellEnd"/>
      <w:r w:rsidRPr="00196AE2">
        <w:rPr>
          <w:rFonts w:ascii="Times New Roman" w:hAnsi="Times New Roman"/>
          <w:sz w:val="24"/>
          <w:szCs w:val="24"/>
        </w:rPr>
        <w:t xml:space="preserve"> </w:t>
      </w:r>
      <w:proofErr w:type="spellStart"/>
      <w:r w:rsidRPr="00196AE2">
        <w:rPr>
          <w:rFonts w:ascii="Times New Roman" w:hAnsi="Times New Roman"/>
          <w:sz w:val="24"/>
          <w:szCs w:val="24"/>
        </w:rPr>
        <w:t>bahwa</w:t>
      </w:r>
      <w:proofErr w:type="spellEnd"/>
      <w:r w:rsidRPr="00196AE2">
        <w:rPr>
          <w:rFonts w:ascii="Times New Roman" w:hAnsi="Times New Roman"/>
          <w:sz w:val="24"/>
          <w:szCs w:val="24"/>
        </w:rPr>
        <w:t xml:space="preserve"> “</w:t>
      </w:r>
      <w:proofErr w:type="spellStart"/>
      <w:r w:rsidRPr="00196AE2">
        <w:rPr>
          <w:rFonts w:ascii="Times New Roman" w:hAnsi="Times New Roman"/>
          <w:sz w:val="24"/>
          <w:szCs w:val="24"/>
        </w:rPr>
        <w:t>kompensasi</w:t>
      </w:r>
      <w:proofErr w:type="spellEnd"/>
      <w:r w:rsidRPr="00196AE2">
        <w:rPr>
          <w:rFonts w:ascii="Times New Roman" w:hAnsi="Times New Roman"/>
          <w:sz w:val="24"/>
          <w:szCs w:val="24"/>
        </w:rPr>
        <w:t xml:space="preserve"> </w:t>
      </w:r>
      <w:proofErr w:type="spellStart"/>
      <w:r w:rsidRPr="00196AE2">
        <w:rPr>
          <w:rFonts w:ascii="Times New Roman" w:hAnsi="Times New Roman"/>
          <w:sz w:val="24"/>
          <w:szCs w:val="24"/>
        </w:rPr>
        <w:t>adalah</w:t>
      </w:r>
      <w:proofErr w:type="spellEnd"/>
      <w:r w:rsidRPr="00196AE2">
        <w:rPr>
          <w:rFonts w:ascii="Times New Roman" w:hAnsi="Times New Roman"/>
          <w:sz w:val="24"/>
          <w:szCs w:val="24"/>
        </w:rPr>
        <w:t xml:space="preserve"> </w:t>
      </w:r>
      <w:proofErr w:type="spellStart"/>
      <w:r w:rsidRPr="00196AE2">
        <w:rPr>
          <w:rFonts w:ascii="Times New Roman" w:hAnsi="Times New Roman"/>
          <w:sz w:val="24"/>
          <w:szCs w:val="24"/>
        </w:rPr>
        <w:t>semua</w:t>
      </w:r>
      <w:proofErr w:type="spellEnd"/>
      <w:r w:rsidRPr="00196AE2">
        <w:rPr>
          <w:rFonts w:ascii="Times New Roman" w:hAnsi="Times New Roman"/>
          <w:sz w:val="24"/>
          <w:szCs w:val="24"/>
        </w:rPr>
        <w:t xml:space="preserve"> </w:t>
      </w:r>
      <w:proofErr w:type="spellStart"/>
      <w:r w:rsidRPr="00196AE2">
        <w:rPr>
          <w:rFonts w:ascii="Times New Roman" w:hAnsi="Times New Roman"/>
          <w:sz w:val="24"/>
          <w:szCs w:val="24"/>
        </w:rPr>
        <w:t>pendapatan</w:t>
      </w:r>
      <w:proofErr w:type="spellEnd"/>
      <w:r w:rsidRPr="00196AE2">
        <w:rPr>
          <w:rFonts w:ascii="Times New Roman" w:hAnsi="Times New Roman"/>
          <w:sz w:val="24"/>
          <w:szCs w:val="24"/>
        </w:rPr>
        <w:t xml:space="preserve"> yang </w:t>
      </w:r>
      <w:proofErr w:type="spellStart"/>
      <w:r w:rsidRPr="00196AE2">
        <w:rPr>
          <w:rFonts w:ascii="Times New Roman" w:hAnsi="Times New Roman"/>
          <w:sz w:val="24"/>
          <w:szCs w:val="24"/>
        </w:rPr>
        <w:t>berbentuk</w:t>
      </w:r>
      <w:proofErr w:type="spellEnd"/>
      <w:r w:rsidRPr="00196AE2">
        <w:rPr>
          <w:rFonts w:ascii="Times New Roman" w:hAnsi="Times New Roman"/>
          <w:sz w:val="24"/>
          <w:szCs w:val="24"/>
        </w:rPr>
        <w:t xml:space="preserve"> </w:t>
      </w:r>
      <w:proofErr w:type="spellStart"/>
      <w:r w:rsidRPr="00196AE2">
        <w:rPr>
          <w:rFonts w:ascii="Times New Roman" w:hAnsi="Times New Roman"/>
          <w:sz w:val="24"/>
          <w:szCs w:val="24"/>
        </w:rPr>
        <w:t>uang</w:t>
      </w:r>
      <w:proofErr w:type="spellEnd"/>
      <w:r w:rsidRPr="00196AE2">
        <w:rPr>
          <w:rFonts w:ascii="Times New Roman" w:hAnsi="Times New Roman"/>
          <w:sz w:val="24"/>
          <w:szCs w:val="24"/>
        </w:rPr>
        <w:t xml:space="preserve">, </w:t>
      </w:r>
      <w:proofErr w:type="spellStart"/>
      <w:r w:rsidRPr="00196AE2">
        <w:rPr>
          <w:rFonts w:ascii="Times New Roman" w:hAnsi="Times New Roman"/>
          <w:sz w:val="24"/>
          <w:szCs w:val="24"/>
        </w:rPr>
        <w:t>barang</w:t>
      </w:r>
      <w:proofErr w:type="spellEnd"/>
      <w:r w:rsidRPr="00196AE2">
        <w:rPr>
          <w:rFonts w:ascii="Times New Roman" w:hAnsi="Times New Roman"/>
          <w:sz w:val="24"/>
          <w:szCs w:val="24"/>
        </w:rPr>
        <w:t xml:space="preserve"> </w:t>
      </w:r>
      <w:proofErr w:type="spellStart"/>
      <w:r w:rsidRPr="00196AE2">
        <w:rPr>
          <w:rFonts w:ascii="Times New Roman" w:hAnsi="Times New Roman"/>
          <w:sz w:val="24"/>
          <w:szCs w:val="24"/>
        </w:rPr>
        <w:t>langsung</w:t>
      </w:r>
      <w:proofErr w:type="spellEnd"/>
      <w:r w:rsidRPr="00196AE2">
        <w:rPr>
          <w:rFonts w:ascii="Times New Roman" w:hAnsi="Times New Roman"/>
          <w:sz w:val="24"/>
          <w:szCs w:val="24"/>
        </w:rPr>
        <w:t xml:space="preserve"> </w:t>
      </w:r>
      <w:proofErr w:type="spellStart"/>
      <w:r w:rsidRPr="00196AE2">
        <w:rPr>
          <w:rFonts w:ascii="Times New Roman" w:hAnsi="Times New Roman"/>
          <w:sz w:val="24"/>
          <w:szCs w:val="24"/>
        </w:rPr>
        <w:t>atau</w:t>
      </w:r>
      <w:proofErr w:type="spellEnd"/>
      <w:r w:rsidRPr="00196AE2">
        <w:rPr>
          <w:rFonts w:ascii="Times New Roman" w:hAnsi="Times New Roman"/>
          <w:sz w:val="24"/>
          <w:szCs w:val="24"/>
        </w:rPr>
        <w:t xml:space="preserve"> </w:t>
      </w:r>
      <w:proofErr w:type="spellStart"/>
      <w:r w:rsidRPr="00196AE2">
        <w:rPr>
          <w:rFonts w:ascii="Times New Roman" w:hAnsi="Times New Roman"/>
          <w:sz w:val="24"/>
          <w:szCs w:val="24"/>
        </w:rPr>
        <w:t>tidak</w:t>
      </w:r>
      <w:proofErr w:type="spellEnd"/>
      <w:r w:rsidRPr="00196AE2">
        <w:rPr>
          <w:rFonts w:ascii="Times New Roman" w:hAnsi="Times New Roman"/>
          <w:sz w:val="24"/>
          <w:szCs w:val="24"/>
        </w:rPr>
        <w:t xml:space="preserve"> </w:t>
      </w:r>
      <w:proofErr w:type="spellStart"/>
      <w:r w:rsidRPr="00196AE2">
        <w:rPr>
          <w:rFonts w:ascii="Times New Roman" w:hAnsi="Times New Roman"/>
          <w:sz w:val="24"/>
          <w:szCs w:val="24"/>
        </w:rPr>
        <w:t>langsung</w:t>
      </w:r>
      <w:proofErr w:type="spellEnd"/>
      <w:r w:rsidRPr="00196AE2">
        <w:rPr>
          <w:rFonts w:ascii="Times New Roman" w:hAnsi="Times New Roman"/>
          <w:sz w:val="24"/>
          <w:szCs w:val="24"/>
        </w:rPr>
        <w:t xml:space="preserve"> yang </w:t>
      </w:r>
      <w:proofErr w:type="spellStart"/>
      <w:r w:rsidRPr="00196AE2">
        <w:rPr>
          <w:rFonts w:ascii="Times New Roman" w:hAnsi="Times New Roman"/>
          <w:sz w:val="24"/>
          <w:szCs w:val="24"/>
        </w:rPr>
        <w:t>diterima</w:t>
      </w:r>
      <w:proofErr w:type="spellEnd"/>
      <w:r w:rsidRPr="00196AE2">
        <w:rPr>
          <w:rFonts w:ascii="Times New Roman" w:hAnsi="Times New Roman"/>
          <w:sz w:val="24"/>
          <w:szCs w:val="24"/>
        </w:rPr>
        <w:t xml:space="preserve"> </w:t>
      </w:r>
      <w:proofErr w:type="spellStart"/>
      <w:r w:rsidRPr="00196AE2">
        <w:rPr>
          <w:rFonts w:ascii="Times New Roman" w:hAnsi="Times New Roman"/>
          <w:sz w:val="24"/>
          <w:szCs w:val="24"/>
        </w:rPr>
        <w:t>karyawan</w:t>
      </w:r>
      <w:proofErr w:type="spellEnd"/>
      <w:r w:rsidRPr="00196AE2">
        <w:rPr>
          <w:rFonts w:ascii="Times New Roman" w:hAnsi="Times New Roman"/>
          <w:sz w:val="24"/>
          <w:szCs w:val="24"/>
        </w:rPr>
        <w:t xml:space="preserve"> </w:t>
      </w:r>
      <w:proofErr w:type="spellStart"/>
      <w:r w:rsidRPr="00196AE2">
        <w:rPr>
          <w:rFonts w:ascii="Times New Roman" w:hAnsi="Times New Roman"/>
          <w:sz w:val="24"/>
          <w:szCs w:val="24"/>
        </w:rPr>
        <w:t>sebagai</w:t>
      </w:r>
      <w:proofErr w:type="spellEnd"/>
      <w:r w:rsidRPr="00196AE2">
        <w:rPr>
          <w:rFonts w:ascii="Times New Roman" w:hAnsi="Times New Roman"/>
          <w:sz w:val="24"/>
          <w:szCs w:val="24"/>
        </w:rPr>
        <w:t xml:space="preserve"> </w:t>
      </w:r>
      <w:proofErr w:type="spellStart"/>
      <w:r w:rsidRPr="00196AE2">
        <w:rPr>
          <w:rFonts w:ascii="Times New Roman" w:hAnsi="Times New Roman"/>
          <w:sz w:val="24"/>
          <w:szCs w:val="24"/>
        </w:rPr>
        <w:t>imbalan</w:t>
      </w:r>
      <w:proofErr w:type="spellEnd"/>
      <w:r w:rsidRPr="00196AE2">
        <w:rPr>
          <w:rFonts w:ascii="Times New Roman" w:hAnsi="Times New Roman"/>
          <w:sz w:val="24"/>
          <w:szCs w:val="24"/>
        </w:rPr>
        <w:t xml:space="preserve"> </w:t>
      </w:r>
      <w:proofErr w:type="spellStart"/>
      <w:r w:rsidRPr="00196AE2">
        <w:rPr>
          <w:rFonts w:ascii="Times New Roman" w:hAnsi="Times New Roman"/>
          <w:sz w:val="24"/>
          <w:szCs w:val="24"/>
        </w:rPr>
        <w:t>atas</w:t>
      </w:r>
      <w:proofErr w:type="spellEnd"/>
      <w:r w:rsidRPr="00196AE2">
        <w:rPr>
          <w:rFonts w:ascii="Times New Roman" w:hAnsi="Times New Roman"/>
          <w:sz w:val="24"/>
          <w:szCs w:val="24"/>
        </w:rPr>
        <w:t xml:space="preserve"> </w:t>
      </w:r>
      <w:proofErr w:type="spellStart"/>
      <w:r w:rsidRPr="00196AE2">
        <w:rPr>
          <w:rFonts w:ascii="Times New Roman" w:hAnsi="Times New Roman"/>
          <w:sz w:val="24"/>
          <w:szCs w:val="24"/>
        </w:rPr>
        <w:t>jasa</w:t>
      </w:r>
      <w:proofErr w:type="spellEnd"/>
      <w:r w:rsidRPr="00196AE2">
        <w:rPr>
          <w:rFonts w:ascii="Times New Roman" w:hAnsi="Times New Roman"/>
          <w:sz w:val="24"/>
          <w:szCs w:val="24"/>
        </w:rPr>
        <w:t xml:space="preserve"> yang </w:t>
      </w:r>
      <w:proofErr w:type="spellStart"/>
      <w:r w:rsidRPr="00196AE2">
        <w:rPr>
          <w:rFonts w:ascii="Times New Roman" w:hAnsi="Times New Roman"/>
          <w:sz w:val="24"/>
          <w:szCs w:val="24"/>
        </w:rPr>
        <w:t>diberikan</w:t>
      </w:r>
      <w:proofErr w:type="spellEnd"/>
      <w:r w:rsidRPr="00196AE2">
        <w:rPr>
          <w:rFonts w:ascii="Times New Roman" w:hAnsi="Times New Roman"/>
          <w:sz w:val="24"/>
          <w:szCs w:val="24"/>
        </w:rPr>
        <w:t xml:space="preserve"> </w:t>
      </w:r>
      <w:proofErr w:type="spellStart"/>
      <w:r w:rsidRPr="00196AE2">
        <w:rPr>
          <w:rFonts w:ascii="Times New Roman" w:hAnsi="Times New Roman"/>
          <w:sz w:val="24"/>
          <w:szCs w:val="24"/>
        </w:rPr>
        <w:t>kepada</w:t>
      </w:r>
      <w:proofErr w:type="spellEnd"/>
      <w:r w:rsidRPr="00196AE2">
        <w:rPr>
          <w:rFonts w:ascii="Times New Roman" w:hAnsi="Times New Roman"/>
          <w:sz w:val="24"/>
          <w:szCs w:val="24"/>
        </w:rPr>
        <w:t xml:space="preserve"> </w:t>
      </w:r>
      <w:proofErr w:type="spellStart"/>
      <w:r w:rsidRPr="00196AE2">
        <w:rPr>
          <w:rFonts w:ascii="Times New Roman" w:hAnsi="Times New Roman"/>
          <w:sz w:val="24"/>
          <w:szCs w:val="24"/>
        </w:rPr>
        <w:t>perusahaan</w:t>
      </w:r>
      <w:proofErr w:type="spellEnd"/>
      <w:r w:rsidRPr="00196AE2">
        <w:rPr>
          <w:rFonts w:ascii="Times New Roman" w:hAnsi="Times New Roman"/>
          <w:sz w:val="24"/>
          <w:szCs w:val="24"/>
        </w:rPr>
        <w:t xml:space="preserve">”. </w:t>
      </w:r>
    </w:p>
    <w:p w:rsidR="00600540" w:rsidRPr="00196AE2" w:rsidRDefault="00600540" w:rsidP="00821F0A">
      <w:pPr>
        <w:spacing w:after="0" w:line="240" w:lineRule="auto"/>
        <w:ind w:firstLine="720"/>
        <w:jc w:val="both"/>
        <w:rPr>
          <w:rFonts w:ascii="Times New Roman" w:hAnsi="Times New Roman"/>
          <w:sz w:val="24"/>
          <w:szCs w:val="24"/>
        </w:rPr>
      </w:pPr>
      <w:r w:rsidRPr="00196AE2">
        <w:rPr>
          <w:rFonts w:ascii="Times New Roman" w:hAnsi="Times New Roman"/>
          <w:sz w:val="24"/>
          <w:szCs w:val="24"/>
        </w:rPr>
        <w:t xml:space="preserve">Werther </w:t>
      </w:r>
      <w:r w:rsidRPr="00196AE2">
        <w:rPr>
          <w:rFonts w:ascii="Times New Roman" w:hAnsi="Times New Roman"/>
          <w:i/>
          <w:sz w:val="24"/>
          <w:szCs w:val="24"/>
        </w:rPr>
        <w:t>and</w:t>
      </w:r>
      <w:r w:rsidRPr="00196AE2">
        <w:rPr>
          <w:rFonts w:ascii="Times New Roman" w:hAnsi="Times New Roman"/>
          <w:sz w:val="24"/>
          <w:szCs w:val="24"/>
        </w:rPr>
        <w:t xml:space="preserve"> Davis (2012:119) </w:t>
      </w:r>
      <w:proofErr w:type="spellStart"/>
      <w:r w:rsidRPr="00196AE2">
        <w:rPr>
          <w:rFonts w:ascii="Times New Roman" w:hAnsi="Times New Roman"/>
          <w:sz w:val="24"/>
          <w:szCs w:val="24"/>
        </w:rPr>
        <w:t>menyatakan</w:t>
      </w:r>
      <w:proofErr w:type="spellEnd"/>
      <w:r w:rsidRPr="00196AE2">
        <w:rPr>
          <w:rFonts w:ascii="Times New Roman" w:hAnsi="Times New Roman"/>
          <w:sz w:val="24"/>
          <w:szCs w:val="24"/>
        </w:rPr>
        <w:t xml:space="preserve"> </w:t>
      </w:r>
      <w:proofErr w:type="spellStart"/>
      <w:proofErr w:type="gramStart"/>
      <w:r w:rsidRPr="00196AE2">
        <w:rPr>
          <w:rFonts w:ascii="Times New Roman" w:hAnsi="Times New Roman"/>
          <w:sz w:val="24"/>
          <w:szCs w:val="24"/>
        </w:rPr>
        <w:t>bahwa</w:t>
      </w:r>
      <w:proofErr w:type="spellEnd"/>
      <w:r w:rsidRPr="00196AE2">
        <w:rPr>
          <w:rFonts w:ascii="Times New Roman" w:hAnsi="Times New Roman"/>
          <w:sz w:val="24"/>
          <w:szCs w:val="24"/>
        </w:rPr>
        <w:t xml:space="preserve"> :</w:t>
      </w:r>
      <w:proofErr w:type="gramEnd"/>
      <w:r w:rsidRPr="00196AE2">
        <w:rPr>
          <w:rFonts w:ascii="Times New Roman" w:hAnsi="Times New Roman"/>
          <w:sz w:val="24"/>
          <w:szCs w:val="24"/>
        </w:rPr>
        <w:t xml:space="preserve"> </w:t>
      </w:r>
    </w:p>
    <w:p w:rsidR="00600540" w:rsidRPr="00196AE2" w:rsidRDefault="00600540" w:rsidP="00196AE2">
      <w:pPr>
        <w:spacing w:after="0" w:line="240" w:lineRule="auto"/>
        <w:jc w:val="both"/>
        <w:rPr>
          <w:rFonts w:ascii="Times New Roman" w:hAnsi="Times New Roman"/>
          <w:sz w:val="24"/>
          <w:szCs w:val="24"/>
        </w:rPr>
      </w:pPr>
      <w:r w:rsidRPr="00196AE2">
        <w:rPr>
          <w:rFonts w:ascii="Times New Roman" w:hAnsi="Times New Roman"/>
          <w:i/>
          <w:sz w:val="24"/>
          <w:szCs w:val="24"/>
        </w:rPr>
        <w:t xml:space="preserve">Compensation is what employee receive in exchange of their work. Whether hourly wages or periodic salaries, the personnel </w:t>
      </w:r>
      <w:r w:rsidRPr="00196AE2">
        <w:rPr>
          <w:rFonts w:ascii="Times New Roman" w:hAnsi="Times New Roman"/>
          <w:i/>
          <w:sz w:val="24"/>
          <w:szCs w:val="24"/>
        </w:rPr>
        <w:lastRenderedPageBreak/>
        <w:t>department usually designs and administers employee compensation</w:t>
      </w:r>
      <w:r w:rsidRPr="00196AE2">
        <w:rPr>
          <w:rFonts w:ascii="Times New Roman" w:hAnsi="Times New Roman"/>
          <w:sz w:val="24"/>
          <w:szCs w:val="24"/>
        </w:rPr>
        <w:t xml:space="preserve">. </w:t>
      </w:r>
    </w:p>
    <w:p w:rsidR="00600540" w:rsidRPr="00196AE2" w:rsidRDefault="00600540" w:rsidP="00196AE2">
      <w:pPr>
        <w:spacing w:after="0" w:line="240" w:lineRule="auto"/>
        <w:jc w:val="both"/>
        <w:rPr>
          <w:rFonts w:ascii="Times New Roman" w:hAnsi="Times New Roman"/>
          <w:sz w:val="24"/>
          <w:szCs w:val="24"/>
        </w:rPr>
      </w:pPr>
    </w:p>
    <w:p w:rsidR="00600540" w:rsidRPr="00196AE2" w:rsidRDefault="00600540" w:rsidP="00196AE2">
      <w:pPr>
        <w:spacing w:after="0" w:line="240" w:lineRule="auto"/>
        <w:jc w:val="both"/>
        <w:rPr>
          <w:rFonts w:ascii="Times New Roman" w:hAnsi="Times New Roman"/>
          <w:sz w:val="24"/>
          <w:szCs w:val="24"/>
        </w:rPr>
      </w:pPr>
      <w:r w:rsidRPr="00196AE2">
        <w:rPr>
          <w:rFonts w:ascii="Times New Roman" w:hAnsi="Times New Roman"/>
          <w:sz w:val="24"/>
          <w:szCs w:val="24"/>
        </w:rPr>
        <w:t>(</w:t>
      </w:r>
      <w:proofErr w:type="spellStart"/>
      <w:r w:rsidRPr="00196AE2">
        <w:rPr>
          <w:rFonts w:ascii="Times New Roman" w:hAnsi="Times New Roman"/>
          <w:sz w:val="24"/>
          <w:szCs w:val="24"/>
        </w:rPr>
        <w:t>kompensasi</w:t>
      </w:r>
      <w:proofErr w:type="spellEnd"/>
      <w:r w:rsidRPr="00196AE2">
        <w:rPr>
          <w:rFonts w:ascii="Times New Roman" w:hAnsi="Times New Roman"/>
          <w:sz w:val="24"/>
          <w:szCs w:val="24"/>
        </w:rPr>
        <w:t xml:space="preserve"> </w:t>
      </w:r>
      <w:proofErr w:type="spellStart"/>
      <w:r w:rsidRPr="00196AE2">
        <w:rPr>
          <w:rFonts w:ascii="Times New Roman" w:hAnsi="Times New Roman"/>
          <w:sz w:val="24"/>
          <w:szCs w:val="24"/>
        </w:rPr>
        <w:t>adalah</w:t>
      </w:r>
      <w:proofErr w:type="spellEnd"/>
      <w:r w:rsidRPr="00196AE2">
        <w:rPr>
          <w:rFonts w:ascii="Times New Roman" w:hAnsi="Times New Roman"/>
          <w:sz w:val="24"/>
          <w:szCs w:val="24"/>
        </w:rPr>
        <w:t xml:space="preserve"> </w:t>
      </w:r>
      <w:proofErr w:type="spellStart"/>
      <w:r w:rsidRPr="00196AE2">
        <w:rPr>
          <w:rFonts w:ascii="Times New Roman" w:hAnsi="Times New Roman"/>
          <w:sz w:val="24"/>
          <w:szCs w:val="24"/>
        </w:rPr>
        <w:t>apa</w:t>
      </w:r>
      <w:proofErr w:type="spellEnd"/>
      <w:r w:rsidRPr="00196AE2">
        <w:rPr>
          <w:rFonts w:ascii="Times New Roman" w:hAnsi="Times New Roman"/>
          <w:sz w:val="24"/>
          <w:szCs w:val="24"/>
        </w:rPr>
        <w:t xml:space="preserve"> yang </w:t>
      </w:r>
      <w:proofErr w:type="spellStart"/>
      <w:r w:rsidRPr="00196AE2">
        <w:rPr>
          <w:rFonts w:ascii="Times New Roman" w:hAnsi="Times New Roman"/>
          <w:sz w:val="24"/>
          <w:szCs w:val="24"/>
        </w:rPr>
        <w:t>seorang</w:t>
      </w:r>
      <w:proofErr w:type="spellEnd"/>
      <w:r w:rsidRPr="00196AE2">
        <w:rPr>
          <w:rFonts w:ascii="Times New Roman" w:hAnsi="Times New Roman"/>
          <w:sz w:val="24"/>
          <w:szCs w:val="24"/>
        </w:rPr>
        <w:t xml:space="preserve"> </w:t>
      </w:r>
      <w:proofErr w:type="spellStart"/>
      <w:r w:rsidRPr="00196AE2">
        <w:rPr>
          <w:rFonts w:ascii="Times New Roman" w:hAnsi="Times New Roman"/>
          <w:sz w:val="24"/>
          <w:szCs w:val="24"/>
        </w:rPr>
        <w:t>pekerja</w:t>
      </w:r>
      <w:proofErr w:type="spellEnd"/>
      <w:r w:rsidRPr="00196AE2">
        <w:rPr>
          <w:rFonts w:ascii="Times New Roman" w:hAnsi="Times New Roman"/>
          <w:sz w:val="24"/>
          <w:szCs w:val="24"/>
        </w:rPr>
        <w:t xml:space="preserve"> </w:t>
      </w:r>
      <w:proofErr w:type="spellStart"/>
      <w:r w:rsidRPr="00196AE2">
        <w:rPr>
          <w:rFonts w:ascii="Times New Roman" w:hAnsi="Times New Roman"/>
          <w:sz w:val="24"/>
          <w:szCs w:val="24"/>
        </w:rPr>
        <w:t>berikannya</w:t>
      </w:r>
      <w:proofErr w:type="spellEnd"/>
      <w:r w:rsidRPr="00196AE2">
        <w:rPr>
          <w:rFonts w:ascii="Times New Roman" w:hAnsi="Times New Roman"/>
          <w:sz w:val="24"/>
          <w:szCs w:val="24"/>
        </w:rPr>
        <w:t xml:space="preserve">. </w:t>
      </w:r>
      <w:proofErr w:type="spellStart"/>
      <w:r w:rsidRPr="00196AE2">
        <w:rPr>
          <w:rFonts w:ascii="Times New Roman" w:hAnsi="Times New Roman"/>
          <w:sz w:val="24"/>
          <w:szCs w:val="24"/>
        </w:rPr>
        <w:t>Baik</w:t>
      </w:r>
      <w:proofErr w:type="spellEnd"/>
      <w:r w:rsidRPr="00196AE2">
        <w:rPr>
          <w:rFonts w:ascii="Times New Roman" w:hAnsi="Times New Roman"/>
          <w:sz w:val="24"/>
          <w:szCs w:val="24"/>
        </w:rPr>
        <w:t xml:space="preserve"> </w:t>
      </w:r>
      <w:proofErr w:type="spellStart"/>
      <w:r w:rsidRPr="00196AE2">
        <w:rPr>
          <w:rFonts w:ascii="Times New Roman" w:hAnsi="Times New Roman"/>
          <w:sz w:val="24"/>
          <w:szCs w:val="24"/>
        </w:rPr>
        <w:t>upah</w:t>
      </w:r>
      <w:proofErr w:type="spellEnd"/>
      <w:r w:rsidRPr="00196AE2">
        <w:rPr>
          <w:rFonts w:ascii="Times New Roman" w:hAnsi="Times New Roman"/>
          <w:sz w:val="24"/>
          <w:szCs w:val="24"/>
        </w:rPr>
        <w:t xml:space="preserve"> per jam </w:t>
      </w:r>
      <w:proofErr w:type="spellStart"/>
      <w:r w:rsidRPr="00196AE2">
        <w:rPr>
          <w:rFonts w:ascii="Times New Roman" w:hAnsi="Times New Roman"/>
          <w:sz w:val="24"/>
          <w:szCs w:val="24"/>
        </w:rPr>
        <w:t>ataupun</w:t>
      </w:r>
      <w:proofErr w:type="spellEnd"/>
      <w:r w:rsidRPr="00196AE2">
        <w:rPr>
          <w:rFonts w:ascii="Times New Roman" w:hAnsi="Times New Roman"/>
          <w:sz w:val="24"/>
          <w:szCs w:val="24"/>
        </w:rPr>
        <w:t xml:space="preserve"> </w:t>
      </w:r>
      <w:proofErr w:type="spellStart"/>
      <w:r w:rsidRPr="00196AE2">
        <w:rPr>
          <w:rFonts w:ascii="Times New Roman" w:hAnsi="Times New Roman"/>
          <w:sz w:val="24"/>
          <w:szCs w:val="24"/>
        </w:rPr>
        <w:t>gaji</w:t>
      </w:r>
      <w:proofErr w:type="spellEnd"/>
      <w:r w:rsidRPr="00196AE2">
        <w:rPr>
          <w:rFonts w:ascii="Times New Roman" w:hAnsi="Times New Roman"/>
          <w:sz w:val="24"/>
          <w:szCs w:val="24"/>
        </w:rPr>
        <w:t xml:space="preserve"> </w:t>
      </w:r>
      <w:proofErr w:type="spellStart"/>
      <w:r w:rsidRPr="00196AE2">
        <w:rPr>
          <w:rFonts w:ascii="Times New Roman" w:hAnsi="Times New Roman"/>
          <w:sz w:val="24"/>
          <w:szCs w:val="24"/>
        </w:rPr>
        <w:t>periodik</w:t>
      </w:r>
      <w:proofErr w:type="spellEnd"/>
      <w:r w:rsidRPr="00196AE2">
        <w:rPr>
          <w:rFonts w:ascii="Times New Roman" w:hAnsi="Times New Roman"/>
          <w:sz w:val="24"/>
          <w:szCs w:val="24"/>
        </w:rPr>
        <w:t xml:space="preserve"> </w:t>
      </w:r>
      <w:proofErr w:type="spellStart"/>
      <w:r w:rsidRPr="00196AE2">
        <w:rPr>
          <w:rFonts w:ascii="Times New Roman" w:hAnsi="Times New Roman"/>
          <w:sz w:val="24"/>
          <w:szCs w:val="24"/>
        </w:rPr>
        <w:t>didesain</w:t>
      </w:r>
      <w:proofErr w:type="spellEnd"/>
      <w:r w:rsidRPr="00196AE2">
        <w:rPr>
          <w:rFonts w:ascii="Times New Roman" w:hAnsi="Times New Roman"/>
          <w:sz w:val="24"/>
          <w:szCs w:val="24"/>
        </w:rPr>
        <w:t xml:space="preserve"> dan </w:t>
      </w:r>
      <w:proofErr w:type="spellStart"/>
      <w:r w:rsidRPr="00196AE2">
        <w:rPr>
          <w:rFonts w:ascii="Times New Roman" w:hAnsi="Times New Roman"/>
          <w:sz w:val="24"/>
          <w:szCs w:val="24"/>
        </w:rPr>
        <w:t>dikelola</w:t>
      </w:r>
      <w:proofErr w:type="spellEnd"/>
      <w:r w:rsidRPr="00196AE2">
        <w:rPr>
          <w:rFonts w:ascii="Times New Roman" w:hAnsi="Times New Roman"/>
          <w:sz w:val="24"/>
          <w:szCs w:val="24"/>
        </w:rPr>
        <w:t xml:space="preserve"> oleh </w:t>
      </w:r>
      <w:proofErr w:type="spellStart"/>
      <w:r w:rsidRPr="00196AE2">
        <w:rPr>
          <w:rFonts w:ascii="Times New Roman" w:hAnsi="Times New Roman"/>
          <w:sz w:val="24"/>
          <w:szCs w:val="24"/>
        </w:rPr>
        <w:t>bagian</w:t>
      </w:r>
      <w:proofErr w:type="spellEnd"/>
      <w:r w:rsidRPr="00196AE2">
        <w:rPr>
          <w:rFonts w:ascii="Times New Roman" w:hAnsi="Times New Roman"/>
          <w:sz w:val="24"/>
          <w:szCs w:val="24"/>
        </w:rPr>
        <w:t xml:space="preserve"> personalia). </w:t>
      </w:r>
    </w:p>
    <w:p w:rsidR="00600540" w:rsidRPr="00196AE2" w:rsidRDefault="00600540" w:rsidP="00196AE2">
      <w:pPr>
        <w:spacing w:after="0" w:line="240" w:lineRule="auto"/>
        <w:ind w:firstLine="720"/>
        <w:jc w:val="both"/>
        <w:rPr>
          <w:rFonts w:ascii="Times New Roman" w:eastAsia="Times New Roman" w:hAnsi="Times New Roman"/>
          <w:sz w:val="24"/>
          <w:szCs w:val="24"/>
        </w:rPr>
      </w:pPr>
      <w:proofErr w:type="spellStart"/>
      <w:r w:rsidRPr="00196AE2">
        <w:rPr>
          <w:rFonts w:ascii="Times New Roman" w:eastAsia="Times New Roman" w:hAnsi="Times New Roman"/>
          <w:sz w:val="24"/>
          <w:szCs w:val="24"/>
        </w:rPr>
        <w:t>Menurut</w:t>
      </w:r>
      <w:proofErr w:type="spellEnd"/>
      <w:r w:rsidRPr="00196AE2">
        <w:rPr>
          <w:rFonts w:ascii="Times New Roman" w:eastAsia="Times New Roman" w:hAnsi="Times New Roman"/>
          <w:sz w:val="24"/>
          <w:szCs w:val="24"/>
        </w:rPr>
        <w:t xml:space="preserve"> Richard Long (2013:18) </w:t>
      </w:r>
      <w:proofErr w:type="spellStart"/>
      <w:r w:rsidRPr="00196AE2">
        <w:rPr>
          <w:rFonts w:ascii="Times New Roman" w:eastAsia="Times New Roman" w:hAnsi="Times New Roman"/>
          <w:sz w:val="24"/>
          <w:szCs w:val="24"/>
        </w:rPr>
        <w:t>dalam</w:t>
      </w:r>
      <w:proofErr w:type="spellEnd"/>
      <w:r w:rsidRPr="00196AE2">
        <w:rPr>
          <w:rFonts w:ascii="Times New Roman" w:eastAsia="Times New Roman" w:hAnsi="Times New Roman"/>
          <w:sz w:val="24"/>
          <w:szCs w:val="24"/>
        </w:rPr>
        <w:t xml:space="preserve"> </w:t>
      </w:r>
      <w:proofErr w:type="spellStart"/>
      <w:r w:rsidRPr="00196AE2">
        <w:rPr>
          <w:rFonts w:ascii="Times New Roman" w:eastAsia="Times New Roman" w:hAnsi="Times New Roman"/>
          <w:sz w:val="24"/>
          <w:szCs w:val="24"/>
        </w:rPr>
        <w:t>bukunya</w:t>
      </w:r>
      <w:proofErr w:type="spellEnd"/>
      <w:r w:rsidRPr="00196AE2">
        <w:rPr>
          <w:rFonts w:ascii="Times New Roman" w:eastAsia="Times New Roman" w:hAnsi="Times New Roman"/>
          <w:sz w:val="24"/>
          <w:szCs w:val="24"/>
        </w:rPr>
        <w:t xml:space="preserve"> </w:t>
      </w:r>
      <w:r w:rsidRPr="00196AE2">
        <w:rPr>
          <w:rFonts w:ascii="Times New Roman" w:eastAsia="Times New Roman" w:hAnsi="Times New Roman"/>
          <w:i/>
          <w:sz w:val="24"/>
          <w:szCs w:val="24"/>
        </w:rPr>
        <w:t>Compensation in Canada</w:t>
      </w:r>
      <w:r w:rsidRPr="00196AE2">
        <w:rPr>
          <w:rFonts w:ascii="Times New Roman" w:eastAsia="Times New Roman" w:hAnsi="Times New Roman"/>
          <w:sz w:val="24"/>
          <w:szCs w:val="24"/>
        </w:rPr>
        <w:t xml:space="preserve"> </w:t>
      </w:r>
      <w:proofErr w:type="spellStart"/>
      <w:proofErr w:type="gramStart"/>
      <w:r w:rsidRPr="00196AE2">
        <w:rPr>
          <w:rFonts w:ascii="Times New Roman" w:eastAsia="Times New Roman" w:hAnsi="Times New Roman"/>
          <w:sz w:val="24"/>
          <w:szCs w:val="24"/>
        </w:rPr>
        <w:t>mendefinisikan</w:t>
      </w:r>
      <w:proofErr w:type="spellEnd"/>
      <w:r w:rsidRPr="00196AE2">
        <w:rPr>
          <w:rFonts w:ascii="Times New Roman" w:eastAsia="Times New Roman" w:hAnsi="Times New Roman"/>
          <w:sz w:val="24"/>
          <w:szCs w:val="24"/>
        </w:rPr>
        <w:t xml:space="preserve"> :</w:t>
      </w:r>
      <w:proofErr w:type="gramEnd"/>
    </w:p>
    <w:p w:rsidR="00600540" w:rsidRPr="00196AE2" w:rsidRDefault="00600540" w:rsidP="00196AE2">
      <w:pPr>
        <w:spacing w:after="0" w:line="240" w:lineRule="auto"/>
        <w:jc w:val="both"/>
        <w:rPr>
          <w:rFonts w:ascii="Times New Roman" w:eastAsia="Times New Roman" w:hAnsi="Times New Roman"/>
          <w:sz w:val="24"/>
          <w:szCs w:val="24"/>
        </w:rPr>
      </w:pPr>
      <w:r w:rsidRPr="00196AE2">
        <w:rPr>
          <w:rFonts w:ascii="Times New Roman" w:eastAsia="Times New Roman" w:hAnsi="Times New Roman"/>
          <w:i/>
          <w:sz w:val="24"/>
          <w:szCs w:val="24"/>
        </w:rPr>
        <w:t>“</w:t>
      </w:r>
      <w:r w:rsidRPr="00196AE2">
        <w:rPr>
          <w:rFonts w:ascii="Times New Roman" w:hAnsi="Times New Roman"/>
          <w:i/>
          <w:sz w:val="24"/>
          <w:szCs w:val="24"/>
        </w:rPr>
        <w:t xml:space="preserve">Compensation is part of a reward system that deals only with the economic part, nevertheless since the belief that individual behavior is influenced by systems in the broader spectrum, the compensation system </w:t>
      </w:r>
      <w:proofErr w:type="spellStart"/>
      <w:r w:rsidRPr="00196AE2">
        <w:rPr>
          <w:rFonts w:ascii="Times New Roman" w:hAnsi="Times New Roman"/>
          <w:i/>
          <w:sz w:val="24"/>
          <w:szCs w:val="24"/>
        </w:rPr>
        <w:t>can not</w:t>
      </w:r>
      <w:proofErr w:type="spellEnd"/>
      <w:r w:rsidRPr="00196AE2">
        <w:rPr>
          <w:rFonts w:ascii="Times New Roman" w:hAnsi="Times New Roman"/>
          <w:i/>
          <w:sz w:val="24"/>
          <w:szCs w:val="24"/>
        </w:rPr>
        <w:t xml:space="preserve"> be separated from the overall reward system provided by the organization. While the rewards themselves are all things the organization provides to meet one or more individual needs.”</w:t>
      </w:r>
      <w:r w:rsidRPr="00196AE2">
        <w:rPr>
          <w:rFonts w:ascii="Times New Roman" w:eastAsia="Times New Roman" w:hAnsi="Times New Roman"/>
          <w:sz w:val="24"/>
          <w:szCs w:val="24"/>
        </w:rPr>
        <w:t xml:space="preserve">, </w:t>
      </w:r>
    </w:p>
    <w:p w:rsidR="00600540" w:rsidRPr="00196AE2" w:rsidRDefault="00600540" w:rsidP="00196AE2">
      <w:pPr>
        <w:spacing w:after="0" w:line="240" w:lineRule="auto"/>
        <w:jc w:val="both"/>
        <w:rPr>
          <w:rFonts w:ascii="Times New Roman" w:eastAsia="Times New Roman" w:hAnsi="Times New Roman"/>
          <w:sz w:val="24"/>
          <w:szCs w:val="24"/>
        </w:rPr>
      </w:pPr>
    </w:p>
    <w:p w:rsidR="00600540" w:rsidRPr="00196AE2" w:rsidRDefault="00600540" w:rsidP="00196AE2">
      <w:pPr>
        <w:spacing w:after="0" w:line="240" w:lineRule="auto"/>
        <w:jc w:val="both"/>
        <w:rPr>
          <w:rFonts w:ascii="Times New Roman" w:eastAsia="Times New Roman" w:hAnsi="Times New Roman"/>
          <w:sz w:val="24"/>
          <w:szCs w:val="24"/>
        </w:rPr>
      </w:pPr>
      <w:proofErr w:type="spellStart"/>
      <w:r w:rsidRPr="00196AE2">
        <w:rPr>
          <w:rFonts w:ascii="Times New Roman" w:eastAsia="Times New Roman" w:hAnsi="Times New Roman"/>
          <w:sz w:val="24"/>
          <w:szCs w:val="24"/>
        </w:rPr>
        <w:t>kompensasi</w:t>
      </w:r>
      <w:proofErr w:type="spellEnd"/>
      <w:r w:rsidRPr="00196AE2">
        <w:rPr>
          <w:rFonts w:ascii="Times New Roman" w:eastAsia="Times New Roman" w:hAnsi="Times New Roman"/>
          <w:sz w:val="24"/>
          <w:szCs w:val="24"/>
        </w:rPr>
        <w:t xml:space="preserve"> </w:t>
      </w:r>
      <w:proofErr w:type="spellStart"/>
      <w:r w:rsidRPr="00196AE2">
        <w:rPr>
          <w:rFonts w:ascii="Times New Roman" w:eastAsia="Times New Roman" w:hAnsi="Times New Roman"/>
          <w:sz w:val="24"/>
          <w:szCs w:val="24"/>
        </w:rPr>
        <w:t>adalah</w:t>
      </w:r>
      <w:proofErr w:type="spellEnd"/>
      <w:r w:rsidRPr="00196AE2">
        <w:rPr>
          <w:rFonts w:ascii="Times New Roman" w:eastAsia="Times New Roman" w:hAnsi="Times New Roman"/>
          <w:sz w:val="24"/>
          <w:szCs w:val="24"/>
        </w:rPr>
        <w:t xml:space="preserve"> </w:t>
      </w:r>
      <w:proofErr w:type="spellStart"/>
      <w:r w:rsidRPr="00196AE2">
        <w:rPr>
          <w:rFonts w:ascii="Times New Roman" w:eastAsia="Times New Roman" w:hAnsi="Times New Roman"/>
          <w:sz w:val="24"/>
          <w:szCs w:val="24"/>
        </w:rPr>
        <w:t>bagian</w:t>
      </w:r>
      <w:proofErr w:type="spellEnd"/>
      <w:r w:rsidRPr="00196AE2">
        <w:rPr>
          <w:rFonts w:ascii="Times New Roman" w:eastAsia="Times New Roman" w:hAnsi="Times New Roman"/>
          <w:sz w:val="24"/>
          <w:szCs w:val="24"/>
        </w:rPr>
        <w:t xml:space="preserve"> (</w:t>
      </w:r>
      <w:proofErr w:type="spellStart"/>
      <w:r w:rsidRPr="00196AE2">
        <w:rPr>
          <w:rFonts w:ascii="Times New Roman" w:eastAsia="Times New Roman" w:hAnsi="Times New Roman"/>
          <w:sz w:val="24"/>
          <w:szCs w:val="24"/>
        </w:rPr>
        <w:t>parsial</w:t>
      </w:r>
      <w:proofErr w:type="spellEnd"/>
      <w:r w:rsidRPr="00196AE2">
        <w:rPr>
          <w:rFonts w:ascii="Times New Roman" w:eastAsia="Times New Roman" w:hAnsi="Times New Roman"/>
          <w:sz w:val="24"/>
          <w:szCs w:val="24"/>
        </w:rPr>
        <w:t xml:space="preserve">) </w:t>
      </w:r>
      <w:proofErr w:type="spellStart"/>
      <w:r w:rsidRPr="00196AE2">
        <w:rPr>
          <w:rFonts w:ascii="Times New Roman" w:eastAsia="Times New Roman" w:hAnsi="Times New Roman"/>
          <w:sz w:val="24"/>
          <w:szCs w:val="24"/>
        </w:rPr>
        <w:t>dari</w:t>
      </w:r>
      <w:proofErr w:type="spellEnd"/>
      <w:r w:rsidRPr="00196AE2">
        <w:rPr>
          <w:rFonts w:ascii="Times New Roman" w:eastAsia="Times New Roman" w:hAnsi="Times New Roman"/>
          <w:sz w:val="24"/>
          <w:szCs w:val="24"/>
        </w:rPr>
        <w:t xml:space="preserve"> </w:t>
      </w:r>
      <w:proofErr w:type="spellStart"/>
      <w:r w:rsidRPr="00196AE2">
        <w:rPr>
          <w:rFonts w:ascii="Times New Roman" w:eastAsia="Times New Roman" w:hAnsi="Times New Roman"/>
          <w:sz w:val="24"/>
          <w:szCs w:val="24"/>
        </w:rPr>
        <w:t>sistem</w:t>
      </w:r>
      <w:proofErr w:type="spellEnd"/>
      <w:r w:rsidRPr="00196AE2">
        <w:rPr>
          <w:rFonts w:ascii="Times New Roman" w:eastAsia="Times New Roman" w:hAnsi="Times New Roman"/>
          <w:sz w:val="24"/>
          <w:szCs w:val="24"/>
        </w:rPr>
        <w:t xml:space="preserve"> </w:t>
      </w:r>
      <w:hyperlink r:id="rId5" w:history="1">
        <w:r w:rsidRPr="00196AE2">
          <w:rPr>
            <w:rStyle w:val="Hyperlink"/>
            <w:rFonts w:ascii="Times New Roman" w:eastAsia="Times New Roman" w:hAnsi="Times New Roman"/>
            <w:i/>
            <w:color w:val="auto"/>
            <w:sz w:val="24"/>
            <w:szCs w:val="24"/>
          </w:rPr>
          <w:t>reward</w:t>
        </w:r>
      </w:hyperlink>
      <w:r w:rsidRPr="00196AE2">
        <w:rPr>
          <w:rFonts w:ascii="Times New Roman" w:eastAsia="Times New Roman" w:hAnsi="Times New Roman"/>
          <w:sz w:val="24"/>
          <w:szCs w:val="24"/>
        </w:rPr>
        <w:t xml:space="preserve"> yang </w:t>
      </w:r>
      <w:proofErr w:type="spellStart"/>
      <w:r w:rsidRPr="00196AE2">
        <w:rPr>
          <w:rFonts w:ascii="Times New Roman" w:eastAsia="Times New Roman" w:hAnsi="Times New Roman"/>
          <w:sz w:val="24"/>
          <w:szCs w:val="24"/>
        </w:rPr>
        <w:t>hanya</w:t>
      </w:r>
      <w:proofErr w:type="spellEnd"/>
      <w:r w:rsidRPr="00196AE2">
        <w:rPr>
          <w:rFonts w:ascii="Times New Roman" w:eastAsia="Times New Roman" w:hAnsi="Times New Roman"/>
          <w:sz w:val="24"/>
          <w:szCs w:val="24"/>
        </w:rPr>
        <w:t xml:space="preserve"> </w:t>
      </w:r>
      <w:proofErr w:type="spellStart"/>
      <w:r w:rsidRPr="00196AE2">
        <w:rPr>
          <w:rFonts w:ascii="Times New Roman" w:eastAsia="Times New Roman" w:hAnsi="Times New Roman"/>
          <w:sz w:val="24"/>
          <w:szCs w:val="24"/>
        </w:rPr>
        <w:t>berkaitan</w:t>
      </w:r>
      <w:proofErr w:type="spellEnd"/>
      <w:r w:rsidRPr="00196AE2">
        <w:rPr>
          <w:rFonts w:ascii="Times New Roman" w:eastAsia="Times New Roman" w:hAnsi="Times New Roman"/>
          <w:sz w:val="24"/>
          <w:szCs w:val="24"/>
        </w:rPr>
        <w:t xml:space="preserve"> </w:t>
      </w:r>
      <w:proofErr w:type="spellStart"/>
      <w:r w:rsidRPr="00196AE2">
        <w:rPr>
          <w:rFonts w:ascii="Times New Roman" w:eastAsia="Times New Roman" w:hAnsi="Times New Roman"/>
          <w:sz w:val="24"/>
          <w:szCs w:val="24"/>
        </w:rPr>
        <w:t>dengan</w:t>
      </w:r>
      <w:proofErr w:type="spellEnd"/>
      <w:r w:rsidRPr="00196AE2">
        <w:rPr>
          <w:rFonts w:ascii="Times New Roman" w:eastAsia="Times New Roman" w:hAnsi="Times New Roman"/>
          <w:sz w:val="24"/>
          <w:szCs w:val="24"/>
        </w:rPr>
        <w:t xml:space="preserve"> </w:t>
      </w:r>
      <w:proofErr w:type="spellStart"/>
      <w:r w:rsidRPr="00196AE2">
        <w:rPr>
          <w:rFonts w:ascii="Times New Roman" w:eastAsia="Times New Roman" w:hAnsi="Times New Roman"/>
          <w:sz w:val="24"/>
          <w:szCs w:val="24"/>
        </w:rPr>
        <w:t>bagian</w:t>
      </w:r>
      <w:proofErr w:type="spellEnd"/>
      <w:r w:rsidRPr="00196AE2">
        <w:rPr>
          <w:rFonts w:ascii="Times New Roman" w:eastAsia="Times New Roman" w:hAnsi="Times New Roman"/>
          <w:sz w:val="24"/>
          <w:szCs w:val="24"/>
        </w:rPr>
        <w:t xml:space="preserve"> </w:t>
      </w:r>
      <w:proofErr w:type="spellStart"/>
      <w:r w:rsidRPr="00196AE2">
        <w:rPr>
          <w:rFonts w:ascii="Times New Roman" w:eastAsia="Times New Roman" w:hAnsi="Times New Roman"/>
          <w:sz w:val="24"/>
          <w:szCs w:val="24"/>
        </w:rPr>
        <w:t>ekonomi</w:t>
      </w:r>
      <w:proofErr w:type="spellEnd"/>
      <w:r w:rsidRPr="00196AE2">
        <w:rPr>
          <w:rFonts w:ascii="Times New Roman" w:eastAsia="Times New Roman" w:hAnsi="Times New Roman"/>
          <w:sz w:val="24"/>
          <w:szCs w:val="24"/>
        </w:rPr>
        <w:t xml:space="preserve">, </w:t>
      </w:r>
      <w:proofErr w:type="spellStart"/>
      <w:r w:rsidRPr="00196AE2">
        <w:rPr>
          <w:rFonts w:ascii="Times New Roman" w:eastAsia="Times New Roman" w:hAnsi="Times New Roman"/>
          <w:sz w:val="24"/>
          <w:szCs w:val="24"/>
        </w:rPr>
        <w:t>namun</w:t>
      </w:r>
      <w:proofErr w:type="spellEnd"/>
      <w:r w:rsidRPr="00196AE2">
        <w:rPr>
          <w:rFonts w:ascii="Times New Roman" w:eastAsia="Times New Roman" w:hAnsi="Times New Roman"/>
          <w:sz w:val="24"/>
          <w:szCs w:val="24"/>
        </w:rPr>
        <w:t xml:space="preserve"> </w:t>
      </w:r>
      <w:proofErr w:type="spellStart"/>
      <w:r w:rsidRPr="00196AE2">
        <w:rPr>
          <w:rFonts w:ascii="Times New Roman" w:eastAsia="Times New Roman" w:hAnsi="Times New Roman"/>
          <w:sz w:val="24"/>
          <w:szCs w:val="24"/>
        </w:rPr>
        <w:t>demikian</w:t>
      </w:r>
      <w:proofErr w:type="spellEnd"/>
      <w:r w:rsidRPr="00196AE2">
        <w:rPr>
          <w:rFonts w:ascii="Times New Roman" w:eastAsia="Times New Roman" w:hAnsi="Times New Roman"/>
          <w:sz w:val="24"/>
          <w:szCs w:val="24"/>
        </w:rPr>
        <w:t xml:space="preserve"> </w:t>
      </w:r>
      <w:proofErr w:type="spellStart"/>
      <w:r w:rsidRPr="00196AE2">
        <w:rPr>
          <w:rFonts w:ascii="Times New Roman" w:eastAsia="Times New Roman" w:hAnsi="Times New Roman"/>
          <w:sz w:val="24"/>
          <w:szCs w:val="24"/>
        </w:rPr>
        <w:t>sejak</w:t>
      </w:r>
      <w:proofErr w:type="spellEnd"/>
      <w:r w:rsidRPr="00196AE2">
        <w:rPr>
          <w:rFonts w:ascii="Times New Roman" w:eastAsia="Times New Roman" w:hAnsi="Times New Roman"/>
          <w:sz w:val="24"/>
          <w:szCs w:val="24"/>
        </w:rPr>
        <w:t xml:space="preserve"> </w:t>
      </w:r>
      <w:proofErr w:type="spellStart"/>
      <w:r w:rsidRPr="00196AE2">
        <w:rPr>
          <w:rFonts w:ascii="Times New Roman" w:eastAsia="Times New Roman" w:hAnsi="Times New Roman"/>
          <w:sz w:val="24"/>
          <w:szCs w:val="24"/>
        </w:rPr>
        <w:t>adanya</w:t>
      </w:r>
      <w:proofErr w:type="spellEnd"/>
      <w:r w:rsidRPr="00196AE2">
        <w:rPr>
          <w:rFonts w:ascii="Times New Roman" w:eastAsia="Times New Roman" w:hAnsi="Times New Roman"/>
          <w:sz w:val="24"/>
          <w:szCs w:val="24"/>
        </w:rPr>
        <w:t xml:space="preserve"> </w:t>
      </w:r>
      <w:proofErr w:type="spellStart"/>
      <w:r w:rsidRPr="00196AE2">
        <w:rPr>
          <w:rFonts w:ascii="Times New Roman" w:eastAsia="Times New Roman" w:hAnsi="Times New Roman"/>
          <w:sz w:val="24"/>
          <w:szCs w:val="24"/>
        </w:rPr>
        <w:t>keyakinan</w:t>
      </w:r>
      <w:proofErr w:type="spellEnd"/>
      <w:r w:rsidRPr="00196AE2">
        <w:rPr>
          <w:rFonts w:ascii="Times New Roman" w:eastAsia="Times New Roman" w:hAnsi="Times New Roman"/>
          <w:sz w:val="24"/>
          <w:szCs w:val="24"/>
        </w:rPr>
        <w:t xml:space="preserve"> </w:t>
      </w:r>
      <w:proofErr w:type="spellStart"/>
      <w:r w:rsidRPr="00196AE2">
        <w:rPr>
          <w:rFonts w:ascii="Times New Roman" w:eastAsia="Times New Roman" w:hAnsi="Times New Roman"/>
          <w:sz w:val="24"/>
          <w:szCs w:val="24"/>
        </w:rPr>
        <w:t>bahwa</w:t>
      </w:r>
      <w:proofErr w:type="spellEnd"/>
      <w:r w:rsidRPr="00196AE2">
        <w:rPr>
          <w:rFonts w:ascii="Times New Roman" w:eastAsia="Times New Roman" w:hAnsi="Times New Roman"/>
          <w:sz w:val="24"/>
          <w:szCs w:val="24"/>
        </w:rPr>
        <w:t xml:space="preserve"> </w:t>
      </w:r>
      <w:proofErr w:type="spellStart"/>
      <w:r w:rsidRPr="00196AE2">
        <w:rPr>
          <w:rFonts w:ascii="Times New Roman" w:eastAsia="Times New Roman" w:hAnsi="Times New Roman"/>
          <w:sz w:val="24"/>
          <w:szCs w:val="24"/>
        </w:rPr>
        <w:t>perilaku</w:t>
      </w:r>
      <w:proofErr w:type="spellEnd"/>
      <w:r w:rsidRPr="00196AE2">
        <w:rPr>
          <w:rFonts w:ascii="Times New Roman" w:eastAsia="Times New Roman" w:hAnsi="Times New Roman"/>
          <w:sz w:val="24"/>
          <w:szCs w:val="24"/>
        </w:rPr>
        <w:t xml:space="preserve"> individual </w:t>
      </w:r>
      <w:proofErr w:type="spellStart"/>
      <w:r w:rsidRPr="00196AE2">
        <w:rPr>
          <w:rFonts w:ascii="Times New Roman" w:eastAsia="Times New Roman" w:hAnsi="Times New Roman"/>
          <w:sz w:val="24"/>
          <w:szCs w:val="24"/>
        </w:rPr>
        <w:t>dipengaruhi</w:t>
      </w:r>
      <w:proofErr w:type="spellEnd"/>
      <w:r w:rsidRPr="00196AE2">
        <w:rPr>
          <w:rFonts w:ascii="Times New Roman" w:eastAsia="Times New Roman" w:hAnsi="Times New Roman"/>
          <w:sz w:val="24"/>
          <w:szCs w:val="24"/>
        </w:rPr>
        <w:t xml:space="preserve"> oleh </w:t>
      </w:r>
      <w:proofErr w:type="spellStart"/>
      <w:r w:rsidRPr="00196AE2">
        <w:rPr>
          <w:rFonts w:ascii="Times New Roman" w:eastAsia="Times New Roman" w:hAnsi="Times New Roman"/>
          <w:sz w:val="24"/>
          <w:szCs w:val="24"/>
        </w:rPr>
        <w:t>sistem</w:t>
      </w:r>
      <w:proofErr w:type="spellEnd"/>
      <w:r w:rsidRPr="00196AE2">
        <w:rPr>
          <w:rFonts w:ascii="Times New Roman" w:eastAsia="Times New Roman" w:hAnsi="Times New Roman"/>
          <w:sz w:val="24"/>
          <w:szCs w:val="24"/>
        </w:rPr>
        <w:t xml:space="preserve"> </w:t>
      </w:r>
      <w:proofErr w:type="spellStart"/>
      <w:r w:rsidRPr="00196AE2">
        <w:rPr>
          <w:rFonts w:ascii="Times New Roman" w:eastAsia="Times New Roman" w:hAnsi="Times New Roman"/>
          <w:sz w:val="24"/>
          <w:szCs w:val="24"/>
        </w:rPr>
        <w:t>dalam</w:t>
      </w:r>
      <w:proofErr w:type="spellEnd"/>
      <w:r w:rsidRPr="00196AE2">
        <w:rPr>
          <w:rFonts w:ascii="Times New Roman" w:eastAsia="Times New Roman" w:hAnsi="Times New Roman"/>
          <w:sz w:val="24"/>
          <w:szCs w:val="24"/>
        </w:rPr>
        <w:t xml:space="preserve"> </w:t>
      </w:r>
      <w:proofErr w:type="spellStart"/>
      <w:r w:rsidRPr="00196AE2">
        <w:rPr>
          <w:rFonts w:ascii="Times New Roman" w:eastAsia="Times New Roman" w:hAnsi="Times New Roman"/>
          <w:sz w:val="24"/>
          <w:szCs w:val="24"/>
        </w:rPr>
        <w:t>spektrum</w:t>
      </w:r>
      <w:proofErr w:type="spellEnd"/>
      <w:r w:rsidRPr="00196AE2">
        <w:rPr>
          <w:rFonts w:ascii="Times New Roman" w:eastAsia="Times New Roman" w:hAnsi="Times New Roman"/>
          <w:sz w:val="24"/>
          <w:szCs w:val="24"/>
        </w:rPr>
        <w:t xml:space="preserve"> yang </w:t>
      </w:r>
      <w:proofErr w:type="spellStart"/>
      <w:r w:rsidRPr="00196AE2">
        <w:rPr>
          <w:rFonts w:ascii="Times New Roman" w:eastAsia="Times New Roman" w:hAnsi="Times New Roman"/>
          <w:sz w:val="24"/>
          <w:szCs w:val="24"/>
        </w:rPr>
        <w:t>lebih</w:t>
      </w:r>
      <w:proofErr w:type="spellEnd"/>
      <w:r w:rsidRPr="00196AE2">
        <w:rPr>
          <w:rFonts w:ascii="Times New Roman" w:eastAsia="Times New Roman" w:hAnsi="Times New Roman"/>
          <w:sz w:val="24"/>
          <w:szCs w:val="24"/>
        </w:rPr>
        <w:t xml:space="preserve"> </w:t>
      </w:r>
      <w:proofErr w:type="spellStart"/>
      <w:r w:rsidRPr="00196AE2">
        <w:rPr>
          <w:rFonts w:ascii="Times New Roman" w:eastAsia="Times New Roman" w:hAnsi="Times New Roman"/>
          <w:sz w:val="24"/>
          <w:szCs w:val="24"/>
        </w:rPr>
        <w:t>luas</w:t>
      </w:r>
      <w:proofErr w:type="spellEnd"/>
      <w:r w:rsidRPr="00196AE2">
        <w:rPr>
          <w:rFonts w:ascii="Times New Roman" w:eastAsia="Times New Roman" w:hAnsi="Times New Roman"/>
          <w:sz w:val="24"/>
          <w:szCs w:val="24"/>
        </w:rPr>
        <w:t xml:space="preserve"> </w:t>
      </w:r>
      <w:proofErr w:type="spellStart"/>
      <w:r w:rsidRPr="00196AE2">
        <w:rPr>
          <w:rFonts w:ascii="Times New Roman" w:eastAsia="Times New Roman" w:hAnsi="Times New Roman"/>
          <w:sz w:val="24"/>
          <w:szCs w:val="24"/>
        </w:rPr>
        <w:t>maka</w:t>
      </w:r>
      <w:proofErr w:type="spellEnd"/>
      <w:r w:rsidRPr="00196AE2">
        <w:rPr>
          <w:rFonts w:ascii="Times New Roman" w:eastAsia="Times New Roman" w:hAnsi="Times New Roman"/>
          <w:sz w:val="24"/>
          <w:szCs w:val="24"/>
        </w:rPr>
        <w:t xml:space="preserve"> </w:t>
      </w:r>
      <w:proofErr w:type="spellStart"/>
      <w:r w:rsidRPr="00196AE2">
        <w:rPr>
          <w:rFonts w:ascii="Times New Roman" w:eastAsia="Times New Roman" w:hAnsi="Times New Roman"/>
          <w:sz w:val="24"/>
          <w:szCs w:val="24"/>
        </w:rPr>
        <w:t>sistem</w:t>
      </w:r>
      <w:proofErr w:type="spellEnd"/>
      <w:r w:rsidRPr="00196AE2">
        <w:rPr>
          <w:rFonts w:ascii="Times New Roman" w:eastAsia="Times New Roman" w:hAnsi="Times New Roman"/>
          <w:sz w:val="24"/>
          <w:szCs w:val="24"/>
        </w:rPr>
        <w:t xml:space="preserve"> </w:t>
      </w:r>
      <w:proofErr w:type="spellStart"/>
      <w:r w:rsidRPr="00196AE2">
        <w:rPr>
          <w:rFonts w:ascii="Times New Roman" w:eastAsia="Times New Roman" w:hAnsi="Times New Roman"/>
          <w:sz w:val="24"/>
          <w:szCs w:val="24"/>
        </w:rPr>
        <w:t>kompensasi</w:t>
      </w:r>
      <w:proofErr w:type="spellEnd"/>
      <w:r w:rsidRPr="00196AE2">
        <w:rPr>
          <w:rFonts w:ascii="Times New Roman" w:eastAsia="Times New Roman" w:hAnsi="Times New Roman"/>
          <w:sz w:val="24"/>
          <w:szCs w:val="24"/>
        </w:rPr>
        <w:t xml:space="preserve"> </w:t>
      </w:r>
      <w:proofErr w:type="spellStart"/>
      <w:r w:rsidRPr="00196AE2">
        <w:rPr>
          <w:rFonts w:ascii="Times New Roman" w:eastAsia="Times New Roman" w:hAnsi="Times New Roman"/>
          <w:sz w:val="24"/>
          <w:szCs w:val="24"/>
        </w:rPr>
        <w:t>tidak</w:t>
      </w:r>
      <w:proofErr w:type="spellEnd"/>
      <w:r w:rsidRPr="00196AE2">
        <w:rPr>
          <w:rFonts w:ascii="Times New Roman" w:eastAsia="Times New Roman" w:hAnsi="Times New Roman"/>
          <w:sz w:val="24"/>
          <w:szCs w:val="24"/>
        </w:rPr>
        <w:t xml:space="preserve"> </w:t>
      </w:r>
      <w:proofErr w:type="spellStart"/>
      <w:r w:rsidRPr="00196AE2">
        <w:rPr>
          <w:rFonts w:ascii="Times New Roman" w:eastAsia="Times New Roman" w:hAnsi="Times New Roman"/>
          <w:sz w:val="24"/>
          <w:szCs w:val="24"/>
        </w:rPr>
        <w:t>dapat</w:t>
      </w:r>
      <w:proofErr w:type="spellEnd"/>
      <w:r w:rsidRPr="00196AE2">
        <w:rPr>
          <w:rFonts w:ascii="Times New Roman" w:eastAsia="Times New Roman" w:hAnsi="Times New Roman"/>
          <w:sz w:val="24"/>
          <w:szCs w:val="24"/>
        </w:rPr>
        <w:t xml:space="preserve"> </w:t>
      </w:r>
      <w:proofErr w:type="spellStart"/>
      <w:r w:rsidRPr="00196AE2">
        <w:rPr>
          <w:rFonts w:ascii="Times New Roman" w:eastAsia="Times New Roman" w:hAnsi="Times New Roman"/>
          <w:sz w:val="24"/>
          <w:szCs w:val="24"/>
        </w:rPr>
        <w:t>terpisah</w:t>
      </w:r>
      <w:proofErr w:type="spellEnd"/>
      <w:r w:rsidRPr="00196AE2">
        <w:rPr>
          <w:rFonts w:ascii="Times New Roman" w:eastAsia="Times New Roman" w:hAnsi="Times New Roman"/>
          <w:sz w:val="24"/>
          <w:szCs w:val="24"/>
        </w:rPr>
        <w:t xml:space="preserve"> </w:t>
      </w:r>
      <w:proofErr w:type="spellStart"/>
      <w:r w:rsidRPr="00196AE2">
        <w:rPr>
          <w:rFonts w:ascii="Times New Roman" w:eastAsia="Times New Roman" w:hAnsi="Times New Roman"/>
          <w:sz w:val="24"/>
          <w:szCs w:val="24"/>
        </w:rPr>
        <w:t>dari</w:t>
      </w:r>
      <w:proofErr w:type="spellEnd"/>
      <w:r w:rsidRPr="00196AE2">
        <w:rPr>
          <w:rFonts w:ascii="Times New Roman" w:eastAsia="Times New Roman" w:hAnsi="Times New Roman"/>
          <w:sz w:val="24"/>
          <w:szCs w:val="24"/>
        </w:rPr>
        <w:t xml:space="preserve"> </w:t>
      </w:r>
      <w:proofErr w:type="spellStart"/>
      <w:r w:rsidRPr="00196AE2">
        <w:rPr>
          <w:rFonts w:ascii="Times New Roman" w:eastAsia="Times New Roman" w:hAnsi="Times New Roman"/>
          <w:sz w:val="24"/>
          <w:szCs w:val="24"/>
        </w:rPr>
        <w:t>keseluruhan</w:t>
      </w:r>
      <w:proofErr w:type="spellEnd"/>
      <w:r w:rsidRPr="00196AE2">
        <w:rPr>
          <w:rFonts w:ascii="Times New Roman" w:eastAsia="Times New Roman" w:hAnsi="Times New Roman"/>
          <w:sz w:val="24"/>
          <w:szCs w:val="24"/>
        </w:rPr>
        <w:t xml:space="preserve"> </w:t>
      </w:r>
      <w:proofErr w:type="spellStart"/>
      <w:r w:rsidRPr="00196AE2">
        <w:rPr>
          <w:rFonts w:ascii="Times New Roman" w:eastAsia="Times New Roman" w:hAnsi="Times New Roman"/>
          <w:sz w:val="24"/>
          <w:szCs w:val="24"/>
        </w:rPr>
        <w:t>sistem</w:t>
      </w:r>
      <w:proofErr w:type="spellEnd"/>
      <w:r w:rsidRPr="00196AE2">
        <w:rPr>
          <w:rFonts w:ascii="Times New Roman" w:eastAsia="Times New Roman" w:hAnsi="Times New Roman"/>
          <w:sz w:val="24"/>
          <w:szCs w:val="24"/>
        </w:rPr>
        <w:t xml:space="preserve"> </w:t>
      </w:r>
      <w:r w:rsidRPr="00196AE2">
        <w:rPr>
          <w:rFonts w:ascii="Times New Roman" w:eastAsia="Times New Roman" w:hAnsi="Times New Roman"/>
          <w:i/>
          <w:sz w:val="24"/>
          <w:szCs w:val="24"/>
        </w:rPr>
        <w:t>reward</w:t>
      </w:r>
      <w:r w:rsidRPr="00196AE2">
        <w:rPr>
          <w:rFonts w:ascii="Times New Roman" w:eastAsia="Times New Roman" w:hAnsi="Times New Roman"/>
          <w:sz w:val="24"/>
          <w:szCs w:val="24"/>
        </w:rPr>
        <w:t xml:space="preserve"> yang </w:t>
      </w:r>
      <w:proofErr w:type="spellStart"/>
      <w:r w:rsidRPr="00196AE2">
        <w:rPr>
          <w:rFonts w:ascii="Times New Roman" w:eastAsia="Times New Roman" w:hAnsi="Times New Roman"/>
          <w:sz w:val="24"/>
          <w:szCs w:val="24"/>
        </w:rPr>
        <w:t>disediakan</w:t>
      </w:r>
      <w:proofErr w:type="spellEnd"/>
      <w:r w:rsidRPr="00196AE2">
        <w:rPr>
          <w:rFonts w:ascii="Times New Roman" w:eastAsia="Times New Roman" w:hAnsi="Times New Roman"/>
          <w:sz w:val="24"/>
          <w:szCs w:val="24"/>
        </w:rPr>
        <w:t xml:space="preserve"> oleh </w:t>
      </w:r>
      <w:proofErr w:type="spellStart"/>
      <w:r w:rsidRPr="00196AE2">
        <w:rPr>
          <w:rFonts w:ascii="Times New Roman" w:eastAsia="Times New Roman" w:hAnsi="Times New Roman"/>
          <w:sz w:val="24"/>
          <w:szCs w:val="24"/>
        </w:rPr>
        <w:t>organisasi</w:t>
      </w:r>
      <w:proofErr w:type="spellEnd"/>
      <w:r w:rsidRPr="00196AE2">
        <w:rPr>
          <w:rFonts w:ascii="Times New Roman" w:eastAsia="Times New Roman" w:hAnsi="Times New Roman"/>
          <w:sz w:val="24"/>
          <w:szCs w:val="24"/>
        </w:rPr>
        <w:t xml:space="preserve">. </w:t>
      </w:r>
      <w:proofErr w:type="spellStart"/>
      <w:r w:rsidRPr="00196AE2">
        <w:rPr>
          <w:rFonts w:ascii="Times New Roman" w:eastAsia="Times New Roman" w:hAnsi="Times New Roman"/>
          <w:sz w:val="24"/>
          <w:szCs w:val="24"/>
        </w:rPr>
        <w:t>Sedangkan</w:t>
      </w:r>
      <w:proofErr w:type="spellEnd"/>
      <w:r w:rsidRPr="00196AE2">
        <w:rPr>
          <w:rFonts w:ascii="Times New Roman" w:eastAsia="Times New Roman" w:hAnsi="Times New Roman"/>
          <w:sz w:val="24"/>
          <w:szCs w:val="24"/>
        </w:rPr>
        <w:t xml:space="preserve"> </w:t>
      </w:r>
      <w:r w:rsidRPr="00196AE2">
        <w:rPr>
          <w:rFonts w:ascii="Times New Roman" w:eastAsia="Times New Roman" w:hAnsi="Times New Roman"/>
          <w:i/>
          <w:sz w:val="24"/>
          <w:szCs w:val="24"/>
        </w:rPr>
        <w:t>reward</w:t>
      </w:r>
      <w:r w:rsidRPr="00196AE2">
        <w:rPr>
          <w:rFonts w:ascii="Times New Roman" w:eastAsia="Times New Roman" w:hAnsi="Times New Roman"/>
          <w:sz w:val="24"/>
          <w:szCs w:val="24"/>
        </w:rPr>
        <w:t xml:space="preserve"> </w:t>
      </w:r>
      <w:proofErr w:type="spellStart"/>
      <w:r w:rsidRPr="00196AE2">
        <w:rPr>
          <w:rFonts w:ascii="Times New Roman" w:eastAsia="Times New Roman" w:hAnsi="Times New Roman"/>
          <w:sz w:val="24"/>
          <w:szCs w:val="24"/>
        </w:rPr>
        <w:t>sendiri</w:t>
      </w:r>
      <w:proofErr w:type="spellEnd"/>
      <w:r w:rsidRPr="00196AE2">
        <w:rPr>
          <w:rFonts w:ascii="Times New Roman" w:eastAsia="Times New Roman" w:hAnsi="Times New Roman"/>
          <w:sz w:val="24"/>
          <w:szCs w:val="24"/>
        </w:rPr>
        <w:t xml:space="preserve"> </w:t>
      </w:r>
      <w:proofErr w:type="spellStart"/>
      <w:r w:rsidRPr="00196AE2">
        <w:rPr>
          <w:rFonts w:ascii="Times New Roman" w:eastAsia="Times New Roman" w:hAnsi="Times New Roman"/>
          <w:sz w:val="24"/>
          <w:szCs w:val="24"/>
        </w:rPr>
        <w:t>adalah</w:t>
      </w:r>
      <w:proofErr w:type="spellEnd"/>
      <w:r w:rsidRPr="00196AE2">
        <w:rPr>
          <w:rFonts w:ascii="Times New Roman" w:eastAsia="Times New Roman" w:hAnsi="Times New Roman"/>
          <w:sz w:val="24"/>
          <w:szCs w:val="24"/>
        </w:rPr>
        <w:t xml:space="preserve"> </w:t>
      </w:r>
      <w:proofErr w:type="spellStart"/>
      <w:r w:rsidRPr="00196AE2">
        <w:rPr>
          <w:rFonts w:ascii="Times New Roman" w:eastAsia="Times New Roman" w:hAnsi="Times New Roman"/>
          <w:sz w:val="24"/>
          <w:szCs w:val="24"/>
        </w:rPr>
        <w:t>semua</w:t>
      </w:r>
      <w:proofErr w:type="spellEnd"/>
      <w:r w:rsidRPr="00196AE2">
        <w:rPr>
          <w:rFonts w:ascii="Times New Roman" w:eastAsia="Times New Roman" w:hAnsi="Times New Roman"/>
          <w:sz w:val="24"/>
          <w:szCs w:val="24"/>
        </w:rPr>
        <w:t xml:space="preserve"> </w:t>
      </w:r>
      <w:proofErr w:type="spellStart"/>
      <w:r w:rsidRPr="00196AE2">
        <w:rPr>
          <w:rFonts w:ascii="Times New Roman" w:eastAsia="Times New Roman" w:hAnsi="Times New Roman"/>
          <w:sz w:val="24"/>
          <w:szCs w:val="24"/>
        </w:rPr>
        <w:t>hal</w:t>
      </w:r>
      <w:proofErr w:type="spellEnd"/>
      <w:r w:rsidRPr="00196AE2">
        <w:rPr>
          <w:rFonts w:ascii="Times New Roman" w:eastAsia="Times New Roman" w:hAnsi="Times New Roman"/>
          <w:sz w:val="24"/>
          <w:szCs w:val="24"/>
        </w:rPr>
        <w:t xml:space="preserve"> yang </w:t>
      </w:r>
      <w:proofErr w:type="spellStart"/>
      <w:r w:rsidRPr="00196AE2">
        <w:rPr>
          <w:rFonts w:ascii="Times New Roman" w:eastAsia="Times New Roman" w:hAnsi="Times New Roman"/>
          <w:sz w:val="24"/>
          <w:szCs w:val="24"/>
        </w:rPr>
        <w:t>disediakan</w:t>
      </w:r>
      <w:proofErr w:type="spellEnd"/>
      <w:r w:rsidRPr="00196AE2">
        <w:rPr>
          <w:rFonts w:ascii="Times New Roman" w:eastAsia="Times New Roman" w:hAnsi="Times New Roman"/>
          <w:sz w:val="24"/>
          <w:szCs w:val="24"/>
        </w:rPr>
        <w:t xml:space="preserve"> </w:t>
      </w:r>
      <w:proofErr w:type="spellStart"/>
      <w:r w:rsidRPr="00196AE2">
        <w:rPr>
          <w:rFonts w:ascii="Times New Roman" w:eastAsia="Times New Roman" w:hAnsi="Times New Roman"/>
          <w:sz w:val="24"/>
          <w:szCs w:val="24"/>
        </w:rPr>
        <w:t>organisasi</w:t>
      </w:r>
      <w:proofErr w:type="spellEnd"/>
      <w:r w:rsidRPr="00196AE2">
        <w:rPr>
          <w:rFonts w:ascii="Times New Roman" w:eastAsia="Times New Roman" w:hAnsi="Times New Roman"/>
          <w:sz w:val="24"/>
          <w:szCs w:val="24"/>
        </w:rPr>
        <w:t xml:space="preserve"> </w:t>
      </w:r>
      <w:proofErr w:type="spellStart"/>
      <w:r w:rsidRPr="00196AE2">
        <w:rPr>
          <w:rFonts w:ascii="Times New Roman" w:eastAsia="Times New Roman" w:hAnsi="Times New Roman"/>
          <w:sz w:val="24"/>
          <w:szCs w:val="24"/>
        </w:rPr>
        <w:t>untuk</w:t>
      </w:r>
      <w:proofErr w:type="spellEnd"/>
      <w:r w:rsidRPr="00196AE2">
        <w:rPr>
          <w:rFonts w:ascii="Times New Roman" w:eastAsia="Times New Roman" w:hAnsi="Times New Roman"/>
          <w:sz w:val="24"/>
          <w:szCs w:val="24"/>
        </w:rPr>
        <w:t xml:space="preserve"> </w:t>
      </w:r>
      <w:proofErr w:type="spellStart"/>
      <w:r w:rsidRPr="00196AE2">
        <w:rPr>
          <w:rFonts w:ascii="Times New Roman" w:eastAsia="Times New Roman" w:hAnsi="Times New Roman"/>
          <w:sz w:val="24"/>
          <w:szCs w:val="24"/>
        </w:rPr>
        <w:t>memenuhi</w:t>
      </w:r>
      <w:proofErr w:type="spellEnd"/>
      <w:r w:rsidRPr="00196AE2">
        <w:rPr>
          <w:rFonts w:ascii="Times New Roman" w:eastAsia="Times New Roman" w:hAnsi="Times New Roman"/>
          <w:sz w:val="24"/>
          <w:szCs w:val="24"/>
        </w:rPr>
        <w:t xml:space="preserve"> </w:t>
      </w:r>
      <w:proofErr w:type="spellStart"/>
      <w:r w:rsidRPr="00196AE2">
        <w:rPr>
          <w:rFonts w:ascii="Times New Roman" w:eastAsia="Times New Roman" w:hAnsi="Times New Roman"/>
          <w:sz w:val="24"/>
          <w:szCs w:val="24"/>
        </w:rPr>
        <w:t>satu</w:t>
      </w:r>
      <w:proofErr w:type="spellEnd"/>
      <w:r w:rsidRPr="00196AE2">
        <w:rPr>
          <w:rFonts w:ascii="Times New Roman" w:eastAsia="Times New Roman" w:hAnsi="Times New Roman"/>
          <w:sz w:val="24"/>
          <w:szCs w:val="24"/>
        </w:rPr>
        <w:t xml:space="preserve"> </w:t>
      </w:r>
      <w:proofErr w:type="spellStart"/>
      <w:r w:rsidRPr="00196AE2">
        <w:rPr>
          <w:rFonts w:ascii="Times New Roman" w:eastAsia="Times New Roman" w:hAnsi="Times New Roman"/>
          <w:sz w:val="24"/>
          <w:szCs w:val="24"/>
        </w:rPr>
        <w:t>atau</w:t>
      </w:r>
      <w:proofErr w:type="spellEnd"/>
      <w:r w:rsidRPr="00196AE2">
        <w:rPr>
          <w:rFonts w:ascii="Times New Roman" w:eastAsia="Times New Roman" w:hAnsi="Times New Roman"/>
          <w:sz w:val="24"/>
          <w:szCs w:val="24"/>
        </w:rPr>
        <w:t xml:space="preserve"> </w:t>
      </w:r>
      <w:proofErr w:type="spellStart"/>
      <w:r w:rsidRPr="00196AE2">
        <w:rPr>
          <w:rFonts w:ascii="Times New Roman" w:eastAsia="Times New Roman" w:hAnsi="Times New Roman"/>
          <w:sz w:val="24"/>
          <w:szCs w:val="24"/>
        </w:rPr>
        <w:t>lebih</w:t>
      </w:r>
      <w:proofErr w:type="spellEnd"/>
      <w:r w:rsidRPr="00196AE2">
        <w:rPr>
          <w:rFonts w:ascii="Times New Roman" w:eastAsia="Times New Roman" w:hAnsi="Times New Roman"/>
          <w:sz w:val="24"/>
          <w:szCs w:val="24"/>
        </w:rPr>
        <w:t xml:space="preserve"> </w:t>
      </w:r>
      <w:proofErr w:type="spellStart"/>
      <w:r w:rsidRPr="00196AE2">
        <w:rPr>
          <w:rFonts w:ascii="Times New Roman" w:eastAsia="Times New Roman" w:hAnsi="Times New Roman"/>
          <w:sz w:val="24"/>
          <w:szCs w:val="24"/>
        </w:rPr>
        <w:t>kebutuhan</w:t>
      </w:r>
      <w:proofErr w:type="spellEnd"/>
      <w:r w:rsidRPr="00196AE2">
        <w:rPr>
          <w:rFonts w:ascii="Times New Roman" w:eastAsia="Times New Roman" w:hAnsi="Times New Roman"/>
          <w:sz w:val="24"/>
          <w:szCs w:val="24"/>
        </w:rPr>
        <w:t xml:space="preserve"> individual.</w:t>
      </w:r>
    </w:p>
    <w:p w:rsidR="00196AE2" w:rsidRPr="00196AE2" w:rsidRDefault="00196AE2" w:rsidP="00196AE2">
      <w:pPr>
        <w:pStyle w:val="Heading3"/>
        <w:spacing w:line="240" w:lineRule="auto"/>
        <w:rPr>
          <w:rFonts w:ascii="Times New Roman" w:eastAsia="Times New Roman" w:hAnsi="Times New Roman" w:cs="Times New Roman"/>
        </w:rPr>
      </w:pPr>
      <w:proofErr w:type="spellStart"/>
      <w:r w:rsidRPr="00196AE2">
        <w:rPr>
          <w:rFonts w:ascii="Times New Roman" w:hAnsi="Times New Roman" w:cs="Times New Roman"/>
        </w:rPr>
        <w:t>Teori</w:t>
      </w:r>
      <w:proofErr w:type="spellEnd"/>
      <w:r w:rsidRPr="00196AE2">
        <w:rPr>
          <w:rFonts w:ascii="Times New Roman" w:hAnsi="Times New Roman" w:cs="Times New Roman"/>
        </w:rPr>
        <w:t xml:space="preserve"> </w:t>
      </w:r>
      <w:proofErr w:type="spellStart"/>
      <w:r w:rsidRPr="00196AE2">
        <w:rPr>
          <w:rFonts w:ascii="Times New Roman" w:hAnsi="Times New Roman" w:cs="Times New Roman"/>
        </w:rPr>
        <w:t>Kepuasan</w:t>
      </w:r>
      <w:proofErr w:type="spellEnd"/>
      <w:r w:rsidRPr="00196AE2">
        <w:rPr>
          <w:rFonts w:ascii="Times New Roman" w:hAnsi="Times New Roman" w:cs="Times New Roman"/>
        </w:rPr>
        <w:t xml:space="preserve"> </w:t>
      </w:r>
      <w:proofErr w:type="spellStart"/>
      <w:r w:rsidRPr="00196AE2">
        <w:rPr>
          <w:rFonts w:ascii="Times New Roman" w:hAnsi="Times New Roman" w:cs="Times New Roman"/>
        </w:rPr>
        <w:t>Kerja</w:t>
      </w:r>
      <w:proofErr w:type="spellEnd"/>
    </w:p>
    <w:p w:rsidR="00196AE2" w:rsidRPr="00196AE2" w:rsidRDefault="00196AE2" w:rsidP="00196AE2">
      <w:pPr>
        <w:widowControl w:val="0"/>
        <w:autoSpaceDE w:val="0"/>
        <w:autoSpaceDN w:val="0"/>
        <w:adjustRightInd w:val="0"/>
        <w:spacing w:after="0" w:line="240" w:lineRule="auto"/>
        <w:ind w:firstLine="720"/>
        <w:jc w:val="both"/>
        <w:rPr>
          <w:rFonts w:ascii="Times New Roman" w:hAnsi="Times New Roman"/>
          <w:sz w:val="24"/>
          <w:szCs w:val="24"/>
        </w:rPr>
      </w:pPr>
      <w:proofErr w:type="spellStart"/>
      <w:r w:rsidRPr="00196AE2">
        <w:rPr>
          <w:rFonts w:ascii="Times New Roman" w:hAnsi="Times New Roman"/>
          <w:sz w:val="24"/>
          <w:szCs w:val="24"/>
        </w:rPr>
        <w:t>Kepuasan</w:t>
      </w:r>
      <w:proofErr w:type="spellEnd"/>
      <w:r w:rsidRPr="00196AE2">
        <w:rPr>
          <w:rFonts w:ascii="Times New Roman" w:hAnsi="Times New Roman"/>
          <w:sz w:val="24"/>
          <w:szCs w:val="24"/>
        </w:rPr>
        <w:t xml:space="preserve"> </w:t>
      </w:r>
      <w:proofErr w:type="spellStart"/>
      <w:r w:rsidRPr="00196AE2">
        <w:rPr>
          <w:rFonts w:ascii="Times New Roman" w:hAnsi="Times New Roman"/>
          <w:sz w:val="24"/>
          <w:szCs w:val="24"/>
        </w:rPr>
        <w:t>kerja</w:t>
      </w:r>
      <w:proofErr w:type="spellEnd"/>
      <w:r w:rsidRPr="00196AE2">
        <w:rPr>
          <w:rFonts w:ascii="Times New Roman" w:hAnsi="Times New Roman"/>
          <w:sz w:val="24"/>
          <w:szCs w:val="24"/>
        </w:rPr>
        <w:t xml:space="preserve"> </w:t>
      </w:r>
      <w:proofErr w:type="spellStart"/>
      <w:r w:rsidRPr="00196AE2">
        <w:rPr>
          <w:rFonts w:ascii="Times New Roman" w:hAnsi="Times New Roman"/>
          <w:sz w:val="24"/>
          <w:szCs w:val="24"/>
        </w:rPr>
        <w:t>didefinisikan</w:t>
      </w:r>
      <w:proofErr w:type="spellEnd"/>
      <w:r w:rsidRPr="00196AE2">
        <w:rPr>
          <w:rFonts w:ascii="Times New Roman" w:hAnsi="Times New Roman"/>
          <w:sz w:val="24"/>
          <w:szCs w:val="24"/>
        </w:rPr>
        <w:t xml:space="preserve"> </w:t>
      </w:r>
      <w:proofErr w:type="spellStart"/>
      <w:r w:rsidRPr="00196AE2">
        <w:rPr>
          <w:rFonts w:ascii="Times New Roman" w:hAnsi="Times New Roman"/>
          <w:sz w:val="24"/>
          <w:szCs w:val="24"/>
        </w:rPr>
        <w:t>sebagai</w:t>
      </w:r>
      <w:proofErr w:type="spellEnd"/>
      <w:r w:rsidRPr="00196AE2">
        <w:rPr>
          <w:rFonts w:ascii="Times New Roman" w:hAnsi="Times New Roman"/>
          <w:sz w:val="24"/>
          <w:szCs w:val="24"/>
        </w:rPr>
        <w:t xml:space="preserve"> </w:t>
      </w:r>
      <w:proofErr w:type="spellStart"/>
      <w:r w:rsidRPr="00196AE2">
        <w:rPr>
          <w:rFonts w:ascii="Times New Roman" w:hAnsi="Times New Roman"/>
          <w:sz w:val="24"/>
          <w:szCs w:val="24"/>
        </w:rPr>
        <w:t>sikap</w:t>
      </w:r>
      <w:proofErr w:type="spellEnd"/>
      <w:r w:rsidRPr="00196AE2">
        <w:rPr>
          <w:rFonts w:ascii="Times New Roman" w:hAnsi="Times New Roman"/>
          <w:sz w:val="24"/>
          <w:szCs w:val="24"/>
        </w:rPr>
        <w:t xml:space="preserve"> </w:t>
      </w:r>
      <w:proofErr w:type="spellStart"/>
      <w:r w:rsidRPr="00196AE2">
        <w:rPr>
          <w:rFonts w:ascii="Times New Roman" w:hAnsi="Times New Roman"/>
          <w:sz w:val="24"/>
          <w:szCs w:val="24"/>
        </w:rPr>
        <w:t>umum</w:t>
      </w:r>
      <w:proofErr w:type="spellEnd"/>
      <w:r w:rsidRPr="00196AE2">
        <w:rPr>
          <w:rFonts w:ascii="Times New Roman" w:hAnsi="Times New Roman"/>
          <w:sz w:val="24"/>
          <w:szCs w:val="24"/>
        </w:rPr>
        <w:t xml:space="preserve"> </w:t>
      </w:r>
      <w:proofErr w:type="spellStart"/>
      <w:r w:rsidRPr="00196AE2">
        <w:rPr>
          <w:rFonts w:ascii="Times New Roman" w:hAnsi="Times New Roman"/>
          <w:sz w:val="24"/>
          <w:szCs w:val="24"/>
        </w:rPr>
        <w:t>individu</w:t>
      </w:r>
      <w:proofErr w:type="spellEnd"/>
      <w:r w:rsidRPr="00196AE2">
        <w:rPr>
          <w:rFonts w:ascii="Times New Roman" w:hAnsi="Times New Roman"/>
          <w:sz w:val="24"/>
          <w:szCs w:val="24"/>
        </w:rPr>
        <w:t xml:space="preserve"> </w:t>
      </w:r>
      <w:proofErr w:type="spellStart"/>
      <w:r w:rsidRPr="00196AE2">
        <w:rPr>
          <w:rFonts w:ascii="Times New Roman" w:hAnsi="Times New Roman"/>
          <w:sz w:val="24"/>
          <w:szCs w:val="24"/>
        </w:rPr>
        <w:t>terhadap</w:t>
      </w:r>
      <w:proofErr w:type="spellEnd"/>
      <w:r w:rsidRPr="00196AE2">
        <w:rPr>
          <w:rFonts w:ascii="Times New Roman" w:hAnsi="Times New Roman"/>
          <w:sz w:val="24"/>
          <w:szCs w:val="24"/>
        </w:rPr>
        <w:t xml:space="preserve"> </w:t>
      </w:r>
      <w:proofErr w:type="spellStart"/>
      <w:r w:rsidRPr="00196AE2">
        <w:rPr>
          <w:rFonts w:ascii="Times New Roman" w:hAnsi="Times New Roman"/>
          <w:sz w:val="24"/>
          <w:szCs w:val="24"/>
        </w:rPr>
        <w:t>pekerjaannya</w:t>
      </w:r>
      <w:proofErr w:type="spellEnd"/>
      <w:r w:rsidRPr="00196AE2">
        <w:rPr>
          <w:rFonts w:ascii="Times New Roman" w:hAnsi="Times New Roman"/>
          <w:sz w:val="24"/>
          <w:szCs w:val="24"/>
        </w:rPr>
        <w:t xml:space="preserve"> (Robbins, 2006). </w:t>
      </w:r>
      <w:proofErr w:type="spellStart"/>
      <w:r w:rsidRPr="00196AE2">
        <w:rPr>
          <w:rFonts w:ascii="Times New Roman" w:hAnsi="Times New Roman"/>
          <w:sz w:val="24"/>
          <w:szCs w:val="24"/>
        </w:rPr>
        <w:t>Dalam</w:t>
      </w:r>
      <w:proofErr w:type="spellEnd"/>
      <w:r w:rsidRPr="00196AE2">
        <w:rPr>
          <w:rFonts w:ascii="Times New Roman" w:hAnsi="Times New Roman"/>
          <w:sz w:val="24"/>
          <w:szCs w:val="24"/>
        </w:rPr>
        <w:t xml:space="preserve"> </w:t>
      </w:r>
      <w:proofErr w:type="spellStart"/>
      <w:r w:rsidRPr="00196AE2">
        <w:rPr>
          <w:rFonts w:ascii="Times New Roman" w:hAnsi="Times New Roman"/>
          <w:sz w:val="24"/>
          <w:szCs w:val="24"/>
        </w:rPr>
        <w:t>hal</w:t>
      </w:r>
      <w:proofErr w:type="spellEnd"/>
      <w:r w:rsidRPr="00196AE2">
        <w:rPr>
          <w:rFonts w:ascii="Times New Roman" w:hAnsi="Times New Roman"/>
          <w:sz w:val="24"/>
          <w:szCs w:val="24"/>
        </w:rPr>
        <w:t xml:space="preserve"> </w:t>
      </w:r>
      <w:proofErr w:type="spellStart"/>
      <w:r w:rsidRPr="00196AE2">
        <w:rPr>
          <w:rFonts w:ascii="Times New Roman" w:hAnsi="Times New Roman"/>
          <w:sz w:val="24"/>
          <w:szCs w:val="24"/>
        </w:rPr>
        <w:t>ini</w:t>
      </w:r>
      <w:proofErr w:type="spellEnd"/>
      <w:r w:rsidRPr="00196AE2">
        <w:rPr>
          <w:rFonts w:ascii="Times New Roman" w:hAnsi="Times New Roman"/>
          <w:sz w:val="24"/>
          <w:szCs w:val="24"/>
        </w:rPr>
        <w:t xml:space="preserve"> </w:t>
      </w:r>
      <w:proofErr w:type="spellStart"/>
      <w:r w:rsidRPr="00196AE2">
        <w:rPr>
          <w:rFonts w:ascii="Times New Roman" w:hAnsi="Times New Roman"/>
          <w:sz w:val="24"/>
          <w:szCs w:val="24"/>
        </w:rPr>
        <w:t>adalah</w:t>
      </w:r>
      <w:proofErr w:type="spellEnd"/>
      <w:r w:rsidRPr="00196AE2">
        <w:rPr>
          <w:rFonts w:ascii="Times New Roman" w:hAnsi="Times New Roman"/>
          <w:sz w:val="24"/>
          <w:szCs w:val="24"/>
        </w:rPr>
        <w:t xml:space="preserve"> </w:t>
      </w:r>
      <w:proofErr w:type="spellStart"/>
      <w:r w:rsidRPr="00196AE2">
        <w:rPr>
          <w:rFonts w:ascii="Times New Roman" w:hAnsi="Times New Roman"/>
          <w:sz w:val="24"/>
          <w:szCs w:val="24"/>
        </w:rPr>
        <w:t>karyawan</w:t>
      </w:r>
      <w:proofErr w:type="spellEnd"/>
      <w:r w:rsidRPr="00196AE2">
        <w:rPr>
          <w:rFonts w:ascii="Times New Roman" w:hAnsi="Times New Roman"/>
          <w:sz w:val="24"/>
          <w:szCs w:val="24"/>
        </w:rPr>
        <w:t xml:space="preserve">. </w:t>
      </w:r>
      <w:proofErr w:type="spellStart"/>
      <w:r w:rsidRPr="00196AE2">
        <w:rPr>
          <w:rFonts w:ascii="Times New Roman" w:hAnsi="Times New Roman"/>
          <w:sz w:val="24"/>
          <w:szCs w:val="24"/>
        </w:rPr>
        <w:t>Karyawan</w:t>
      </w:r>
      <w:proofErr w:type="spellEnd"/>
      <w:r w:rsidRPr="00196AE2">
        <w:rPr>
          <w:rFonts w:ascii="Times New Roman" w:hAnsi="Times New Roman"/>
          <w:sz w:val="24"/>
          <w:szCs w:val="24"/>
        </w:rPr>
        <w:t xml:space="preserve"> </w:t>
      </w:r>
      <w:proofErr w:type="spellStart"/>
      <w:r w:rsidRPr="00196AE2">
        <w:rPr>
          <w:rFonts w:ascii="Times New Roman" w:hAnsi="Times New Roman"/>
          <w:sz w:val="24"/>
          <w:szCs w:val="24"/>
        </w:rPr>
        <w:t>dapat</w:t>
      </w:r>
      <w:proofErr w:type="spellEnd"/>
      <w:r w:rsidRPr="00196AE2">
        <w:rPr>
          <w:rFonts w:ascii="Times New Roman" w:hAnsi="Times New Roman"/>
          <w:sz w:val="24"/>
          <w:szCs w:val="24"/>
        </w:rPr>
        <w:t xml:space="preserve"> </w:t>
      </w:r>
      <w:proofErr w:type="spellStart"/>
      <w:r w:rsidRPr="00196AE2">
        <w:rPr>
          <w:rFonts w:ascii="Times New Roman" w:hAnsi="Times New Roman"/>
          <w:sz w:val="24"/>
          <w:szCs w:val="24"/>
        </w:rPr>
        <w:t>menilai</w:t>
      </w:r>
      <w:proofErr w:type="spellEnd"/>
      <w:r w:rsidRPr="00196AE2">
        <w:rPr>
          <w:rFonts w:ascii="Times New Roman" w:hAnsi="Times New Roman"/>
          <w:sz w:val="24"/>
          <w:szCs w:val="24"/>
        </w:rPr>
        <w:t xml:space="preserve"> </w:t>
      </w:r>
      <w:proofErr w:type="spellStart"/>
      <w:r w:rsidRPr="00196AE2">
        <w:rPr>
          <w:rFonts w:ascii="Times New Roman" w:hAnsi="Times New Roman"/>
          <w:sz w:val="24"/>
          <w:szCs w:val="24"/>
        </w:rPr>
        <w:t>seberapa</w:t>
      </w:r>
      <w:proofErr w:type="spellEnd"/>
      <w:r w:rsidRPr="00196AE2">
        <w:rPr>
          <w:rFonts w:ascii="Times New Roman" w:hAnsi="Times New Roman"/>
          <w:sz w:val="24"/>
          <w:szCs w:val="24"/>
        </w:rPr>
        <w:t xml:space="preserve"> </w:t>
      </w:r>
      <w:proofErr w:type="spellStart"/>
      <w:r w:rsidRPr="00196AE2">
        <w:rPr>
          <w:rFonts w:ascii="Times New Roman" w:hAnsi="Times New Roman"/>
          <w:sz w:val="24"/>
          <w:szCs w:val="24"/>
        </w:rPr>
        <w:t>puas</w:t>
      </w:r>
      <w:proofErr w:type="spellEnd"/>
      <w:r w:rsidRPr="00196AE2">
        <w:rPr>
          <w:rFonts w:ascii="Times New Roman" w:hAnsi="Times New Roman"/>
          <w:sz w:val="24"/>
          <w:szCs w:val="24"/>
        </w:rPr>
        <w:t xml:space="preserve"> </w:t>
      </w:r>
      <w:proofErr w:type="spellStart"/>
      <w:r w:rsidRPr="00196AE2">
        <w:rPr>
          <w:rFonts w:ascii="Times New Roman" w:hAnsi="Times New Roman"/>
          <w:sz w:val="24"/>
          <w:szCs w:val="24"/>
        </w:rPr>
        <w:t>atau</w:t>
      </w:r>
      <w:proofErr w:type="spellEnd"/>
      <w:r w:rsidRPr="00196AE2">
        <w:rPr>
          <w:rFonts w:ascii="Times New Roman" w:hAnsi="Times New Roman"/>
          <w:sz w:val="24"/>
          <w:szCs w:val="24"/>
        </w:rPr>
        <w:t xml:space="preserve"> </w:t>
      </w:r>
      <w:proofErr w:type="spellStart"/>
      <w:r w:rsidRPr="00196AE2">
        <w:rPr>
          <w:rFonts w:ascii="Times New Roman" w:hAnsi="Times New Roman"/>
          <w:sz w:val="24"/>
          <w:szCs w:val="24"/>
        </w:rPr>
        <w:t>tidak</w:t>
      </w:r>
      <w:proofErr w:type="spellEnd"/>
      <w:r w:rsidRPr="00196AE2">
        <w:rPr>
          <w:rFonts w:ascii="Times New Roman" w:hAnsi="Times New Roman"/>
          <w:sz w:val="24"/>
          <w:szCs w:val="24"/>
        </w:rPr>
        <w:t xml:space="preserve"> </w:t>
      </w:r>
      <w:proofErr w:type="spellStart"/>
      <w:r w:rsidRPr="00196AE2">
        <w:rPr>
          <w:rFonts w:ascii="Times New Roman" w:hAnsi="Times New Roman"/>
          <w:sz w:val="24"/>
          <w:szCs w:val="24"/>
        </w:rPr>
        <w:t>puas</w:t>
      </w:r>
      <w:proofErr w:type="spellEnd"/>
      <w:r w:rsidRPr="00196AE2">
        <w:rPr>
          <w:rFonts w:ascii="Times New Roman" w:hAnsi="Times New Roman"/>
          <w:sz w:val="24"/>
          <w:szCs w:val="24"/>
        </w:rPr>
        <w:t xml:space="preserve"> </w:t>
      </w:r>
      <w:proofErr w:type="spellStart"/>
      <w:r w:rsidRPr="00196AE2">
        <w:rPr>
          <w:rFonts w:ascii="Times New Roman" w:hAnsi="Times New Roman"/>
          <w:sz w:val="24"/>
          <w:szCs w:val="24"/>
        </w:rPr>
        <w:t>dirinya</w:t>
      </w:r>
      <w:proofErr w:type="spellEnd"/>
      <w:r w:rsidRPr="00196AE2">
        <w:rPr>
          <w:rFonts w:ascii="Times New Roman" w:hAnsi="Times New Roman"/>
          <w:sz w:val="24"/>
          <w:szCs w:val="24"/>
        </w:rPr>
        <w:t xml:space="preserve"> </w:t>
      </w:r>
      <w:proofErr w:type="spellStart"/>
      <w:r w:rsidRPr="00196AE2">
        <w:rPr>
          <w:rFonts w:ascii="Times New Roman" w:hAnsi="Times New Roman"/>
          <w:sz w:val="24"/>
          <w:szCs w:val="24"/>
        </w:rPr>
        <w:t>dengan</w:t>
      </w:r>
      <w:proofErr w:type="spellEnd"/>
      <w:r w:rsidRPr="00196AE2">
        <w:rPr>
          <w:rFonts w:ascii="Times New Roman" w:hAnsi="Times New Roman"/>
          <w:sz w:val="24"/>
          <w:szCs w:val="24"/>
        </w:rPr>
        <w:t xml:space="preserve"> </w:t>
      </w:r>
      <w:proofErr w:type="spellStart"/>
      <w:r w:rsidRPr="00196AE2">
        <w:rPr>
          <w:rFonts w:ascii="Times New Roman" w:hAnsi="Times New Roman"/>
          <w:sz w:val="24"/>
          <w:szCs w:val="24"/>
        </w:rPr>
        <w:t>pekerjaannya</w:t>
      </w:r>
      <w:proofErr w:type="spellEnd"/>
      <w:r w:rsidRPr="00196AE2">
        <w:rPr>
          <w:rFonts w:ascii="Times New Roman" w:hAnsi="Times New Roman"/>
          <w:sz w:val="24"/>
          <w:szCs w:val="24"/>
        </w:rPr>
        <w:t xml:space="preserve">. </w:t>
      </w:r>
      <w:proofErr w:type="spellStart"/>
      <w:r w:rsidRPr="00196AE2">
        <w:rPr>
          <w:rFonts w:ascii="Times New Roman" w:hAnsi="Times New Roman"/>
          <w:sz w:val="24"/>
          <w:szCs w:val="24"/>
        </w:rPr>
        <w:t>Kepuasan</w:t>
      </w:r>
      <w:proofErr w:type="spellEnd"/>
      <w:r w:rsidRPr="00196AE2">
        <w:rPr>
          <w:rFonts w:ascii="Times New Roman" w:hAnsi="Times New Roman"/>
          <w:sz w:val="24"/>
          <w:szCs w:val="24"/>
        </w:rPr>
        <w:t xml:space="preserve"> </w:t>
      </w:r>
      <w:proofErr w:type="spellStart"/>
      <w:r w:rsidRPr="00196AE2">
        <w:rPr>
          <w:rFonts w:ascii="Times New Roman" w:hAnsi="Times New Roman"/>
          <w:sz w:val="24"/>
          <w:szCs w:val="24"/>
        </w:rPr>
        <w:t>kerja</w:t>
      </w:r>
      <w:proofErr w:type="spellEnd"/>
      <w:r w:rsidRPr="00196AE2">
        <w:rPr>
          <w:rFonts w:ascii="Times New Roman" w:hAnsi="Times New Roman"/>
          <w:sz w:val="24"/>
          <w:szCs w:val="24"/>
        </w:rPr>
        <w:t xml:space="preserve"> juga </w:t>
      </w:r>
      <w:proofErr w:type="spellStart"/>
      <w:r w:rsidRPr="00196AE2">
        <w:rPr>
          <w:rFonts w:ascii="Times New Roman" w:hAnsi="Times New Roman"/>
          <w:sz w:val="24"/>
          <w:szCs w:val="24"/>
        </w:rPr>
        <w:t>dapat</w:t>
      </w:r>
      <w:proofErr w:type="spellEnd"/>
      <w:r w:rsidRPr="00196AE2">
        <w:rPr>
          <w:rFonts w:ascii="Times New Roman" w:hAnsi="Times New Roman"/>
          <w:sz w:val="24"/>
          <w:szCs w:val="24"/>
        </w:rPr>
        <w:t xml:space="preserve"> </w:t>
      </w:r>
      <w:proofErr w:type="spellStart"/>
      <w:r w:rsidRPr="00196AE2">
        <w:rPr>
          <w:rFonts w:ascii="Times New Roman" w:hAnsi="Times New Roman"/>
          <w:sz w:val="24"/>
          <w:szCs w:val="24"/>
        </w:rPr>
        <w:t>digambarkan</w:t>
      </w:r>
      <w:proofErr w:type="spellEnd"/>
      <w:r w:rsidRPr="00196AE2">
        <w:rPr>
          <w:rFonts w:ascii="Times New Roman" w:hAnsi="Times New Roman"/>
          <w:sz w:val="24"/>
          <w:szCs w:val="24"/>
        </w:rPr>
        <w:t xml:space="preserve"> </w:t>
      </w:r>
      <w:proofErr w:type="spellStart"/>
      <w:r w:rsidRPr="00196AE2">
        <w:rPr>
          <w:rFonts w:ascii="Times New Roman" w:hAnsi="Times New Roman"/>
          <w:sz w:val="24"/>
          <w:szCs w:val="24"/>
        </w:rPr>
        <w:t>sebagai</w:t>
      </w:r>
      <w:proofErr w:type="spellEnd"/>
      <w:r w:rsidRPr="00196AE2">
        <w:rPr>
          <w:rFonts w:ascii="Times New Roman" w:hAnsi="Times New Roman"/>
          <w:sz w:val="24"/>
          <w:szCs w:val="24"/>
        </w:rPr>
        <w:t xml:space="preserve"> </w:t>
      </w:r>
      <w:proofErr w:type="spellStart"/>
      <w:r w:rsidRPr="00196AE2">
        <w:rPr>
          <w:rFonts w:ascii="Times New Roman" w:hAnsi="Times New Roman"/>
          <w:sz w:val="24"/>
          <w:szCs w:val="24"/>
        </w:rPr>
        <w:t>keadaan</w:t>
      </w:r>
      <w:proofErr w:type="spellEnd"/>
      <w:r w:rsidRPr="00196AE2">
        <w:rPr>
          <w:rFonts w:ascii="Times New Roman" w:hAnsi="Times New Roman"/>
          <w:sz w:val="24"/>
          <w:szCs w:val="24"/>
        </w:rPr>
        <w:t xml:space="preserve"> </w:t>
      </w:r>
      <w:proofErr w:type="spellStart"/>
      <w:r w:rsidRPr="00196AE2">
        <w:rPr>
          <w:rFonts w:ascii="Times New Roman" w:hAnsi="Times New Roman"/>
          <w:sz w:val="24"/>
          <w:szCs w:val="24"/>
        </w:rPr>
        <w:t>emosional</w:t>
      </w:r>
      <w:proofErr w:type="spellEnd"/>
      <w:r w:rsidRPr="00196AE2">
        <w:rPr>
          <w:rFonts w:ascii="Times New Roman" w:hAnsi="Times New Roman"/>
          <w:sz w:val="24"/>
          <w:szCs w:val="24"/>
        </w:rPr>
        <w:t xml:space="preserve"> </w:t>
      </w:r>
      <w:proofErr w:type="spellStart"/>
      <w:r w:rsidRPr="00196AE2">
        <w:rPr>
          <w:rFonts w:ascii="Times New Roman" w:hAnsi="Times New Roman"/>
          <w:sz w:val="24"/>
          <w:szCs w:val="24"/>
        </w:rPr>
        <w:t>karyawan</w:t>
      </w:r>
      <w:proofErr w:type="spellEnd"/>
      <w:r w:rsidRPr="00196AE2">
        <w:rPr>
          <w:rFonts w:ascii="Times New Roman" w:hAnsi="Times New Roman"/>
          <w:sz w:val="24"/>
          <w:szCs w:val="24"/>
        </w:rPr>
        <w:t xml:space="preserve"> yang </w:t>
      </w:r>
      <w:proofErr w:type="spellStart"/>
      <w:r w:rsidRPr="00196AE2">
        <w:rPr>
          <w:rFonts w:ascii="Times New Roman" w:hAnsi="Times New Roman"/>
          <w:sz w:val="24"/>
          <w:szCs w:val="24"/>
        </w:rPr>
        <w:t>terjadi</w:t>
      </w:r>
      <w:proofErr w:type="spellEnd"/>
      <w:r w:rsidRPr="00196AE2">
        <w:rPr>
          <w:rFonts w:ascii="Times New Roman" w:hAnsi="Times New Roman"/>
          <w:sz w:val="24"/>
          <w:szCs w:val="24"/>
        </w:rPr>
        <w:t xml:space="preserve"> </w:t>
      </w:r>
      <w:proofErr w:type="spellStart"/>
      <w:r w:rsidRPr="00196AE2">
        <w:rPr>
          <w:rFonts w:ascii="Times New Roman" w:hAnsi="Times New Roman"/>
          <w:sz w:val="24"/>
          <w:szCs w:val="24"/>
        </w:rPr>
        <w:t>maupun</w:t>
      </w:r>
      <w:proofErr w:type="spellEnd"/>
      <w:r w:rsidRPr="00196AE2">
        <w:rPr>
          <w:rFonts w:ascii="Times New Roman" w:hAnsi="Times New Roman"/>
          <w:sz w:val="24"/>
          <w:szCs w:val="24"/>
        </w:rPr>
        <w:t xml:space="preserve"> </w:t>
      </w:r>
      <w:proofErr w:type="spellStart"/>
      <w:r w:rsidRPr="00196AE2">
        <w:rPr>
          <w:rFonts w:ascii="Times New Roman" w:hAnsi="Times New Roman"/>
          <w:sz w:val="24"/>
          <w:szCs w:val="24"/>
        </w:rPr>
        <w:t>tidak</w:t>
      </w:r>
      <w:proofErr w:type="spellEnd"/>
      <w:r w:rsidRPr="00196AE2">
        <w:rPr>
          <w:rFonts w:ascii="Times New Roman" w:hAnsi="Times New Roman"/>
          <w:sz w:val="24"/>
          <w:szCs w:val="24"/>
        </w:rPr>
        <w:t xml:space="preserve"> </w:t>
      </w:r>
      <w:proofErr w:type="spellStart"/>
      <w:r w:rsidRPr="00196AE2">
        <w:rPr>
          <w:rFonts w:ascii="Times New Roman" w:hAnsi="Times New Roman"/>
          <w:sz w:val="24"/>
          <w:szCs w:val="24"/>
        </w:rPr>
        <w:t>terjadi</w:t>
      </w:r>
      <w:proofErr w:type="spellEnd"/>
      <w:r w:rsidRPr="00196AE2">
        <w:rPr>
          <w:rFonts w:ascii="Times New Roman" w:hAnsi="Times New Roman"/>
          <w:sz w:val="24"/>
          <w:szCs w:val="24"/>
        </w:rPr>
        <w:t xml:space="preserve"> </w:t>
      </w:r>
      <w:proofErr w:type="spellStart"/>
      <w:r w:rsidRPr="00196AE2">
        <w:rPr>
          <w:rFonts w:ascii="Times New Roman" w:hAnsi="Times New Roman"/>
          <w:sz w:val="24"/>
          <w:szCs w:val="24"/>
        </w:rPr>
        <w:t>titik</w:t>
      </w:r>
      <w:proofErr w:type="spellEnd"/>
      <w:r w:rsidRPr="00196AE2">
        <w:rPr>
          <w:rFonts w:ascii="Times New Roman" w:hAnsi="Times New Roman"/>
          <w:sz w:val="24"/>
          <w:szCs w:val="24"/>
        </w:rPr>
        <w:t xml:space="preserve"> </w:t>
      </w:r>
      <w:proofErr w:type="spellStart"/>
      <w:r w:rsidRPr="00196AE2">
        <w:rPr>
          <w:rFonts w:ascii="Times New Roman" w:hAnsi="Times New Roman"/>
          <w:sz w:val="24"/>
          <w:szCs w:val="24"/>
        </w:rPr>
        <w:t>temu</w:t>
      </w:r>
      <w:proofErr w:type="spellEnd"/>
      <w:r w:rsidRPr="00196AE2">
        <w:rPr>
          <w:rFonts w:ascii="Times New Roman" w:hAnsi="Times New Roman"/>
          <w:sz w:val="24"/>
          <w:szCs w:val="24"/>
        </w:rPr>
        <w:t xml:space="preserve"> </w:t>
      </w:r>
      <w:proofErr w:type="spellStart"/>
      <w:r w:rsidRPr="00196AE2">
        <w:rPr>
          <w:rFonts w:ascii="Times New Roman" w:hAnsi="Times New Roman"/>
          <w:sz w:val="24"/>
          <w:szCs w:val="24"/>
        </w:rPr>
        <w:t>antara</w:t>
      </w:r>
      <w:proofErr w:type="spellEnd"/>
      <w:r w:rsidRPr="00196AE2">
        <w:rPr>
          <w:rFonts w:ascii="Times New Roman" w:hAnsi="Times New Roman"/>
          <w:sz w:val="24"/>
          <w:szCs w:val="24"/>
        </w:rPr>
        <w:t xml:space="preserve"> </w:t>
      </w:r>
      <w:proofErr w:type="spellStart"/>
      <w:r w:rsidRPr="00196AE2">
        <w:rPr>
          <w:rFonts w:ascii="Times New Roman" w:hAnsi="Times New Roman"/>
          <w:sz w:val="24"/>
          <w:szCs w:val="24"/>
        </w:rPr>
        <w:t>nilai</w:t>
      </w:r>
      <w:proofErr w:type="spellEnd"/>
      <w:r w:rsidRPr="00196AE2">
        <w:rPr>
          <w:rFonts w:ascii="Times New Roman" w:hAnsi="Times New Roman"/>
          <w:sz w:val="24"/>
          <w:szCs w:val="24"/>
        </w:rPr>
        <w:t xml:space="preserve"> </w:t>
      </w:r>
      <w:proofErr w:type="spellStart"/>
      <w:r w:rsidRPr="00196AE2">
        <w:rPr>
          <w:rFonts w:ascii="Times New Roman" w:hAnsi="Times New Roman"/>
          <w:sz w:val="24"/>
          <w:szCs w:val="24"/>
        </w:rPr>
        <w:t>balas</w:t>
      </w:r>
      <w:proofErr w:type="spellEnd"/>
      <w:r w:rsidRPr="00196AE2">
        <w:rPr>
          <w:rFonts w:ascii="Times New Roman" w:hAnsi="Times New Roman"/>
          <w:sz w:val="24"/>
          <w:szCs w:val="24"/>
        </w:rPr>
        <w:t xml:space="preserve"> </w:t>
      </w:r>
      <w:proofErr w:type="spellStart"/>
      <w:r w:rsidRPr="00196AE2">
        <w:rPr>
          <w:rFonts w:ascii="Times New Roman" w:hAnsi="Times New Roman"/>
          <w:sz w:val="24"/>
          <w:szCs w:val="24"/>
        </w:rPr>
        <w:t>jasa</w:t>
      </w:r>
      <w:proofErr w:type="spellEnd"/>
      <w:r w:rsidRPr="00196AE2">
        <w:rPr>
          <w:rFonts w:ascii="Times New Roman" w:hAnsi="Times New Roman"/>
          <w:sz w:val="24"/>
          <w:szCs w:val="24"/>
        </w:rPr>
        <w:t xml:space="preserve"> </w:t>
      </w:r>
      <w:proofErr w:type="spellStart"/>
      <w:r w:rsidRPr="00196AE2">
        <w:rPr>
          <w:rFonts w:ascii="Times New Roman" w:hAnsi="Times New Roman"/>
          <w:sz w:val="24"/>
          <w:szCs w:val="24"/>
        </w:rPr>
        <w:t>kerja</w:t>
      </w:r>
      <w:proofErr w:type="spellEnd"/>
      <w:r w:rsidRPr="00196AE2">
        <w:rPr>
          <w:rFonts w:ascii="Times New Roman" w:hAnsi="Times New Roman"/>
          <w:sz w:val="24"/>
          <w:szCs w:val="24"/>
        </w:rPr>
        <w:t xml:space="preserve"> </w:t>
      </w:r>
      <w:proofErr w:type="spellStart"/>
      <w:r w:rsidRPr="00196AE2">
        <w:rPr>
          <w:rFonts w:ascii="Times New Roman" w:hAnsi="Times New Roman"/>
          <w:sz w:val="24"/>
          <w:szCs w:val="24"/>
        </w:rPr>
        <w:t>karyawan</w:t>
      </w:r>
      <w:proofErr w:type="spellEnd"/>
      <w:r w:rsidRPr="00196AE2">
        <w:rPr>
          <w:rFonts w:ascii="Times New Roman" w:hAnsi="Times New Roman"/>
          <w:sz w:val="24"/>
          <w:szCs w:val="24"/>
        </w:rPr>
        <w:t xml:space="preserve"> dan </w:t>
      </w:r>
      <w:proofErr w:type="spellStart"/>
      <w:r w:rsidRPr="00196AE2">
        <w:rPr>
          <w:rFonts w:ascii="Times New Roman" w:hAnsi="Times New Roman"/>
          <w:sz w:val="24"/>
          <w:szCs w:val="24"/>
        </w:rPr>
        <w:t>perusahaan</w:t>
      </w:r>
      <w:proofErr w:type="spellEnd"/>
      <w:r w:rsidRPr="00196AE2">
        <w:rPr>
          <w:rFonts w:ascii="Times New Roman" w:hAnsi="Times New Roman"/>
          <w:sz w:val="24"/>
          <w:szCs w:val="24"/>
        </w:rPr>
        <w:t xml:space="preserve"> </w:t>
      </w:r>
      <w:proofErr w:type="spellStart"/>
      <w:r w:rsidRPr="00196AE2">
        <w:rPr>
          <w:rFonts w:ascii="Times New Roman" w:hAnsi="Times New Roman"/>
          <w:sz w:val="24"/>
          <w:szCs w:val="24"/>
        </w:rPr>
        <w:t>atau</w:t>
      </w:r>
      <w:proofErr w:type="spellEnd"/>
      <w:r w:rsidRPr="00196AE2">
        <w:rPr>
          <w:rFonts w:ascii="Times New Roman" w:hAnsi="Times New Roman"/>
          <w:sz w:val="24"/>
          <w:szCs w:val="24"/>
        </w:rPr>
        <w:t xml:space="preserve"> </w:t>
      </w:r>
      <w:proofErr w:type="spellStart"/>
      <w:r w:rsidRPr="00196AE2">
        <w:rPr>
          <w:rFonts w:ascii="Times New Roman" w:hAnsi="Times New Roman"/>
          <w:sz w:val="24"/>
          <w:szCs w:val="24"/>
        </w:rPr>
        <w:t>organisasi</w:t>
      </w:r>
      <w:proofErr w:type="spellEnd"/>
      <w:r w:rsidRPr="00196AE2">
        <w:rPr>
          <w:rFonts w:ascii="Times New Roman" w:hAnsi="Times New Roman"/>
          <w:sz w:val="24"/>
          <w:szCs w:val="24"/>
        </w:rPr>
        <w:t xml:space="preserve"> </w:t>
      </w:r>
      <w:proofErr w:type="spellStart"/>
      <w:r w:rsidRPr="00196AE2">
        <w:rPr>
          <w:rFonts w:ascii="Times New Roman" w:hAnsi="Times New Roman"/>
          <w:sz w:val="24"/>
          <w:szCs w:val="24"/>
        </w:rPr>
        <w:t>dengan</w:t>
      </w:r>
      <w:proofErr w:type="spellEnd"/>
      <w:r w:rsidRPr="00196AE2">
        <w:rPr>
          <w:rFonts w:ascii="Times New Roman" w:hAnsi="Times New Roman"/>
          <w:sz w:val="24"/>
          <w:szCs w:val="24"/>
        </w:rPr>
        <w:t xml:space="preserve"> </w:t>
      </w:r>
      <w:proofErr w:type="spellStart"/>
      <w:r w:rsidRPr="00196AE2">
        <w:rPr>
          <w:rFonts w:ascii="Times New Roman" w:hAnsi="Times New Roman"/>
          <w:sz w:val="24"/>
          <w:szCs w:val="24"/>
        </w:rPr>
        <w:t>tingkat</w:t>
      </w:r>
      <w:proofErr w:type="spellEnd"/>
      <w:r w:rsidRPr="00196AE2">
        <w:rPr>
          <w:rFonts w:ascii="Times New Roman" w:hAnsi="Times New Roman"/>
          <w:sz w:val="24"/>
          <w:szCs w:val="24"/>
        </w:rPr>
        <w:t xml:space="preserve"> </w:t>
      </w:r>
      <w:proofErr w:type="spellStart"/>
      <w:r w:rsidRPr="00196AE2">
        <w:rPr>
          <w:rFonts w:ascii="Times New Roman" w:hAnsi="Times New Roman"/>
          <w:sz w:val="24"/>
          <w:szCs w:val="24"/>
        </w:rPr>
        <w:t>nilai</w:t>
      </w:r>
      <w:proofErr w:type="spellEnd"/>
      <w:r w:rsidRPr="00196AE2">
        <w:rPr>
          <w:rFonts w:ascii="Times New Roman" w:hAnsi="Times New Roman"/>
          <w:sz w:val="24"/>
          <w:szCs w:val="24"/>
        </w:rPr>
        <w:t xml:space="preserve"> </w:t>
      </w:r>
      <w:proofErr w:type="spellStart"/>
      <w:r w:rsidRPr="00196AE2">
        <w:rPr>
          <w:rFonts w:ascii="Times New Roman" w:hAnsi="Times New Roman"/>
          <w:sz w:val="24"/>
          <w:szCs w:val="24"/>
        </w:rPr>
        <w:t>balas</w:t>
      </w:r>
      <w:proofErr w:type="spellEnd"/>
      <w:r w:rsidRPr="00196AE2">
        <w:rPr>
          <w:rFonts w:ascii="Times New Roman" w:hAnsi="Times New Roman"/>
          <w:sz w:val="24"/>
          <w:szCs w:val="24"/>
        </w:rPr>
        <w:t xml:space="preserve"> </w:t>
      </w:r>
      <w:proofErr w:type="spellStart"/>
      <w:r w:rsidRPr="00196AE2">
        <w:rPr>
          <w:rFonts w:ascii="Times New Roman" w:hAnsi="Times New Roman"/>
          <w:sz w:val="24"/>
          <w:szCs w:val="24"/>
        </w:rPr>
        <w:t>jasa</w:t>
      </w:r>
      <w:proofErr w:type="spellEnd"/>
      <w:r w:rsidRPr="00196AE2">
        <w:rPr>
          <w:rFonts w:ascii="Times New Roman" w:hAnsi="Times New Roman"/>
          <w:sz w:val="24"/>
          <w:szCs w:val="24"/>
        </w:rPr>
        <w:t xml:space="preserve"> yang </w:t>
      </w:r>
      <w:proofErr w:type="spellStart"/>
      <w:r w:rsidRPr="00196AE2">
        <w:rPr>
          <w:rFonts w:ascii="Times New Roman" w:hAnsi="Times New Roman"/>
          <w:sz w:val="24"/>
          <w:szCs w:val="24"/>
        </w:rPr>
        <w:t>memang</w:t>
      </w:r>
      <w:proofErr w:type="spellEnd"/>
      <w:r w:rsidRPr="00196AE2">
        <w:rPr>
          <w:rFonts w:ascii="Times New Roman" w:hAnsi="Times New Roman"/>
          <w:sz w:val="24"/>
          <w:szCs w:val="24"/>
        </w:rPr>
        <w:t xml:space="preserve"> </w:t>
      </w:r>
      <w:proofErr w:type="spellStart"/>
      <w:r w:rsidRPr="00196AE2">
        <w:rPr>
          <w:rFonts w:ascii="Times New Roman" w:hAnsi="Times New Roman"/>
          <w:sz w:val="24"/>
          <w:szCs w:val="24"/>
        </w:rPr>
        <w:t>diinginkan</w:t>
      </w:r>
      <w:proofErr w:type="spellEnd"/>
      <w:r w:rsidRPr="00196AE2">
        <w:rPr>
          <w:rFonts w:ascii="Times New Roman" w:hAnsi="Times New Roman"/>
          <w:sz w:val="24"/>
          <w:szCs w:val="24"/>
        </w:rPr>
        <w:t xml:space="preserve"> oleh </w:t>
      </w:r>
      <w:proofErr w:type="spellStart"/>
      <w:r w:rsidRPr="00196AE2">
        <w:rPr>
          <w:rFonts w:ascii="Times New Roman" w:hAnsi="Times New Roman"/>
          <w:sz w:val="24"/>
          <w:szCs w:val="24"/>
        </w:rPr>
        <w:t>karyawan</w:t>
      </w:r>
      <w:proofErr w:type="spellEnd"/>
      <w:r w:rsidRPr="00196AE2">
        <w:rPr>
          <w:rFonts w:ascii="Times New Roman" w:hAnsi="Times New Roman"/>
          <w:sz w:val="24"/>
          <w:szCs w:val="24"/>
        </w:rPr>
        <w:t xml:space="preserve"> yang </w:t>
      </w:r>
      <w:proofErr w:type="spellStart"/>
      <w:r w:rsidRPr="00196AE2">
        <w:rPr>
          <w:rFonts w:ascii="Times New Roman" w:hAnsi="Times New Roman"/>
          <w:sz w:val="24"/>
          <w:szCs w:val="24"/>
        </w:rPr>
        <w:t>bersangkutan</w:t>
      </w:r>
      <w:proofErr w:type="spellEnd"/>
      <w:r w:rsidRPr="00196AE2">
        <w:rPr>
          <w:rFonts w:ascii="Times New Roman" w:hAnsi="Times New Roman"/>
          <w:sz w:val="24"/>
          <w:szCs w:val="24"/>
        </w:rPr>
        <w:t xml:space="preserve"> (</w:t>
      </w:r>
      <w:proofErr w:type="spellStart"/>
      <w:r w:rsidRPr="00196AE2">
        <w:rPr>
          <w:rFonts w:ascii="Times New Roman" w:hAnsi="Times New Roman"/>
          <w:sz w:val="24"/>
          <w:szCs w:val="24"/>
        </w:rPr>
        <w:t>Martoyo</w:t>
      </w:r>
      <w:proofErr w:type="spellEnd"/>
      <w:r w:rsidRPr="00196AE2">
        <w:rPr>
          <w:rFonts w:ascii="Times New Roman" w:hAnsi="Times New Roman"/>
          <w:sz w:val="24"/>
          <w:szCs w:val="24"/>
        </w:rPr>
        <w:t xml:space="preserve">, 2000: 142). </w:t>
      </w:r>
      <w:proofErr w:type="spellStart"/>
      <w:r w:rsidRPr="00196AE2">
        <w:rPr>
          <w:rFonts w:ascii="Times New Roman" w:hAnsi="Times New Roman"/>
          <w:sz w:val="24"/>
          <w:szCs w:val="24"/>
        </w:rPr>
        <w:t>Bukti-bukti</w:t>
      </w:r>
      <w:proofErr w:type="spellEnd"/>
      <w:r w:rsidRPr="00196AE2">
        <w:rPr>
          <w:rFonts w:ascii="Times New Roman" w:hAnsi="Times New Roman"/>
          <w:sz w:val="24"/>
          <w:szCs w:val="24"/>
        </w:rPr>
        <w:t xml:space="preserve"> </w:t>
      </w:r>
      <w:proofErr w:type="spellStart"/>
      <w:r w:rsidRPr="00196AE2">
        <w:rPr>
          <w:rFonts w:ascii="Times New Roman" w:hAnsi="Times New Roman"/>
          <w:sz w:val="24"/>
          <w:szCs w:val="24"/>
        </w:rPr>
        <w:t>penelitian</w:t>
      </w:r>
      <w:proofErr w:type="spellEnd"/>
      <w:r w:rsidRPr="00196AE2">
        <w:rPr>
          <w:rFonts w:ascii="Times New Roman" w:hAnsi="Times New Roman"/>
          <w:sz w:val="24"/>
          <w:szCs w:val="24"/>
        </w:rPr>
        <w:t xml:space="preserve"> </w:t>
      </w:r>
      <w:proofErr w:type="spellStart"/>
      <w:r w:rsidRPr="00196AE2">
        <w:rPr>
          <w:rFonts w:ascii="Times New Roman" w:hAnsi="Times New Roman"/>
          <w:sz w:val="24"/>
          <w:szCs w:val="24"/>
        </w:rPr>
        <w:t>terhadap</w:t>
      </w:r>
      <w:proofErr w:type="spellEnd"/>
      <w:r w:rsidRPr="00196AE2">
        <w:rPr>
          <w:rFonts w:ascii="Times New Roman" w:hAnsi="Times New Roman"/>
          <w:sz w:val="24"/>
          <w:szCs w:val="24"/>
        </w:rPr>
        <w:t xml:space="preserve"> </w:t>
      </w:r>
      <w:proofErr w:type="spellStart"/>
      <w:r w:rsidRPr="00196AE2">
        <w:rPr>
          <w:rFonts w:ascii="Times New Roman" w:hAnsi="Times New Roman"/>
          <w:sz w:val="24"/>
          <w:szCs w:val="24"/>
        </w:rPr>
        <w:t>kepuasan</w:t>
      </w:r>
      <w:proofErr w:type="spellEnd"/>
      <w:r w:rsidRPr="00196AE2">
        <w:rPr>
          <w:rFonts w:ascii="Times New Roman" w:hAnsi="Times New Roman"/>
          <w:sz w:val="24"/>
          <w:szCs w:val="24"/>
        </w:rPr>
        <w:t xml:space="preserve"> </w:t>
      </w:r>
      <w:proofErr w:type="spellStart"/>
      <w:r w:rsidRPr="00196AE2">
        <w:rPr>
          <w:rFonts w:ascii="Times New Roman" w:hAnsi="Times New Roman"/>
          <w:sz w:val="24"/>
          <w:szCs w:val="24"/>
        </w:rPr>
        <w:t>kerja</w:t>
      </w:r>
      <w:proofErr w:type="spellEnd"/>
      <w:r w:rsidRPr="00196AE2">
        <w:rPr>
          <w:rFonts w:ascii="Times New Roman" w:hAnsi="Times New Roman"/>
          <w:sz w:val="24"/>
          <w:szCs w:val="24"/>
        </w:rPr>
        <w:t xml:space="preserve"> </w:t>
      </w:r>
      <w:proofErr w:type="spellStart"/>
      <w:r w:rsidRPr="00196AE2">
        <w:rPr>
          <w:rFonts w:ascii="Times New Roman" w:hAnsi="Times New Roman"/>
          <w:sz w:val="24"/>
          <w:szCs w:val="24"/>
        </w:rPr>
        <w:t>dapat</w:t>
      </w:r>
      <w:proofErr w:type="spellEnd"/>
      <w:r w:rsidRPr="00196AE2">
        <w:rPr>
          <w:rFonts w:ascii="Times New Roman" w:hAnsi="Times New Roman"/>
          <w:sz w:val="24"/>
          <w:szCs w:val="24"/>
        </w:rPr>
        <w:t xml:space="preserve"> </w:t>
      </w:r>
      <w:proofErr w:type="spellStart"/>
      <w:r w:rsidRPr="00196AE2">
        <w:rPr>
          <w:rFonts w:ascii="Times New Roman" w:hAnsi="Times New Roman"/>
          <w:sz w:val="24"/>
          <w:szCs w:val="24"/>
        </w:rPr>
        <w:t>dilihat</w:t>
      </w:r>
      <w:proofErr w:type="spellEnd"/>
      <w:r w:rsidRPr="00196AE2">
        <w:rPr>
          <w:rFonts w:ascii="Times New Roman" w:hAnsi="Times New Roman"/>
          <w:sz w:val="24"/>
          <w:szCs w:val="24"/>
        </w:rPr>
        <w:t xml:space="preserve"> </w:t>
      </w:r>
      <w:proofErr w:type="spellStart"/>
      <w:r w:rsidRPr="00196AE2">
        <w:rPr>
          <w:rFonts w:ascii="Times New Roman" w:hAnsi="Times New Roman"/>
          <w:sz w:val="24"/>
          <w:szCs w:val="24"/>
        </w:rPr>
        <w:t>dari</w:t>
      </w:r>
      <w:proofErr w:type="spellEnd"/>
      <w:r w:rsidRPr="00196AE2">
        <w:rPr>
          <w:rFonts w:ascii="Times New Roman" w:hAnsi="Times New Roman"/>
          <w:sz w:val="24"/>
          <w:szCs w:val="24"/>
        </w:rPr>
        <w:t xml:space="preserve"> </w:t>
      </w:r>
      <w:proofErr w:type="spellStart"/>
      <w:r w:rsidRPr="00196AE2">
        <w:rPr>
          <w:rFonts w:ascii="Times New Roman" w:hAnsi="Times New Roman"/>
          <w:sz w:val="24"/>
          <w:szCs w:val="24"/>
        </w:rPr>
        <w:t>beberapa</w:t>
      </w:r>
      <w:proofErr w:type="spellEnd"/>
      <w:r w:rsidRPr="00196AE2">
        <w:rPr>
          <w:rFonts w:ascii="Times New Roman" w:hAnsi="Times New Roman"/>
          <w:sz w:val="24"/>
          <w:szCs w:val="24"/>
        </w:rPr>
        <w:t xml:space="preserve"> </w:t>
      </w:r>
      <w:proofErr w:type="spellStart"/>
      <w:r w:rsidRPr="00196AE2">
        <w:rPr>
          <w:rFonts w:ascii="Times New Roman" w:hAnsi="Times New Roman"/>
          <w:sz w:val="24"/>
          <w:szCs w:val="24"/>
        </w:rPr>
        <w:t>kategori</w:t>
      </w:r>
      <w:proofErr w:type="spellEnd"/>
      <w:r w:rsidRPr="00196AE2">
        <w:rPr>
          <w:rFonts w:ascii="Times New Roman" w:hAnsi="Times New Roman"/>
          <w:sz w:val="24"/>
          <w:szCs w:val="24"/>
        </w:rPr>
        <w:t xml:space="preserve"> </w:t>
      </w:r>
      <w:proofErr w:type="spellStart"/>
      <w:r w:rsidRPr="00196AE2">
        <w:rPr>
          <w:rFonts w:ascii="Times New Roman" w:hAnsi="Times New Roman"/>
          <w:sz w:val="24"/>
          <w:szCs w:val="24"/>
        </w:rPr>
        <w:t>seperti</w:t>
      </w:r>
      <w:proofErr w:type="spellEnd"/>
      <w:r w:rsidRPr="00196AE2">
        <w:rPr>
          <w:rFonts w:ascii="Times New Roman" w:hAnsi="Times New Roman"/>
          <w:sz w:val="24"/>
          <w:szCs w:val="24"/>
        </w:rPr>
        <w:t xml:space="preserve"> </w:t>
      </w:r>
      <w:proofErr w:type="spellStart"/>
      <w:r w:rsidRPr="00196AE2">
        <w:rPr>
          <w:rFonts w:ascii="Times New Roman" w:hAnsi="Times New Roman"/>
          <w:sz w:val="24"/>
          <w:szCs w:val="24"/>
        </w:rPr>
        <w:t>kepemimpinan</w:t>
      </w:r>
      <w:proofErr w:type="spellEnd"/>
      <w:r w:rsidRPr="00196AE2">
        <w:rPr>
          <w:rFonts w:ascii="Times New Roman" w:hAnsi="Times New Roman"/>
          <w:sz w:val="24"/>
          <w:szCs w:val="24"/>
        </w:rPr>
        <w:t xml:space="preserve">, </w:t>
      </w:r>
      <w:proofErr w:type="spellStart"/>
      <w:r w:rsidRPr="00196AE2">
        <w:rPr>
          <w:rFonts w:ascii="Times New Roman" w:hAnsi="Times New Roman"/>
          <w:sz w:val="24"/>
          <w:szCs w:val="24"/>
        </w:rPr>
        <w:t>kebutuhan</w:t>
      </w:r>
      <w:proofErr w:type="spellEnd"/>
      <w:r w:rsidRPr="00196AE2">
        <w:rPr>
          <w:rFonts w:ascii="Times New Roman" w:hAnsi="Times New Roman"/>
          <w:sz w:val="24"/>
          <w:szCs w:val="24"/>
        </w:rPr>
        <w:t xml:space="preserve"> </w:t>
      </w:r>
      <w:proofErr w:type="spellStart"/>
      <w:r w:rsidRPr="00196AE2">
        <w:rPr>
          <w:rFonts w:ascii="Times New Roman" w:hAnsi="Times New Roman"/>
          <w:sz w:val="24"/>
          <w:szCs w:val="24"/>
        </w:rPr>
        <w:t>psikologis</w:t>
      </w:r>
      <w:proofErr w:type="spellEnd"/>
      <w:r w:rsidRPr="00196AE2">
        <w:rPr>
          <w:rFonts w:ascii="Times New Roman" w:hAnsi="Times New Roman"/>
          <w:sz w:val="24"/>
          <w:szCs w:val="24"/>
        </w:rPr>
        <w:t xml:space="preserve">, </w:t>
      </w:r>
      <w:proofErr w:type="spellStart"/>
      <w:r w:rsidRPr="00196AE2">
        <w:rPr>
          <w:rFonts w:ascii="Times New Roman" w:hAnsi="Times New Roman"/>
          <w:sz w:val="24"/>
          <w:szCs w:val="24"/>
        </w:rPr>
        <w:t>penghargaan</w:t>
      </w:r>
      <w:proofErr w:type="spellEnd"/>
      <w:r w:rsidRPr="00196AE2">
        <w:rPr>
          <w:rFonts w:ascii="Times New Roman" w:hAnsi="Times New Roman"/>
          <w:sz w:val="24"/>
          <w:szCs w:val="24"/>
        </w:rPr>
        <w:t xml:space="preserve"> </w:t>
      </w:r>
      <w:proofErr w:type="spellStart"/>
      <w:r w:rsidRPr="00196AE2">
        <w:rPr>
          <w:rFonts w:ascii="Times New Roman" w:hAnsi="Times New Roman"/>
          <w:sz w:val="24"/>
          <w:szCs w:val="24"/>
        </w:rPr>
        <w:t>atau</w:t>
      </w:r>
      <w:proofErr w:type="spellEnd"/>
      <w:r w:rsidRPr="00196AE2">
        <w:rPr>
          <w:rFonts w:ascii="Times New Roman" w:hAnsi="Times New Roman"/>
          <w:sz w:val="24"/>
          <w:szCs w:val="24"/>
        </w:rPr>
        <w:t xml:space="preserve"> </w:t>
      </w:r>
      <w:proofErr w:type="spellStart"/>
      <w:r w:rsidRPr="00196AE2">
        <w:rPr>
          <w:rFonts w:ascii="Times New Roman" w:hAnsi="Times New Roman"/>
          <w:sz w:val="24"/>
          <w:szCs w:val="24"/>
        </w:rPr>
        <w:t>usaha</w:t>
      </w:r>
      <w:proofErr w:type="spellEnd"/>
      <w:r w:rsidRPr="00196AE2">
        <w:rPr>
          <w:rFonts w:ascii="Times New Roman" w:hAnsi="Times New Roman"/>
          <w:sz w:val="24"/>
          <w:szCs w:val="24"/>
        </w:rPr>
        <w:t xml:space="preserve">, </w:t>
      </w:r>
      <w:proofErr w:type="spellStart"/>
      <w:r w:rsidRPr="00196AE2">
        <w:rPr>
          <w:rFonts w:ascii="Times New Roman" w:hAnsi="Times New Roman"/>
          <w:sz w:val="24"/>
          <w:szCs w:val="24"/>
        </w:rPr>
        <w:t>manajemen</w:t>
      </w:r>
      <w:proofErr w:type="spellEnd"/>
      <w:r w:rsidRPr="00196AE2">
        <w:rPr>
          <w:rFonts w:ascii="Times New Roman" w:hAnsi="Times New Roman"/>
          <w:sz w:val="24"/>
          <w:szCs w:val="24"/>
        </w:rPr>
        <w:t xml:space="preserve"> </w:t>
      </w:r>
      <w:proofErr w:type="spellStart"/>
      <w:r w:rsidRPr="00196AE2">
        <w:rPr>
          <w:rFonts w:ascii="Times New Roman" w:hAnsi="Times New Roman"/>
          <w:sz w:val="24"/>
          <w:szCs w:val="24"/>
        </w:rPr>
        <w:t>ideologi</w:t>
      </w:r>
      <w:proofErr w:type="spellEnd"/>
      <w:r w:rsidRPr="00196AE2">
        <w:rPr>
          <w:rFonts w:ascii="Times New Roman" w:hAnsi="Times New Roman"/>
          <w:sz w:val="24"/>
          <w:szCs w:val="24"/>
        </w:rPr>
        <w:t xml:space="preserve"> dan </w:t>
      </w:r>
      <w:proofErr w:type="spellStart"/>
      <w:r w:rsidRPr="00196AE2">
        <w:rPr>
          <w:rFonts w:ascii="Times New Roman" w:hAnsi="Times New Roman"/>
          <w:sz w:val="24"/>
          <w:szCs w:val="24"/>
        </w:rPr>
        <w:t>nilai-nilai</w:t>
      </w:r>
      <w:proofErr w:type="spellEnd"/>
      <w:r w:rsidRPr="00196AE2">
        <w:rPr>
          <w:rFonts w:ascii="Times New Roman" w:hAnsi="Times New Roman"/>
          <w:sz w:val="24"/>
          <w:szCs w:val="24"/>
        </w:rPr>
        <w:t xml:space="preserve">, </w:t>
      </w:r>
      <w:proofErr w:type="spellStart"/>
      <w:r w:rsidRPr="00196AE2">
        <w:rPr>
          <w:rFonts w:ascii="Times New Roman" w:hAnsi="Times New Roman"/>
          <w:sz w:val="24"/>
          <w:szCs w:val="24"/>
        </w:rPr>
        <w:t>serta</w:t>
      </w:r>
      <w:proofErr w:type="spellEnd"/>
      <w:r w:rsidRPr="00196AE2">
        <w:rPr>
          <w:rFonts w:ascii="Times New Roman" w:hAnsi="Times New Roman"/>
          <w:sz w:val="24"/>
          <w:szCs w:val="24"/>
        </w:rPr>
        <w:t xml:space="preserve"> </w:t>
      </w:r>
      <w:proofErr w:type="spellStart"/>
      <w:r w:rsidRPr="00196AE2">
        <w:rPr>
          <w:rFonts w:ascii="Times New Roman" w:hAnsi="Times New Roman"/>
          <w:sz w:val="24"/>
          <w:szCs w:val="24"/>
        </w:rPr>
        <w:t>faktor-faktor</w:t>
      </w:r>
      <w:proofErr w:type="spellEnd"/>
      <w:r w:rsidRPr="00196AE2">
        <w:rPr>
          <w:rFonts w:ascii="Times New Roman" w:hAnsi="Times New Roman"/>
          <w:sz w:val="24"/>
          <w:szCs w:val="24"/>
        </w:rPr>
        <w:t xml:space="preserve"> </w:t>
      </w:r>
      <w:proofErr w:type="spellStart"/>
      <w:r w:rsidRPr="00196AE2">
        <w:rPr>
          <w:rFonts w:ascii="Times New Roman" w:hAnsi="Times New Roman"/>
          <w:sz w:val="24"/>
          <w:szCs w:val="24"/>
        </w:rPr>
        <w:t>rancangan</w:t>
      </w:r>
      <w:proofErr w:type="spellEnd"/>
      <w:r w:rsidRPr="00196AE2">
        <w:rPr>
          <w:rFonts w:ascii="Times New Roman" w:hAnsi="Times New Roman"/>
          <w:sz w:val="24"/>
          <w:szCs w:val="24"/>
        </w:rPr>
        <w:t xml:space="preserve"> </w:t>
      </w:r>
      <w:proofErr w:type="spellStart"/>
      <w:r w:rsidRPr="00196AE2">
        <w:rPr>
          <w:rFonts w:ascii="Times New Roman" w:hAnsi="Times New Roman"/>
          <w:sz w:val="24"/>
          <w:szCs w:val="24"/>
        </w:rPr>
        <w:t>pekerjaan</w:t>
      </w:r>
      <w:proofErr w:type="spellEnd"/>
      <w:r w:rsidRPr="00196AE2">
        <w:rPr>
          <w:rFonts w:ascii="Times New Roman" w:hAnsi="Times New Roman"/>
          <w:sz w:val="24"/>
          <w:szCs w:val="24"/>
        </w:rPr>
        <w:t xml:space="preserve"> dan </w:t>
      </w:r>
      <w:proofErr w:type="spellStart"/>
      <w:r w:rsidRPr="00196AE2">
        <w:rPr>
          <w:rFonts w:ascii="Times New Roman" w:hAnsi="Times New Roman"/>
          <w:sz w:val="24"/>
          <w:szCs w:val="24"/>
        </w:rPr>
        <w:t>muatan</w:t>
      </w:r>
      <w:proofErr w:type="spellEnd"/>
      <w:r w:rsidRPr="00196AE2">
        <w:rPr>
          <w:rFonts w:ascii="Times New Roman" w:hAnsi="Times New Roman"/>
          <w:sz w:val="24"/>
          <w:szCs w:val="24"/>
        </w:rPr>
        <w:t xml:space="preserve"> </w:t>
      </w:r>
      <w:proofErr w:type="spellStart"/>
      <w:r w:rsidRPr="00196AE2">
        <w:rPr>
          <w:rFonts w:ascii="Times New Roman" w:hAnsi="Times New Roman"/>
          <w:sz w:val="24"/>
          <w:szCs w:val="24"/>
        </w:rPr>
        <w:t>kerja</w:t>
      </w:r>
      <w:proofErr w:type="spellEnd"/>
      <w:r w:rsidRPr="00196AE2">
        <w:rPr>
          <w:rFonts w:ascii="Times New Roman" w:hAnsi="Times New Roman"/>
          <w:sz w:val="24"/>
          <w:szCs w:val="24"/>
        </w:rPr>
        <w:t xml:space="preserve">. </w:t>
      </w:r>
    </w:p>
    <w:p w:rsidR="00196AE2" w:rsidRPr="00196AE2" w:rsidRDefault="00196AE2" w:rsidP="00196AE2">
      <w:pPr>
        <w:widowControl w:val="0"/>
        <w:autoSpaceDE w:val="0"/>
        <w:autoSpaceDN w:val="0"/>
        <w:adjustRightInd w:val="0"/>
        <w:spacing w:after="0" w:line="240" w:lineRule="auto"/>
        <w:ind w:firstLine="720"/>
        <w:jc w:val="both"/>
        <w:rPr>
          <w:rFonts w:ascii="Times New Roman" w:hAnsi="Times New Roman"/>
          <w:sz w:val="24"/>
          <w:szCs w:val="24"/>
        </w:rPr>
      </w:pPr>
      <w:proofErr w:type="spellStart"/>
      <w:r w:rsidRPr="00196AE2">
        <w:rPr>
          <w:rFonts w:ascii="Times New Roman" w:hAnsi="Times New Roman"/>
          <w:sz w:val="24"/>
          <w:szCs w:val="24"/>
        </w:rPr>
        <w:t>Menurut</w:t>
      </w:r>
      <w:proofErr w:type="spellEnd"/>
      <w:r w:rsidRPr="00196AE2">
        <w:rPr>
          <w:rFonts w:ascii="Times New Roman" w:hAnsi="Times New Roman"/>
          <w:sz w:val="24"/>
          <w:szCs w:val="24"/>
        </w:rPr>
        <w:t xml:space="preserve"> </w:t>
      </w:r>
      <w:proofErr w:type="spellStart"/>
      <w:r w:rsidRPr="00196AE2">
        <w:rPr>
          <w:rFonts w:ascii="Times New Roman" w:hAnsi="Times New Roman"/>
          <w:sz w:val="24"/>
          <w:szCs w:val="24"/>
        </w:rPr>
        <w:t>Wexley</w:t>
      </w:r>
      <w:proofErr w:type="spellEnd"/>
      <w:r w:rsidRPr="00196AE2">
        <w:rPr>
          <w:rFonts w:ascii="Times New Roman" w:hAnsi="Times New Roman"/>
          <w:sz w:val="24"/>
          <w:szCs w:val="24"/>
        </w:rPr>
        <w:t xml:space="preserve"> </w:t>
      </w:r>
      <w:r w:rsidRPr="00196AE2">
        <w:rPr>
          <w:rFonts w:ascii="Times New Roman" w:hAnsi="Times New Roman"/>
          <w:i/>
          <w:sz w:val="24"/>
          <w:szCs w:val="24"/>
        </w:rPr>
        <w:t>and</w:t>
      </w:r>
      <w:r w:rsidRPr="00196AE2">
        <w:rPr>
          <w:rFonts w:ascii="Times New Roman" w:hAnsi="Times New Roman"/>
          <w:sz w:val="24"/>
          <w:szCs w:val="24"/>
        </w:rPr>
        <w:t xml:space="preserve"> Yukl (1997: 105) </w:t>
      </w:r>
      <w:proofErr w:type="spellStart"/>
      <w:r w:rsidRPr="00196AE2">
        <w:rPr>
          <w:rFonts w:ascii="Times New Roman" w:hAnsi="Times New Roman"/>
          <w:sz w:val="24"/>
          <w:szCs w:val="24"/>
        </w:rPr>
        <w:t>kepuasan</w:t>
      </w:r>
      <w:proofErr w:type="spellEnd"/>
      <w:r w:rsidRPr="00196AE2">
        <w:rPr>
          <w:rFonts w:ascii="Times New Roman" w:hAnsi="Times New Roman"/>
          <w:sz w:val="24"/>
          <w:szCs w:val="24"/>
        </w:rPr>
        <w:t xml:space="preserve"> </w:t>
      </w:r>
      <w:proofErr w:type="spellStart"/>
      <w:r w:rsidRPr="00196AE2">
        <w:rPr>
          <w:rFonts w:ascii="Times New Roman" w:hAnsi="Times New Roman"/>
          <w:sz w:val="24"/>
          <w:szCs w:val="24"/>
        </w:rPr>
        <w:t>kerja</w:t>
      </w:r>
      <w:proofErr w:type="spellEnd"/>
      <w:r w:rsidRPr="00196AE2">
        <w:rPr>
          <w:rFonts w:ascii="Times New Roman" w:hAnsi="Times New Roman"/>
          <w:sz w:val="24"/>
          <w:szCs w:val="24"/>
        </w:rPr>
        <w:t xml:space="preserve"> </w:t>
      </w:r>
      <w:proofErr w:type="spellStart"/>
      <w:r w:rsidRPr="00196AE2">
        <w:rPr>
          <w:rFonts w:ascii="Times New Roman" w:hAnsi="Times New Roman"/>
          <w:sz w:val="24"/>
          <w:szCs w:val="24"/>
        </w:rPr>
        <w:t>adalah</w:t>
      </w:r>
      <w:proofErr w:type="spellEnd"/>
      <w:r w:rsidRPr="00196AE2">
        <w:rPr>
          <w:rFonts w:ascii="Times New Roman" w:hAnsi="Times New Roman"/>
          <w:sz w:val="24"/>
          <w:szCs w:val="24"/>
        </w:rPr>
        <w:t xml:space="preserve"> </w:t>
      </w:r>
    </w:p>
    <w:p w:rsidR="00196AE2" w:rsidRPr="00196AE2" w:rsidRDefault="00196AE2" w:rsidP="00196AE2">
      <w:pPr>
        <w:widowControl w:val="0"/>
        <w:autoSpaceDE w:val="0"/>
        <w:autoSpaceDN w:val="0"/>
        <w:adjustRightInd w:val="0"/>
        <w:spacing w:after="0" w:line="240" w:lineRule="auto"/>
        <w:jc w:val="both"/>
        <w:rPr>
          <w:rFonts w:ascii="Times New Roman" w:hAnsi="Times New Roman"/>
          <w:sz w:val="24"/>
          <w:szCs w:val="24"/>
        </w:rPr>
      </w:pPr>
      <w:r w:rsidRPr="00196AE2">
        <w:rPr>
          <w:rFonts w:ascii="Times New Roman" w:hAnsi="Times New Roman"/>
          <w:sz w:val="24"/>
          <w:szCs w:val="24"/>
        </w:rPr>
        <w:t>“</w:t>
      </w:r>
      <w:r w:rsidRPr="00196AE2">
        <w:rPr>
          <w:rFonts w:ascii="Times New Roman" w:hAnsi="Times New Roman"/>
          <w:i/>
          <w:sz w:val="24"/>
          <w:szCs w:val="24"/>
        </w:rPr>
        <w:t>the way an employee feels about his/her job</w:t>
      </w:r>
      <w:r w:rsidRPr="00196AE2">
        <w:rPr>
          <w:rFonts w:ascii="Times New Roman" w:hAnsi="Times New Roman"/>
          <w:sz w:val="24"/>
          <w:szCs w:val="24"/>
        </w:rPr>
        <w:t xml:space="preserve">”. </w:t>
      </w:r>
    </w:p>
    <w:p w:rsidR="00196AE2" w:rsidRPr="00196AE2" w:rsidRDefault="00196AE2" w:rsidP="00196AE2">
      <w:pPr>
        <w:widowControl w:val="0"/>
        <w:autoSpaceDE w:val="0"/>
        <w:autoSpaceDN w:val="0"/>
        <w:adjustRightInd w:val="0"/>
        <w:spacing w:after="0" w:line="240" w:lineRule="auto"/>
        <w:jc w:val="both"/>
        <w:rPr>
          <w:rFonts w:ascii="Times New Roman" w:hAnsi="Times New Roman"/>
          <w:sz w:val="24"/>
          <w:szCs w:val="24"/>
        </w:rPr>
      </w:pPr>
      <w:proofErr w:type="spellStart"/>
      <w:r w:rsidRPr="00196AE2">
        <w:rPr>
          <w:rFonts w:ascii="Times New Roman" w:hAnsi="Times New Roman"/>
          <w:sz w:val="24"/>
          <w:szCs w:val="24"/>
        </w:rPr>
        <w:t>Ini</w:t>
      </w:r>
      <w:proofErr w:type="spellEnd"/>
      <w:r w:rsidRPr="00196AE2">
        <w:rPr>
          <w:rFonts w:ascii="Times New Roman" w:hAnsi="Times New Roman"/>
          <w:sz w:val="24"/>
          <w:szCs w:val="24"/>
        </w:rPr>
        <w:t xml:space="preserve"> </w:t>
      </w:r>
      <w:proofErr w:type="spellStart"/>
      <w:r w:rsidRPr="00196AE2">
        <w:rPr>
          <w:rFonts w:ascii="Times New Roman" w:hAnsi="Times New Roman"/>
          <w:sz w:val="24"/>
          <w:szCs w:val="24"/>
        </w:rPr>
        <w:t>berarti</w:t>
      </w:r>
      <w:proofErr w:type="spellEnd"/>
      <w:r w:rsidRPr="00196AE2">
        <w:rPr>
          <w:rFonts w:ascii="Times New Roman" w:hAnsi="Times New Roman"/>
          <w:sz w:val="24"/>
          <w:szCs w:val="24"/>
        </w:rPr>
        <w:t xml:space="preserve"> </w:t>
      </w:r>
      <w:proofErr w:type="spellStart"/>
      <w:r w:rsidRPr="00196AE2">
        <w:rPr>
          <w:rFonts w:ascii="Times New Roman" w:hAnsi="Times New Roman"/>
          <w:sz w:val="24"/>
          <w:szCs w:val="24"/>
        </w:rPr>
        <w:t>kepuasan</w:t>
      </w:r>
      <w:proofErr w:type="spellEnd"/>
      <w:r w:rsidRPr="00196AE2">
        <w:rPr>
          <w:rFonts w:ascii="Times New Roman" w:hAnsi="Times New Roman"/>
          <w:sz w:val="24"/>
          <w:szCs w:val="24"/>
        </w:rPr>
        <w:t xml:space="preserve"> </w:t>
      </w:r>
      <w:proofErr w:type="spellStart"/>
      <w:r w:rsidRPr="00196AE2">
        <w:rPr>
          <w:rFonts w:ascii="Times New Roman" w:hAnsi="Times New Roman"/>
          <w:sz w:val="24"/>
          <w:szCs w:val="24"/>
        </w:rPr>
        <w:t>kerja</w:t>
      </w:r>
      <w:proofErr w:type="spellEnd"/>
      <w:r w:rsidRPr="00196AE2">
        <w:rPr>
          <w:rFonts w:ascii="Times New Roman" w:hAnsi="Times New Roman"/>
          <w:sz w:val="24"/>
          <w:szCs w:val="24"/>
        </w:rPr>
        <w:t xml:space="preserve"> </w:t>
      </w:r>
      <w:proofErr w:type="spellStart"/>
      <w:r w:rsidRPr="00196AE2">
        <w:rPr>
          <w:rFonts w:ascii="Times New Roman" w:hAnsi="Times New Roman"/>
          <w:sz w:val="24"/>
          <w:szCs w:val="24"/>
        </w:rPr>
        <w:t>sebagai</w:t>
      </w:r>
      <w:proofErr w:type="spellEnd"/>
      <w:r w:rsidRPr="00196AE2">
        <w:rPr>
          <w:rFonts w:ascii="Times New Roman" w:hAnsi="Times New Roman"/>
          <w:sz w:val="24"/>
          <w:szCs w:val="24"/>
        </w:rPr>
        <w:t xml:space="preserve"> “</w:t>
      </w:r>
      <w:proofErr w:type="spellStart"/>
      <w:r w:rsidRPr="00196AE2">
        <w:rPr>
          <w:rFonts w:ascii="Times New Roman" w:hAnsi="Times New Roman"/>
          <w:sz w:val="24"/>
          <w:szCs w:val="24"/>
        </w:rPr>
        <w:t>perasaan</w:t>
      </w:r>
      <w:proofErr w:type="spellEnd"/>
      <w:r w:rsidRPr="00196AE2">
        <w:rPr>
          <w:rFonts w:ascii="Times New Roman" w:hAnsi="Times New Roman"/>
          <w:sz w:val="24"/>
          <w:szCs w:val="24"/>
        </w:rPr>
        <w:t xml:space="preserve"> </w:t>
      </w:r>
      <w:proofErr w:type="spellStart"/>
      <w:r w:rsidRPr="00196AE2">
        <w:rPr>
          <w:rFonts w:ascii="Times New Roman" w:hAnsi="Times New Roman"/>
          <w:sz w:val="24"/>
          <w:szCs w:val="24"/>
        </w:rPr>
        <w:t>seseorang</w:t>
      </w:r>
      <w:proofErr w:type="spellEnd"/>
      <w:r w:rsidRPr="00196AE2">
        <w:rPr>
          <w:rFonts w:ascii="Times New Roman" w:hAnsi="Times New Roman"/>
          <w:sz w:val="24"/>
          <w:szCs w:val="24"/>
        </w:rPr>
        <w:t xml:space="preserve"> </w:t>
      </w:r>
      <w:proofErr w:type="spellStart"/>
      <w:r w:rsidRPr="00196AE2">
        <w:rPr>
          <w:rFonts w:ascii="Times New Roman" w:hAnsi="Times New Roman"/>
          <w:sz w:val="24"/>
          <w:szCs w:val="24"/>
        </w:rPr>
        <w:t>terhadap</w:t>
      </w:r>
      <w:proofErr w:type="spellEnd"/>
      <w:r w:rsidRPr="00196AE2">
        <w:rPr>
          <w:rFonts w:ascii="Times New Roman" w:hAnsi="Times New Roman"/>
          <w:sz w:val="24"/>
          <w:szCs w:val="24"/>
        </w:rPr>
        <w:t xml:space="preserve"> </w:t>
      </w:r>
      <w:proofErr w:type="spellStart"/>
      <w:r w:rsidRPr="00196AE2">
        <w:rPr>
          <w:rFonts w:ascii="Times New Roman" w:hAnsi="Times New Roman"/>
          <w:sz w:val="24"/>
          <w:szCs w:val="24"/>
        </w:rPr>
        <w:t>pekerjaan</w:t>
      </w:r>
      <w:proofErr w:type="spellEnd"/>
      <w:r w:rsidRPr="00196AE2">
        <w:rPr>
          <w:rFonts w:ascii="Times New Roman" w:hAnsi="Times New Roman"/>
          <w:sz w:val="24"/>
          <w:szCs w:val="24"/>
        </w:rPr>
        <w:t xml:space="preserve">”, yang </w:t>
      </w:r>
      <w:proofErr w:type="spellStart"/>
      <w:r w:rsidRPr="00196AE2">
        <w:rPr>
          <w:rFonts w:ascii="Times New Roman" w:hAnsi="Times New Roman"/>
          <w:sz w:val="24"/>
          <w:szCs w:val="24"/>
        </w:rPr>
        <w:t>nampak</w:t>
      </w:r>
      <w:proofErr w:type="spellEnd"/>
      <w:r w:rsidRPr="00196AE2">
        <w:rPr>
          <w:rFonts w:ascii="Times New Roman" w:hAnsi="Times New Roman"/>
          <w:sz w:val="24"/>
          <w:szCs w:val="24"/>
        </w:rPr>
        <w:t xml:space="preserve"> </w:t>
      </w:r>
      <w:proofErr w:type="spellStart"/>
      <w:r w:rsidRPr="00196AE2">
        <w:rPr>
          <w:rFonts w:ascii="Times New Roman" w:hAnsi="Times New Roman"/>
          <w:sz w:val="24"/>
          <w:szCs w:val="24"/>
        </w:rPr>
        <w:t>dalam</w:t>
      </w:r>
      <w:proofErr w:type="spellEnd"/>
      <w:r w:rsidRPr="00196AE2">
        <w:rPr>
          <w:rFonts w:ascii="Times New Roman" w:hAnsi="Times New Roman"/>
          <w:sz w:val="24"/>
          <w:szCs w:val="24"/>
        </w:rPr>
        <w:t xml:space="preserve"> </w:t>
      </w:r>
      <w:proofErr w:type="spellStart"/>
      <w:r w:rsidRPr="00196AE2">
        <w:rPr>
          <w:rFonts w:ascii="Times New Roman" w:hAnsi="Times New Roman"/>
          <w:sz w:val="24"/>
          <w:szCs w:val="24"/>
        </w:rPr>
        <w:t>sikap</w:t>
      </w:r>
      <w:proofErr w:type="spellEnd"/>
      <w:r w:rsidRPr="00196AE2">
        <w:rPr>
          <w:rFonts w:ascii="Times New Roman" w:hAnsi="Times New Roman"/>
          <w:sz w:val="24"/>
          <w:szCs w:val="24"/>
        </w:rPr>
        <w:t xml:space="preserve"> </w:t>
      </w:r>
      <w:proofErr w:type="spellStart"/>
      <w:r w:rsidRPr="00196AE2">
        <w:rPr>
          <w:rFonts w:ascii="Times New Roman" w:hAnsi="Times New Roman"/>
          <w:sz w:val="24"/>
          <w:szCs w:val="24"/>
        </w:rPr>
        <w:t>positif</w:t>
      </w:r>
      <w:proofErr w:type="spellEnd"/>
      <w:r w:rsidRPr="00196AE2">
        <w:rPr>
          <w:rFonts w:ascii="Times New Roman" w:hAnsi="Times New Roman"/>
          <w:sz w:val="24"/>
          <w:szCs w:val="24"/>
        </w:rPr>
        <w:t xml:space="preserve"> </w:t>
      </w:r>
      <w:proofErr w:type="spellStart"/>
      <w:r w:rsidRPr="00196AE2">
        <w:rPr>
          <w:rFonts w:ascii="Times New Roman" w:hAnsi="Times New Roman"/>
          <w:sz w:val="24"/>
          <w:szCs w:val="24"/>
        </w:rPr>
        <w:t>karyawan</w:t>
      </w:r>
      <w:proofErr w:type="spellEnd"/>
      <w:r w:rsidRPr="00196AE2">
        <w:rPr>
          <w:rFonts w:ascii="Times New Roman" w:hAnsi="Times New Roman"/>
          <w:sz w:val="24"/>
          <w:szCs w:val="24"/>
        </w:rPr>
        <w:t xml:space="preserve"> </w:t>
      </w:r>
      <w:proofErr w:type="spellStart"/>
      <w:r w:rsidRPr="00196AE2">
        <w:rPr>
          <w:rFonts w:ascii="Times New Roman" w:hAnsi="Times New Roman"/>
          <w:sz w:val="24"/>
          <w:szCs w:val="24"/>
        </w:rPr>
        <w:t>terhadap</w:t>
      </w:r>
      <w:proofErr w:type="spellEnd"/>
      <w:r w:rsidRPr="00196AE2">
        <w:rPr>
          <w:rFonts w:ascii="Times New Roman" w:hAnsi="Times New Roman"/>
          <w:sz w:val="24"/>
          <w:szCs w:val="24"/>
        </w:rPr>
        <w:t xml:space="preserve"> </w:t>
      </w:r>
      <w:proofErr w:type="spellStart"/>
      <w:r w:rsidRPr="00196AE2">
        <w:rPr>
          <w:rFonts w:ascii="Times New Roman" w:hAnsi="Times New Roman"/>
          <w:sz w:val="24"/>
          <w:szCs w:val="24"/>
        </w:rPr>
        <w:t>pekerjaan</w:t>
      </w:r>
      <w:proofErr w:type="spellEnd"/>
      <w:r w:rsidRPr="00196AE2">
        <w:rPr>
          <w:rFonts w:ascii="Times New Roman" w:hAnsi="Times New Roman"/>
          <w:sz w:val="24"/>
          <w:szCs w:val="24"/>
        </w:rPr>
        <w:t xml:space="preserve"> dan </w:t>
      </w:r>
      <w:proofErr w:type="spellStart"/>
      <w:r w:rsidRPr="00196AE2">
        <w:rPr>
          <w:rFonts w:ascii="Times New Roman" w:hAnsi="Times New Roman"/>
          <w:sz w:val="24"/>
          <w:szCs w:val="24"/>
        </w:rPr>
        <w:t>segala</w:t>
      </w:r>
      <w:proofErr w:type="spellEnd"/>
      <w:r w:rsidRPr="00196AE2">
        <w:rPr>
          <w:rFonts w:ascii="Times New Roman" w:hAnsi="Times New Roman"/>
          <w:sz w:val="24"/>
          <w:szCs w:val="24"/>
        </w:rPr>
        <w:t xml:space="preserve"> </w:t>
      </w:r>
      <w:proofErr w:type="spellStart"/>
      <w:r w:rsidRPr="00196AE2">
        <w:rPr>
          <w:rFonts w:ascii="Times New Roman" w:hAnsi="Times New Roman"/>
          <w:sz w:val="24"/>
          <w:szCs w:val="24"/>
        </w:rPr>
        <w:t>sesuatu</w:t>
      </w:r>
      <w:proofErr w:type="spellEnd"/>
      <w:r w:rsidRPr="00196AE2">
        <w:rPr>
          <w:rFonts w:ascii="Times New Roman" w:hAnsi="Times New Roman"/>
          <w:sz w:val="24"/>
          <w:szCs w:val="24"/>
        </w:rPr>
        <w:t xml:space="preserve"> yang </w:t>
      </w:r>
      <w:proofErr w:type="spellStart"/>
      <w:r w:rsidRPr="00196AE2">
        <w:rPr>
          <w:rFonts w:ascii="Times New Roman" w:hAnsi="Times New Roman"/>
          <w:sz w:val="24"/>
          <w:szCs w:val="24"/>
        </w:rPr>
        <w:t>dihadapi</w:t>
      </w:r>
      <w:proofErr w:type="spellEnd"/>
      <w:r w:rsidRPr="00196AE2">
        <w:rPr>
          <w:rFonts w:ascii="Times New Roman" w:hAnsi="Times New Roman"/>
          <w:sz w:val="24"/>
          <w:szCs w:val="24"/>
        </w:rPr>
        <w:t xml:space="preserve"> di </w:t>
      </w:r>
      <w:proofErr w:type="spellStart"/>
      <w:r w:rsidRPr="00196AE2">
        <w:rPr>
          <w:rFonts w:ascii="Times New Roman" w:hAnsi="Times New Roman"/>
          <w:sz w:val="24"/>
          <w:szCs w:val="24"/>
        </w:rPr>
        <w:t>lingkungan</w:t>
      </w:r>
      <w:proofErr w:type="spellEnd"/>
      <w:r w:rsidRPr="00196AE2">
        <w:rPr>
          <w:rFonts w:ascii="Times New Roman" w:hAnsi="Times New Roman"/>
          <w:sz w:val="24"/>
          <w:szCs w:val="24"/>
        </w:rPr>
        <w:t xml:space="preserve"> </w:t>
      </w:r>
      <w:proofErr w:type="spellStart"/>
      <w:r w:rsidRPr="00196AE2">
        <w:rPr>
          <w:rFonts w:ascii="Times New Roman" w:hAnsi="Times New Roman"/>
          <w:sz w:val="24"/>
          <w:szCs w:val="24"/>
        </w:rPr>
        <w:t>pekerjaannya</w:t>
      </w:r>
      <w:proofErr w:type="spellEnd"/>
      <w:r w:rsidRPr="00196AE2">
        <w:rPr>
          <w:rFonts w:ascii="Times New Roman" w:hAnsi="Times New Roman"/>
          <w:sz w:val="24"/>
          <w:szCs w:val="24"/>
        </w:rPr>
        <w:t xml:space="preserve">. </w:t>
      </w:r>
      <w:proofErr w:type="spellStart"/>
      <w:r w:rsidRPr="00196AE2">
        <w:rPr>
          <w:rFonts w:ascii="Times New Roman" w:hAnsi="Times New Roman"/>
          <w:sz w:val="24"/>
          <w:szCs w:val="24"/>
        </w:rPr>
        <w:t>Kepuasan</w:t>
      </w:r>
      <w:proofErr w:type="spellEnd"/>
      <w:r w:rsidRPr="00196AE2">
        <w:rPr>
          <w:rFonts w:ascii="Times New Roman" w:hAnsi="Times New Roman"/>
          <w:sz w:val="24"/>
          <w:szCs w:val="24"/>
        </w:rPr>
        <w:t xml:space="preserve"> </w:t>
      </w:r>
      <w:proofErr w:type="spellStart"/>
      <w:r w:rsidRPr="00196AE2">
        <w:rPr>
          <w:rFonts w:ascii="Times New Roman" w:hAnsi="Times New Roman"/>
          <w:sz w:val="24"/>
          <w:szCs w:val="24"/>
        </w:rPr>
        <w:t>kerja</w:t>
      </w:r>
      <w:proofErr w:type="spellEnd"/>
      <w:r w:rsidRPr="00196AE2">
        <w:rPr>
          <w:rFonts w:ascii="Times New Roman" w:hAnsi="Times New Roman"/>
          <w:sz w:val="24"/>
          <w:szCs w:val="24"/>
        </w:rPr>
        <w:t xml:space="preserve"> </w:t>
      </w:r>
      <w:proofErr w:type="spellStart"/>
      <w:r w:rsidRPr="00196AE2">
        <w:rPr>
          <w:rFonts w:ascii="Times New Roman" w:hAnsi="Times New Roman"/>
          <w:sz w:val="24"/>
          <w:szCs w:val="24"/>
        </w:rPr>
        <w:t>merupakan</w:t>
      </w:r>
      <w:proofErr w:type="spellEnd"/>
      <w:r w:rsidRPr="00196AE2">
        <w:rPr>
          <w:rFonts w:ascii="Times New Roman" w:hAnsi="Times New Roman"/>
          <w:sz w:val="24"/>
          <w:szCs w:val="24"/>
        </w:rPr>
        <w:t xml:space="preserve"> </w:t>
      </w:r>
      <w:proofErr w:type="spellStart"/>
      <w:r w:rsidRPr="00196AE2">
        <w:rPr>
          <w:rFonts w:ascii="Times New Roman" w:hAnsi="Times New Roman"/>
          <w:sz w:val="24"/>
          <w:szCs w:val="24"/>
        </w:rPr>
        <w:t>penilaian</w:t>
      </w:r>
      <w:proofErr w:type="spellEnd"/>
      <w:r w:rsidRPr="00196AE2">
        <w:rPr>
          <w:rFonts w:ascii="Times New Roman" w:hAnsi="Times New Roman"/>
          <w:sz w:val="24"/>
          <w:szCs w:val="24"/>
        </w:rPr>
        <w:t xml:space="preserve"> </w:t>
      </w:r>
      <w:proofErr w:type="spellStart"/>
      <w:r w:rsidRPr="00196AE2">
        <w:rPr>
          <w:rFonts w:ascii="Times New Roman" w:hAnsi="Times New Roman"/>
          <w:sz w:val="24"/>
          <w:szCs w:val="24"/>
        </w:rPr>
        <w:t>dari</w:t>
      </w:r>
      <w:proofErr w:type="spellEnd"/>
      <w:r w:rsidRPr="00196AE2">
        <w:rPr>
          <w:rFonts w:ascii="Times New Roman" w:hAnsi="Times New Roman"/>
          <w:sz w:val="24"/>
          <w:szCs w:val="24"/>
        </w:rPr>
        <w:t xml:space="preserve"> </w:t>
      </w:r>
      <w:proofErr w:type="spellStart"/>
      <w:r w:rsidRPr="00196AE2">
        <w:rPr>
          <w:rFonts w:ascii="Times New Roman" w:hAnsi="Times New Roman"/>
          <w:sz w:val="24"/>
          <w:szCs w:val="24"/>
        </w:rPr>
        <w:t>pekerja</w:t>
      </w:r>
      <w:proofErr w:type="spellEnd"/>
      <w:r w:rsidRPr="00196AE2">
        <w:rPr>
          <w:rFonts w:ascii="Times New Roman" w:hAnsi="Times New Roman"/>
          <w:sz w:val="24"/>
          <w:szCs w:val="24"/>
        </w:rPr>
        <w:t xml:space="preserve"> </w:t>
      </w:r>
      <w:proofErr w:type="spellStart"/>
      <w:r w:rsidRPr="00196AE2">
        <w:rPr>
          <w:rFonts w:ascii="Times New Roman" w:hAnsi="Times New Roman"/>
          <w:sz w:val="24"/>
          <w:szCs w:val="24"/>
        </w:rPr>
        <w:t>yaitu</w:t>
      </w:r>
      <w:proofErr w:type="spellEnd"/>
      <w:r w:rsidRPr="00196AE2">
        <w:rPr>
          <w:rFonts w:ascii="Times New Roman" w:hAnsi="Times New Roman"/>
          <w:sz w:val="24"/>
          <w:szCs w:val="24"/>
        </w:rPr>
        <w:t xml:space="preserve"> </w:t>
      </w:r>
      <w:proofErr w:type="spellStart"/>
      <w:r w:rsidRPr="00196AE2">
        <w:rPr>
          <w:rFonts w:ascii="Times New Roman" w:hAnsi="Times New Roman"/>
          <w:sz w:val="24"/>
          <w:szCs w:val="24"/>
        </w:rPr>
        <w:t>seberapa</w:t>
      </w:r>
      <w:proofErr w:type="spellEnd"/>
      <w:r w:rsidRPr="00196AE2">
        <w:rPr>
          <w:rFonts w:ascii="Times New Roman" w:hAnsi="Times New Roman"/>
          <w:sz w:val="24"/>
          <w:szCs w:val="24"/>
        </w:rPr>
        <w:t xml:space="preserve"> </w:t>
      </w:r>
      <w:proofErr w:type="spellStart"/>
      <w:r w:rsidRPr="00196AE2">
        <w:rPr>
          <w:rFonts w:ascii="Times New Roman" w:hAnsi="Times New Roman"/>
          <w:sz w:val="24"/>
          <w:szCs w:val="24"/>
        </w:rPr>
        <w:t>jauh</w:t>
      </w:r>
      <w:proofErr w:type="spellEnd"/>
      <w:r w:rsidRPr="00196AE2">
        <w:rPr>
          <w:rFonts w:ascii="Times New Roman" w:hAnsi="Times New Roman"/>
          <w:sz w:val="24"/>
          <w:szCs w:val="24"/>
        </w:rPr>
        <w:t xml:space="preserve"> </w:t>
      </w:r>
      <w:proofErr w:type="spellStart"/>
      <w:r w:rsidRPr="00196AE2">
        <w:rPr>
          <w:rFonts w:ascii="Times New Roman" w:hAnsi="Times New Roman"/>
          <w:sz w:val="24"/>
          <w:szCs w:val="24"/>
        </w:rPr>
        <w:t>pekerjaannya</w:t>
      </w:r>
      <w:proofErr w:type="spellEnd"/>
      <w:r w:rsidRPr="00196AE2">
        <w:rPr>
          <w:rFonts w:ascii="Times New Roman" w:hAnsi="Times New Roman"/>
          <w:sz w:val="24"/>
          <w:szCs w:val="24"/>
        </w:rPr>
        <w:t xml:space="preserve"> </w:t>
      </w:r>
      <w:proofErr w:type="spellStart"/>
      <w:r w:rsidRPr="00196AE2">
        <w:rPr>
          <w:rFonts w:ascii="Times New Roman" w:hAnsi="Times New Roman"/>
          <w:sz w:val="24"/>
          <w:szCs w:val="24"/>
        </w:rPr>
        <w:t>secara</w:t>
      </w:r>
      <w:proofErr w:type="spellEnd"/>
      <w:r w:rsidRPr="00196AE2">
        <w:rPr>
          <w:rFonts w:ascii="Times New Roman" w:hAnsi="Times New Roman"/>
          <w:sz w:val="24"/>
          <w:szCs w:val="24"/>
        </w:rPr>
        <w:t xml:space="preserve"> </w:t>
      </w:r>
      <w:proofErr w:type="spellStart"/>
      <w:r w:rsidRPr="00196AE2">
        <w:rPr>
          <w:rFonts w:ascii="Times New Roman" w:hAnsi="Times New Roman"/>
          <w:sz w:val="24"/>
          <w:szCs w:val="24"/>
        </w:rPr>
        <w:t>keseluruhan</w:t>
      </w:r>
      <w:proofErr w:type="spellEnd"/>
      <w:r w:rsidRPr="00196AE2">
        <w:rPr>
          <w:rFonts w:ascii="Times New Roman" w:hAnsi="Times New Roman"/>
          <w:sz w:val="24"/>
          <w:szCs w:val="24"/>
        </w:rPr>
        <w:t xml:space="preserve"> </w:t>
      </w:r>
      <w:proofErr w:type="spellStart"/>
      <w:r w:rsidRPr="00196AE2">
        <w:rPr>
          <w:rFonts w:ascii="Times New Roman" w:hAnsi="Times New Roman"/>
          <w:sz w:val="24"/>
          <w:szCs w:val="24"/>
        </w:rPr>
        <w:t>memuaskan</w:t>
      </w:r>
      <w:proofErr w:type="spellEnd"/>
      <w:r w:rsidRPr="00196AE2">
        <w:rPr>
          <w:rFonts w:ascii="Times New Roman" w:hAnsi="Times New Roman"/>
          <w:sz w:val="24"/>
          <w:szCs w:val="24"/>
        </w:rPr>
        <w:t xml:space="preserve"> </w:t>
      </w:r>
      <w:proofErr w:type="spellStart"/>
      <w:r w:rsidRPr="00196AE2">
        <w:rPr>
          <w:rFonts w:ascii="Times New Roman" w:hAnsi="Times New Roman"/>
          <w:sz w:val="24"/>
          <w:szCs w:val="24"/>
        </w:rPr>
        <w:t>kebutuhannya</w:t>
      </w:r>
      <w:proofErr w:type="spellEnd"/>
      <w:r w:rsidRPr="00196AE2">
        <w:rPr>
          <w:rFonts w:ascii="Times New Roman" w:hAnsi="Times New Roman"/>
          <w:sz w:val="24"/>
          <w:szCs w:val="24"/>
        </w:rPr>
        <w:t xml:space="preserve">. </w:t>
      </w:r>
    </w:p>
    <w:p w:rsidR="00196AE2" w:rsidRPr="00196AE2" w:rsidRDefault="00196AE2" w:rsidP="00196AE2">
      <w:pPr>
        <w:widowControl w:val="0"/>
        <w:autoSpaceDE w:val="0"/>
        <w:autoSpaceDN w:val="0"/>
        <w:adjustRightInd w:val="0"/>
        <w:spacing w:after="0" w:line="240" w:lineRule="auto"/>
        <w:ind w:firstLine="720"/>
        <w:jc w:val="both"/>
        <w:rPr>
          <w:rFonts w:ascii="Times New Roman" w:hAnsi="Times New Roman"/>
          <w:sz w:val="24"/>
          <w:szCs w:val="24"/>
        </w:rPr>
      </w:pPr>
      <w:proofErr w:type="spellStart"/>
      <w:r w:rsidRPr="00196AE2">
        <w:rPr>
          <w:rFonts w:ascii="Times New Roman" w:hAnsi="Times New Roman"/>
          <w:sz w:val="24"/>
          <w:szCs w:val="24"/>
        </w:rPr>
        <w:t>Kepuasan</w:t>
      </w:r>
      <w:proofErr w:type="spellEnd"/>
      <w:r w:rsidRPr="00196AE2">
        <w:rPr>
          <w:rFonts w:ascii="Times New Roman" w:hAnsi="Times New Roman"/>
          <w:sz w:val="24"/>
          <w:szCs w:val="24"/>
        </w:rPr>
        <w:t xml:space="preserve"> </w:t>
      </w:r>
      <w:proofErr w:type="spellStart"/>
      <w:r w:rsidRPr="00196AE2">
        <w:rPr>
          <w:rFonts w:ascii="Times New Roman" w:hAnsi="Times New Roman"/>
          <w:sz w:val="24"/>
          <w:szCs w:val="24"/>
        </w:rPr>
        <w:t>kerja</w:t>
      </w:r>
      <w:proofErr w:type="spellEnd"/>
      <w:r w:rsidRPr="00196AE2">
        <w:rPr>
          <w:rFonts w:ascii="Times New Roman" w:hAnsi="Times New Roman"/>
          <w:sz w:val="24"/>
          <w:szCs w:val="24"/>
        </w:rPr>
        <w:t xml:space="preserve"> juga </w:t>
      </w:r>
      <w:proofErr w:type="spellStart"/>
      <w:r w:rsidRPr="00196AE2">
        <w:rPr>
          <w:rFonts w:ascii="Times New Roman" w:hAnsi="Times New Roman"/>
          <w:sz w:val="24"/>
          <w:szCs w:val="24"/>
        </w:rPr>
        <w:t>dapat</w:t>
      </w:r>
      <w:proofErr w:type="spellEnd"/>
      <w:r w:rsidRPr="00196AE2">
        <w:rPr>
          <w:rFonts w:ascii="Times New Roman" w:hAnsi="Times New Roman"/>
          <w:sz w:val="24"/>
          <w:szCs w:val="24"/>
        </w:rPr>
        <w:t xml:space="preserve"> </w:t>
      </w:r>
      <w:proofErr w:type="spellStart"/>
      <w:r w:rsidRPr="00196AE2">
        <w:rPr>
          <w:rFonts w:ascii="Times New Roman" w:hAnsi="Times New Roman"/>
          <w:sz w:val="24"/>
          <w:szCs w:val="24"/>
        </w:rPr>
        <w:t>diartikan</w:t>
      </w:r>
      <w:proofErr w:type="spellEnd"/>
      <w:r w:rsidRPr="00196AE2">
        <w:rPr>
          <w:rFonts w:ascii="Times New Roman" w:hAnsi="Times New Roman"/>
          <w:sz w:val="24"/>
          <w:szCs w:val="24"/>
        </w:rPr>
        <w:t xml:space="preserve"> </w:t>
      </w:r>
      <w:proofErr w:type="spellStart"/>
      <w:r w:rsidRPr="00196AE2">
        <w:rPr>
          <w:rFonts w:ascii="Times New Roman" w:hAnsi="Times New Roman"/>
          <w:sz w:val="24"/>
          <w:szCs w:val="24"/>
        </w:rPr>
        <w:t>sebagai</w:t>
      </w:r>
      <w:proofErr w:type="spellEnd"/>
      <w:r w:rsidRPr="00196AE2">
        <w:rPr>
          <w:rFonts w:ascii="Times New Roman" w:hAnsi="Times New Roman"/>
          <w:sz w:val="24"/>
          <w:szCs w:val="24"/>
        </w:rPr>
        <w:t xml:space="preserve"> </w:t>
      </w:r>
      <w:proofErr w:type="spellStart"/>
      <w:r w:rsidRPr="00196AE2">
        <w:rPr>
          <w:rFonts w:ascii="Times New Roman" w:hAnsi="Times New Roman"/>
          <w:sz w:val="24"/>
          <w:szCs w:val="24"/>
        </w:rPr>
        <w:t>suatu</w:t>
      </w:r>
      <w:proofErr w:type="spellEnd"/>
      <w:r w:rsidRPr="00196AE2">
        <w:rPr>
          <w:rFonts w:ascii="Times New Roman" w:hAnsi="Times New Roman"/>
          <w:sz w:val="24"/>
          <w:szCs w:val="24"/>
        </w:rPr>
        <w:t xml:space="preserve"> </w:t>
      </w:r>
      <w:proofErr w:type="spellStart"/>
      <w:r w:rsidRPr="00196AE2">
        <w:rPr>
          <w:rFonts w:ascii="Times New Roman" w:hAnsi="Times New Roman"/>
          <w:sz w:val="24"/>
          <w:szCs w:val="24"/>
        </w:rPr>
        <w:t>keadaan</w:t>
      </w:r>
      <w:proofErr w:type="spellEnd"/>
      <w:r w:rsidRPr="00196AE2">
        <w:rPr>
          <w:rFonts w:ascii="Times New Roman" w:hAnsi="Times New Roman"/>
          <w:sz w:val="24"/>
          <w:szCs w:val="24"/>
        </w:rPr>
        <w:t xml:space="preserve"> </w:t>
      </w:r>
      <w:proofErr w:type="spellStart"/>
      <w:r w:rsidRPr="00196AE2">
        <w:rPr>
          <w:rFonts w:ascii="Times New Roman" w:hAnsi="Times New Roman"/>
          <w:sz w:val="24"/>
          <w:szCs w:val="24"/>
        </w:rPr>
        <w:t>emosional</w:t>
      </w:r>
      <w:proofErr w:type="spellEnd"/>
      <w:r w:rsidRPr="00196AE2">
        <w:rPr>
          <w:rFonts w:ascii="Times New Roman" w:hAnsi="Times New Roman"/>
          <w:sz w:val="24"/>
          <w:szCs w:val="24"/>
        </w:rPr>
        <w:t xml:space="preserve"> </w:t>
      </w:r>
      <w:proofErr w:type="spellStart"/>
      <w:r w:rsidRPr="00196AE2">
        <w:rPr>
          <w:rFonts w:ascii="Times New Roman" w:hAnsi="Times New Roman"/>
          <w:sz w:val="24"/>
          <w:szCs w:val="24"/>
        </w:rPr>
        <w:t>karyawan</w:t>
      </w:r>
      <w:proofErr w:type="spellEnd"/>
      <w:r w:rsidRPr="00196AE2">
        <w:rPr>
          <w:rFonts w:ascii="Times New Roman" w:hAnsi="Times New Roman"/>
          <w:sz w:val="24"/>
          <w:szCs w:val="24"/>
        </w:rPr>
        <w:t xml:space="preserve"> yang </w:t>
      </w:r>
      <w:proofErr w:type="spellStart"/>
      <w:r w:rsidRPr="00196AE2">
        <w:rPr>
          <w:rFonts w:ascii="Times New Roman" w:hAnsi="Times New Roman"/>
          <w:sz w:val="24"/>
          <w:szCs w:val="24"/>
        </w:rPr>
        <w:t>menyenangkan</w:t>
      </w:r>
      <w:proofErr w:type="spellEnd"/>
      <w:r w:rsidRPr="00196AE2">
        <w:rPr>
          <w:rFonts w:ascii="Times New Roman" w:hAnsi="Times New Roman"/>
          <w:sz w:val="24"/>
          <w:szCs w:val="24"/>
        </w:rPr>
        <w:t xml:space="preserve"> </w:t>
      </w:r>
      <w:proofErr w:type="spellStart"/>
      <w:r w:rsidRPr="00196AE2">
        <w:rPr>
          <w:rFonts w:ascii="Times New Roman" w:hAnsi="Times New Roman"/>
          <w:sz w:val="24"/>
          <w:szCs w:val="24"/>
        </w:rPr>
        <w:t>atau</w:t>
      </w:r>
      <w:proofErr w:type="spellEnd"/>
      <w:r w:rsidRPr="00196AE2">
        <w:rPr>
          <w:rFonts w:ascii="Times New Roman" w:hAnsi="Times New Roman"/>
          <w:sz w:val="24"/>
          <w:szCs w:val="24"/>
        </w:rPr>
        <w:t xml:space="preserve"> </w:t>
      </w:r>
      <w:proofErr w:type="spellStart"/>
      <w:r w:rsidRPr="00196AE2">
        <w:rPr>
          <w:rFonts w:ascii="Times New Roman" w:hAnsi="Times New Roman"/>
          <w:sz w:val="24"/>
          <w:szCs w:val="24"/>
        </w:rPr>
        <w:t>tidak</w:t>
      </w:r>
      <w:proofErr w:type="spellEnd"/>
      <w:r w:rsidRPr="00196AE2">
        <w:rPr>
          <w:rFonts w:ascii="Times New Roman" w:hAnsi="Times New Roman"/>
          <w:sz w:val="24"/>
          <w:szCs w:val="24"/>
        </w:rPr>
        <w:t xml:space="preserve"> </w:t>
      </w:r>
      <w:proofErr w:type="spellStart"/>
      <w:r w:rsidRPr="00196AE2">
        <w:rPr>
          <w:rFonts w:ascii="Times New Roman" w:hAnsi="Times New Roman"/>
          <w:sz w:val="24"/>
          <w:szCs w:val="24"/>
        </w:rPr>
        <w:t>menyenangkan</w:t>
      </w:r>
      <w:proofErr w:type="spellEnd"/>
      <w:r w:rsidRPr="00196AE2">
        <w:rPr>
          <w:rFonts w:ascii="Times New Roman" w:hAnsi="Times New Roman"/>
          <w:sz w:val="24"/>
          <w:szCs w:val="24"/>
        </w:rPr>
        <w:t xml:space="preserve"> yang mana para </w:t>
      </w:r>
      <w:proofErr w:type="spellStart"/>
      <w:r w:rsidRPr="00196AE2">
        <w:rPr>
          <w:rFonts w:ascii="Times New Roman" w:hAnsi="Times New Roman"/>
          <w:sz w:val="24"/>
          <w:szCs w:val="24"/>
        </w:rPr>
        <w:t>karyawan</w:t>
      </w:r>
      <w:proofErr w:type="spellEnd"/>
      <w:r w:rsidRPr="00196AE2">
        <w:rPr>
          <w:rFonts w:ascii="Times New Roman" w:hAnsi="Times New Roman"/>
          <w:sz w:val="24"/>
          <w:szCs w:val="24"/>
        </w:rPr>
        <w:t xml:space="preserve"> </w:t>
      </w:r>
      <w:proofErr w:type="spellStart"/>
      <w:r w:rsidRPr="00196AE2">
        <w:rPr>
          <w:rFonts w:ascii="Times New Roman" w:hAnsi="Times New Roman"/>
          <w:sz w:val="24"/>
          <w:szCs w:val="24"/>
        </w:rPr>
        <w:t>memandang</w:t>
      </w:r>
      <w:proofErr w:type="spellEnd"/>
      <w:r w:rsidRPr="00196AE2">
        <w:rPr>
          <w:rFonts w:ascii="Times New Roman" w:hAnsi="Times New Roman"/>
          <w:sz w:val="24"/>
          <w:szCs w:val="24"/>
        </w:rPr>
        <w:t xml:space="preserve"> </w:t>
      </w:r>
      <w:proofErr w:type="spellStart"/>
      <w:r w:rsidRPr="00196AE2">
        <w:rPr>
          <w:rFonts w:ascii="Times New Roman" w:hAnsi="Times New Roman"/>
          <w:sz w:val="24"/>
          <w:szCs w:val="24"/>
        </w:rPr>
        <w:t>dari</w:t>
      </w:r>
      <w:proofErr w:type="spellEnd"/>
      <w:r w:rsidRPr="00196AE2">
        <w:rPr>
          <w:rFonts w:ascii="Times New Roman" w:hAnsi="Times New Roman"/>
          <w:sz w:val="24"/>
          <w:szCs w:val="24"/>
        </w:rPr>
        <w:t xml:space="preserve"> </w:t>
      </w:r>
      <w:proofErr w:type="spellStart"/>
      <w:r w:rsidRPr="00196AE2">
        <w:rPr>
          <w:rFonts w:ascii="Times New Roman" w:hAnsi="Times New Roman"/>
          <w:sz w:val="24"/>
          <w:szCs w:val="24"/>
        </w:rPr>
        <w:t>sudut</w:t>
      </w:r>
      <w:proofErr w:type="spellEnd"/>
      <w:r w:rsidRPr="00196AE2">
        <w:rPr>
          <w:rFonts w:ascii="Times New Roman" w:hAnsi="Times New Roman"/>
          <w:sz w:val="24"/>
          <w:szCs w:val="24"/>
        </w:rPr>
        <w:t xml:space="preserve"> </w:t>
      </w:r>
      <w:proofErr w:type="spellStart"/>
      <w:r w:rsidRPr="00196AE2">
        <w:rPr>
          <w:rFonts w:ascii="Times New Roman" w:hAnsi="Times New Roman"/>
          <w:sz w:val="24"/>
          <w:szCs w:val="24"/>
        </w:rPr>
        <w:t>pandang</w:t>
      </w:r>
      <w:proofErr w:type="spellEnd"/>
      <w:r w:rsidRPr="00196AE2">
        <w:rPr>
          <w:rFonts w:ascii="Times New Roman" w:hAnsi="Times New Roman"/>
          <w:sz w:val="24"/>
          <w:szCs w:val="24"/>
        </w:rPr>
        <w:t xml:space="preserve"> </w:t>
      </w:r>
      <w:proofErr w:type="spellStart"/>
      <w:r w:rsidRPr="00196AE2">
        <w:rPr>
          <w:rFonts w:ascii="Times New Roman" w:hAnsi="Times New Roman"/>
          <w:sz w:val="24"/>
          <w:szCs w:val="24"/>
        </w:rPr>
        <w:t>pekerjaan</w:t>
      </w:r>
      <w:proofErr w:type="spellEnd"/>
      <w:r w:rsidRPr="00196AE2">
        <w:rPr>
          <w:rFonts w:ascii="Times New Roman" w:hAnsi="Times New Roman"/>
          <w:sz w:val="24"/>
          <w:szCs w:val="24"/>
        </w:rPr>
        <w:t xml:space="preserve"> </w:t>
      </w:r>
      <w:proofErr w:type="spellStart"/>
      <w:r w:rsidRPr="00196AE2">
        <w:rPr>
          <w:rFonts w:ascii="Times New Roman" w:hAnsi="Times New Roman"/>
          <w:sz w:val="24"/>
          <w:szCs w:val="24"/>
        </w:rPr>
        <w:t>mereka</w:t>
      </w:r>
      <w:proofErr w:type="spellEnd"/>
      <w:r w:rsidRPr="00196AE2">
        <w:rPr>
          <w:rFonts w:ascii="Times New Roman" w:hAnsi="Times New Roman"/>
          <w:sz w:val="24"/>
          <w:szCs w:val="24"/>
        </w:rPr>
        <w:t xml:space="preserve"> (</w:t>
      </w:r>
      <w:proofErr w:type="spellStart"/>
      <w:r w:rsidRPr="00196AE2">
        <w:rPr>
          <w:rFonts w:ascii="Times New Roman" w:hAnsi="Times New Roman"/>
          <w:sz w:val="24"/>
          <w:szCs w:val="24"/>
        </w:rPr>
        <w:t>Handoko</w:t>
      </w:r>
      <w:proofErr w:type="spellEnd"/>
      <w:r w:rsidRPr="00196AE2">
        <w:rPr>
          <w:rFonts w:ascii="Times New Roman" w:hAnsi="Times New Roman"/>
          <w:sz w:val="24"/>
          <w:szCs w:val="24"/>
        </w:rPr>
        <w:t xml:space="preserve">, 2012: 193). </w:t>
      </w:r>
      <w:proofErr w:type="spellStart"/>
      <w:r w:rsidRPr="00196AE2">
        <w:rPr>
          <w:rFonts w:ascii="Times New Roman" w:hAnsi="Times New Roman"/>
          <w:sz w:val="24"/>
          <w:szCs w:val="24"/>
        </w:rPr>
        <w:t>Kepuasan</w:t>
      </w:r>
      <w:proofErr w:type="spellEnd"/>
      <w:r w:rsidRPr="00196AE2">
        <w:rPr>
          <w:rFonts w:ascii="Times New Roman" w:hAnsi="Times New Roman"/>
          <w:sz w:val="24"/>
          <w:szCs w:val="24"/>
        </w:rPr>
        <w:t xml:space="preserve"> </w:t>
      </w:r>
      <w:proofErr w:type="spellStart"/>
      <w:r w:rsidRPr="00196AE2">
        <w:rPr>
          <w:rFonts w:ascii="Times New Roman" w:hAnsi="Times New Roman"/>
          <w:sz w:val="24"/>
          <w:szCs w:val="24"/>
        </w:rPr>
        <w:t>kerja</w:t>
      </w:r>
      <w:proofErr w:type="spellEnd"/>
      <w:r w:rsidRPr="00196AE2">
        <w:rPr>
          <w:rFonts w:ascii="Times New Roman" w:hAnsi="Times New Roman"/>
          <w:sz w:val="24"/>
          <w:szCs w:val="24"/>
        </w:rPr>
        <w:t xml:space="preserve"> </w:t>
      </w:r>
      <w:proofErr w:type="spellStart"/>
      <w:r w:rsidRPr="00196AE2">
        <w:rPr>
          <w:rFonts w:ascii="Times New Roman" w:hAnsi="Times New Roman"/>
          <w:sz w:val="24"/>
          <w:szCs w:val="24"/>
        </w:rPr>
        <w:t>karyawan</w:t>
      </w:r>
      <w:proofErr w:type="spellEnd"/>
      <w:r w:rsidRPr="00196AE2">
        <w:rPr>
          <w:rFonts w:ascii="Times New Roman" w:hAnsi="Times New Roman"/>
          <w:sz w:val="24"/>
          <w:szCs w:val="24"/>
        </w:rPr>
        <w:t xml:space="preserve"> </w:t>
      </w:r>
      <w:proofErr w:type="spellStart"/>
      <w:r w:rsidRPr="00196AE2">
        <w:rPr>
          <w:rFonts w:ascii="Times New Roman" w:hAnsi="Times New Roman"/>
          <w:sz w:val="24"/>
          <w:szCs w:val="24"/>
        </w:rPr>
        <w:t>akan</w:t>
      </w:r>
      <w:proofErr w:type="spellEnd"/>
      <w:r w:rsidRPr="00196AE2">
        <w:rPr>
          <w:rFonts w:ascii="Times New Roman" w:hAnsi="Times New Roman"/>
          <w:sz w:val="24"/>
          <w:szCs w:val="24"/>
        </w:rPr>
        <w:t xml:space="preserve"> </w:t>
      </w:r>
      <w:proofErr w:type="spellStart"/>
      <w:r w:rsidRPr="00196AE2">
        <w:rPr>
          <w:rFonts w:ascii="Times New Roman" w:hAnsi="Times New Roman"/>
          <w:sz w:val="24"/>
          <w:szCs w:val="24"/>
        </w:rPr>
        <w:t>berpengaruh</w:t>
      </w:r>
      <w:proofErr w:type="spellEnd"/>
      <w:r w:rsidRPr="00196AE2">
        <w:rPr>
          <w:rFonts w:ascii="Times New Roman" w:hAnsi="Times New Roman"/>
          <w:sz w:val="24"/>
          <w:szCs w:val="24"/>
        </w:rPr>
        <w:t xml:space="preserve"> </w:t>
      </w:r>
      <w:proofErr w:type="spellStart"/>
      <w:r w:rsidRPr="00196AE2">
        <w:rPr>
          <w:rFonts w:ascii="Times New Roman" w:hAnsi="Times New Roman"/>
          <w:sz w:val="24"/>
          <w:szCs w:val="24"/>
        </w:rPr>
        <w:t>terhadap</w:t>
      </w:r>
      <w:proofErr w:type="spellEnd"/>
      <w:r w:rsidRPr="00196AE2">
        <w:rPr>
          <w:rFonts w:ascii="Times New Roman" w:hAnsi="Times New Roman"/>
          <w:sz w:val="24"/>
          <w:szCs w:val="24"/>
        </w:rPr>
        <w:t xml:space="preserve"> </w:t>
      </w:r>
      <w:proofErr w:type="spellStart"/>
      <w:r w:rsidRPr="00196AE2">
        <w:rPr>
          <w:rFonts w:ascii="Times New Roman" w:hAnsi="Times New Roman"/>
          <w:sz w:val="24"/>
          <w:szCs w:val="24"/>
        </w:rPr>
        <w:t>sikap</w:t>
      </w:r>
      <w:proofErr w:type="spellEnd"/>
      <w:r w:rsidRPr="00196AE2">
        <w:rPr>
          <w:rFonts w:ascii="Times New Roman" w:hAnsi="Times New Roman"/>
          <w:sz w:val="24"/>
          <w:szCs w:val="24"/>
        </w:rPr>
        <w:t xml:space="preserve"> dan </w:t>
      </w:r>
      <w:proofErr w:type="spellStart"/>
      <w:r w:rsidRPr="00196AE2">
        <w:rPr>
          <w:rFonts w:ascii="Times New Roman" w:hAnsi="Times New Roman"/>
          <w:sz w:val="24"/>
          <w:szCs w:val="24"/>
        </w:rPr>
        <w:t>tingkah</w:t>
      </w:r>
      <w:proofErr w:type="spellEnd"/>
      <w:r w:rsidRPr="00196AE2">
        <w:rPr>
          <w:rFonts w:ascii="Times New Roman" w:hAnsi="Times New Roman"/>
          <w:sz w:val="24"/>
          <w:szCs w:val="24"/>
        </w:rPr>
        <w:t xml:space="preserve"> </w:t>
      </w:r>
      <w:proofErr w:type="spellStart"/>
      <w:r w:rsidRPr="00196AE2">
        <w:rPr>
          <w:rFonts w:ascii="Times New Roman" w:hAnsi="Times New Roman"/>
          <w:sz w:val="24"/>
          <w:szCs w:val="24"/>
        </w:rPr>
        <w:t>laku</w:t>
      </w:r>
      <w:proofErr w:type="spellEnd"/>
      <w:r w:rsidRPr="00196AE2">
        <w:rPr>
          <w:rFonts w:ascii="Times New Roman" w:hAnsi="Times New Roman"/>
          <w:sz w:val="24"/>
          <w:szCs w:val="24"/>
        </w:rPr>
        <w:t xml:space="preserve"> </w:t>
      </w:r>
      <w:proofErr w:type="spellStart"/>
      <w:r w:rsidRPr="00196AE2">
        <w:rPr>
          <w:rFonts w:ascii="Times New Roman" w:hAnsi="Times New Roman"/>
          <w:sz w:val="24"/>
          <w:szCs w:val="24"/>
        </w:rPr>
        <w:t>karyawan</w:t>
      </w:r>
      <w:proofErr w:type="spellEnd"/>
      <w:r w:rsidRPr="00196AE2">
        <w:rPr>
          <w:rFonts w:ascii="Times New Roman" w:hAnsi="Times New Roman"/>
          <w:sz w:val="24"/>
          <w:szCs w:val="24"/>
        </w:rPr>
        <w:t xml:space="preserve"> pada </w:t>
      </w:r>
      <w:proofErr w:type="spellStart"/>
      <w:r w:rsidRPr="00196AE2">
        <w:rPr>
          <w:rFonts w:ascii="Times New Roman" w:hAnsi="Times New Roman"/>
          <w:sz w:val="24"/>
          <w:szCs w:val="24"/>
        </w:rPr>
        <w:t>saat</w:t>
      </w:r>
      <w:proofErr w:type="spellEnd"/>
      <w:r w:rsidRPr="00196AE2">
        <w:rPr>
          <w:rFonts w:ascii="Times New Roman" w:hAnsi="Times New Roman"/>
          <w:sz w:val="24"/>
          <w:szCs w:val="24"/>
        </w:rPr>
        <w:t xml:space="preserve"> </w:t>
      </w:r>
      <w:proofErr w:type="spellStart"/>
      <w:r w:rsidRPr="00196AE2">
        <w:rPr>
          <w:rFonts w:ascii="Times New Roman" w:hAnsi="Times New Roman"/>
          <w:sz w:val="24"/>
          <w:szCs w:val="24"/>
        </w:rPr>
        <w:t>bekerja</w:t>
      </w:r>
      <w:proofErr w:type="spellEnd"/>
      <w:r w:rsidRPr="00196AE2">
        <w:rPr>
          <w:rFonts w:ascii="Times New Roman" w:hAnsi="Times New Roman"/>
          <w:sz w:val="24"/>
          <w:szCs w:val="24"/>
        </w:rPr>
        <w:t xml:space="preserve">, </w:t>
      </w:r>
      <w:proofErr w:type="spellStart"/>
      <w:r w:rsidRPr="00196AE2">
        <w:rPr>
          <w:rFonts w:ascii="Times New Roman" w:hAnsi="Times New Roman"/>
          <w:sz w:val="24"/>
          <w:szCs w:val="24"/>
        </w:rPr>
        <w:t>terutama</w:t>
      </w:r>
      <w:proofErr w:type="spellEnd"/>
      <w:r w:rsidRPr="00196AE2">
        <w:rPr>
          <w:rFonts w:ascii="Times New Roman" w:hAnsi="Times New Roman"/>
          <w:sz w:val="24"/>
          <w:szCs w:val="24"/>
        </w:rPr>
        <w:t xml:space="preserve"> </w:t>
      </w:r>
      <w:proofErr w:type="spellStart"/>
      <w:r w:rsidRPr="00196AE2">
        <w:rPr>
          <w:rFonts w:ascii="Times New Roman" w:hAnsi="Times New Roman"/>
          <w:sz w:val="24"/>
          <w:szCs w:val="24"/>
        </w:rPr>
        <w:t>tingkah</w:t>
      </w:r>
      <w:proofErr w:type="spellEnd"/>
      <w:r w:rsidRPr="00196AE2">
        <w:rPr>
          <w:rFonts w:ascii="Times New Roman" w:hAnsi="Times New Roman"/>
          <w:sz w:val="24"/>
          <w:szCs w:val="24"/>
        </w:rPr>
        <w:t xml:space="preserve"> </w:t>
      </w:r>
      <w:proofErr w:type="spellStart"/>
      <w:r w:rsidRPr="00196AE2">
        <w:rPr>
          <w:rFonts w:ascii="Times New Roman" w:hAnsi="Times New Roman"/>
          <w:sz w:val="24"/>
          <w:szCs w:val="24"/>
        </w:rPr>
        <w:t>lakunya</w:t>
      </w:r>
      <w:proofErr w:type="spellEnd"/>
      <w:r w:rsidRPr="00196AE2">
        <w:rPr>
          <w:rFonts w:ascii="Times New Roman" w:hAnsi="Times New Roman"/>
          <w:sz w:val="24"/>
          <w:szCs w:val="24"/>
        </w:rPr>
        <w:t xml:space="preserve"> yang </w:t>
      </w:r>
      <w:proofErr w:type="spellStart"/>
      <w:r w:rsidRPr="00196AE2">
        <w:rPr>
          <w:rFonts w:ascii="Times New Roman" w:hAnsi="Times New Roman"/>
          <w:sz w:val="24"/>
          <w:szCs w:val="24"/>
        </w:rPr>
        <w:t>akan</w:t>
      </w:r>
      <w:proofErr w:type="spellEnd"/>
      <w:r w:rsidRPr="00196AE2">
        <w:rPr>
          <w:rFonts w:ascii="Times New Roman" w:hAnsi="Times New Roman"/>
          <w:sz w:val="24"/>
          <w:szCs w:val="24"/>
        </w:rPr>
        <w:t xml:space="preserve"> </w:t>
      </w:r>
      <w:proofErr w:type="spellStart"/>
      <w:r w:rsidRPr="00196AE2">
        <w:rPr>
          <w:rFonts w:ascii="Times New Roman" w:hAnsi="Times New Roman"/>
          <w:sz w:val="24"/>
          <w:szCs w:val="24"/>
        </w:rPr>
        <w:t>tercermin</w:t>
      </w:r>
      <w:proofErr w:type="spellEnd"/>
      <w:r w:rsidRPr="00196AE2">
        <w:rPr>
          <w:rFonts w:ascii="Times New Roman" w:hAnsi="Times New Roman"/>
          <w:sz w:val="24"/>
          <w:szCs w:val="24"/>
        </w:rPr>
        <w:t xml:space="preserve"> </w:t>
      </w:r>
      <w:proofErr w:type="spellStart"/>
      <w:r w:rsidRPr="00196AE2">
        <w:rPr>
          <w:rFonts w:ascii="Times New Roman" w:hAnsi="Times New Roman"/>
          <w:sz w:val="24"/>
          <w:szCs w:val="24"/>
        </w:rPr>
        <w:t>dari</w:t>
      </w:r>
      <w:proofErr w:type="spellEnd"/>
      <w:r w:rsidRPr="00196AE2">
        <w:rPr>
          <w:rFonts w:ascii="Times New Roman" w:hAnsi="Times New Roman"/>
          <w:sz w:val="24"/>
          <w:szCs w:val="24"/>
        </w:rPr>
        <w:t xml:space="preserve"> </w:t>
      </w:r>
      <w:proofErr w:type="spellStart"/>
      <w:r w:rsidRPr="00196AE2">
        <w:rPr>
          <w:rFonts w:ascii="Times New Roman" w:hAnsi="Times New Roman"/>
          <w:sz w:val="24"/>
          <w:szCs w:val="24"/>
        </w:rPr>
        <w:t>tingkat</w:t>
      </w:r>
      <w:proofErr w:type="spellEnd"/>
      <w:r w:rsidRPr="00196AE2">
        <w:rPr>
          <w:rFonts w:ascii="Times New Roman" w:hAnsi="Times New Roman"/>
          <w:sz w:val="24"/>
          <w:szCs w:val="24"/>
        </w:rPr>
        <w:t xml:space="preserve"> </w:t>
      </w:r>
      <w:proofErr w:type="spellStart"/>
      <w:r w:rsidRPr="00196AE2">
        <w:rPr>
          <w:rFonts w:ascii="Times New Roman" w:hAnsi="Times New Roman"/>
          <w:sz w:val="24"/>
          <w:szCs w:val="24"/>
        </w:rPr>
        <w:t>kecelakaan</w:t>
      </w:r>
      <w:proofErr w:type="spellEnd"/>
      <w:r w:rsidRPr="00196AE2">
        <w:rPr>
          <w:rFonts w:ascii="Times New Roman" w:hAnsi="Times New Roman"/>
          <w:sz w:val="24"/>
          <w:szCs w:val="24"/>
        </w:rPr>
        <w:t xml:space="preserve"> </w:t>
      </w:r>
      <w:proofErr w:type="spellStart"/>
      <w:r w:rsidRPr="00196AE2">
        <w:rPr>
          <w:rFonts w:ascii="Times New Roman" w:hAnsi="Times New Roman"/>
          <w:sz w:val="24"/>
          <w:szCs w:val="24"/>
        </w:rPr>
        <w:t>kerja</w:t>
      </w:r>
      <w:proofErr w:type="spellEnd"/>
      <w:r w:rsidRPr="00196AE2">
        <w:rPr>
          <w:rFonts w:ascii="Times New Roman" w:hAnsi="Times New Roman"/>
          <w:sz w:val="24"/>
          <w:szCs w:val="24"/>
        </w:rPr>
        <w:t xml:space="preserve">, </w:t>
      </w:r>
      <w:proofErr w:type="spellStart"/>
      <w:r w:rsidRPr="00196AE2">
        <w:rPr>
          <w:rFonts w:ascii="Times New Roman" w:hAnsi="Times New Roman"/>
          <w:sz w:val="24"/>
          <w:szCs w:val="24"/>
        </w:rPr>
        <w:t>tingkat</w:t>
      </w:r>
      <w:proofErr w:type="spellEnd"/>
      <w:r w:rsidRPr="00196AE2">
        <w:rPr>
          <w:rFonts w:ascii="Times New Roman" w:hAnsi="Times New Roman"/>
          <w:sz w:val="24"/>
          <w:szCs w:val="24"/>
        </w:rPr>
        <w:t xml:space="preserve"> </w:t>
      </w:r>
      <w:proofErr w:type="spellStart"/>
      <w:r w:rsidRPr="00196AE2">
        <w:rPr>
          <w:rFonts w:ascii="Times New Roman" w:hAnsi="Times New Roman"/>
          <w:sz w:val="24"/>
          <w:szCs w:val="24"/>
        </w:rPr>
        <w:t>absensi</w:t>
      </w:r>
      <w:proofErr w:type="spellEnd"/>
      <w:r w:rsidRPr="00196AE2">
        <w:rPr>
          <w:rFonts w:ascii="Times New Roman" w:hAnsi="Times New Roman"/>
          <w:sz w:val="24"/>
          <w:szCs w:val="24"/>
        </w:rPr>
        <w:t xml:space="preserve">, </w:t>
      </w:r>
      <w:proofErr w:type="spellStart"/>
      <w:r w:rsidRPr="00196AE2">
        <w:rPr>
          <w:rFonts w:ascii="Times New Roman" w:hAnsi="Times New Roman"/>
          <w:sz w:val="24"/>
          <w:szCs w:val="24"/>
        </w:rPr>
        <w:t>tingkat</w:t>
      </w:r>
      <w:proofErr w:type="spellEnd"/>
      <w:r w:rsidRPr="00196AE2">
        <w:rPr>
          <w:rFonts w:ascii="Times New Roman" w:hAnsi="Times New Roman"/>
          <w:sz w:val="24"/>
          <w:szCs w:val="24"/>
        </w:rPr>
        <w:t xml:space="preserve"> moral, dan </w:t>
      </w:r>
      <w:proofErr w:type="spellStart"/>
      <w:r w:rsidRPr="00196AE2">
        <w:rPr>
          <w:rFonts w:ascii="Times New Roman" w:hAnsi="Times New Roman"/>
          <w:sz w:val="24"/>
          <w:szCs w:val="24"/>
        </w:rPr>
        <w:t>tingkat</w:t>
      </w:r>
      <w:proofErr w:type="spellEnd"/>
      <w:r w:rsidRPr="00196AE2">
        <w:rPr>
          <w:rFonts w:ascii="Times New Roman" w:hAnsi="Times New Roman"/>
          <w:sz w:val="24"/>
          <w:szCs w:val="24"/>
        </w:rPr>
        <w:t xml:space="preserve"> </w:t>
      </w:r>
      <w:proofErr w:type="spellStart"/>
      <w:r w:rsidRPr="00196AE2">
        <w:rPr>
          <w:rFonts w:ascii="Times New Roman" w:hAnsi="Times New Roman"/>
          <w:sz w:val="24"/>
          <w:szCs w:val="24"/>
        </w:rPr>
        <w:t>perputaran</w:t>
      </w:r>
      <w:proofErr w:type="spellEnd"/>
      <w:r w:rsidRPr="00196AE2">
        <w:rPr>
          <w:rFonts w:ascii="Times New Roman" w:hAnsi="Times New Roman"/>
          <w:sz w:val="24"/>
          <w:szCs w:val="24"/>
        </w:rPr>
        <w:t xml:space="preserve"> </w:t>
      </w:r>
      <w:proofErr w:type="spellStart"/>
      <w:r w:rsidRPr="00196AE2">
        <w:rPr>
          <w:rFonts w:ascii="Times New Roman" w:hAnsi="Times New Roman"/>
          <w:sz w:val="24"/>
          <w:szCs w:val="24"/>
        </w:rPr>
        <w:t>tenaga</w:t>
      </w:r>
      <w:proofErr w:type="spellEnd"/>
      <w:r w:rsidRPr="00196AE2">
        <w:rPr>
          <w:rFonts w:ascii="Times New Roman" w:hAnsi="Times New Roman"/>
          <w:sz w:val="24"/>
          <w:szCs w:val="24"/>
        </w:rPr>
        <w:t xml:space="preserve"> </w:t>
      </w:r>
      <w:proofErr w:type="spellStart"/>
      <w:r w:rsidRPr="00196AE2">
        <w:rPr>
          <w:rFonts w:ascii="Times New Roman" w:hAnsi="Times New Roman"/>
          <w:sz w:val="24"/>
          <w:szCs w:val="24"/>
        </w:rPr>
        <w:t>kerja</w:t>
      </w:r>
      <w:proofErr w:type="spellEnd"/>
      <w:r w:rsidRPr="00196AE2">
        <w:rPr>
          <w:rFonts w:ascii="Times New Roman" w:hAnsi="Times New Roman"/>
          <w:sz w:val="24"/>
          <w:szCs w:val="24"/>
        </w:rPr>
        <w:t xml:space="preserve">. </w:t>
      </w:r>
      <w:proofErr w:type="spellStart"/>
      <w:r w:rsidRPr="00196AE2">
        <w:rPr>
          <w:rFonts w:ascii="Times New Roman" w:hAnsi="Times New Roman"/>
          <w:sz w:val="24"/>
          <w:szCs w:val="24"/>
        </w:rPr>
        <w:t>Dimana</w:t>
      </w:r>
      <w:proofErr w:type="spellEnd"/>
      <w:r w:rsidRPr="00196AE2">
        <w:rPr>
          <w:rFonts w:ascii="Times New Roman" w:hAnsi="Times New Roman"/>
          <w:sz w:val="24"/>
          <w:szCs w:val="24"/>
        </w:rPr>
        <w:t xml:space="preserve"> </w:t>
      </w:r>
      <w:proofErr w:type="spellStart"/>
      <w:r w:rsidRPr="00196AE2">
        <w:rPr>
          <w:rFonts w:ascii="Times New Roman" w:hAnsi="Times New Roman"/>
          <w:sz w:val="24"/>
          <w:szCs w:val="24"/>
        </w:rPr>
        <w:t>semua</w:t>
      </w:r>
      <w:proofErr w:type="spellEnd"/>
      <w:r w:rsidRPr="00196AE2">
        <w:rPr>
          <w:rFonts w:ascii="Times New Roman" w:hAnsi="Times New Roman"/>
          <w:sz w:val="24"/>
          <w:szCs w:val="24"/>
        </w:rPr>
        <w:t xml:space="preserve"> </w:t>
      </w:r>
      <w:proofErr w:type="spellStart"/>
      <w:r w:rsidRPr="00196AE2">
        <w:rPr>
          <w:rFonts w:ascii="Times New Roman" w:hAnsi="Times New Roman"/>
          <w:sz w:val="24"/>
          <w:szCs w:val="24"/>
        </w:rPr>
        <w:t>ini</w:t>
      </w:r>
      <w:proofErr w:type="spellEnd"/>
      <w:r w:rsidRPr="00196AE2">
        <w:rPr>
          <w:rFonts w:ascii="Times New Roman" w:hAnsi="Times New Roman"/>
          <w:sz w:val="24"/>
          <w:szCs w:val="24"/>
        </w:rPr>
        <w:t xml:space="preserve"> </w:t>
      </w:r>
      <w:proofErr w:type="spellStart"/>
      <w:r w:rsidRPr="00196AE2">
        <w:rPr>
          <w:rFonts w:ascii="Times New Roman" w:hAnsi="Times New Roman"/>
          <w:sz w:val="24"/>
          <w:szCs w:val="24"/>
        </w:rPr>
        <w:t>akan</w:t>
      </w:r>
      <w:proofErr w:type="spellEnd"/>
      <w:r w:rsidRPr="00196AE2">
        <w:rPr>
          <w:rFonts w:ascii="Times New Roman" w:hAnsi="Times New Roman"/>
          <w:sz w:val="24"/>
          <w:szCs w:val="24"/>
        </w:rPr>
        <w:t xml:space="preserve"> </w:t>
      </w:r>
      <w:proofErr w:type="spellStart"/>
      <w:r w:rsidRPr="00196AE2">
        <w:rPr>
          <w:rFonts w:ascii="Times New Roman" w:hAnsi="Times New Roman"/>
          <w:sz w:val="24"/>
          <w:szCs w:val="24"/>
        </w:rPr>
        <w:t>berpengaruh</w:t>
      </w:r>
      <w:proofErr w:type="spellEnd"/>
      <w:r w:rsidRPr="00196AE2">
        <w:rPr>
          <w:rFonts w:ascii="Times New Roman" w:hAnsi="Times New Roman"/>
          <w:sz w:val="24"/>
          <w:szCs w:val="24"/>
        </w:rPr>
        <w:t xml:space="preserve"> </w:t>
      </w:r>
      <w:proofErr w:type="spellStart"/>
      <w:r w:rsidRPr="00196AE2">
        <w:rPr>
          <w:rFonts w:ascii="Times New Roman" w:hAnsi="Times New Roman"/>
          <w:sz w:val="24"/>
          <w:szCs w:val="24"/>
        </w:rPr>
        <w:t>terhadap</w:t>
      </w:r>
      <w:proofErr w:type="spellEnd"/>
      <w:r w:rsidRPr="00196AE2">
        <w:rPr>
          <w:rFonts w:ascii="Times New Roman" w:hAnsi="Times New Roman"/>
          <w:sz w:val="24"/>
          <w:szCs w:val="24"/>
        </w:rPr>
        <w:t xml:space="preserve"> </w:t>
      </w:r>
      <w:proofErr w:type="spellStart"/>
      <w:r w:rsidRPr="00196AE2">
        <w:rPr>
          <w:rFonts w:ascii="Times New Roman" w:hAnsi="Times New Roman"/>
          <w:sz w:val="24"/>
          <w:szCs w:val="24"/>
        </w:rPr>
        <w:t>tingkat</w:t>
      </w:r>
      <w:proofErr w:type="spellEnd"/>
      <w:r w:rsidRPr="00196AE2">
        <w:rPr>
          <w:rFonts w:ascii="Times New Roman" w:hAnsi="Times New Roman"/>
          <w:sz w:val="24"/>
          <w:szCs w:val="24"/>
        </w:rPr>
        <w:t xml:space="preserve"> </w:t>
      </w:r>
      <w:proofErr w:type="spellStart"/>
      <w:r w:rsidRPr="00196AE2">
        <w:rPr>
          <w:rFonts w:ascii="Times New Roman" w:hAnsi="Times New Roman"/>
          <w:sz w:val="24"/>
          <w:szCs w:val="24"/>
        </w:rPr>
        <w:t>produktivitas</w:t>
      </w:r>
      <w:proofErr w:type="spellEnd"/>
      <w:r w:rsidRPr="00196AE2">
        <w:rPr>
          <w:rFonts w:ascii="Times New Roman" w:hAnsi="Times New Roman"/>
          <w:sz w:val="24"/>
          <w:szCs w:val="24"/>
        </w:rPr>
        <w:t xml:space="preserve"> </w:t>
      </w:r>
      <w:proofErr w:type="spellStart"/>
      <w:r w:rsidRPr="00196AE2">
        <w:rPr>
          <w:rFonts w:ascii="Times New Roman" w:hAnsi="Times New Roman"/>
          <w:sz w:val="24"/>
          <w:szCs w:val="24"/>
        </w:rPr>
        <w:t>kerja</w:t>
      </w:r>
      <w:proofErr w:type="spellEnd"/>
      <w:r w:rsidRPr="00196AE2">
        <w:rPr>
          <w:rFonts w:ascii="Times New Roman" w:hAnsi="Times New Roman"/>
          <w:sz w:val="24"/>
          <w:szCs w:val="24"/>
        </w:rPr>
        <w:t xml:space="preserve"> </w:t>
      </w:r>
      <w:proofErr w:type="spellStart"/>
      <w:r w:rsidRPr="00196AE2">
        <w:rPr>
          <w:rFonts w:ascii="Times New Roman" w:hAnsi="Times New Roman"/>
          <w:sz w:val="24"/>
          <w:szCs w:val="24"/>
        </w:rPr>
        <w:t>karyawan</w:t>
      </w:r>
      <w:proofErr w:type="spellEnd"/>
      <w:r w:rsidRPr="00196AE2">
        <w:rPr>
          <w:rFonts w:ascii="Times New Roman" w:hAnsi="Times New Roman"/>
          <w:sz w:val="24"/>
          <w:szCs w:val="24"/>
        </w:rPr>
        <w:t xml:space="preserve">. </w:t>
      </w:r>
    </w:p>
    <w:p w:rsidR="00196AE2" w:rsidRPr="00196AE2" w:rsidRDefault="00196AE2" w:rsidP="00196AE2">
      <w:pPr>
        <w:widowControl w:val="0"/>
        <w:autoSpaceDE w:val="0"/>
        <w:autoSpaceDN w:val="0"/>
        <w:adjustRightInd w:val="0"/>
        <w:spacing w:after="0" w:line="240" w:lineRule="auto"/>
        <w:ind w:firstLine="720"/>
        <w:jc w:val="both"/>
        <w:rPr>
          <w:rFonts w:ascii="Times New Roman" w:hAnsi="Times New Roman"/>
          <w:sz w:val="24"/>
          <w:szCs w:val="24"/>
        </w:rPr>
      </w:pPr>
      <w:r w:rsidRPr="00196AE2">
        <w:rPr>
          <w:rFonts w:ascii="Times New Roman" w:hAnsi="Times New Roman"/>
          <w:sz w:val="24"/>
          <w:szCs w:val="24"/>
        </w:rPr>
        <w:t xml:space="preserve">Pada </w:t>
      </w:r>
      <w:proofErr w:type="spellStart"/>
      <w:r w:rsidRPr="00196AE2">
        <w:rPr>
          <w:rFonts w:ascii="Times New Roman" w:hAnsi="Times New Roman"/>
          <w:sz w:val="24"/>
          <w:szCs w:val="24"/>
        </w:rPr>
        <w:t>dasarnya</w:t>
      </w:r>
      <w:proofErr w:type="spellEnd"/>
      <w:r w:rsidRPr="00196AE2">
        <w:rPr>
          <w:rFonts w:ascii="Times New Roman" w:hAnsi="Times New Roman"/>
          <w:sz w:val="24"/>
          <w:szCs w:val="24"/>
        </w:rPr>
        <w:t xml:space="preserve"> </w:t>
      </w:r>
      <w:proofErr w:type="spellStart"/>
      <w:r w:rsidRPr="00196AE2">
        <w:rPr>
          <w:rFonts w:ascii="Times New Roman" w:hAnsi="Times New Roman"/>
          <w:sz w:val="24"/>
          <w:szCs w:val="24"/>
        </w:rPr>
        <w:t>kepuasan</w:t>
      </w:r>
      <w:proofErr w:type="spellEnd"/>
      <w:r w:rsidRPr="00196AE2">
        <w:rPr>
          <w:rFonts w:ascii="Times New Roman" w:hAnsi="Times New Roman"/>
          <w:sz w:val="24"/>
          <w:szCs w:val="24"/>
        </w:rPr>
        <w:t xml:space="preserve"> </w:t>
      </w:r>
      <w:proofErr w:type="spellStart"/>
      <w:r w:rsidRPr="00196AE2">
        <w:rPr>
          <w:rFonts w:ascii="Times New Roman" w:hAnsi="Times New Roman"/>
          <w:sz w:val="24"/>
          <w:szCs w:val="24"/>
        </w:rPr>
        <w:t>kerja</w:t>
      </w:r>
      <w:proofErr w:type="spellEnd"/>
      <w:r w:rsidRPr="00196AE2">
        <w:rPr>
          <w:rFonts w:ascii="Times New Roman" w:hAnsi="Times New Roman"/>
          <w:sz w:val="24"/>
          <w:szCs w:val="24"/>
        </w:rPr>
        <w:t xml:space="preserve"> </w:t>
      </w:r>
      <w:proofErr w:type="spellStart"/>
      <w:r w:rsidRPr="00196AE2">
        <w:rPr>
          <w:rFonts w:ascii="Times New Roman" w:hAnsi="Times New Roman"/>
          <w:sz w:val="24"/>
          <w:szCs w:val="24"/>
        </w:rPr>
        <w:t>merupakan</w:t>
      </w:r>
      <w:proofErr w:type="spellEnd"/>
      <w:r w:rsidRPr="00196AE2">
        <w:rPr>
          <w:rFonts w:ascii="Times New Roman" w:hAnsi="Times New Roman"/>
          <w:sz w:val="24"/>
          <w:szCs w:val="24"/>
        </w:rPr>
        <w:t xml:space="preserve"> </w:t>
      </w:r>
      <w:proofErr w:type="spellStart"/>
      <w:r w:rsidRPr="00196AE2">
        <w:rPr>
          <w:rFonts w:ascii="Times New Roman" w:hAnsi="Times New Roman"/>
          <w:sz w:val="24"/>
          <w:szCs w:val="24"/>
        </w:rPr>
        <w:t>hal</w:t>
      </w:r>
      <w:proofErr w:type="spellEnd"/>
      <w:r w:rsidRPr="00196AE2">
        <w:rPr>
          <w:rFonts w:ascii="Times New Roman" w:hAnsi="Times New Roman"/>
          <w:sz w:val="24"/>
          <w:szCs w:val="24"/>
        </w:rPr>
        <w:t xml:space="preserve"> yang </w:t>
      </w:r>
      <w:proofErr w:type="spellStart"/>
      <w:r w:rsidRPr="00196AE2">
        <w:rPr>
          <w:rFonts w:ascii="Times New Roman" w:hAnsi="Times New Roman"/>
          <w:sz w:val="24"/>
          <w:szCs w:val="24"/>
        </w:rPr>
        <w:t>bersifat</w:t>
      </w:r>
      <w:proofErr w:type="spellEnd"/>
      <w:r w:rsidRPr="00196AE2">
        <w:rPr>
          <w:rFonts w:ascii="Times New Roman" w:hAnsi="Times New Roman"/>
          <w:sz w:val="24"/>
          <w:szCs w:val="24"/>
        </w:rPr>
        <w:t xml:space="preserve"> individual. </w:t>
      </w:r>
      <w:proofErr w:type="spellStart"/>
      <w:r w:rsidRPr="00196AE2">
        <w:rPr>
          <w:rFonts w:ascii="Times New Roman" w:hAnsi="Times New Roman"/>
          <w:sz w:val="24"/>
          <w:szCs w:val="24"/>
        </w:rPr>
        <w:t>Setiap</w:t>
      </w:r>
      <w:proofErr w:type="spellEnd"/>
      <w:r w:rsidRPr="00196AE2">
        <w:rPr>
          <w:rFonts w:ascii="Times New Roman" w:hAnsi="Times New Roman"/>
          <w:sz w:val="24"/>
          <w:szCs w:val="24"/>
        </w:rPr>
        <w:t xml:space="preserve"> </w:t>
      </w:r>
      <w:proofErr w:type="spellStart"/>
      <w:r w:rsidRPr="00196AE2">
        <w:rPr>
          <w:rFonts w:ascii="Times New Roman" w:hAnsi="Times New Roman"/>
          <w:sz w:val="24"/>
          <w:szCs w:val="24"/>
        </w:rPr>
        <w:t>individu</w:t>
      </w:r>
      <w:proofErr w:type="spellEnd"/>
      <w:r w:rsidRPr="00196AE2">
        <w:rPr>
          <w:rFonts w:ascii="Times New Roman" w:hAnsi="Times New Roman"/>
          <w:sz w:val="24"/>
          <w:szCs w:val="24"/>
        </w:rPr>
        <w:t xml:space="preserve"> </w:t>
      </w:r>
      <w:proofErr w:type="spellStart"/>
      <w:r w:rsidRPr="00196AE2">
        <w:rPr>
          <w:rFonts w:ascii="Times New Roman" w:hAnsi="Times New Roman"/>
          <w:sz w:val="24"/>
          <w:szCs w:val="24"/>
        </w:rPr>
        <w:t>akan</w:t>
      </w:r>
      <w:proofErr w:type="spellEnd"/>
      <w:r w:rsidRPr="00196AE2">
        <w:rPr>
          <w:rFonts w:ascii="Times New Roman" w:hAnsi="Times New Roman"/>
          <w:sz w:val="24"/>
          <w:szCs w:val="24"/>
        </w:rPr>
        <w:t xml:space="preserve"> </w:t>
      </w:r>
      <w:proofErr w:type="spellStart"/>
      <w:r w:rsidRPr="00196AE2">
        <w:rPr>
          <w:rFonts w:ascii="Times New Roman" w:hAnsi="Times New Roman"/>
          <w:sz w:val="24"/>
          <w:szCs w:val="24"/>
        </w:rPr>
        <w:t>memiliki</w:t>
      </w:r>
      <w:proofErr w:type="spellEnd"/>
      <w:r w:rsidRPr="00196AE2">
        <w:rPr>
          <w:rFonts w:ascii="Times New Roman" w:hAnsi="Times New Roman"/>
          <w:sz w:val="24"/>
          <w:szCs w:val="24"/>
        </w:rPr>
        <w:t xml:space="preserve"> </w:t>
      </w:r>
      <w:proofErr w:type="spellStart"/>
      <w:r w:rsidRPr="00196AE2">
        <w:rPr>
          <w:rFonts w:ascii="Times New Roman" w:hAnsi="Times New Roman"/>
          <w:sz w:val="24"/>
          <w:szCs w:val="24"/>
        </w:rPr>
        <w:t>tingkat</w:t>
      </w:r>
      <w:proofErr w:type="spellEnd"/>
      <w:r w:rsidRPr="00196AE2">
        <w:rPr>
          <w:rFonts w:ascii="Times New Roman" w:hAnsi="Times New Roman"/>
          <w:sz w:val="24"/>
          <w:szCs w:val="24"/>
        </w:rPr>
        <w:t xml:space="preserve"> </w:t>
      </w:r>
      <w:proofErr w:type="spellStart"/>
      <w:r w:rsidRPr="00196AE2">
        <w:rPr>
          <w:rFonts w:ascii="Times New Roman" w:hAnsi="Times New Roman"/>
          <w:sz w:val="24"/>
          <w:szCs w:val="24"/>
        </w:rPr>
        <w:t>kepuasan</w:t>
      </w:r>
      <w:proofErr w:type="spellEnd"/>
      <w:r w:rsidRPr="00196AE2">
        <w:rPr>
          <w:rFonts w:ascii="Times New Roman" w:hAnsi="Times New Roman"/>
          <w:sz w:val="24"/>
          <w:szCs w:val="24"/>
        </w:rPr>
        <w:t xml:space="preserve"> yang </w:t>
      </w:r>
      <w:proofErr w:type="spellStart"/>
      <w:r w:rsidRPr="00196AE2">
        <w:rPr>
          <w:rFonts w:ascii="Times New Roman" w:hAnsi="Times New Roman"/>
          <w:sz w:val="24"/>
          <w:szCs w:val="24"/>
        </w:rPr>
        <w:t>berbeda-beda</w:t>
      </w:r>
      <w:proofErr w:type="spellEnd"/>
      <w:r w:rsidRPr="00196AE2">
        <w:rPr>
          <w:rFonts w:ascii="Times New Roman" w:hAnsi="Times New Roman"/>
          <w:sz w:val="24"/>
          <w:szCs w:val="24"/>
        </w:rPr>
        <w:t xml:space="preserve"> </w:t>
      </w:r>
      <w:proofErr w:type="spellStart"/>
      <w:r w:rsidRPr="00196AE2">
        <w:rPr>
          <w:rFonts w:ascii="Times New Roman" w:hAnsi="Times New Roman"/>
          <w:sz w:val="24"/>
          <w:szCs w:val="24"/>
        </w:rPr>
        <w:t>sesuai</w:t>
      </w:r>
      <w:proofErr w:type="spellEnd"/>
      <w:r w:rsidRPr="00196AE2">
        <w:rPr>
          <w:rFonts w:ascii="Times New Roman" w:hAnsi="Times New Roman"/>
          <w:sz w:val="24"/>
          <w:szCs w:val="24"/>
        </w:rPr>
        <w:t xml:space="preserve"> </w:t>
      </w:r>
      <w:proofErr w:type="spellStart"/>
      <w:r w:rsidRPr="00196AE2">
        <w:rPr>
          <w:rFonts w:ascii="Times New Roman" w:hAnsi="Times New Roman"/>
          <w:sz w:val="24"/>
          <w:szCs w:val="24"/>
        </w:rPr>
        <w:t>dengan</w:t>
      </w:r>
      <w:proofErr w:type="spellEnd"/>
      <w:r w:rsidRPr="00196AE2">
        <w:rPr>
          <w:rFonts w:ascii="Times New Roman" w:hAnsi="Times New Roman"/>
          <w:sz w:val="24"/>
          <w:szCs w:val="24"/>
        </w:rPr>
        <w:t xml:space="preserve"> </w:t>
      </w:r>
      <w:proofErr w:type="spellStart"/>
      <w:r w:rsidRPr="00196AE2">
        <w:rPr>
          <w:rFonts w:ascii="Times New Roman" w:hAnsi="Times New Roman"/>
          <w:sz w:val="24"/>
          <w:szCs w:val="24"/>
        </w:rPr>
        <w:t>sistem</w:t>
      </w:r>
      <w:proofErr w:type="spellEnd"/>
      <w:r w:rsidRPr="00196AE2">
        <w:rPr>
          <w:rFonts w:ascii="Times New Roman" w:hAnsi="Times New Roman"/>
          <w:sz w:val="24"/>
          <w:szCs w:val="24"/>
        </w:rPr>
        <w:t xml:space="preserve"> </w:t>
      </w:r>
      <w:proofErr w:type="spellStart"/>
      <w:r w:rsidRPr="00196AE2">
        <w:rPr>
          <w:rFonts w:ascii="Times New Roman" w:hAnsi="Times New Roman"/>
          <w:sz w:val="24"/>
          <w:szCs w:val="24"/>
        </w:rPr>
        <w:t>nilai-nilai</w:t>
      </w:r>
      <w:proofErr w:type="spellEnd"/>
      <w:r w:rsidRPr="00196AE2">
        <w:rPr>
          <w:rFonts w:ascii="Times New Roman" w:hAnsi="Times New Roman"/>
          <w:sz w:val="24"/>
          <w:szCs w:val="24"/>
        </w:rPr>
        <w:t xml:space="preserve"> yang </w:t>
      </w:r>
      <w:proofErr w:type="spellStart"/>
      <w:r w:rsidRPr="00196AE2">
        <w:rPr>
          <w:rFonts w:ascii="Times New Roman" w:hAnsi="Times New Roman"/>
          <w:sz w:val="24"/>
          <w:szCs w:val="24"/>
        </w:rPr>
        <w:t>berlaku</w:t>
      </w:r>
      <w:proofErr w:type="spellEnd"/>
      <w:r w:rsidRPr="00196AE2">
        <w:rPr>
          <w:rFonts w:ascii="Times New Roman" w:hAnsi="Times New Roman"/>
          <w:sz w:val="24"/>
          <w:szCs w:val="24"/>
        </w:rPr>
        <w:t xml:space="preserve"> pada </w:t>
      </w:r>
      <w:proofErr w:type="spellStart"/>
      <w:r w:rsidRPr="00196AE2">
        <w:rPr>
          <w:rFonts w:ascii="Times New Roman" w:hAnsi="Times New Roman"/>
          <w:sz w:val="24"/>
          <w:szCs w:val="24"/>
        </w:rPr>
        <w:t>dirinya</w:t>
      </w:r>
      <w:proofErr w:type="spellEnd"/>
      <w:r w:rsidRPr="00196AE2">
        <w:rPr>
          <w:rFonts w:ascii="Times New Roman" w:hAnsi="Times New Roman"/>
          <w:sz w:val="24"/>
          <w:szCs w:val="24"/>
        </w:rPr>
        <w:t xml:space="preserve">. </w:t>
      </w:r>
      <w:proofErr w:type="spellStart"/>
      <w:r w:rsidRPr="00196AE2">
        <w:rPr>
          <w:rFonts w:ascii="Times New Roman" w:hAnsi="Times New Roman"/>
          <w:sz w:val="24"/>
          <w:szCs w:val="24"/>
        </w:rPr>
        <w:t>Ini</w:t>
      </w:r>
      <w:proofErr w:type="spellEnd"/>
      <w:r w:rsidRPr="00196AE2">
        <w:rPr>
          <w:rFonts w:ascii="Times New Roman" w:hAnsi="Times New Roman"/>
          <w:sz w:val="24"/>
          <w:szCs w:val="24"/>
        </w:rPr>
        <w:t xml:space="preserve"> </w:t>
      </w:r>
      <w:proofErr w:type="spellStart"/>
      <w:r w:rsidRPr="00196AE2">
        <w:rPr>
          <w:rFonts w:ascii="Times New Roman" w:hAnsi="Times New Roman"/>
          <w:sz w:val="24"/>
          <w:szCs w:val="24"/>
        </w:rPr>
        <w:t>disebabkan</w:t>
      </w:r>
      <w:proofErr w:type="spellEnd"/>
      <w:r w:rsidRPr="00196AE2">
        <w:rPr>
          <w:rFonts w:ascii="Times New Roman" w:hAnsi="Times New Roman"/>
          <w:sz w:val="24"/>
          <w:szCs w:val="24"/>
        </w:rPr>
        <w:t xml:space="preserve"> </w:t>
      </w:r>
      <w:proofErr w:type="spellStart"/>
      <w:r w:rsidRPr="00196AE2">
        <w:rPr>
          <w:rFonts w:ascii="Times New Roman" w:hAnsi="Times New Roman"/>
          <w:sz w:val="24"/>
          <w:szCs w:val="24"/>
        </w:rPr>
        <w:t>adanya</w:t>
      </w:r>
      <w:proofErr w:type="spellEnd"/>
      <w:r w:rsidRPr="00196AE2">
        <w:rPr>
          <w:rFonts w:ascii="Times New Roman" w:hAnsi="Times New Roman"/>
          <w:sz w:val="24"/>
          <w:szCs w:val="24"/>
        </w:rPr>
        <w:t xml:space="preserve"> </w:t>
      </w:r>
      <w:proofErr w:type="spellStart"/>
      <w:r w:rsidRPr="00196AE2">
        <w:rPr>
          <w:rFonts w:ascii="Times New Roman" w:hAnsi="Times New Roman"/>
          <w:sz w:val="24"/>
          <w:szCs w:val="24"/>
        </w:rPr>
        <w:t>perbedaan</w:t>
      </w:r>
      <w:proofErr w:type="spellEnd"/>
      <w:r w:rsidRPr="00196AE2">
        <w:rPr>
          <w:rFonts w:ascii="Times New Roman" w:hAnsi="Times New Roman"/>
          <w:sz w:val="24"/>
          <w:szCs w:val="24"/>
        </w:rPr>
        <w:t xml:space="preserve"> pada </w:t>
      </w:r>
      <w:proofErr w:type="spellStart"/>
      <w:r w:rsidRPr="00196AE2">
        <w:rPr>
          <w:rFonts w:ascii="Times New Roman" w:hAnsi="Times New Roman"/>
          <w:sz w:val="24"/>
          <w:szCs w:val="24"/>
        </w:rPr>
        <w:t>masing-masing</w:t>
      </w:r>
      <w:proofErr w:type="spellEnd"/>
      <w:r w:rsidRPr="00196AE2">
        <w:rPr>
          <w:rFonts w:ascii="Times New Roman" w:hAnsi="Times New Roman"/>
          <w:sz w:val="24"/>
          <w:szCs w:val="24"/>
        </w:rPr>
        <w:t xml:space="preserve"> </w:t>
      </w:r>
      <w:proofErr w:type="spellStart"/>
      <w:r w:rsidRPr="00196AE2">
        <w:rPr>
          <w:rFonts w:ascii="Times New Roman" w:hAnsi="Times New Roman"/>
          <w:sz w:val="24"/>
          <w:szCs w:val="24"/>
        </w:rPr>
        <w:t>individu</w:t>
      </w:r>
      <w:proofErr w:type="spellEnd"/>
      <w:r w:rsidRPr="00196AE2">
        <w:rPr>
          <w:rFonts w:ascii="Times New Roman" w:hAnsi="Times New Roman"/>
          <w:sz w:val="24"/>
          <w:szCs w:val="24"/>
        </w:rPr>
        <w:t xml:space="preserve">. </w:t>
      </w:r>
      <w:proofErr w:type="spellStart"/>
      <w:r w:rsidRPr="00196AE2">
        <w:rPr>
          <w:rFonts w:ascii="Times New Roman" w:hAnsi="Times New Roman"/>
          <w:sz w:val="24"/>
          <w:szCs w:val="24"/>
        </w:rPr>
        <w:t>Semakin</w:t>
      </w:r>
      <w:proofErr w:type="spellEnd"/>
      <w:r w:rsidRPr="00196AE2">
        <w:rPr>
          <w:rFonts w:ascii="Times New Roman" w:hAnsi="Times New Roman"/>
          <w:sz w:val="24"/>
          <w:szCs w:val="24"/>
        </w:rPr>
        <w:t xml:space="preserve"> </w:t>
      </w:r>
      <w:proofErr w:type="spellStart"/>
      <w:r w:rsidRPr="00196AE2">
        <w:rPr>
          <w:rFonts w:ascii="Times New Roman" w:hAnsi="Times New Roman"/>
          <w:sz w:val="24"/>
          <w:szCs w:val="24"/>
        </w:rPr>
        <w:t>banyak</w:t>
      </w:r>
      <w:proofErr w:type="spellEnd"/>
      <w:r w:rsidRPr="00196AE2">
        <w:rPr>
          <w:rFonts w:ascii="Times New Roman" w:hAnsi="Times New Roman"/>
          <w:sz w:val="24"/>
          <w:szCs w:val="24"/>
        </w:rPr>
        <w:t xml:space="preserve"> </w:t>
      </w:r>
      <w:proofErr w:type="spellStart"/>
      <w:r w:rsidRPr="00196AE2">
        <w:rPr>
          <w:rFonts w:ascii="Times New Roman" w:hAnsi="Times New Roman"/>
          <w:sz w:val="24"/>
          <w:szCs w:val="24"/>
        </w:rPr>
        <w:t>aspek-aspek</w:t>
      </w:r>
      <w:proofErr w:type="spellEnd"/>
      <w:r w:rsidRPr="00196AE2">
        <w:rPr>
          <w:rFonts w:ascii="Times New Roman" w:hAnsi="Times New Roman"/>
          <w:sz w:val="24"/>
          <w:szCs w:val="24"/>
        </w:rPr>
        <w:t xml:space="preserve"> </w:t>
      </w:r>
      <w:proofErr w:type="spellStart"/>
      <w:r w:rsidRPr="00196AE2">
        <w:rPr>
          <w:rFonts w:ascii="Times New Roman" w:hAnsi="Times New Roman"/>
          <w:sz w:val="24"/>
          <w:szCs w:val="24"/>
        </w:rPr>
        <w:t>dalam</w:t>
      </w:r>
      <w:proofErr w:type="spellEnd"/>
      <w:r w:rsidRPr="00196AE2">
        <w:rPr>
          <w:rFonts w:ascii="Times New Roman" w:hAnsi="Times New Roman"/>
          <w:sz w:val="24"/>
          <w:szCs w:val="24"/>
        </w:rPr>
        <w:t xml:space="preserve"> </w:t>
      </w:r>
      <w:proofErr w:type="spellStart"/>
      <w:r w:rsidRPr="00196AE2">
        <w:rPr>
          <w:rFonts w:ascii="Times New Roman" w:hAnsi="Times New Roman"/>
          <w:sz w:val="24"/>
          <w:szCs w:val="24"/>
        </w:rPr>
        <w:t>pekerjaan</w:t>
      </w:r>
      <w:proofErr w:type="spellEnd"/>
      <w:r w:rsidRPr="00196AE2">
        <w:rPr>
          <w:rFonts w:ascii="Times New Roman" w:hAnsi="Times New Roman"/>
          <w:sz w:val="24"/>
          <w:szCs w:val="24"/>
        </w:rPr>
        <w:t xml:space="preserve"> yang </w:t>
      </w:r>
      <w:proofErr w:type="spellStart"/>
      <w:r w:rsidRPr="00196AE2">
        <w:rPr>
          <w:rFonts w:ascii="Times New Roman" w:hAnsi="Times New Roman"/>
          <w:sz w:val="24"/>
          <w:szCs w:val="24"/>
        </w:rPr>
        <w:t>sesuai</w:t>
      </w:r>
      <w:proofErr w:type="spellEnd"/>
      <w:r w:rsidRPr="00196AE2">
        <w:rPr>
          <w:rFonts w:ascii="Times New Roman" w:hAnsi="Times New Roman"/>
          <w:sz w:val="24"/>
          <w:szCs w:val="24"/>
        </w:rPr>
        <w:t xml:space="preserve"> </w:t>
      </w:r>
      <w:proofErr w:type="spellStart"/>
      <w:r w:rsidRPr="00196AE2">
        <w:rPr>
          <w:rFonts w:ascii="Times New Roman" w:hAnsi="Times New Roman"/>
          <w:sz w:val="24"/>
          <w:szCs w:val="24"/>
        </w:rPr>
        <w:t>dengan</w:t>
      </w:r>
      <w:proofErr w:type="spellEnd"/>
      <w:r w:rsidRPr="00196AE2">
        <w:rPr>
          <w:rFonts w:ascii="Times New Roman" w:hAnsi="Times New Roman"/>
          <w:sz w:val="24"/>
          <w:szCs w:val="24"/>
        </w:rPr>
        <w:t xml:space="preserve"> </w:t>
      </w:r>
      <w:proofErr w:type="spellStart"/>
      <w:r w:rsidRPr="00196AE2">
        <w:rPr>
          <w:rFonts w:ascii="Times New Roman" w:hAnsi="Times New Roman"/>
          <w:sz w:val="24"/>
          <w:szCs w:val="24"/>
        </w:rPr>
        <w:t>keinginan</w:t>
      </w:r>
      <w:proofErr w:type="spellEnd"/>
      <w:r w:rsidRPr="00196AE2">
        <w:rPr>
          <w:rFonts w:ascii="Times New Roman" w:hAnsi="Times New Roman"/>
          <w:sz w:val="24"/>
          <w:szCs w:val="24"/>
        </w:rPr>
        <w:t xml:space="preserve"> </w:t>
      </w:r>
      <w:proofErr w:type="spellStart"/>
      <w:r w:rsidRPr="00196AE2">
        <w:rPr>
          <w:rFonts w:ascii="Times New Roman" w:hAnsi="Times New Roman"/>
          <w:sz w:val="24"/>
          <w:szCs w:val="24"/>
        </w:rPr>
        <w:t>individu</w:t>
      </w:r>
      <w:proofErr w:type="spellEnd"/>
      <w:r w:rsidRPr="00196AE2">
        <w:rPr>
          <w:rFonts w:ascii="Times New Roman" w:hAnsi="Times New Roman"/>
          <w:sz w:val="24"/>
          <w:szCs w:val="24"/>
        </w:rPr>
        <w:t xml:space="preserve"> </w:t>
      </w:r>
      <w:proofErr w:type="spellStart"/>
      <w:r w:rsidRPr="00196AE2">
        <w:rPr>
          <w:rFonts w:ascii="Times New Roman" w:hAnsi="Times New Roman"/>
          <w:sz w:val="24"/>
          <w:szCs w:val="24"/>
        </w:rPr>
        <w:t>tersebut</w:t>
      </w:r>
      <w:proofErr w:type="spellEnd"/>
      <w:r w:rsidRPr="00196AE2">
        <w:rPr>
          <w:rFonts w:ascii="Times New Roman" w:hAnsi="Times New Roman"/>
          <w:sz w:val="24"/>
          <w:szCs w:val="24"/>
        </w:rPr>
        <w:t xml:space="preserve">, </w:t>
      </w:r>
      <w:proofErr w:type="spellStart"/>
      <w:r w:rsidRPr="00196AE2">
        <w:rPr>
          <w:rFonts w:ascii="Times New Roman" w:hAnsi="Times New Roman"/>
          <w:sz w:val="24"/>
          <w:szCs w:val="24"/>
        </w:rPr>
        <w:t>maka</w:t>
      </w:r>
      <w:proofErr w:type="spellEnd"/>
      <w:r w:rsidRPr="00196AE2">
        <w:rPr>
          <w:rFonts w:ascii="Times New Roman" w:hAnsi="Times New Roman"/>
          <w:sz w:val="24"/>
          <w:szCs w:val="24"/>
        </w:rPr>
        <w:t xml:space="preserve"> </w:t>
      </w:r>
      <w:proofErr w:type="spellStart"/>
      <w:r w:rsidRPr="00196AE2">
        <w:rPr>
          <w:rFonts w:ascii="Times New Roman" w:hAnsi="Times New Roman"/>
          <w:sz w:val="24"/>
          <w:szCs w:val="24"/>
        </w:rPr>
        <w:t>semakin</w:t>
      </w:r>
      <w:proofErr w:type="spellEnd"/>
      <w:r w:rsidRPr="00196AE2">
        <w:rPr>
          <w:rFonts w:ascii="Times New Roman" w:hAnsi="Times New Roman"/>
          <w:sz w:val="24"/>
          <w:szCs w:val="24"/>
        </w:rPr>
        <w:t xml:space="preserve"> </w:t>
      </w:r>
      <w:proofErr w:type="spellStart"/>
      <w:r w:rsidRPr="00196AE2">
        <w:rPr>
          <w:rFonts w:ascii="Times New Roman" w:hAnsi="Times New Roman"/>
          <w:sz w:val="24"/>
          <w:szCs w:val="24"/>
        </w:rPr>
        <w:t>tinggi</w:t>
      </w:r>
      <w:proofErr w:type="spellEnd"/>
      <w:r w:rsidRPr="00196AE2">
        <w:rPr>
          <w:rFonts w:ascii="Times New Roman" w:hAnsi="Times New Roman"/>
          <w:sz w:val="24"/>
          <w:szCs w:val="24"/>
        </w:rPr>
        <w:t xml:space="preserve"> </w:t>
      </w:r>
      <w:proofErr w:type="spellStart"/>
      <w:r w:rsidRPr="00196AE2">
        <w:rPr>
          <w:rFonts w:ascii="Times New Roman" w:hAnsi="Times New Roman"/>
          <w:sz w:val="24"/>
          <w:szCs w:val="24"/>
        </w:rPr>
        <w:t>tingkat</w:t>
      </w:r>
      <w:proofErr w:type="spellEnd"/>
      <w:r w:rsidRPr="00196AE2">
        <w:rPr>
          <w:rFonts w:ascii="Times New Roman" w:hAnsi="Times New Roman"/>
          <w:sz w:val="24"/>
          <w:szCs w:val="24"/>
        </w:rPr>
        <w:t xml:space="preserve"> </w:t>
      </w:r>
      <w:proofErr w:type="spellStart"/>
      <w:r w:rsidRPr="00196AE2">
        <w:rPr>
          <w:rFonts w:ascii="Times New Roman" w:hAnsi="Times New Roman"/>
          <w:sz w:val="24"/>
          <w:szCs w:val="24"/>
        </w:rPr>
        <w:t>kepuasan</w:t>
      </w:r>
      <w:proofErr w:type="spellEnd"/>
      <w:r w:rsidRPr="00196AE2">
        <w:rPr>
          <w:rFonts w:ascii="Times New Roman" w:hAnsi="Times New Roman"/>
          <w:sz w:val="24"/>
          <w:szCs w:val="24"/>
        </w:rPr>
        <w:t xml:space="preserve"> yang </w:t>
      </w:r>
      <w:proofErr w:type="spellStart"/>
      <w:r w:rsidRPr="00196AE2">
        <w:rPr>
          <w:rFonts w:ascii="Times New Roman" w:hAnsi="Times New Roman"/>
          <w:sz w:val="24"/>
          <w:szCs w:val="24"/>
        </w:rPr>
        <w:t>dirasakan</w:t>
      </w:r>
      <w:proofErr w:type="spellEnd"/>
      <w:r w:rsidRPr="00196AE2">
        <w:rPr>
          <w:rFonts w:ascii="Times New Roman" w:hAnsi="Times New Roman"/>
          <w:sz w:val="24"/>
          <w:szCs w:val="24"/>
        </w:rPr>
        <w:t xml:space="preserve"> dan </w:t>
      </w:r>
      <w:proofErr w:type="spellStart"/>
      <w:r w:rsidRPr="00196AE2">
        <w:rPr>
          <w:rFonts w:ascii="Times New Roman" w:hAnsi="Times New Roman"/>
          <w:sz w:val="24"/>
          <w:szCs w:val="24"/>
        </w:rPr>
        <w:t>jika</w:t>
      </w:r>
      <w:proofErr w:type="spellEnd"/>
      <w:r w:rsidRPr="00196AE2">
        <w:rPr>
          <w:rFonts w:ascii="Times New Roman" w:hAnsi="Times New Roman"/>
          <w:sz w:val="24"/>
          <w:szCs w:val="24"/>
        </w:rPr>
        <w:t xml:space="preserve"> </w:t>
      </w:r>
      <w:proofErr w:type="spellStart"/>
      <w:r w:rsidRPr="00196AE2">
        <w:rPr>
          <w:rFonts w:ascii="Times New Roman" w:hAnsi="Times New Roman"/>
          <w:sz w:val="24"/>
          <w:szCs w:val="24"/>
        </w:rPr>
        <w:t>kepuasan</w:t>
      </w:r>
      <w:proofErr w:type="spellEnd"/>
      <w:r w:rsidRPr="00196AE2">
        <w:rPr>
          <w:rFonts w:ascii="Times New Roman" w:hAnsi="Times New Roman"/>
          <w:sz w:val="24"/>
          <w:szCs w:val="24"/>
        </w:rPr>
        <w:t xml:space="preserve"> </w:t>
      </w:r>
      <w:proofErr w:type="spellStart"/>
      <w:r w:rsidRPr="00196AE2">
        <w:rPr>
          <w:rFonts w:ascii="Times New Roman" w:hAnsi="Times New Roman"/>
          <w:sz w:val="24"/>
          <w:szCs w:val="24"/>
        </w:rPr>
        <w:t>kerja</w:t>
      </w:r>
      <w:proofErr w:type="spellEnd"/>
      <w:r w:rsidRPr="00196AE2">
        <w:rPr>
          <w:rFonts w:ascii="Times New Roman" w:hAnsi="Times New Roman"/>
          <w:sz w:val="24"/>
          <w:szCs w:val="24"/>
        </w:rPr>
        <w:t xml:space="preserve"> </w:t>
      </w:r>
      <w:proofErr w:type="spellStart"/>
      <w:r w:rsidRPr="00196AE2">
        <w:rPr>
          <w:rFonts w:ascii="Times New Roman" w:hAnsi="Times New Roman"/>
          <w:sz w:val="24"/>
          <w:szCs w:val="24"/>
        </w:rPr>
        <w:t>karyawan</w:t>
      </w:r>
      <w:proofErr w:type="spellEnd"/>
      <w:r w:rsidRPr="00196AE2">
        <w:rPr>
          <w:rFonts w:ascii="Times New Roman" w:hAnsi="Times New Roman"/>
          <w:sz w:val="24"/>
          <w:szCs w:val="24"/>
        </w:rPr>
        <w:t xml:space="preserve"> </w:t>
      </w:r>
      <w:proofErr w:type="spellStart"/>
      <w:r w:rsidRPr="00196AE2">
        <w:rPr>
          <w:rFonts w:ascii="Times New Roman" w:hAnsi="Times New Roman"/>
          <w:sz w:val="24"/>
          <w:szCs w:val="24"/>
        </w:rPr>
        <w:t>diperhatikan</w:t>
      </w:r>
      <w:proofErr w:type="spellEnd"/>
      <w:r w:rsidRPr="00196AE2">
        <w:rPr>
          <w:rFonts w:ascii="Times New Roman" w:hAnsi="Times New Roman"/>
          <w:sz w:val="24"/>
          <w:szCs w:val="24"/>
        </w:rPr>
        <w:t xml:space="preserve"> </w:t>
      </w:r>
      <w:proofErr w:type="spellStart"/>
      <w:r w:rsidRPr="00196AE2">
        <w:rPr>
          <w:rFonts w:ascii="Times New Roman" w:hAnsi="Times New Roman"/>
          <w:sz w:val="24"/>
          <w:szCs w:val="24"/>
        </w:rPr>
        <w:t>maka</w:t>
      </w:r>
      <w:proofErr w:type="spellEnd"/>
      <w:r w:rsidRPr="00196AE2">
        <w:rPr>
          <w:rFonts w:ascii="Times New Roman" w:hAnsi="Times New Roman"/>
          <w:sz w:val="24"/>
          <w:szCs w:val="24"/>
        </w:rPr>
        <w:t xml:space="preserve"> </w:t>
      </w:r>
      <w:proofErr w:type="spellStart"/>
      <w:r w:rsidRPr="00196AE2">
        <w:rPr>
          <w:rFonts w:ascii="Times New Roman" w:hAnsi="Times New Roman"/>
          <w:sz w:val="24"/>
          <w:szCs w:val="24"/>
        </w:rPr>
        <w:t>karyawan</w:t>
      </w:r>
      <w:proofErr w:type="spellEnd"/>
      <w:r w:rsidRPr="00196AE2">
        <w:rPr>
          <w:rFonts w:ascii="Times New Roman" w:hAnsi="Times New Roman"/>
          <w:sz w:val="24"/>
          <w:szCs w:val="24"/>
        </w:rPr>
        <w:t xml:space="preserve"> </w:t>
      </w:r>
      <w:proofErr w:type="spellStart"/>
      <w:r w:rsidRPr="00196AE2">
        <w:rPr>
          <w:rFonts w:ascii="Times New Roman" w:hAnsi="Times New Roman"/>
          <w:sz w:val="24"/>
          <w:szCs w:val="24"/>
        </w:rPr>
        <w:t>akan</w:t>
      </w:r>
      <w:proofErr w:type="spellEnd"/>
      <w:r w:rsidRPr="00196AE2">
        <w:rPr>
          <w:rFonts w:ascii="Times New Roman" w:hAnsi="Times New Roman"/>
          <w:sz w:val="24"/>
          <w:szCs w:val="24"/>
        </w:rPr>
        <w:t xml:space="preserve"> </w:t>
      </w:r>
      <w:proofErr w:type="spellStart"/>
      <w:r w:rsidRPr="00196AE2">
        <w:rPr>
          <w:rFonts w:ascii="Times New Roman" w:hAnsi="Times New Roman"/>
          <w:sz w:val="24"/>
          <w:szCs w:val="24"/>
        </w:rPr>
        <w:t>bekerja</w:t>
      </w:r>
      <w:proofErr w:type="spellEnd"/>
      <w:r w:rsidRPr="00196AE2">
        <w:rPr>
          <w:rFonts w:ascii="Times New Roman" w:hAnsi="Times New Roman"/>
          <w:sz w:val="24"/>
          <w:szCs w:val="24"/>
        </w:rPr>
        <w:t xml:space="preserve"> </w:t>
      </w:r>
      <w:proofErr w:type="spellStart"/>
      <w:r w:rsidRPr="00196AE2">
        <w:rPr>
          <w:rFonts w:ascii="Times New Roman" w:hAnsi="Times New Roman"/>
          <w:sz w:val="24"/>
          <w:szCs w:val="24"/>
        </w:rPr>
        <w:t>sejauh</w:t>
      </w:r>
      <w:proofErr w:type="spellEnd"/>
      <w:r w:rsidRPr="00196AE2">
        <w:rPr>
          <w:rFonts w:ascii="Times New Roman" w:hAnsi="Times New Roman"/>
          <w:sz w:val="24"/>
          <w:szCs w:val="24"/>
        </w:rPr>
        <w:t xml:space="preserve"> </w:t>
      </w:r>
      <w:proofErr w:type="spellStart"/>
      <w:r w:rsidRPr="00196AE2">
        <w:rPr>
          <w:rFonts w:ascii="Times New Roman" w:hAnsi="Times New Roman"/>
          <w:sz w:val="24"/>
          <w:szCs w:val="24"/>
        </w:rPr>
        <w:t>kemampuannya</w:t>
      </w:r>
      <w:proofErr w:type="spellEnd"/>
      <w:r w:rsidRPr="00196AE2">
        <w:rPr>
          <w:rFonts w:ascii="Times New Roman" w:hAnsi="Times New Roman"/>
          <w:sz w:val="24"/>
          <w:szCs w:val="24"/>
        </w:rPr>
        <w:t xml:space="preserve"> agar </w:t>
      </w:r>
      <w:proofErr w:type="spellStart"/>
      <w:r w:rsidRPr="00196AE2">
        <w:rPr>
          <w:rFonts w:ascii="Times New Roman" w:hAnsi="Times New Roman"/>
          <w:sz w:val="24"/>
          <w:szCs w:val="24"/>
        </w:rPr>
        <w:t>memperoleh</w:t>
      </w:r>
      <w:proofErr w:type="spellEnd"/>
      <w:r w:rsidRPr="00196AE2">
        <w:rPr>
          <w:rFonts w:ascii="Times New Roman" w:hAnsi="Times New Roman"/>
          <w:sz w:val="24"/>
          <w:szCs w:val="24"/>
        </w:rPr>
        <w:t xml:space="preserve"> </w:t>
      </w:r>
      <w:proofErr w:type="spellStart"/>
      <w:r w:rsidRPr="00196AE2">
        <w:rPr>
          <w:rFonts w:ascii="Times New Roman" w:hAnsi="Times New Roman"/>
          <w:sz w:val="24"/>
          <w:szCs w:val="24"/>
        </w:rPr>
        <w:t>apa</w:t>
      </w:r>
      <w:proofErr w:type="spellEnd"/>
      <w:r w:rsidRPr="00196AE2">
        <w:rPr>
          <w:rFonts w:ascii="Times New Roman" w:hAnsi="Times New Roman"/>
          <w:sz w:val="24"/>
          <w:szCs w:val="24"/>
        </w:rPr>
        <w:t xml:space="preserve"> yang </w:t>
      </w:r>
      <w:proofErr w:type="spellStart"/>
      <w:r w:rsidRPr="00196AE2">
        <w:rPr>
          <w:rFonts w:ascii="Times New Roman" w:hAnsi="Times New Roman"/>
          <w:sz w:val="24"/>
          <w:szCs w:val="24"/>
        </w:rPr>
        <w:t>diharapkan</w:t>
      </w:r>
      <w:proofErr w:type="spellEnd"/>
      <w:r w:rsidRPr="00196AE2">
        <w:rPr>
          <w:rFonts w:ascii="Times New Roman" w:hAnsi="Times New Roman"/>
          <w:sz w:val="24"/>
          <w:szCs w:val="24"/>
        </w:rPr>
        <w:t xml:space="preserve"> </w:t>
      </w:r>
      <w:proofErr w:type="spellStart"/>
      <w:r w:rsidRPr="00196AE2">
        <w:rPr>
          <w:rFonts w:ascii="Times New Roman" w:hAnsi="Times New Roman"/>
          <w:sz w:val="24"/>
          <w:szCs w:val="24"/>
        </w:rPr>
        <w:t>dalam</w:t>
      </w:r>
      <w:proofErr w:type="spellEnd"/>
      <w:r w:rsidRPr="00196AE2">
        <w:rPr>
          <w:rFonts w:ascii="Times New Roman" w:hAnsi="Times New Roman"/>
          <w:sz w:val="24"/>
          <w:szCs w:val="24"/>
        </w:rPr>
        <w:t xml:space="preserve"> </w:t>
      </w:r>
      <w:proofErr w:type="spellStart"/>
      <w:r w:rsidRPr="00196AE2">
        <w:rPr>
          <w:rFonts w:ascii="Times New Roman" w:hAnsi="Times New Roman"/>
          <w:sz w:val="24"/>
          <w:szCs w:val="24"/>
        </w:rPr>
        <w:t>bekerja</w:t>
      </w:r>
      <w:proofErr w:type="spellEnd"/>
      <w:r w:rsidRPr="00196AE2">
        <w:rPr>
          <w:rFonts w:ascii="Times New Roman" w:hAnsi="Times New Roman"/>
          <w:sz w:val="24"/>
          <w:szCs w:val="24"/>
        </w:rPr>
        <w:t xml:space="preserve">. </w:t>
      </w:r>
      <w:proofErr w:type="spellStart"/>
      <w:r w:rsidRPr="00196AE2">
        <w:rPr>
          <w:rFonts w:ascii="Times New Roman" w:hAnsi="Times New Roman"/>
          <w:sz w:val="24"/>
          <w:szCs w:val="24"/>
        </w:rPr>
        <w:t>Apabila</w:t>
      </w:r>
      <w:proofErr w:type="spellEnd"/>
      <w:r w:rsidRPr="00196AE2">
        <w:rPr>
          <w:rFonts w:ascii="Times New Roman" w:hAnsi="Times New Roman"/>
          <w:sz w:val="24"/>
          <w:szCs w:val="24"/>
        </w:rPr>
        <w:t xml:space="preserve"> </w:t>
      </w:r>
      <w:proofErr w:type="spellStart"/>
      <w:r w:rsidRPr="00196AE2">
        <w:rPr>
          <w:rFonts w:ascii="Times New Roman" w:hAnsi="Times New Roman"/>
          <w:sz w:val="24"/>
          <w:szCs w:val="24"/>
        </w:rPr>
        <w:lastRenderedPageBreak/>
        <w:t>perusahaan</w:t>
      </w:r>
      <w:proofErr w:type="spellEnd"/>
      <w:r w:rsidRPr="00196AE2">
        <w:rPr>
          <w:rFonts w:ascii="Times New Roman" w:hAnsi="Times New Roman"/>
          <w:sz w:val="24"/>
          <w:szCs w:val="24"/>
        </w:rPr>
        <w:t xml:space="preserve"> </w:t>
      </w:r>
      <w:proofErr w:type="spellStart"/>
      <w:r w:rsidRPr="00196AE2">
        <w:rPr>
          <w:rFonts w:ascii="Times New Roman" w:hAnsi="Times New Roman"/>
          <w:sz w:val="24"/>
          <w:szCs w:val="24"/>
        </w:rPr>
        <w:t>memperhatikan</w:t>
      </w:r>
      <w:proofErr w:type="spellEnd"/>
      <w:r w:rsidRPr="00196AE2">
        <w:rPr>
          <w:rFonts w:ascii="Times New Roman" w:hAnsi="Times New Roman"/>
          <w:sz w:val="24"/>
          <w:szCs w:val="24"/>
        </w:rPr>
        <w:t xml:space="preserve"> </w:t>
      </w:r>
      <w:proofErr w:type="spellStart"/>
      <w:r w:rsidRPr="00196AE2">
        <w:rPr>
          <w:rFonts w:ascii="Times New Roman" w:hAnsi="Times New Roman"/>
          <w:sz w:val="24"/>
          <w:szCs w:val="24"/>
        </w:rPr>
        <w:t>kepuasan</w:t>
      </w:r>
      <w:proofErr w:type="spellEnd"/>
      <w:r w:rsidRPr="00196AE2">
        <w:rPr>
          <w:rFonts w:ascii="Times New Roman" w:hAnsi="Times New Roman"/>
          <w:sz w:val="24"/>
          <w:szCs w:val="24"/>
        </w:rPr>
        <w:t xml:space="preserve"> </w:t>
      </w:r>
      <w:proofErr w:type="spellStart"/>
      <w:r w:rsidRPr="00196AE2">
        <w:rPr>
          <w:rFonts w:ascii="Times New Roman" w:hAnsi="Times New Roman"/>
          <w:sz w:val="24"/>
          <w:szCs w:val="24"/>
        </w:rPr>
        <w:t>kerja</w:t>
      </w:r>
      <w:proofErr w:type="spellEnd"/>
      <w:r w:rsidRPr="00196AE2">
        <w:rPr>
          <w:rFonts w:ascii="Times New Roman" w:hAnsi="Times New Roman"/>
          <w:sz w:val="24"/>
          <w:szCs w:val="24"/>
        </w:rPr>
        <w:t xml:space="preserve"> </w:t>
      </w:r>
      <w:proofErr w:type="spellStart"/>
      <w:r w:rsidRPr="00196AE2">
        <w:rPr>
          <w:rFonts w:ascii="Times New Roman" w:hAnsi="Times New Roman"/>
          <w:sz w:val="24"/>
          <w:szCs w:val="24"/>
        </w:rPr>
        <w:t>karyawan</w:t>
      </w:r>
      <w:proofErr w:type="spellEnd"/>
      <w:r w:rsidRPr="00196AE2">
        <w:rPr>
          <w:rFonts w:ascii="Times New Roman" w:hAnsi="Times New Roman"/>
          <w:sz w:val="24"/>
          <w:szCs w:val="24"/>
        </w:rPr>
        <w:t xml:space="preserve">, </w:t>
      </w:r>
      <w:proofErr w:type="spellStart"/>
      <w:r w:rsidRPr="00196AE2">
        <w:rPr>
          <w:rFonts w:ascii="Times New Roman" w:hAnsi="Times New Roman"/>
          <w:sz w:val="24"/>
          <w:szCs w:val="24"/>
        </w:rPr>
        <w:t>maka</w:t>
      </w:r>
      <w:proofErr w:type="spellEnd"/>
      <w:r w:rsidRPr="00196AE2">
        <w:rPr>
          <w:rFonts w:ascii="Times New Roman" w:hAnsi="Times New Roman"/>
          <w:sz w:val="24"/>
          <w:szCs w:val="24"/>
        </w:rPr>
        <w:t xml:space="preserve"> </w:t>
      </w:r>
      <w:proofErr w:type="spellStart"/>
      <w:r w:rsidRPr="00196AE2">
        <w:rPr>
          <w:rFonts w:ascii="Times New Roman" w:hAnsi="Times New Roman"/>
          <w:sz w:val="24"/>
          <w:szCs w:val="24"/>
        </w:rPr>
        <w:t>karyawan</w:t>
      </w:r>
      <w:proofErr w:type="spellEnd"/>
      <w:r w:rsidRPr="00196AE2">
        <w:rPr>
          <w:rFonts w:ascii="Times New Roman" w:hAnsi="Times New Roman"/>
          <w:sz w:val="24"/>
          <w:szCs w:val="24"/>
        </w:rPr>
        <w:t xml:space="preserve"> </w:t>
      </w:r>
      <w:proofErr w:type="spellStart"/>
      <w:r w:rsidRPr="00196AE2">
        <w:rPr>
          <w:rFonts w:ascii="Times New Roman" w:hAnsi="Times New Roman"/>
          <w:sz w:val="24"/>
          <w:szCs w:val="24"/>
        </w:rPr>
        <w:t>akan</w:t>
      </w:r>
      <w:proofErr w:type="spellEnd"/>
      <w:r w:rsidRPr="00196AE2">
        <w:rPr>
          <w:rFonts w:ascii="Times New Roman" w:hAnsi="Times New Roman"/>
          <w:sz w:val="24"/>
          <w:szCs w:val="24"/>
        </w:rPr>
        <w:t xml:space="preserve"> </w:t>
      </w:r>
      <w:proofErr w:type="spellStart"/>
      <w:r w:rsidRPr="00196AE2">
        <w:rPr>
          <w:rFonts w:ascii="Times New Roman" w:hAnsi="Times New Roman"/>
          <w:sz w:val="24"/>
          <w:szCs w:val="24"/>
        </w:rPr>
        <w:t>semakin</w:t>
      </w:r>
      <w:proofErr w:type="spellEnd"/>
      <w:r w:rsidRPr="00196AE2">
        <w:rPr>
          <w:rFonts w:ascii="Times New Roman" w:hAnsi="Times New Roman"/>
          <w:sz w:val="24"/>
          <w:szCs w:val="24"/>
        </w:rPr>
        <w:t xml:space="preserve"> </w:t>
      </w:r>
      <w:proofErr w:type="spellStart"/>
      <w:r w:rsidRPr="00196AE2">
        <w:rPr>
          <w:rFonts w:ascii="Times New Roman" w:hAnsi="Times New Roman"/>
          <w:sz w:val="24"/>
          <w:szCs w:val="24"/>
        </w:rPr>
        <w:t>giat</w:t>
      </w:r>
      <w:proofErr w:type="spellEnd"/>
      <w:r w:rsidRPr="00196AE2">
        <w:rPr>
          <w:rFonts w:ascii="Times New Roman" w:hAnsi="Times New Roman"/>
          <w:sz w:val="24"/>
          <w:szCs w:val="24"/>
        </w:rPr>
        <w:t xml:space="preserve"> </w:t>
      </w:r>
      <w:proofErr w:type="spellStart"/>
      <w:r w:rsidRPr="00196AE2">
        <w:rPr>
          <w:rFonts w:ascii="Times New Roman" w:hAnsi="Times New Roman"/>
          <w:sz w:val="24"/>
          <w:szCs w:val="24"/>
        </w:rPr>
        <w:t>bekerja</w:t>
      </w:r>
      <w:proofErr w:type="spellEnd"/>
      <w:r w:rsidRPr="00196AE2">
        <w:rPr>
          <w:rFonts w:ascii="Times New Roman" w:hAnsi="Times New Roman"/>
          <w:sz w:val="24"/>
          <w:szCs w:val="24"/>
        </w:rPr>
        <w:t xml:space="preserve"> </w:t>
      </w:r>
      <w:proofErr w:type="spellStart"/>
      <w:r w:rsidRPr="00196AE2">
        <w:rPr>
          <w:rFonts w:ascii="Times New Roman" w:hAnsi="Times New Roman"/>
          <w:sz w:val="24"/>
          <w:szCs w:val="24"/>
        </w:rPr>
        <w:t>sehingga</w:t>
      </w:r>
      <w:proofErr w:type="spellEnd"/>
      <w:r w:rsidRPr="00196AE2">
        <w:rPr>
          <w:rFonts w:ascii="Times New Roman" w:hAnsi="Times New Roman"/>
          <w:sz w:val="24"/>
          <w:szCs w:val="24"/>
        </w:rPr>
        <w:t xml:space="preserve"> </w:t>
      </w:r>
      <w:proofErr w:type="spellStart"/>
      <w:r w:rsidRPr="00196AE2">
        <w:rPr>
          <w:rFonts w:ascii="Times New Roman" w:hAnsi="Times New Roman"/>
          <w:sz w:val="24"/>
          <w:szCs w:val="24"/>
        </w:rPr>
        <w:t>produktivitas</w:t>
      </w:r>
      <w:proofErr w:type="spellEnd"/>
      <w:r w:rsidRPr="00196AE2">
        <w:rPr>
          <w:rFonts w:ascii="Times New Roman" w:hAnsi="Times New Roman"/>
          <w:sz w:val="24"/>
          <w:szCs w:val="24"/>
        </w:rPr>
        <w:t xml:space="preserve"> </w:t>
      </w:r>
      <w:proofErr w:type="spellStart"/>
      <w:r w:rsidRPr="00196AE2">
        <w:rPr>
          <w:rFonts w:ascii="Times New Roman" w:hAnsi="Times New Roman"/>
          <w:sz w:val="24"/>
          <w:szCs w:val="24"/>
        </w:rPr>
        <w:t>kerja</w:t>
      </w:r>
      <w:proofErr w:type="spellEnd"/>
      <w:r w:rsidRPr="00196AE2">
        <w:rPr>
          <w:rFonts w:ascii="Times New Roman" w:hAnsi="Times New Roman"/>
          <w:sz w:val="24"/>
          <w:szCs w:val="24"/>
        </w:rPr>
        <w:t xml:space="preserve"> </w:t>
      </w:r>
      <w:proofErr w:type="spellStart"/>
      <w:r w:rsidRPr="00196AE2">
        <w:rPr>
          <w:rFonts w:ascii="Times New Roman" w:hAnsi="Times New Roman"/>
          <w:sz w:val="24"/>
          <w:szCs w:val="24"/>
        </w:rPr>
        <w:t>karyawan</w:t>
      </w:r>
      <w:proofErr w:type="spellEnd"/>
      <w:r w:rsidRPr="00196AE2">
        <w:rPr>
          <w:rFonts w:ascii="Times New Roman" w:hAnsi="Times New Roman"/>
          <w:sz w:val="24"/>
          <w:szCs w:val="24"/>
        </w:rPr>
        <w:t xml:space="preserve"> </w:t>
      </w:r>
      <w:proofErr w:type="spellStart"/>
      <w:r w:rsidRPr="00196AE2">
        <w:rPr>
          <w:rFonts w:ascii="Times New Roman" w:hAnsi="Times New Roman"/>
          <w:sz w:val="24"/>
          <w:szCs w:val="24"/>
        </w:rPr>
        <w:t>akan</w:t>
      </w:r>
      <w:proofErr w:type="spellEnd"/>
      <w:r w:rsidRPr="00196AE2">
        <w:rPr>
          <w:rFonts w:ascii="Times New Roman" w:hAnsi="Times New Roman"/>
          <w:sz w:val="24"/>
          <w:szCs w:val="24"/>
        </w:rPr>
        <w:t xml:space="preserve"> </w:t>
      </w:r>
      <w:proofErr w:type="spellStart"/>
      <w:r w:rsidRPr="00196AE2">
        <w:rPr>
          <w:rFonts w:ascii="Times New Roman" w:hAnsi="Times New Roman"/>
          <w:sz w:val="24"/>
          <w:szCs w:val="24"/>
        </w:rPr>
        <w:t>semakin</w:t>
      </w:r>
      <w:proofErr w:type="spellEnd"/>
      <w:r w:rsidRPr="00196AE2">
        <w:rPr>
          <w:rFonts w:ascii="Times New Roman" w:hAnsi="Times New Roman"/>
          <w:sz w:val="24"/>
          <w:szCs w:val="24"/>
        </w:rPr>
        <w:t xml:space="preserve"> </w:t>
      </w:r>
      <w:proofErr w:type="spellStart"/>
      <w:r w:rsidRPr="00196AE2">
        <w:rPr>
          <w:rFonts w:ascii="Times New Roman" w:hAnsi="Times New Roman"/>
          <w:sz w:val="24"/>
          <w:szCs w:val="24"/>
        </w:rPr>
        <w:t>tinggi</w:t>
      </w:r>
      <w:proofErr w:type="spellEnd"/>
      <w:r w:rsidRPr="00196AE2">
        <w:rPr>
          <w:rFonts w:ascii="Times New Roman" w:hAnsi="Times New Roman"/>
          <w:sz w:val="24"/>
          <w:szCs w:val="24"/>
        </w:rPr>
        <w:t xml:space="preserve"> pula. </w:t>
      </w:r>
    </w:p>
    <w:p w:rsidR="00196AE2" w:rsidRPr="00196AE2" w:rsidRDefault="00196AE2" w:rsidP="00196AE2">
      <w:pPr>
        <w:spacing w:line="240" w:lineRule="auto"/>
        <w:rPr>
          <w:rFonts w:ascii="Times New Roman" w:eastAsiaTheme="minorHAnsi" w:hAnsi="Times New Roman"/>
          <w:sz w:val="24"/>
          <w:szCs w:val="24"/>
        </w:rPr>
      </w:pPr>
      <w:proofErr w:type="spellStart"/>
      <w:r w:rsidRPr="00196AE2">
        <w:rPr>
          <w:rFonts w:ascii="Times New Roman" w:hAnsi="Times New Roman"/>
          <w:sz w:val="24"/>
          <w:szCs w:val="24"/>
        </w:rPr>
        <w:t>Teori</w:t>
      </w:r>
      <w:proofErr w:type="spellEnd"/>
      <w:r w:rsidRPr="00196AE2">
        <w:rPr>
          <w:rFonts w:ascii="Times New Roman" w:hAnsi="Times New Roman"/>
          <w:sz w:val="24"/>
          <w:szCs w:val="24"/>
        </w:rPr>
        <w:t xml:space="preserve"> </w:t>
      </w:r>
      <w:proofErr w:type="spellStart"/>
      <w:r w:rsidRPr="00196AE2">
        <w:rPr>
          <w:rFonts w:ascii="Times New Roman" w:hAnsi="Times New Roman"/>
          <w:sz w:val="24"/>
          <w:szCs w:val="24"/>
        </w:rPr>
        <w:t>Kinerja</w:t>
      </w:r>
      <w:proofErr w:type="spellEnd"/>
    </w:p>
    <w:p w:rsidR="00196AE2" w:rsidRPr="00196AE2" w:rsidRDefault="00196AE2" w:rsidP="00196AE2">
      <w:pPr>
        <w:spacing w:after="0" w:line="240" w:lineRule="auto"/>
        <w:ind w:firstLine="720"/>
        <w:jc w:val="both"/>
        <w:rPr>
          <w:rFonts w:ascii="Times New Roman" w:hAnsi="Times New Roman"/>
          <w:sz w:val="24"/>
          <w:szCs w:val="24"/>
        </w:rPr>
      </w:pPr>
      <w:proofErr w:type="spellStart"/>
      <w:r w:rsidRPr="00196AE2">
        <w:rPr>
          <w:rFonts w:ascii="Times New Roman" w:hAnsi="Times New Roman"/>
          <w:sz w:val="24"/>
          <w:szCs w:val="24"/>
        </w:rPr>
        <w:t>Keberhasilan</w:t>
      </w:r>
      <w:proofErr w:type="spellEnd"/>
      <w:r w:rsidRPr="00196AE2">
        <w:rPr>
          <w:rFonts w:ascii="Times New Roman" w:hAnsi="Times New Roman"/>
          <w:sz w:val="24"/>
          <w:szCs w:val="24"/>
        </w:rPr>
        <w:t xml:space="preserve"> </w:t>
      </w:r>
      <w:proofErr w:type="spellStart"/>
      <w:r w:rsidRPr="00196AE2">
        <w:rPr>
          <w:rFonts w:ascii="Times New Roman" w:hAnsi="Times New Roman"/>
          <w:sz w:val="24"/>
          <w:szCs w:val="24"/>
        </w:rPr>
        <w:t>suatu</w:t>
      </w:r>
      <w:proofErr w:type="spellEnd"/>
      <w:r w:rsidRPr="00196AE2">
        <w:rPr>
          <w:rFonts w:ascii="Times New Roman" w:hAnsi="Times New Roman"/>
          <w:sz w:val="24"/>
          <w:szCs w:val="24"/>
        </w:rPr>
        <w:t xml:space="preserve"> </w:t>
      </w:r>
      <w:proofErr w:type="spellStart"/>
      <w:r w:rsidRPr="00196AE2">
        <w:rPr>
          <w:rFonts w:ascii="Times New Roman" w:hAnsi="Times New Roman"/>
          <w:sz w:val="24"/>
          <w:szCs w:val="24"/>
        </w:rPr>
        <w:t>organisasi</w:t>
      </w:r>
      <w:proofErr w:type="spellEnd"/>
      <w:r w:rsidRPr="00196AE2">
        <w:rPr>
          <w:rFonts w:ascii="Times New Roman" w:hAnsi="Times New Roman"/>
          <w:sz w:val="24"/>
          <w:szCs w:val="24"/>
        </w:rPr>
        <w:t xml:space="preserve"> </w:t>
      </w:r>
      <w:proofErr w:type="spellStart"/>
      <w:r w:rsidRPr="00196AE2">
        <w:rPr>
          <w:rFonts w:ascii="Times New Roman" w:hAnsi="Times New Roman"/>
          <w:sz w:val="24"/>
          <w:szCs w:val="24"/>
        </w:rPr>
        <w:t>dipengaruhi</w:t>
      </w:r>
      <w:proofErr w:type="spellEnd"/>
      <w:r w:rsidRPr="00196AE2">
        <w:rPr>
          <w:rFonts w:ascii="Times New Roman" w:hAnsi="Times New Roman"/>
          <w:sz w:val="24"/>
          <w:szCs w:val="24"/>
        </w:rPr>
        <w:t xml:space="preserve"> oleh </w:t>
      </w:r>
      <w:proofErr w:type="spellStart"/>
      <w:r w:rsidRPr="00196AE2">
        <w:rPr>
          <w:rFonts w:ascii="Times New Roman" w:hAnsi="Times New Roman"/>
          <w:sz w:val="24"/>
          <w:szCs w:val="24"/>
        </w:rPr>
        <w:t>kinerja</w:t>
      </w:r>
      <w:proofErr w:type="spellEnd"/>
      <w:r w:rsidRPr="00196AE2">
        <w:rPr>
          <w:rFonts w:ascii="Times New Roman" w:hAnsi="Times New Roman"/>
          <w:sz w:val="24"/>
          <w:szCs w:val="24"/>
        </w:rPr>
        <w:t xml:space="preserve"> </w:t>
      </w:r>
      <w:r w:rsidRPr="00196AE2">
        <w:rPr>
          <w:rFonts w:ascii="Times New Roman" w:hAnsi="Times New Roman"/>
          <w:i/>
          <w:sz w:val="24"/>
          <w:szCs w:val="24"/>
        </w:rPr>
        <w:t>job performance</w:t>
      </w:r>
      <w:r w:rsidRPr="00196AE2">
        <w:rPr>
          <w:rFonts w:ascii="Times New Roman" w:hAnsi="Times New Roman"/>
          <w:sz w:val="24"/>
          <w:szCs w:val="24"/>
        </w:rPr>
        <w:t xml:space="preserve"> </w:t>
      </w:r>
      <w:proofErr w:type="spellStart"/>
      <w:r w:rsidRPr="00196AE2">
        <w:rPr>
          <w:rFonts w:ascii="Times New Roman" w:hAnsi="Times New Roman"/>
          <w:sz w:val="24"/>
          <w:szCs w:val="24"/>
        </w:rPr>
        <w:t>sumber</w:t>
      </w:r>
      <w:proofErr w:type="spellEnd"/>
      <w:r w:rsidRPr="00196AE2">
        <w:rPr>
          <w:rFonts w:ascii="Times New Roman" w:hAnsi="Times New Roman"/>
          <w:sz w:val="24"/>
          <w:szCs w:val="24"/>
        </w:rPr>
        <w:t xml:space="preserve"> </w:t>
      </w:r>
      <w:proofErr w:type="spellStart"/>
      <w:r w:rsidRPr="00196AE2">
        <w:rPr>
          <w:rFonts w:ascii="Times New Roman" w:hAnsi="Times New Roman"/>
          <w:sz w:val="24"/>
          <w:szCs w:val="24"/>
        </w:rPr>
        <w:t>daya</w:t>
      </w:r>
      <w:proofErr w:type="spellEnd"/>
      <w:r w:rsidRPr="00196AE2">
        <w:rPr>
          <w:rFonts w:ascii="Times New Roman" w:hAnsi="Times New Roman"/>
          <w:sz w:val="24"/>
          <w:szCs w:val="24"/>
        </w:rPr>
        <w:t xml:space="preserve"> </w:t>
      </w:r>
      <w:proofErr w:type="spellStart"/>
      <w:r w:rsidRPr="00196AE2">
        <w:rPr>
          <w:rFonts w:ascii="Times New Roman" w:hAnsi="Times New Roman"/>
          <w:sz w:val="24"/>
          <w:szCs w:val="24"/>
        </w:rPr>
        <w:t>manusia</w:t>
      </w:r>
      <w:proofErr w:type="spellEnd"/>
      <w:r w:rsidRPr="00196AE2">
        <w:rPr>
          <w:rFonts w:ascii="Times New Roman" w:hAnsi="Times New Roman"/>
          <w:sz w:val="24"/>
          <w:szCs w:val="24"/>
        </w:rPr>
        <w:t xml:space="preserve">, </w:t>
      </w:r>
      <w:proofErr w:type="spellStart"/>
      <w:r w:rsidRPr="00196AE2">
        <w:rPr>
          <w:rFonts w:ascii="Times New Roman" w:hAnsi="Times New Roman"/>
          <w:sz w:val="24"/>
          <w:szCs w:val="24"/>
        </w:rPr>
        <w:t>untuk</w:t>
      </w:r>
      <w:proofErr w:type="spellEnd"/>
      <w:r w:rsidRPr="00196AE2">
        <w:rPr>
          <w:rFonts w:ascii="Times New Roman" w:hAnsi="Times New Roman"/>
          <w:sz w:val="24"/>
          <w:szCs w:val="24"/>
        </w:rPr>
        <w:t xml:space="preserve"> </w:t>
      </w:r>
      <w:proofErr w:type="spellStart"/>
      <w:r w:rsidRPr="00196AE2">
        <w:rPr>
          <w:rFonts w:ascii="Times New Roman" w:hAnsi="Times New Roman"/>
          <w:sz w:val="24"/>
          <w:szCs w:val="24"/>
        </w:rPr>
        <w:t>itu</w:t>
      </w:r>
      <w:proofErr w:type="spellEnd"/>
      <w:r w:rsidRPr="00196AE2">
        <w:rPr>
          <w:rFonts w:ascii="Times New Roman" w:hAnsi="Times New Roman"/>
          <w:sz w:val="24"/>
          <w:szCs w:val="24"/>
        </w:rPr>
        <w:t xml:space="preserve"> </w:t>
      </w:r>
      <w:proofErr w:type="spellStart"/>
      <w:r w:rsidRPr="00196AE2">
        <w:rPr>
          <w:rFonts w:ascii="Times New Roman" w:hAnsi="Times New Roman"/>
          <w:sz w:val="24"/>
          <w:szCs w:val="24"/>
        </w:rPr>
        <w:t>setiap</w:t>
      </w:r>
      <w:proofErr w:type="spellEnd"/>
      <w:r w:rsidRPr="00196AE2">
        <w:rPr>
          <w:rFonts w:ascii="Times New Roman" w:hAnsi="Times New Roman"/>
          <w:sz w:val="24"/>
          <w:szCs w:val="24"/>
        </w:rPr>
        <w:t xml:space="preserve"> </w:t>
      </w:r>
      <w:proofErr w:type="spellStart"/>
      <w:r w:rsidRPr="00196AE2">
        <w:rPr>
          <w:rFonts w:ascii="Times New Roman" w:hAnsi="Times New Roman"/>
          <w:sz w:val="24"/>
          <w:szCs w:val="24"/>
        </w:rPr>
        <w:t>perusahaan</w:t>
      </w:r>
      <w:proofErr w:type="spellEnd"/>
      <w:r w:rsidRPr="00196AE2">
        <w:rPr>
          <w:rFonts w:ascii="Times New Roman" w:hAnsi="Times New Roman"/>
          <w:sz w:val="24"/>
          <w:szCs w:val="24"/>
        </w:rPr>
        <w:t xml:space="preserve"> </w:t>
      </w:r>
      <w:proofErr w:type="spellStart"/>
      <w:r w:rsidRPr="00196AE2">
        <w:rPr>
          <w:rFonts w:ascii="Times New Roman" w:hAnsi="Times New Roman"/>
          <w:sz w:val="24"/>
          <w:szCs w:val="24"/>
        </w:rPr>
        <w:t>akan</w:t>
      </w:r>
      <w:proofErr w:type="spellEnd"/>
      <w:r w:rsidRPr="00196AE2">
        <w:rPr>
          <w:rFonts w:ascii="Times New Roman" w:hAnsi="Times New Roman"/>
          <w:sz w:val="24"/>
          <w:szCs w:val="24"/>
        </w:rPr>
        <w:t xml:space="preserve"> </w:t>
      </w:r>
      <w:proofErr w:type="spellStart"/>
      <w:r w:rsidRPr="00196AE2">
        <w:rPr>
          <w:rFonts w:ascii="Times New Roman" w:hAnsi="Times New Roman"/>
          <w:sz w:val="24"/>
          <w:szCs w:val="24"/>
        </w:rPr>
        <w:t>berusaha</w:t>
      </w:r>
      <w:proofErr w:type="spellEnd"/>
      <w:r w:rsidRPr="00196AE2">
        <w:rPr>
          <w:rFonts w:ascii="Times New Roman" w:hAnsi="Times New Roman"/>
          <w:sz w:val="24"/>
          <w:szCs w:val="24"/>
        </w:rPr>
        <w:t xml:space="preserve"> </w:t>
      </w:r>
      <w:proofErr w:type="spellStart"/>
      <w:r w:rsidRPr="00196AE2">
        <w:rPr>
          <w:rFonts w:ascii="Times New Roman" w:hAnsi="Times New Roman"/>
          <w:sz w:val="24"/>
          <w:szCs w:val="24"/>
        </w:rPr>
        <w:t>untuk</w:t>
      </w:r>
      <w:proofErr w:type="spellEnd"/>
      <w:r w:rsidRPr="00196AE2">
        <w:rPr>
          <w:rFonts w:ascii="Times New Roman" w:hAnsi="Times New Roman"/>
          <w:sz w:val="24"/>
          <w:szCs w:val="24"/>
        </w:rPr>
        <w:t xml:space="preserve"> </w:t>
      </w:r>
      <w:proofErr w:type="spellStart"/>
      <w:r w:rsidRPr="00196AE2">
        <w:rPr>
          <w:rFonts w:ascii="Times New Roman" w:hAnsi="Times New Roman"/>
          <w:sz w:val="24"/>
          <w:szCs w:val="24"/>
        </w:rPr>
        <w:t>meningkatkan</w:t>
      </w:r>
      <w:proofErr w:type="spellEnd"/>
      <w:r w:rsidRPr="00196AE2">
        <w:rPr>
          <w:rFonts w:ascii="Times New Roman" w:hAnsi="Times New Roman"/>
          <w:sz w:val="24"/>
          <w:szCs w:val="24"/>
        </w:rPr>
        <w:t xml:space="preserve"> </w:t>
      </w:r>
      <w:proofErr w:type="spellStart"/>
      <w:r w:rsidRPr="00196AE2">
        <w:rPr>
          <w:rFonts w:ascii="Times New Roman" w:hAnsi="Times New Roman"/>
          <w:sz w:val="24"/>
          <w:szCs w:val="24"/>
        </w:rPr>
        <w:t>kinerja</w:t>
      </w:r>
      <w:proofErr w:type="spellEnd"/>
      <w:r w:rsidRPr="00196AE2">
        <w:rPr>
          <w:rFonts w:ascii="Times New Roman" w:hAnsi="Times New Roman"/>
          <w:sz w:val="24"/>
          <w:szCs w:val="24"/>
        </w:rPr>
        <w:t xml:space="preserve"> </w:t>
      </w:r>
      <w:proofErr w:type="spellStart"/>
      <w:r w:rsidRPr="00196AE2">
        <w:rPr>
          <w:rFonts w:ascii="Times New Roman" w:hAnsi="Times New Roman"/>
          <w:sz w:val="24"/>
          <w:szCs w:val="24"/>
        </w:rPr>
        <w:t>pegawai</w:t>
      </w:r>
      <w:proofErr w:type="spellEnd"/>
      <w:r w:rsidRPr="00196AE2">
        <w:rPr>
          <w:rFonts w:ascii="Times New Roman" w:hAnsi="Times New Roman"/>
          <w:sz w:val="24"/>
          <w:szCs w:val="24"/>
        </w:rPr>
        <w:t xml:space="preserve"> </w:t>
      </w:r>
      <w:proofErr w:type="spellStart"/>
      <w:r w:rsidRPr="00196AE2">
        <w:rPr>
          <w:rFonts w:ascii="Times New Roman" w:hAnsi="Times New Roman"/>
          <w:sz w:val="24"/>
          <w:szCs w:val="24"/>
        </w:rPr>
        <w:t>dalam</w:t>
      </w:r>
      <w:proofErr w:type="spellEnd"/>
      <w:r w:rsidRPr="00196AE2">
        <w:rPr>
          <w:rFonts w:ascii="Times New Roman" w:hAnsi="Times New Roman"/>
          <w:sz w:val="24"/>
          <w:szCs w:val="24"/>
        </w:rPr>
        <w:t xml:space="preserve"> </w:t>
      </w:r>
      <w:proofErr w:type="spellStart"/>
      <w:r w:rsidRPr="00196AE2">
        <w:rPr>
          <w:rFonts w:ascii="Times New Roman" w:hAnsi="Times New Roman"/>
          <w:sz w:val="24"/>
          <w:szCs w:val="24"/>
        </w:rPr>
        <w:t>mencapai</w:t>
      </w:r>
      <w:proofErr w:type="spellEnd"/>
      <w:r w:rsidRPr="00196AE2">
        <w:rPr>
          <w:rFonts w:ascii="Times New Roman" w:hAnsi="Times New Roman"/>
          <w:sz w:val="24"/>
          <w:szCs w:val="24"/>
        </w:rPr>
        <w:t xml:space="preserve"> </w:t>
      </w:r>
      <w:proofErr w:type="spellStart"/>
      <w:r w:rsidRPr="00196AE2">
        <w:rPr>
          <w:rFonts w:ascii="Times New Roman" w:hAnsi="Times New Roman"/>
          <w:sz w:val="24"/>
          <w:szCs w:val="24"/>
        </w:rPr>
        <w:t>tujuan</w:t>
      </w:r>
      <w:proofErr w:type="spellEnd"/>
      <w:r w:rsidRPr="00196AE2">
        <w:rPr>
          <w:rFonts w:ascii="Times New Roman" w:hAnsi="Times New Roman"/>
          <w:sz w:val="24"/>
          <w:szCs w:val="24"/>
        </w:rPr>
        <w:t xml:space="preserve"> </w:t>
      </w:r>
      <w:proofErr w:type="spellStart"/>
      <w:r w:rsidRPr="00196AE2">
        <w:rPr>
          <w:rFonts w:ascii="Times New Roman" w:hAnsi="Times New Roman"/>
          <w:sz w:val="24"/>
          <w:szCs w:val="24"/>
        </w:rPr>
        <w:t>organisasi</w:t>
      </w:r>
      <w:proofErr w:type="spellEnd"/>
      <w:r w:rsidRPr="00196AE2">
        <w:rPr>
          <w:rFonts w:ascii="Times New Roman" w:hAnsi="Times New Roman"/>
          <w:sz w:val="24"/>
          <w:szCs w:val="24"/>
        </w:rPr>
        <w:t xml:space="preserve"> yang </w:t>
      </w:r>
      <w:proofErr w:type="spellStart"/>
      <w:r w:rsidRPr="00196AE2">
        <w:rPr>
          <w:rFonts w:ascii="Times New Roman" w:hAnsi="Times New Roman"/>
          <w:sz w:val="24"/>
          <w:szCs w:val="24"/>
        </w:rPr>
        <w:t>telah</w:t>
      </w:r>
      <w:proofErr w:type="spellEnd"/>
      <w:r w:rsidRPr="00196AE2">
        <w:rPr>
          <w:rFonts w:ascii="Times New Roman" w:hAnsi="Times New Roman"/>
          <w:sz w:val="24"/>
          <w:szCs w:val="24"/>
        </w:rPr>
        <w:t xml:space="preserve"> </w:t>
      </w:r>
      <w:proofErr w:type="spellStart"/>
      <w:r w:rsidRPr="00196AE2">
        <w:rPr>
          <w:rFonts w:ascii="Times New Roman" w:hAnsi="Times New Roman"/>
          <w:sz w:val="24"/>
          <w:szCs w:val="24"/>
        </w:rPr>
        <w:t>ditetapkan</w:t>
      </w:r>
      <w:proofErr w:type="spellEnd"/>
      <w:r w:rsidRPr="00196AE2">
        <w:rPr>
          <w:rFonts w:ascii="Times New Roman" w:hAnsi="Times New Roman"/>
          <w:sz w:val="24"/>
          <w:szCs w:val="24"/>
        </w:rPr>
        <w:t xml:space="preserve">. </w:t>
      </w:r>
      <w:proofErr w:type="spellStart"/>
      <w:r w:rsidRPr="00196AE2">
        <w:rPr>
          <w:rFonts w:ascii="Times New Roman" w:hAnsi="Times New Roman"/>
          <w:sz w:val="24"/>
          <w:szCs w:val="24"/>
        </w:rPr>
        <w:t>Budaya</w:t>
      </w:r>
      <w:proofErr w:type="spellEnd"/>
      <w:r w:rsidRPr="00196AE2">
        <w:rPr>
          <w:rFonts w:ascii="Times New Roman" w:hAnsi="Times New Roman"/>
          <w:sz w:val="24"/>
          <w:szCs w:val="24"/>
        </w:rPr>
        <w:t xml:space="preserve"> </w:t>
      </w:r>
      <w:proofErr w:type="spellStart"/>
      <w:r w:rsidRPr="00196AE2">
        <w:rPr>
          <w:rFonts w:ascii="Times New Roman" w:hAnsi="Times New Roman"/>
          <w:sz w:val="24"/>
          <w:szCs w:val="24"/>
        </w:rPr>
        <w:t>organisasi</w:t>
      </w:r>
      <w:proofErr w:type="spellEnd"/>
      <w:r w:rsidRPr="00196AE2">
        <w:rPr>
          <w:rFonts w:ascii="Times New Roman" w:hAnsi="Times New Roman"/>
          <w:sz w:val="24"/>
          <w:szCs w:val="24"/>
        </w:rPr>
        <w:t xml:space="preserve"> yang </w:t>
      </w:r>
      <w:proofErr w:type="spellStart"/>
      <w:r w:rsidRPr="00196AE2">
        <w:rPr>
          <w:rFonts w:ascii="Times New Roman" w:hAnsi="Times New Roman"/>
          <w:sz w:val="24"/>
          <w:szCs w:val="24"/>
        </w:rPr>
        <w:t>tumbuh</w:t>
      </w:r>
      <w:proofErr w:type="spellEnd"/>
      <w:r w:rsidRPr="00196AE2">
        <w:rPr>
          <w:rFonts w:ascii="Times New Roman" w:hAnsi="Times New Roman"/>
          <w:sz w:val="24"/>
          <w:szCs w:val="24"/>
        </w:rPr>
        <w:t xml:space="preserve"> dan </w:t>
      </w:r>
      <w:proofErr w:type="spellStart"/>
      <w:r w:rsidRPr="00196AE2">
        <w:rPr>
          <w:rFonts w:ascii="Times New Roman" w:hAnsi="Times New Roman"/>
          <w:sz w:val="24"/>
          <w:szCs w:val="24"/>
        </w:rPr>
        <w:t>terpelihara</w:t>
      </w:r>
      <w:proofErr w:type="spellEnd"/>
      <w:r w:rsidRPr="00196AE2">
        <w:rPr>
          <w:rFonts w:ascii="Times New Roman" w:hAnsi="Times New Roman"/>
          <w:sz w:val="24"/>
          <w:szCs w:val="24"/>
        </w:rPr>
        <w:t xml:space="preserve"> </w:t>
      </w:r>
      <w:proofErr w:type="spellStart"/>
      <w:r w:rsidRPr="00196AE2">
        <w:rPr>
          <w:rFonts w:ascii="Times New Roman" w:hAnsi="Times New Roman"/>
          <w:sz w:val="24"/>
          <w:szCs w:val="24"/>
        </w:rPr>
        <w:t>dengan</w:t>
      </w:r>
      <w:proofErr w:type="spellEnd"/>
      <w:r w:rsidRPr="00196AE2">
        <w:rPr>
          <w:rFonts w:ascii="Times New Roman" w:hAnsi="Times New Roman"/>
          <w:sz w:val="24"/>
          <w:szCs w:val="24"/>
        </w:rPr>
        <w:t xml:space="preserve"> </w:t>
      </w:r>
      <w:proofErr w:type="spellStart"/>
      <w:r w:rsidRPr="00196AE2">
        <w:rPr>
          <w:rFonts w:ascii="Times New Roman" w:hAnsi="Times New Roman"/>
          <w:sz w:val="24"/>
          <w:szCs w:val="24"/>
        </w:rPr>
        <w:t>baik</w:t>
      </w:r>
      <w:proofErr w:type="spellEnd"/>
      <w:r w:rsidRPr="00196AE2">
        <w:rPr>
          <w:rFonts w:ascii="Times New Roman" w:hAnsi="Times New Roman"/>
          <w:sz w:val="24"/>
          <w:szCs w:val="24"/>
        </w:rPr>
        <w:t xml:space="preserve"> </w:t>
      </w:r>
      <w:proofErr w:type="spellStart"/>
      <w:r w:rsidRPr="00196AE2">
        <w:rPr>
          <w:rFonts w:ascii="Times New Roman" w:hAnsi="Times New Roman"/>
          <w:sz w:val="24"/>
          <w:szCs w:val="24"/>
        </w:rPr>
        <w:t>akan</w:t>
      </w:r>
      <w:proofErr w:type="spellEnd"/>
      <w:r w:rsidRPr="00196AE2">
        <w:rPr>
          <w:rFonts w:ascii="Times New Roman" w:hAnsi="Times New Roman"/>
          <w:sz w:val="24"/>
          <w:szCs w:val="24"/>
        </w:rPr>
        <w:t xml:space="preserve"> </w:t>
      </w:r>
      <w:proofErr w:type="spellStart"/>
      <w:r w:rsidRPr="00196AE2">
        <w:rPr>
          <w:rFonts w:ascii="Times New Roman" w:hAnsi="Times New Roman"/>
          <w:sz w:val="24"/>
          <w:szCs w:val="24"/>
        </w:rPr>
        <w:t>mampu</w:t>
      </w:r>
      <w:proofErr w:type="spellEnd"/>
      <w:r w:rsidRPr="00196AE2">
        <w:rPr>
          <w:rFonts w:ascii="Times New Roman" w:hAnsi="Times New Roman"/>
          <w:sz w:val="24"/>
          <w:szCs w:val="24"/>
        </w:rPr>
        <w:t xml:space="preserve"> </w:t>
      </w:r>
      <w:proofErr w:type="spellStart"/>
      <w:r w:rsidRPr="00196AE2">
        <w:rPr>
          <w:rFonts w:ascii="Times New Roman" w:hAnsi="Times New Roman"/>
          <w:sz w:val="24"/>
          <w:szCs w:val="24"/>
        </w:rPr>
        <w:t>memacu</w:t>
      </w:r>
      <w:proofErr w:type="spellEnd"/>
      <w:r w:rsidRPr="00196AE2">
        <w:rPr>
          <w:rFonts w:ascii="Times New Roman" w:hAnsi="Times New Roman"/>
          <w:sz w:val="24"/>
          <w:szCs w:val="24"/>
        </w:rPr>
        <w:t xml:space="preserve"> </w:t>
      </w:r>
      <w:proofErr w:type="spellStart"/>
      <w:r w:rsidRPr="00196AE2">
        <w:rPr>
          <w:rFonts w:ascii="Times New Roman" w:hAnsi="Times New Roman"/>
          <w:sz w:val="24"/>
          <w:szCs w:val="24"/>
        </w:rPr>
        <w:t>organisasi</w:t>
      </w:r>
      <w:proofErr w:type="spellEnd"/>
      <w:r w:rsidRPr="00196AE2">
        <w:rPr>
          <w:rFonts w:ascii="Times New Roman" w:hAnsi="Times New Roman"/>
          <w:sz w:val="24"/>
          <w:szCs w:val="24"/>
        </w:rPr>
        <w:t xml:space="preserve"> </w:t>
      </w:r>
      <w:proofErr w:type="spellStart"/>
      <w:r w:rsidRPr="00196AE2">
        <w:rPr>
          <w:rFonts w:ascii="Times New Roman" w:hAnsi="Times New Roman"/>
          <w:sz w:val="24"/>
          <w:szCs w:val="24"/>
        </w:rPr>
        <w:t>ke</w:t>
      </w:r>
      <w:proofErr w:type="spellEnd"/>
      <w:r w:rsidRPr="00196AE2">
        <w:rPr>
          <w:rFonts w:ascii="Times New Roman" w:hAnsi="Times New Roman"/>
          <w:sz w:val="24"/>
          <w:szCs w:val="24"/>
        </w:rPr>
        <w:t xml:space="preserve"> </w:t>
      </w:r>
      <w:proofErr w:type="spellStart"/>
      <w:r w:rsidRPr="00196AE2">
        <w:rPr>
          <w:rFonts w:ascii="Times New Roman" w:hAnsi="Times New Roman"/>
          <w:sz w:val="24"/>
          <w:szCs w:val="24"/>
        </w:rPr>
        <w:t>arah</w:t>
      </w:r>
      <w:proofErr w:type="spellEnd"/>
      <w:r w:rsidRPr="00196AE2">
        <w:rPr>
          <w:rFonts w:ascii="Times New Roman" w:hAnsi="Times New Roman"/>
          <w:sz w:val="24"/>
          <w:szCs w:val="24"/>
        </w:rPr>
        <w:t xml:space="preserve"> </w:t>
      </w:r>
      <w:proofErr w:type="spellStart"/>
      <w:r w:rsidRPr="00196AE2">
        <w:rPr>
          <w:rFonts w:ascii="Times New Roman" w:hAnsi="Times New Roman"/>
          <w:sz w:val="24"/>
          <w:szCs w:val="24"/>
        </w:rPr>
        <w:t>perkembangan</w:t>
      </w:r>
      <w:proofErr w:type="spellEnd"/>
      <w:r w:rsidRPr="00196AE2">
        <w:rPr>
          <w:rFonts w:ascii="Times New Roman" w:hAnsi="Times New Roman"/>
          <w:sz w:val="24"/>
          <w:szCs w:val="24"/>
        </w:rPr>
        <w:t xml:space="preserve"> yang </w:t>
      </w:r>
      <w:proofErr w:type="spellStart"/>
      <w:r w:rsidRPr="00196AE2">
        <w:rPr>
          <w:rFonts w:ascii="Times New Roman" w:hAnsi="Times New Roman"/>
          <w:sz w:val="24"/>
          <w:szCs w:val="24"/>
        </w:rPr>
        <w:t>lebih</w:t>
      </w:r>
      <w:proofErr w:type="spellEnd"/>
      <w:r w:rsidRPr="00196AE2">
        <w:rPr>
          <w:rFonts w:ascii="Times New Roman" w:hAnsi="Times New Roman"/>
          <w:sz w:val="24"/>
          <w:szCs w:val="24"/>
        </w:rPr>
        <w:t xml:space="preserve"> </w:t>
      </w:r>
      <w:proofErr w:type="spellStart"/>
      <w:r w:rsidRPr="00196AE2">
        <w:rPr>
          <w:rFonts w:ascii="Times New Roman" w:hAnsi="Times New Roman"/>
          <w:sz w:val="24"/>
          <w:szCs w:val="24"/>
        </w:rPr>
        <w:t>baik</w:t>
      </w:r>
      <w:proofErr w:type="spellEnd"/>
      <w:r w:rsidRPr="00196AE2">
        <w:rPr>
          <w:rFonts w:ascii="Times New Roman" w:hAnsi="Times New Roman"/>
          <w:sz w:val="24"/>
          <w:szCs w:val="24"/>
        </w:rPr>
        <w:t xml:space="preserve">. </w:t>
      </w:r>
      <w:proofErr w:type="spellStart"/>
      <w:r w:rsidRPr="00196AE2">
        <w:rPr>
          <w:rFonts w:ascii="Times New Roman" w:hAnsi="Times New Roman"/>
          <w:sz w:val="24"/>
          <w:szCs w:val="24"/>
        </w:rPr>
        <w:t>Disisi</w:t>
      </w:r>
      <w:proofErr w:type="spellEnd"/>
      <w:r w:rsidRPr="00196AE2">
        <w:rPr>
          <w:rFonts w:ascii="Times New Roman" w:hAnsi="Times New Roman"/>
          <w:sz w:val="24"/>
          <w:szCs w:val="24"/>
        </w:rPr>
        <w:t xml:space="preserve"> </w:t>
      </w:r>
      <w:proofErr w:type="spellStart"/>
      <w:r w:rsidRPr="00196AE2">
        <w:rPr>
          <w:rFonts w:ascii="Times New Roman" w:hAnsi="Times New Roman"/>
          <w:sz w:val="24"/>
          <w:szCs w:val="24"/>
        </w:rPr>
        <w:t>lain</w:t>
      </w:r>
      <w:proofErr w:type="spellEnd"/>
      <w:r w:rsidRPr="00196AE2">
        <w:rPr>
          <w:rFonts w:ascii="Times New Roman" w:hAnsi="Times New Roman"/>
          <w:sz w:val="24"/>
          <w:szCs w:val="24"/>
        </w:rPr>
        <w:t xml:space="preserve">, </w:t>
      </w:r>
      <w:proofErr w:type="spellStart"/>
      <w:r w:rsidRPr="00196AE2">
        <w:rPr>
          <w:rFonts w:ascii="Times New Roman" w:hAnsi="Times New Roman"/>
          <w:sz w:val="24"/>
          <w:szCs w:val="24"/>
        </w:rPr>
        <w:t>kemampuan</w:t>
      </w:r>
      <w:proofErr w:type="spellEnd"/>
      <w:r w:rsidRPr="00196AE2">
        <w:rPr>
          <w:rFonts w:ascii="Times New Roman" w:hAnsi="Times New Roman"/>
          <w:sz w:val="24"/>
          <w:szCs w:val="24"/>
        </w:rPr>
        <w:t xml:space="preserve"> </w:t>
      </w:r>
      <w:proofErr w:type="spellStart"/>
      <w:r w:rsidRPr="00196AE2">
        <w:rPr>
          <w:rFonts w:ascii="Times New Roman" w:hAnsi="Times New Roman"/>
          <w:sz w:val="24"/>
          <w:szCs w:val="24"/>
        </w:rPr>
        <w:t>pemimpin</w:t>
      </w:r>
      <w:proofErr w:type="spellEnd"/>
      <w:r w:rsidRPr="00196AE2">
        <w:rPr>
          <w:rFonts w:ascii="Times New Roman" w:hAnsi="Times New Roman"/>
          <w:sz w:val="24"/>
          <w:szCs w:val="24"/>
        </w:rPr>
        <w:t xml:space="preserve"> </w:t>
      </w:r>
      <w:proofErr w:type="spellStart"/>
      <w:r w:rsidRPr="00196AE2">
        <w:rPr>
          <w:rFonts w:ascii="Times New Roman" w:hAnsi="Times New Roman"/>
          <w:sz w:val="24"/>
          <w:szCs w:val="24"/>
        </w:rPr>
        <w:t>dalam</w:t>
      </w:r>
      <w:proofErr w:type="spellEnd"/>
      <w:r w:rsidRPr="00196AE2">
        <w:rPr>
          <w:rFonts w:ascii="Times New Roman" w:hAnsi="Times New Roman"/>
          <w:sz w:val="24"/>
          <w:szCs w:val="24"/>
        </w:rPr>
        <w:t xml:space="preserve"> </w:t>
      </w:r>
      <w:proofErr w:type="spellStart"/>
      <w:r w:rsidRPr="00196AE2">
        <w:rPr>
          <w:rFonts w:ascii="Times New Roman" w:hAnsi="Times New Roman"/>
          <w:sz w:val="24"/>
          <w:szCs w:val="24"/>
        </w:rPr>
        <w:t>menggerakkan</w:t>
      </w:r>
      <w:proofErr w:type="spellEnd"/>
      <w:r w:rsidRPr="00196AE2">
        <w:rPr>
          <w:rFonts w:ascii="Times New Roman" w:hAnsi="Times New Roman"/>
          <w:sz w:val="24"/>
          <w:szCs w:val="24"/>
        </w:rPr>
        <w:t xml:space="preserve"> dan </w:t>
      </w:r>
      <w:proofErr w:type="spellStart"/>
      <w:r w:rsidRPr="00196AE2">
        <w:rPr>
          <w:rFonts w:ascii="Times New Roman" w:hAnsi="Times New Roman"/>
          <w:sz w:val="24"/>
          <w:szCs w:val="24"/>
        </w:rPr>
        <w:t>memberdayakankan</w:t>
      </w:r>
      <w:proofErr w:type="spellEnd"/>
      <w:r w:rsidRPr="00196AE2">
        <w:rPr>
          <w:rFonts w:ascii="Times New Roman" w:hAnsi="Times New Roman"/>
          <w:sz w:val="24"/>
          <w:szCs w:val="24"/>
        </w:rPr>
        <w:t xml:space="preserve"> </w:t>
      </w:r>
      <w:proofErr w:type="spellStart"/>
      <w:r w:rsidRPr="00196AE2">
        <w:rPr>
          <w:rFonts w:ascii="Times New Roman" w:hAnsi="Times New Roman"/>
          <w:sz w:val="24"/>
          <w:szCs w:val="24"/>
        </w:rPr>
        <w:t>pegawainya</w:t>
      </w:r>
      <w:proofErr w:type="spellEnd"/>
      <w:r w:rsidRPr="00196AE2">
        <w:rPr>
          <w:rFonts w:ascii="Times New Roman" w:hAnsi="Times New Roman"/>
          <w:sz w:val="24"/>
          <w:szCs w:val="24"/>
        </w:rPr>
        <w:t xml:space="preserve"> </w:t>
      </w:r>
      <w:proofErr w:type="spellStart"/>
      <w:r w:rsidRPr="00196AE2">
        <w:rPr>
          <w:rFonts w:ascii="Times New Roman" w:hAnsi="Times New Roman"/>
          <w:sz w:val="24"/>
          <w:szCs w:val="24"/>
        </w:rPr>
        <w:t>akan</w:t>
      </w:r>
      <w:proofErr w:type="spellEnd"/>
      <w:r w:rsidRPr="00196AE2">
        <w:rPr>
          <w:rFonts w:ascii="Times New Roman" w:hAnsi="Times New Roman"/>
          <w:sz w:val="24"/>
          <w:szCs w:val="24"/>
        </w:rPr>
        <w:t xml:space="preserve"> </w:t>
      </w:r>
      <w:proofErr w:type="spellStart"/>
      <w:r w:rsidRPr="00196AE2">
        <w:rPr>
          <w:rFonts w:ascii="Times New Roman" w:hAnsi="Times New Roman"/>
          <w:sz w:val="24"/>
          <w:szCs w:val="24"/>
        </w:rPr>
        <w:t>mempengaruhi</w:t>
      </w:r>
      <w:proofErr w:type="spellEnd"/>
      <w:r w:rsidRPr="00196AE2">
        <w:rPr>
          <w:rFonts w:ascii="Times New Roman" w:hAnsi="Times New Roman"/>
          <w:sz w:val="24"/>
          <w:szCs w:val="24"/>
        </w:rPr>
        <w:t xml:space="preserve"> </w:t>
      </w:r>
      <w:proofErr w:type="spellStart"/>
      <w:r w:rsidRPr="00196AE2">
        <w:rPr>
          <w:rFonts w:ascii="Times New Roman" w:hAnsi="Times New Roman"/>
          <w:sz w:val="24"/>
          <w:szCs w:val="24"/>
        </w:rPr>
        <w:t>kinerja</w:t>
      </w:r>
      <w:proofErr w:type="spellEnd"/>
      <w:r w:rsidRPr="00196AE2">
        <w:rPr>
          <w:rFonts w:ascii="Times New Roman" w:hAnsi="Times New Roman"/>
          <w:sz w:val="24"/>
          <w:szCs w:val="24"/>
        </w:rPr>
        <w:t xml:space="preserve">. </w:t>
      </w:r>
      <w:proofErr w:type="spellStart"/>
      <w:r w:rsidRPr="00196AE2">
        <w:rPr>
          <w:rFonts w:ascii="Times New Roman" w:hAnsi="Times New Roman"/>
          <w:sz w:val="24"/>
          <w:szCs w:val="24"/>
        </w:rPr>
        <w:t>Istilah</w:t>
      </w:r>
      <w:proofErr w:type="spellEnd"/>
      <w:r w:rsidRPr="00196AE2">
        <w:rPr>
          <w:rFonts w:ascii="Times New Roman" w:hAnsi="Times New Roman"/>
          <w:sz w:val="24"/>
          <w:szCs w:val="24"/>
        </w:rPr>
        <w:t xml:space="preserve"> </w:t>
      </w:r>
      <w:proofErr w:type="spellStart"/>
      <w:r w:rsidRPr="00196AE2">
        <w:rPr>
          <w:rFonts w:ascii="Times New Roman" w:hAnsi="Times New Roman"/>
          <w:sz w:val="24"/>
          <w:szCs w:val="24"/>
        </w:rPr>
        <w:t>kinerja</w:t>
      </w:r>
      <w:proofErr w:type="spellEnd"/>
      <w:r w:rsidRPr="00196AE2">
        <w:rPr>
          <w:rFonts w:ascii="Times New Roman" w:hAnsi="Times New Roman"/>
          <w:sz w:val="24"/>
          <w:szCs w:val="24"/>
        </w:rPr>
        <w:t xml:space="preserve"> </w:t>
      </w:r>
      <w:proofErr w:type="spellStart"/>
      <w:r w:rsidRPr="00196AE2">
        <w:rPr>
          <w:rFonts w:ascii="Times New Roman" w:hAnsi="Times New Roman"/>
          <w:sz w:val="24"/>
          <w:szCs w:val="24"/>
        </w:rPr>
        <w:t>dari</w:t>
      </w:r>
      <w:proofErr w:type="spellEnd"/>
      <w:r w:rsidRPr="00196AE2">
        <w:rPr>
          <w:rFonts w:ascii="Times New Roman" w:hAnsi="Times New Roman"/>
          <w:sz w:val="24"/>
          <w:szCs w:val="24"/>
        </w:rPr>
        <w:t xml:space="preserve"> kata job performance </w:t>
      </w:r>
      <w:proofErr w:type="spellStart"/>
      <w:r w:rsidRPr="00196AE2">
        <w:rPr>
          <w:rFonts w:ascii="Times New Roman" w:hAnsi="Times New Roman"/>
          <w:sz w:val="24"/>
          <w:szCs w:val="24"/>
        </w:rPr>
        <w:t>atau</w:t>
      </w:r>
      <w:proofErr w:type="spellEnd"/>
      <w:r w:rsidRPr="00196AE2">
        <w:rPr>
          <w:rFonts w:ascii="Times New Roman" w:hAnsi="Times New Roman"/>
          <w:sz w:val="24"/>
          <w:szCs w:val="24"/>
        </w:rPr>
        <w:t xml:space="preserve"> actual performance (</w:t>
      </w:r>
      <w:proofErr w:type="spellStart"/>
      <w:r w:rsidRPr="00196AE2">
        <w:rPr>
          <w:rFonts w:ascii="Times New Roman" w:hAnsi="Times New Roman"/>
          <w:sz w:val="24"/>
          <w:szCs w:val="24"/>
        </w:rPr>
        <w:t>prestasi</w:t>
      </w:r>
      <w:proofErr w:type="spellEnd"/>
      <w:r w:rsidRPr="00196AE2">
        <w:rPr>
          <w:rFonts w:ascii="Times New Roman" w:hAnsi="Times New Roman"/>
          <w:sz w:val="24"/>
          <w:szCs w:val="24"/>
        </w:rPr>
        <w:t xml:space="preserve"> </w:t>
      </w:r>
      <w:proofErr w:type="spellStart"/>
      <w:r w:rsidRPr="00196AE2">
        <w:rPr>
          <w:rFonts w:ascii="Times New Roman" w:hAnsi="Times New Roman"/>
          <w:sz w:val="24"/>
          <w:szCs w:val="24"/>
        </w:rPr>
        <w:t>kerja</w:t>
      </w:r>
      <w:proofErr w:type="spellEnd"/>
      <w:r w:rsidRPr="00196AE2">
        <w:rPr>
          <w:rFonts w:ascii="Times New Roman" w:hAnsi="Times New Roman"/>
          <w:sz w:val="24"/>
          <w:szCs w:val="24"/>
        </w:rPr>
        <w:t xml:space="preserve"> </w:t>
      </w:r>
      <w:proofErr w:type="spellStart"/>
      <w:r w:rsidRPr="00196AE2">
        <w:rPr>
          <w:rFonts w:ascii="Times New Roman" w:hAnsi="Times New Roman"/>
          <w:sz w:val="24"/>
          <w:szCs w:val="24"/>
        </w:rPr>
        <w:t>atau</w:t>
      </w:r>
      <w:proofErr w:type="spellEnd"/>
      <w:r w:rsidRPr="00196AE2">
        <w:rPr>
          <w:rFonts w:ascii="Times New Roman" w:hAnsi="Times New Roman"/>
          <w:sz w:val="24"/>
          <w:szCs w:val="24"/>
        </w:rPr>
        <w:t xml:space="preserve"> </w:t>
      </w:r>
      <w:proofErr w:type="spellStart"/>
      <w:r w:rsidRPr="00196AE2">
        <w:rPr>
          <w:rFonts w:ascii="Times New Roman" w:hAnsi="Times New Roman"/>
          <w:sz w:val="24"/>
          <w:szCs w:val="24"/>
        </w:rPr>
        <w:t>prestasi</w:t>
      </w:r>
      <w:proofErr w:type="spellEnd"/>
      <w:r w:rsidRPr="00196AE2">
        <w:rPr>
          <w:rFonts w:ascii="Times New Roman" w:hAnsi="Times New Roman"/>
          <w:sz w:val="24"/>
          <w:szCs w:val="24"/>
        </w:rPr>
        <w:t xml:space="preserve"> </w:t>
      </w:r>
      <w:proofErr w:type="spellStart"/>
      <w:r w:rsidRPr="00196AE2">
        <w:rPr>
          <w:rFonts w:ascii="Times New Roman" w:hAnsi="Times New Roman"/>
          <w:sz w:val="24"/>
          <w:szCs w:val="24"/>
        </w:rPr>
        <w:t>sesungguhnya</w:t>
      </w:r>
      <w:proofErr w:type="spellEnd"/>
      <w:r w:rsidRPr="00196AE2">
        <w:rPr>
          <w:rFonts w:ascii="Times New Roman" w:hAnsi="Times New Roman"/>
          <w:sz w:val="24"/>
          <w:szCs w:val="24"/>
        </w:rPr>
        <w:t xml:space="preserve"> yang </w:t>
      </w:r>
      <w:proofErr w:type="spellStart"/>
      <w:r w:rsidRPr="00196AE2">
        <w:rPr>
          <w:rFonts w:ascii="Times New Roman" w:hAnsi="Times New Roman"/>
          <w:sz w:val="24"/>
          <w:szCs w:val="24"/>
        </w:rPr>
        <w:t>dicapai</w:t>
      </w:r>
      <w:proofErr w:type="spellEnd"/>
      <w:r w:rsidRPr="00196AE2">
        <w:rPr>
          <w:rFonts w:ascii="Times New Roman" w:hAnsi="Times New Roman"/>
          <w:sz w:val="24"/>
          <w:szCs w:val="24"/>
        </w:rPr>
        <w:t xml:space="preserve"> oleh </w:t>
      </w:r>
      <w:proofErr w:type="spellStart"/>
      <w:r w:rsidRPr="00196AE2">
        <w:rPr>
          <w:rFonts w:ascii="Times New Roman" w:hAnsi="Times New Roman"/>
          <w:sz w:val="24"/>
          <w:szCs w:val="24"/>
        </w:rPr>
        <w:t>seseorang</w:t>
      </w:r>
      <w:proofErr w:type="spellEnd"/>
      <w:r w:rsidRPr="00196AE2">
        <w:rPr>
          <w:rFonts w:ascii="Times New Roman" w:hAnsi="Times New Roman"/>
          <w:sz w:val="24"/>
          <w:szCs w:val="24"/>
        </w:rPr>
        <w:t xml:space="preserve">). </w:t>
      </w:r>
      <w:proofErr w:type="spellStart"/>
      <w:r w:rsidRPr="00196AE2">
        <w:rPr>
          <w:rFonts w:ascii="Times New Roman" w:hAnsi="Times New Roman"/>
          <w:sz w:val="24"/>
          <w:szCs w:val="24"/>
        </w:rPr>
        <w:t>Prestasi</w:t>
      </w:r>
      <w:proofErr w:type="spellEnd"/>
      <w:r w:rsidRPr="00196AE2">
        <w:rPr>
          <w:rFonts w:ascii="Times New Roman" w:hAnsi="Times New Roman"/>
          <w:sz w:val="24"/>
          <w:szCs w:val="24"/>
        </w:rPr>
        <w:t xml:space="preserve"> </w:t>
      </w:r>
      <w:proofErr w:type="spellStart"/>
      <w:r w:rsidRPr="00196AE2">
        <w:rPr>
          <w:rFonts w:ascii="Times New Roman" w:hAnsi="Times New Roman"/>
          <w:sz w:val="24"/>
          <w:szCs w:val="24"/>
        </w:rPr>
        <w:t>kerja</w:t>
      </w:r>
      <w:proofErr w:type="spellEnd"/>
      <w:r w:rsidRPr="00196AE2">
        <w:rPr>
          <w:rFonts w:ascii="Times New Roman" w:hAnsi="Times New Roman"/>
          <w:sz w:val="24"/>
          <w:szCs w:val="24"/>
        </w:rPr>
        <w:t xml:space="preserve"> pada </w:t>
      </w:r>
      <w:proofErr w:type="spellStart"/>
      <w:r w:rsidRPr="00196AE2">
        <w:rPr>
          <w:rFonts w:ascii="Times New Roman" w:hAnsi="Times New Roman"/>
          <w:sz w:val="24"/>
          <w:szCs w:val="24"/>
        </w:rPr>
        <w:t>umumnya</w:t>
      </w:r>
      <w:proofErr w:type="spellEnd"/>
      <w:r w:rsidRPr="00196AE2">
        <w:rPr>
          <w:rFonts w:ascii="Times New Roman" w:hAnsi="Times New Roman"/>
          <w:sz w:val="24"/>
          <w:szCs w:val="24"/>
        </w:rPr>
        <w:t xml:space="preserve"> </w:t>
      </w:r>
      <w:proofErr w:type="spellStart"/>
      <w:r w:rsidRPr="00196AE2">
        <w:rPr>
          <w:rFonts w:ascii="Times New Roman" w:hAnsi="Times New Roman"/>
          <w:sz w:val="24"/>
          <w:szCs w:val="24"/>
        </w:rPr>
        <w:t>dipengaruhi</w:t>
      </w:r>
      <w:proofErr w:type="spellEnd"/>
      <w:r w:rsidRPr="00196AE2">
        <w:rPr>
          <w:rFonts w:ascii="Times New Roman" w:hAnsi="Times New Roman"/>
          <w:sz w:val="24"/>
          <w:szCs w:val="24"/>
        </w:rPr>
        <w:t xml:space="preserve"> oleh </w:t>
      </w:r>
      <w:proofErr w:type="spellStart"/>
      <w:r w:rsidRPr="00196AE2">
        <w:rPr>
          <w:rFonts w:ascii="Times New Roman" w:hAnsi="Times New Roman"/>
          <w:sz w:val="24"/>
          <w:szCs w:val="24"/>
        </w:rPr>
        <w:t>kecakapan</w:t>
      </w:r>
      <w:proofErr w:type="spellEnd"/>
      <w:r w:rsidRPr="00196AE2">
        <w:rPr>
          <w:rFonts w:ascii="Times New Roman" w:hAnsi="Times New Roman"/>
          <w:sz w:val="24"/>
          <w:szCs w:val="24"/>
        </w:rPr>
        <w:t xml:space="preserve">, </w:t>
      </w:r>
      <w:proofErr w:type="spellStart"/>
      <w:r w:rsidRPr="00196AE2">
        <w:rPr>
          <w:rFonts w:ascii="Times New Roman" w:hAnsi="Times New Roman"/>
          <w:sz w:val="24"/>
          <w:szCs w:val="24"/>
        </w:rPr>
        <w:t>keterampilan</w:t>
      </w:r>
      <w:proofErr w:type="spellEnd"/>
      <w:r w:rsidRPr="00196AE2">
        <w:rPr>
          <w:rFonts w:ascii="Times New Roman" w:hAnsi="Times New Roman"/>
          <w:sz w:val="24"/>
          <w:szCs w:val="24"/>
        </w:rPr>
        <w:t xml:space="preserve">, </w:t>
      </w:r>
      <w:proofErr w:type="spellStart"/>
      <w:r w:rsidRPr="00196AE2">
        <w:rPr>
          <w:rFonts w:ascii="Times New Roman" w:hAnsi="Times New Roman"/>
          <w:sz w:val="24"/>
          <w:szCs w:val="24"/>
        </w:rPr>
        <w:t>pengalaman</w:t>
      </w:r>
      <w:proofErr w:type="spellEnd"/>
      <w:r w:rsidRPr="00196AE2">
        <w:rPr>
          <w:rFonts w:ascii="Times New Roman" w:hAnsi="Times New Roman"/>
          <w:sz w:val="24"/>
          <w:szCs w:val="24"/>
        </w:rPr>
        <w:t xml:space="preserve"> dan </w:t>
      </w:r>
      <w:proofErr w:type="spellStart"/>
      <w:r w:rsidRPr="00196AE2">
        <w:rPr>
          <w:rFonts w:ascii="Times New Roman" w:hAnsi="Times New Roman"/>
          <w:sz w:val="24"/>
          <w:szCs w:val="24"/>
        </w:rPr>
        <w:t>kesungguhan</w:t>
      </w:r>
      <w:proofErr w:type="spellEnd"/>
      <w:r w:rsidRPr="00196AE2">
        <w:rPr>
          <w:rFonts w:ascii="Times New Roman" w:hAnsi="Times New Roman"/>
          <w:sz w:val="24"/>
          <w:szCs w:val="24"/>
        </w:rPr>
        <w:t xml:space="preserve"> </w:t>
      </w:r>
      <w:proofErr w:type="spellStart"/>
      <w:r w:rsidRPr="00196AE2">
        <w:rPr>
          <w:rFonts w:ascii="Times New Roman" w:hAnsi="Times New Roman"/>
          <w:sz w:val="24"/>
          <w:szCs w:val="24"/>
        </w:rPr>
        <w:t>kerja</w:t>
      </w:r>
      <w:proofErr w:type="spellEnd"/>
      <w:r w:rsidRPr="00196AE2">
        <w:rPr>
          <w:rFonts w:ascii="Times New Roman" w:hAnsi="Times New Roman"/>
          <w:sz w:val="24"/>
          <w:szCs w:val="24"/>
        </w:rPr>
        <w:t xml:space="preserve"> </w:t>
      </w:r>
      <w:proofErr w:type="spellStart"/>
      <w:r w:rsidRPr="00196AE2">
        <w:rPr>
          <w:rFonts w:ascii="Times New Roman" w:hAnsi="Times New Roman"/>
          <w:sz w:val="24"/>
          <w:szCs w:val="24"/>
        </w:rPr>
        <w:t>dari</w:t>
      </w:r>
      <w:proofErr w:type="spellEnd"/>
      <w:r w:rsidRPr="00196AE2">
        <w:rPr>
          <w:rFonts w:ascii="Times New Roman" w:hAnsi="Times New Roman"/>
          <w:sz w:val="24"/>
          <w:szCs w:val="24"/>
        </w:rPr>
        <w:t xml:space="preserve"> </w:t>
      </w:r>
      <w:proofErr w:type="spellStart"/>
      <w:r w:rsidRPr="00196AE2">
        <w:rPr>
          <w:rFonts w:ascii="Times New Roman" w:hAnsi="Times New Roman"/>
          <w:sz w:val="24"/>
          <w:szCs w:val="24"/>
        </w:rPr>
        <w:t>tenaga</w:t>
      </w:r>
      <w:proofErr w:type="spellEnd"/>
      <w:r w:rsidRPr="00196AE2">
        <w:rPr>
          <w:rFonts w:ascii="Times New Roman" w:hAnsi="Times New Roman"/>
          <w:sz w:val="24"/>
          <w:szCs w:val="24"/>
        </w:rPr>
        <w:t xml:space="preserve"> </w:t>
      </w:r>
      <w:proofErr w:type="spellStart"/>
      <w:r w:rsidRPr="00196AE2">
        <w:rPr>
          <w:rFonts w:ascii="Times New Roman" w:hAnsi="Times New Roman"/>
          <w:sz w:val="24"/>
          <w:szCs w:val="24"/>
        </w:rPr>
        <w:t>kerja</w:t>
      </w:r>
      <w:proofErr w:type="spellEnd"/>
      <w:r w:rsidRPr="00196AE2">
        <w:rPr>
          <w:rFonts w:ascii="Times New Roman" w:hAnsi="Times New Roman"/>
          <w:sz w:val="24"/>
          <w:szCs w:val="24"/>
        </w:rPr>
        <w:t xml:space="preserve"> yang </w:t>
      </w:r>
      <w:proofErr w:type="spellStart"/>
      <w:r w:rsidRPr="00196AE2">
        <w:rPr>
          <w:rFonts w:ascii="Times New Roman" w:hAnsi="Times New Roman"/>
          <w:sz w:val="24"/>
          <w:szCs w:val="24"/>
        </w:rPr>
        <w:t>bersangkutan</w:t>
      </w:r>
      <w:proofErr w:type="spellEnd"/>
      <w:r w:rsidRPr="00196AE2">
        <w:rPr>
          <w:rFonts w:ascii="Times New Roman" w:hAnsi="Times New Roman"/>
          <w:sz w:val="24"/>
          <w:szCs w:val="24"/>
        </w:rPr>
        <w:t xml:space="preserve">. </w:t>
      </w:r>
    </w:p>
    <w:p w:rsidR="00196AE2" w:rsidRPr="00196AE2" w:rsidRDefault="00196AE2" w:rsidP="00196AE2">
      <w:pPr>
        <w:spacing w:after="0" w:line="240" w:lineRule="auto"/>
        <w:ind w:firstLine="720"/>
        <w:jc w:val="both"/>
        <w:rPr>
          <w:rFonts w:ascii="Times New Roman" w:hAnsi="Times New Roman"/>
          <w:sz w:val="24"/>
          <w:szCs w:val="24"/>
        </w:rPr>
      </w:pPr>
      <w:proofErr w:type="spellStart"/>
      <w:r w:rsidRPr="00196AE2">
        <w:rPr>
          <w:rFonts w:ascii="Times New Roman" w:hAnsi="Times New Roman"/>
          <w:sz w:val="24"/>
          <w:szCs w:val="24"/>
        </w:rPr>
        <w:t>Nawawi</w:t>
      </w:r>
      <w:proofErr w:type="spellEnd"/>
      <w:r w:rsidRPr="00196AE2">
        <w:rPr>
          <w:rFonts w:ascii="Times New Roman" w:hAnsi="Times New Roman"/>
          <w:sz w:val="24"/>
          <w:szCs w:val="24"/>
        </w:rPr>
        <w:t xml:space="preserve"> (2006) </w:t>
      </w:r>
      <w:proofErr w:type="spellStart"/>
      <w:r w:rsidRPr="00196AE2">
        <w:rPr>
          <w:rFonts w:ascii="Times New Roman" w:hAnsi="Times New Roman"/>
          <w:sz w:val="24"/>
          <w:szCs w:val="24"/>
        </w:rPr>
        <w:t>menyatakan</w:t>
      </w:r>
      <w:proofErr w:type="spellEnd"/>
      <w:r w:rsidRPr="00196AE2">
        <w:rPr>
          <w:rFonts w:ascii="Times New Roman" w:hAnsi="Times New Roman"/>
          <w:sz w:val="24"/>
          <w:szCs w:val="24"/>
        </w:rPr>
        <w:t xml:space="preserve"> </w:t>
      </w:r>
      <w:proofErr w:type="spellStart"/>
      <w:r w:rsidRPr="00196AE2">
        <w:rPr>
          <w:rFonts w:ascii="Times New Roman" w:hAnsi="Times New Roman"/>
          <w:sz w:val="24"/>
          <w:szCs w:val="24"/>
        </w:rPr>
        <w:t>bahwa</w:t>
      </w:r>
      <w:proofErr w:type="spellEnd"/>
      <w:r w:rsidRPr="00196AE2">
        <w:rPr>
          <w:rFonts w:ascii="Times New Roman" w:hAnsi="Times New Roman"/>
          <w:sz w:val="24"/>
          <w:szCs w:val="24"/>
        </w:rPr>
        <w:t>, “</w:t>
      </w:r>
      <w:proofErr w:type="spellStart"/>
      <w:r w:rsidRPr="00196AE2">
        <w:rPr>
          <w:rFonts w:ascii="Times New Roman" w:hAnsi="Times New Roman"/>
          <w:sz w:val="24"/>
          <w:szCs w:val="24"/>
        </w:rPr>
        <w:t>Kinerja</w:t>
      </w:r>
      <w:proofErr w:type="spellEnd"/>
      <w:r w:rsidRPr="00196AE2">
        <w:rPr>
          <w:rFonts w:ascii="Times New Roman" w:hAnsi="Times New Roman"/>
          <w:sz w:val="24"/>
          <w:szCs w:val="24"/>
        </w:rPr>
        <w:t xml:space="preserve"> </w:t>
      </w:r>
      <w:proofErr w:type="spellStart"/>
      <w:r w:rsidRPr="00196AE2">
        <w:rPr>
          <w:rFonts w:ascii="Times New Roman" w:hAnsi="Times New Roman"/>
          <w:sz w:val="24"/>
          <w:szCs w:val="24"/>
        </w:rPr>
        <w:t>adalah</w:t>
      </w:r>
      <w:proofErr w:type="spellEnd"/>
      <w:r w:rsidRPr="00196AE2">
        <w:rPr>
          <w:rFonts w:ascii="Times New Roman" w:hAnsi="Times New Roman"/>
          <w:sz w:val="24"/>
          <w:szCs w:val="24"/>
        </w:rPr>
        <w:t xml:space="preserve"> </w:t>
      </w:r>
      <w:proofErr w:type="spellStart"/>
      <w:r w:rsidRPr="00196AE2">
        <w:rPr>
          <w:rFonts w:ascii="Times New Roman" w:hAnsi="Times New Roman"/>
          <w:sz w:val="24"/>
          <w:szCs w:val="24"/>
        </w:rPr>
        <w:t>hasil</w:t>
      </w:r>
      <w:proofErr w:type="spellEnd"/>
      <w:r w:rsidRPr="00196AE2">
        <w:rPr>
          <w:rFonts w:ascii="Times New Roman" w:hAnsi="Times New Roman"/>
          <w:sz w:val="24"/>
          <w:szCs w:val="24"/>
        </w:rPr>
        <w:t xml:space="preserve"> </w:t>
      </w:r>
      <w:proofErr w:type="spellStart"/>
      <w:r w:rsidRPr="00196AE2">
        <w:rPr>
          <w:rFonts w:ascii="Times New Roman" w:hAnsi="Times New Roman"/>
          <w:sz w:val="24"/>
          <w:szCs w:val="24"/>
        </w:rPr>
        <w:t>pelaksanaan</w:t>
      </w:r>
      <w:proofErr w:type="spellEnd"/>
      <w:r w:rsidRPr="00196AE2">
        <w:rPr>
          <w:rFonts w:ascii="Times New Roman" w:hAnsi="Times New Roman"/>
          <w:sz w:val="24"/>
          <w:szCs w:val="24"/>
        </w:rPr>
        <w:t xml:space="preserve"> </w:t>
      </w:r>
      <w:proofErr w:type="spellStart"/>
      <w:r w:rsidRPr="00196AE2">
        <w:rPr>
          <w:rFonts w:ascii="Times New Roman" w:hAnsi="Times New Roman"/>
          <w:sz w:val="24"/>
          <w:szCs w:val="24"/>
        </w:rPr>
        <w:t>suatu</w:t>
      </w:r>
      <w:proofErr w:type="spellEnd"/>
      <w:r w:rsidRPr="00196AE2">
        <w:rPr>
          <w:rFonts w:ascii="Times New Roman" w:hAnsi="Times New Roman"/>
          <w:sz w:val="24"/>
          <w:szCs w:val="24"/>
        </w:rPr>
        <w:t xml:space="preserve"> </w:t>
      </w:r>
      <w:proofErr w:type="spellStart"/>
      <w:r w:rsidRPr="00196AE2">
        <w:rPr>
          <w:rFonts w:ascii="Times New Roman" w:hAnsi="Times New Roman"/>
          <w:sz w:val="24"/>
          <w:szCs w:val="24"/>
        </w:rPr>
        <w:t>pekerjaan</w:t>
      </w:r>
      <w:proofErr w:type="spellEnd"/>
      <w:r w:rsidRPr="00196AE2">
        <w:rPr>
          <w:rFonts w:ascii="Times New Roman" w:hAnsi="Times New Roman"/>
          <w:sz w:val="24"/>
          <w:szCs w:val="24"/>
        </w:rPr>
        <w:t xml:space="preserve">, </w:t>
      </w:r>
      <w:proofErr w:type="spellStart"/>
      <w:r w:rsidRPr="00196AE2">
        <w:rPr>
          <w:rFonts w:ascii="Times New Roman" w:hAnsi="Times New Roman"/>
          <w:sz w:val="24"/>
          <w:szCs w:val="24"/>
        </w:rPr>
        <w:t>baik</w:t>
      </w:r>
      <w:proofErr w:type="spellEnd"/>
      <w:r w:rsidRPr="00196AE2">
        <w:rPr>
          <w:rFonts w:ascii="Times New Roman" w:hAnsi="Times New Roman"/>
          <w:sz w:val="24"/>
          <w:szCs w:val="24"/>
        </w:rPr>
        <w:t xml:space="preserve"> </w:t>
      </w:r>
      <w:proofErr w:type="spellStart"/>
      <w:r w:rsidRPr="00196AE2">
        <w:rPr>
          <w:rFonts w:ascii="Times New Roman" w:hAnsi="Times New Roman"/>
          <w:sz w:val="24"/>
          <w:szCs w:val="24"/>
        </w:rPr>
        <w:t>bersifat</w:t>
      </w:r>
      <w:proofErr w:type="spellEnd"/>
      <w:r w:rsidRPr="00196AE2">
        <w:rPr>
          <w:rFonts w:ascii="Times New Roman" w:hAnsi="Times New Roman"/>
          <w:sz w:val="24"/>
          <w:szCs w:val="24"/>
        </w:rPr>
        <w:t xml:space="preserve"> </w:t>
      </w:r>
      <w:proofErr w:type="spellStart"/>
      <w:r w:rsidRPr="00196AE2">
        <w:rPr>
          <w:rFonts w:ascii="Times New Roman" w:hAnsi="Times New Roman"/>
          <w:sz w:val="24"/>
          <w:szCs w:val="24"/>
        </w:rPr>
        <w:t>fisik</w:t>
      </w:r>
      <w:proofErr w:type="spellEnd"/>
      <w:r w:rsidRPr="00196AE2">
        <w:rPr>
          <w:rFonts w:ascii="Times New Roman" w:hAnsi="Times New Roman"/>
          <w:sz w:val="24"/>
          <w:szCs w:val="24"/>
        </w:rPr>
        <w:t xml:space="preserve"> </w:t>
      </w:r>
      <w:proofErr w:type="spellStart"/>
      <w:r w:rsidRPr="00196AE2">
        <w:rPr>
          <w:rFonts w:ascii="Times New Roman" w:hAnsi="Times New Roman"/>
          <w:sz w:val="24"/>
          <w:szCs w:val="24"/>
        </w:rPr>
        <w:t>atau</w:t>
      </w:r>
      <w:proofErr w:type="spellEnd"/>
      <w:r w:rsidRPr="00196AE2">
        <w:rPr>
          <w:rFonts w:ascii="Times New Roman" w:hAnsi="Times New Roman"/>
          <w:sz w:val="24"/>
          <w:szCs w:val="24"/>
        </w:rPr>
        <w:t xml:space="preserve"> material </w:t>
      </w:r>
      <w:proofErr w:type="spellStart"/>
      <w:r w:rsidRPr="00196AE2">
        <w:rPr>
          <w:rFonts w:ascii="Times New Roman" w:hAnsi="Times New Roman"/>
          <w:sz w:val="24"/>
          <w:szCs w:val="24"/>
        </w:rPr>
        <w:t>maupun</w:t>
      </w:r>
      <w:proofErr w:type="spellEnd"/>
      <w:r w:rsidRPr="00196AE2">
        <w:rPr>
          <w:rFonts w:ascii="Times New Roman" w:hAnsi="Times New Roman"/>
          <w:sz w:val="24"/>
          <w:szCs w:val="24"/>
        </w:rPr>
        <w:t xml:space="preserve"> non </w:t>
      </w:r>
      <w:proofErr w:type="spellStart"/>
      <w:r w:rsidRPr="00196AE2">
        <w:rPr>
          <w:rFonts w:ascii="Times New Roman" w:hAnsi="Times New Roman"/>
          <w:sz w:val="24"/>
          <w:szCs w:val="24"/>
        </w:rPr>
        <w:t>fisik</w:t>
      </w:r>
      <w:proofErr w:type="spellEnd"/>
      <w:r w:rsidRPr="00196AE2">
        <w:rPr>
          <w:rFonts w:ascii="Times New Roman" w:hAnsi="Times New Roman"/>
          <w:sz w:val="24"/>
          <w:szCs w:val="24"/>
        </w:rPr>
        <w:t xml:space="preserve"> </w:t>
      </w:r>
      <w:proofErr w:type="spellStart"/>
      <w:r w:rsidRPr="00196AE2">
        <w:rPr>
          <w:rFonts w:ascii="Times New Roman" w:hAnsi="Times New Roman"/>
          <w:sz w:val="24"/>
          <w:szCs w:val="24"/>
        </w:rPr>
        <w:t>atau</w:t>
      </w:r>
      <w:proofErr w:type="spellEnd"/>
      <w:r w:rsidRPr="00196AE2">
        <w:rPr>
          <w:rFonts w:ascii="Times New Roman" w:hAnsi="Times New Roman"/>
          <w:sz w:val="24"/>
          <w:szCs w:val="24"/>
        </w:rPr>
        <w:t xml:space="preserve"> non material. </w:t>
      </w:r>
    </w:p>
    <w:p w:rsidR="00196AE2" w:rsidRPr="00196AE2" w:rsidRDefault="00196AE2" w:rsidP="00196AE2">
      <w:pPr>
        <w:spacing w:after="0" w:line="240" w:lineRule="auto"/>
        <w:ind w:firstLine="709"/>
        <w:jc w:val="both"/>
        <w:rPr>
          <w:rFonts w:ascii="Times New Roman" w:hAnsi="Times New Roman"/>
          <w:sz w:val="24"/>
          <w:szCs w:val="24"/>
          <w:lang w:val="en-GB"/>
        </w:rPr>
      </w:pPr>
      <w:r w:rsidRPr="00196AE2">
        <w:rPr>
          <w:rFonts w:ascii="Times New Roman" w:hAnsi="Times New Roman"/>
          <w:sz w:val="24"/>
          <w:szCs w:val="24"/>
        </w:rPr>
        <w:t xml:space="preserve"> </w:t>
      </w:r>
      <w:proofErr w:type="spellStart"/>
      <w:r w:rsidRPr="00196AE2">
        <w:rPr>
          <w:rFonts w:ascii="Times New Roman" w:hAnsi="Times New Roman"/>
          <w:sz w:val="24"/>
          <w:szCs w:val="24"/>
        </w:rPr>
        <w:t>Mangkunegara</w:t>
      </w:r>
      <w:proofErr w:type="spellEnd"/>
      <w:r w:rsidRPr="00196AE2">
        <w:rPr>
          <w:rFonts w:ascii="Times New Roman" w:hAnsi="Times New Roman"/>
          <w:sz w:val="24"/>
          <w:szCs w:val="24"/>
        </w:rPr>
        <w:t xml:space="preserve"> (</w:t>
      </w:r>
      <w:proofErr w:type="gramStart"/>
      <w:r w:rsidRPr="00196AE2">
        <w:rPr>
          <w:rFonts w:ascii="Times New Roman" w:hAnsi="Times New Roman"/>
          <w:sz w:val="24"/>
          <w:szCs w:val="24"/>
        </w:rPr>
        <w:t>2009 :</w:t>
      </w:r>
      <w:proofErr w:type="gramEnd"/>
      <w:r w:rsidRPr="00196AE2">
        <w:rPr>
          <w:rFonts w:ascii="Times New Roman" w:hAnsi="Times New Roman"/>
          <w:sz w:val="24"/>
          <w:szCs w:val="24"/>
        </w:rPr>
        <w:t xml:space="preserve"> 60) </w:t>
      </w:r>
      <w:proofErr w:type="spellStart"/>
      <w:r w:rsidRPr="00196AE2">
        <w:rPr>
          <w:rFonts w:ascii="Times New Roman" w:hAnsi="Times New Roman"/>
          <w:sz w:val="24"/>
          <w:szCs w:val="24"/>
        </w:rPr>
        <w:t>bahwa</w:t>
      </w:r>
      <w:proofErr w:type="spellEnd"/>
      <w:r w:rsidRPr="00196AE2">
        <w:rPr>
          <w:rFonts w:ascii="Times New Roman" w:hAnsi="Times New Roman"/>
          <w:sz w:val="24"/>
          <w:szCs w:val="24"/>
        </w:rPr>
        <w:t xml:space="preserve"> </w:t>
      </w:r>
      <w:proofErr w:type="spellStart"/>
      <w:r w:rsidRPr="00196AE2">
        <w:rPr>
          <w:rFonts w:ascii="Times New Roman" w:hAnsi="Times New Roman"/>
          <w:sz w:val="24"/>
          <w:szCs w:val="24"/>
        </w:rPr>
        <w:t>isitilah</w:t>
      </w:r>
      <w:proofErr w:type="spellEnd"/>
      <w:r w:rsidRPr="00196AE2">
        <w:rPr>
          <w:rFonts w:ascii="Times New Roman" w:hAnsi="Times New Roman"/>
          <w:sz w:val="24"/>
          <w:szCs w:val="24"/>
        </w:rPr>
        <w:t xml:space="preserve"> </w:t>
      </w:r>
      <w:proofErr w:type="spellStart"/>
      <w:r w:rsidRPr="00196AE2">
        <w:rPr>
          <w:rFonts w:ascii="Times New Roman" w:hAnsi="Times New Roman"/>
          <w:sz w:val="24"/>
          <w:szCs w:val="24"/>
        </w:rPr>
        <w:t>kinerja</w:t>
      </w:r>
      <w:proofErr w:type="spellEnd"/>
      <w:r w:rsidRPr="00196AE2">
        <w:rPr>
          <w:rFonts w:ascii="Times New Roman" w:hAnsi="Times New Roman"/>
          <w:sz w:val="24"/>
          <w:szCs w:val="24"/>
        </w:rPr>
        <w:t xml:space="preserve"> </w:t>
      </w:r>
      <w:proofErr w:type="spellStart"/>
      <w:r w:rsidRPr="00196AE2">
        <w:rPr>
          <w:rFonts w:ascii="Times New Roman" w:hAnsi="Times New Roman"/>
          <w:sz w:val="24"/>
          <w:szCs w:val="24"/>
        </w:rPr>
        <w:t>dari</w:t>
      </w:r>
      <w:proofErr w:type="spellEnd"/>
      <w:r w:rsidRPr="00196AE2">
        <w:rPr>
          <w:rFonts w:ascii="Times New Roman" w:hAnsi="Times New Roman"/>
          <w:sz w:val="24"/>
          <w:szCs w:val="24"/>
        </w:rPr>
        <w:t xml:space="preserve"> kata </w:t>
      </w:r>
      <w:proofErr w:type="spellStart"/>
      <w:r w:rsidRPr="00196AE2">
        <w:rPr>
          <w:rFonts w:ascii="Times New Roman" w:hAnsi="Times New Roman"/>
          <w:sz w:val="24"/>
          <w:szCs w:val="24"/>
        </w:rPr>
        <w:t>kata</w:t>
      </w:r>
      <w:proofErr w:type="spellEnd"/>
      <w:r w:rsidRPr="00196AE2">
        <w:rPr>
          <w:rFonts w:ascii="Times New Roman" w:hAnsi="Times New Roman"/>
          <w:sz w:val="24"/>
          <w:szCs w:val="24"/>
        </w:rPr>
        <w:t xml:space="preserve"> job </w:t>
      </w:r>
      <w:r w:rsidRPr="00196AE2">
        <w:rPr>
          <w:rFonts w:ascii="Times New Roman" w:hAnsi="Times New Roman"/>
          <w:i/>
          <w:sz w:val="24"/>
          <w:szCs w:val="24"/>
        </w:rPr>
        <w:t>performance</w:t>
      </w:r>
      <w:r w:rsidRPr="00196AE2">
        <w:rPr>
          <w:rFonts w:ascii="Times New Roman" w:hAnsi="Times New Roman"/>
          <w:sz w:val="24"/>
          <w:szCs w:val="24"/>
        </w:rPr>
        <w:t xml:space="preserve"> </w:t>
      </w:r>
      <w:proofErr w:type="spellStart"/>
      <w:r w:rsidRPr="00196AE2">
        <w:rPr>
          <w:rFonts w:ascii="Times New Roman" w:hAnsi="Times New Roman"/>
          <w:sz w:val="24"/>
          <w:szCs w:val="24"/>
        </w:rPr>
        <w:t>atau</w:t>
      </w:r>
      <w:proofErr w:type="spellEnd"/>
      <w:r w:rsidRPr="00196AE2">
        <w:rPr>
          <w:rFonts w:ascii="Times New Roman" w:hAnsi="Times New Roman"/>
          <w:sz w:val="24"/>
          <w:szCs w:val="24"/>
        </w:rPr>
        <w:t xml:space="preserve"> </w:t>
      </w:r>
      <w:r w:rsidRPr="00196AE2">
        <w:rPr>
          <w:rFonts w:ascii="Times New Roman" w:hAnsi="Times New Roman"/>
          <w:i/>
          <w:sz w:val="24"/>
          <w:szCs w:val="24"/>
        </w:rPr>
        <w:t>actual performance</w:t>
      </w:r>
      <w:r w:rsidRPr="00196AE2">
        <w:rPr>
          <w:rFonts w:ascii="Times New Roman" w:hAnsi="Times New Roman"/>
          <w:sz w:val="24"/>
          <w:szCs w:val="24"/>
        </w:rPr>
        <w:t xml:space="preserve"> (</w:t>
      </w:r>
      <w:proofErr w:type="spellStart"/>
      <w:r w:rsidRPr="00196AE2">
        <w:rPr>
          <w:rFonts w:ascii="Times New Roman" w:hAnsi="Times New Roman"/>
          <w:sz w:val="24"/>
          <w:szCs w:val="24"/>
        </w:rPr>
        <w:t>prestasi</w:t>
      </w:r>
      <w:proofErr w:type="spellEnd"/>
      <w:r w:rsidRPr="00196AE2">
        <w:rPr>
          <w:rFonts w:ascii="Times New Roman" w:hAnsi="Times New Roman"/>
          <w:sz w:val="24"/>
          <w:szCs w:val="24"/>
        </w:rPr>
        <w:t xml:space="preserve"> </w:t>
      </w:r>
      <w:proofErr w:type="spellStart"/>
      <w:r w:rsidRPr="00196AE2">
        <w:rPr>
          <w:rFonts w:ascii="Times New Roman" w:hAnsi="Times New Roman"/>
          <w:sz w:val="24"/>
          <w:szCs w:val="24"/>
        </w:rPr>
        <w:t>kerja</w:t>
      </w:r>
      <w:proofErr w:type="spellEnd"/>
      <w:r w:rsidRPr="00196AE2">
        <w:rPr>
          <w:rFonts w:ascii="Times New Roman" w:hAnsi="Times New Roman"/>
          <w:sz w:val="24"/>
          <w:szCs w:val="24"/>
        </w:rPr>
        <w:t xml:space="preserve"> </w:t>
      </w:r>
      <w:proofErr w:type="spellStart"/>
      <w:r w:rsidRPr="00196AE2">
        <w:rPr>
          <w:rFonts w:ascii="Times New Roman" w:hAnsi="Times New Roman"/>
          <w:sz w:val="24"/>
          <w:szCs w:val="24"/>
        </w:rPr>
        <w:t>atau</w:t>
      </w:r>
      <w:proofErr w:type="spellEnd"/>
      <w:r w:rsidRPr="00196AE2">
        <w:rPr>
          <w:rFonts w:ascii="Times New Roman" w:hAnsi="Times New Roman"/>
          <w:sz w:val="24"/>
          <w:szCs w:val="24"/>
        </w:rPr>
        <w:t xml:space="preserve"> </w:t>
      </w:r>
      <w:proofErr w:type="spellStart"/>
      <w:r w:rsidRPr="00196AE2">
        <w:rPr>
          <w:rFonts w:ascii="Times New Roman" w:hAnsi="Times New Roman"/>
          <w:sz w:val="24"/>
          <w:szCs w:val="24"/>
        </w:rPr>
        <w:t>prestasi</w:t>
      </w:r>
      <w:proofErr w:type="spellEnd"/>
      <w:r w:rsidRPr="00196AE2">
        <w:rPr>
          <w:rFonts w:ascii="Times New Roman" w:hAnsi="Times New Roman"/>
          <w:sz w:val="24"/>
          <w:szCs w:val="24"/>
        </w:rPr>
        <w:t xml:space="preserve"> </w:t>
      </w:r>
      <w:proofErr w:type="spellStart"/>
      <w:r w:rsidRPr="00196AE2">
        <w:rPr>
          <w:rFonts w:ascii="Times New Roman" w:hAnsi="Times New Roman"/>
          <w:sz w:val="24"/>
          <w:szCs w:val="24"/>
        </w:rPr>
        <w:t>sesungguhnya</w:t>
      </w:r>
      <w:proofErr w:type="spellEnd"/>
      <w:r w:rsidRPr="00196AE2">
        <w:rPr>
          <w:rFonts w:ascii="Times New Roman" w:hAnsi="Times New Roman"/>
          <w:sz w:val="24"/>
          <w:szCs w:val="24"/>
        </w:rPr>
        <w:t xml:space="preserve"> yang </w:t>
      </w:r>
      <w:proofErr w:type="spellStart"/>
      <w:r w:rsidRPr="00196AE2">
        <w:rPr>
          <w:rFonts w:ascii="Times New Roman" w:hAnsi="Times New Roman"/>
          <w:sz w:val="24"/>
          <w:szCs w:val="24"/>
        </w:rPr>
        <w:t>dicapai</w:t>
      </w:r>
      <w:proofErr w:type="spellEnd"/>
      <w:r w:rsidRPr="00196AE2">
        <w:rPr>
          <w:rFonts w:ascii="Times New Roman" w:hAnsi="Times New Roman"/>
          <w:sz w:val="24"/>
          <w:szCs w:val="24"/>
        </w:rPr>
        <w:t xml:space="preserve"> oleh </w:t>
      </w:r>
      <w:proofErr w:type="spellStart"/>
      <w:r w:rsidRPr="00196AE2">
        <w:rPr>
          <w:rFonts w:ascii="Times New Roman" w:hAnsi="Times New Roman"/>
          <w:sz w:val="24"/>
          <w:szCs w:val="24"/>
        </w:rPr>
        <w:t>seseorang</w:t>
      </w:r>
      <w:proofErr w:type="spellEnd"/>
      <w:r w:rsidRPr="00196AE2">
        <w:rPr>
          <w:rFonts w:ascii="Times New Roman" w:hAnsi="Times New Roman"/>
          <w:sz w:val="24"/>
          <w:szCs w:val="24"/>
        </w:rPr>
        <w:t xml:space="preserve">) </w:t>
      </w:r>
      <w:proofErr w:type="spellStart"/>
      <w:r w:rsidRPr="00196AE2">
        <w:rPr>
          <w:rFonts w:ascii="Times New Roman" w:hAnsi="Times New Roman"/>
          <w:sz w:val="24"/>
          <w:szCs w:val="24"/>
        </w:rPr>
        <w:t>yaitu</w:t>
      </w:r>
      <w:proofErr w:type="spellEnd"/>
      <w:r w:rsidRPr="00196AE2">
        <w:rPr>
          <w:rFonts w:ascii="Times New Roman" w:hAnsi="Times New Roman"/>
          <w:sz w:val="24"/>
          <w:szCs w:val="24"/>
        </w:rPr>
        <w:t xml:space="preserve"> </w:t>
      </w:r>
      <w:proofErr w:type="spellStart"/>
      <w:r w:rsidRPr="00196AE2">
        <w:rPr>
          <w:rFonts w:ascii="Times New Roman" w:hAnsi="Times New Roman"/>
          <w:sz w:val="24"/>
          <w:szCs w:val="24"/>
        </w:rPr>
        <w:t>hasil</w:t>
      </w:r>
      <w:proofErr w:type="spellEnd"/>
      <w:r w:rsidRPr="00196AE2">
        <w:rPr>
          <w:rFonts w:ascii="Times New Roman" w:hAnsi="Times New Roman"/>
          <w:sz w:val="24"/>
          <w:szCs w:val="24"/>
        </w:rPr>
        <w:t xml:space="preserve"> </w:t>
      </w:r>
      <w:proofErr w:type="spellStart"/>
      <w:r w:rsidRPr="00196AE2">
        <w:rPr>
          <w:rFonts w:ascii="Times New Roman" w:hAnsi="Times New Roman"/>
          <w:sz w:val="24"/>
          <w:szCs w:val="24"/>
        </w:rPr>
        <w:t>kerja</w:t>
      </w:r>
      <w:proofErr w:type="spellEnd"/>
      <w:r w:rsidRPr="00196AE2">
        <w:rPr>
          <w:rFonts w:ascii="Times New Roman" w:hAnsi="Times New Roman"/>
          <w:sz w:val="24"/>
          <w:szCs w:val="24"/>
        </w:rPr>
        <w:t xml:space="preserve"> </w:t>
      </w:r>
      <w:proofErr w:type="spellStart"/>
      <w:r w:rsidRPr="00196AE2">
        <w:rPr>
          <w:rFonts w:ascii="Times New Roman" w:hAnsi="Times New Roman"/>
          <w:sz w:val="24"/>
          <w:szCs w:val="24"/>
        </w:rPr>
        <w:t>secara</w:t>
      </w:r>
      <w:proofErr w:type="spellEnd"/>
      <w:r w:rsidRPr="00196AE2">
        <w:rPr>
          <w:rFonts w:ascii="Times New Roman" w:hAnsi="Times New Roman"/>
          <w:sz w:val="24"/>
          <w:szCs w:val="24"/>
        </w:rPr>
        <w:t xml:space="preserve"> </w:t>
      </w:r>
      <w:proofErr w:type="spellStart"/>
      <w:r w:rsidRPr="00196AE2">
        <w:rPr>
          <w:rFonts w:ascii="Times New Roman" w:hAnsi="Times New Roman"/>
          <w:sz w:val="24"/>
          <w:szCs w:val="24"/>
        </w:rPr>
        <w:t>kualitas</w:t>
      </w:r>
      <w:proofErr w:type="spellEnd"/>
      <w:r w:rsidRPr="00196AE2">
        <w:rPr>
          <w:rFonts w:ascii="Times New Roman" w:hAnsi="Times New Roman"/>
          <w:sz w:val="24"/>
          <w:szCs w:val="24"/>
        </w:rPr>
        <w:t xml:space="preserve"> dan </w:t>
      </w:r>
      <w:proofErr w:type="spellStart"/>
      <w:r w:rsidRPr="00196AE2">
        <w:rPr>
          <w:rFonts w:ascii="Times New Roman" w:hAnsi="Times New Roman"/>
          <w:sz w:val="24"/>
          <w:szCs w:val="24"/>
        </w:rPr>
        <w:t>kuantitas</w:t>
      </w:r>
      <w:proofErr w:type="spellEnd"/>
      <w:r w:rsidRPr="00196AE2">
        <w:rPr>
          <w:rFonts w:ascii="Times New Roman" w:hAnsi="Times New Roman"/>
          <w:sz w:val="24"/>
          <w:szCs w:val="24"/>
        </w:rPr>
        <w:t xml:space="preserve"> yang </w:t>
      </w:r>
      <w:proofErr w:type="spellStart"/>
      <w:r w:rsidRPr="00196AE2">
        <w:rPr>
          <w:rFonts w:ascii="Times New Roman" w:hAnsi="Times New Roman"/>
          <w:sz w:val="24"/>
          <w:szCs w:val="24"/>
        </w:rPr>
        <w:t>dicapai</w:t>
      </w:r>
      <w:proofErr w:type="spellEnd"/>
      <w:r w:rsidRPr="00196AE2">
        <w:rPr>
          <w:rFonts w:ascii="Times New Roman" w:hAnsi="Times New Roman"/>
          <w:sz w:val="24"/>
          <w:szCs w:val="24"/>
        </w:rPr>
        <w:t xml:space="preserve"> oleh </w:t>
      </w:r>
      <w:proofErr w:type="spellStart"/>
      <w:r w:rsidRPr="00196AE2">
        <w:rPr>
          <w:rFonts w:ascii="Times New Roman" w:hAnsi="Times New Roman"/>
          <w:sz w:val="24"/>
          <w:szCs w:val="24"/>
        </w:rPr>
        <w:t>seorang</w:t>
      </w:r>
      <w:proofErr w:type="spellEnd"/>
      <w:r w:rsidRPr="00196AE2">
        <w:rPr>
          <w:rFonts w:ascii="Times New Roman" w:hAnsi="Times New Roman"/>
          <w:sz w:val="24"/>
          <w:szCs w:val="24"/>
        </w:rPr>
        <w:t xml:space="preserve"> </w:t>
      </w:r>
      <w:proofErr w:type="spellStart"/>
      <w:r w:rsidRPr="00196AE2">
        <w:rPr>
          <w:rFonts w:ascii="Times New Roman" w:hAnsi="Times New Roman"/>
          <w:sz w:val="24"/>
          <w:szCs w:val="24"/>
        </w:rPr>
        <w:t>pegawai</w:t>
      </w:r>
      <w:proofErr w:type="spellEnd"/>
      <w:r w:rsidRPr="00196AE2">
        <w:rPr>
          <w:rFonts w:ascii="Times New Roman" w:hAnsi="Times New Roman"/>
          <w:sz w:val="24"/>
          <w:szCs w:val="24"/>
        </w:rPr>
        <w:t xml:space="preserve"> </w:t>
      </w:r>
      <w:proofErr w:type="spellStart"/>
      <w:r w:rsidRPr="00196AE2">
        <w:rPr>
          <w:rFonts w:ascii="Times New Roman" w:hAnsi="Times New Roman"/>
          <w:sz w:val="24"/>
          <w:szCs w:val="24"/>
        </w:rPr>
        <w:t>dalam</w:t>
      </w:r>
      <w:proofErr w:type="spellEnd"/>
      <w:r w:rsidRPr="00196AE2">
        <w:rPr>
          <w:rFonts w:ascii="Times New Roman" w:hAnsi="Times New Roman"/>
          <w:sz w:val="24"/>
          <w:szCs w:val="24"/>
        </w:rPr>
        <w:t xml:space="preserve"> </w:t>
      </w:r>
    </w:p>
    <w:p w:rsidR="00196AE2" w:rsidRPr="00196AE2" w:rsidRDefault="00196AE2" w:rsidP="00196AE2">
      <w:pPr>
        <w:spacing w:line="240" w:lineRule="auto"/>
        <w:rPr>
          <w:rFonts w:ascii="Times New Roman" w:eastAsiaTheme="minorHAnsi" w:hAnsi="Times New Roman"/>
          <w:sz w:val="24"/>
          <w:szCs w:val="24"/>
        </w:rPr>
      </w:pPr>
      <w:proofErr w:type="spellStart"/>
      <w:r w:rsidRPr="00196AE2">
        <w:rPr>
          <w:rFonts w:ascii="Times New Roman" w:hAnsi="Times New Roman"/>
          <w:sz w:val="24"/>
          <w:szCs w:val="24"/>
        </w:rPr>
        <w:t>melaksanakan</w:t>
      </w:r>
      <w:proofErr w:type="spellEnd"/>
      <w:r w:rsidRPr="00196AE2">
        <w:rPr>
          <w:rFonts w:ascii="Times New Roman" w:hAnsi="Times New Roman"/>
          <w:sz w:val="24"/>
          <w:szCs w:val="24"/>
        </w:rPr>
        <w:t xml:space="preserve"> </w:t>
      </w:r>
      <w:proofErr w:type="spellStart"/>
      <w:r w:rsidRPr="00196AE2">
        <w:rPr>
          <w:rFonts w:ascii="Times New Roman" w:hAnsi="Times New Roman"/>
          <w:sz w:val="24"/>
          <w:szCs w:val="24"/>
        </w:rPr>
        <w:t>tugasnya</w:t>
      </w:r>
      <w:proofErr w:type="spellEnd"/>
      <w:r w:rsidRPr="00196AE2">
        <w:rPr>
          <w:rFonts w:ascii="Times New Roman" w:hAnsi="Times New Roman"/>
          <w:sz w:val="24"/>
          <w:szCs w:val="24"/>
        </w:rPr>
        <w:t xml:space="preserve"> </w:t>
      </w:r>
      <w:proofErr w:type="spellStart"/>
      <w:r w:rsidRPr="00196AE2">
        <w:rPr>
          <w:rFonts w:ascii="Times New Roman" w:hAnsi="Times New Roman"/>
          <w:sz w:val="24"/>
          <w:szCs w:val="24"/>
        </w:rPr>
        <w:t>sesuai</w:t>
      </w:r>
      <w:proofErr w:type="spellEnd"/>
      <w:r w:rsidRPr="00196AE2">
        <w:rPr>
          <w:rFonts w:ascii="Times New Roman" w:hAnsi="Times New Roman"/>
          <w:sz w:val="24"/>
          <w:szCs w:val="24"/>
        </w:rPr>
        <w:t xml:space="preserve"> </w:t>
      </w:r>
      <w:proofErr w:type="spellStart"/>
      <w:r w:rsidRPr="00196AE2">
        <w:rPr>
          <w:rFonts w:ascii="Times New Roman" w:hAnsi="Times New Roman"/>
          <w:sz w:val="24"/>
          <w:szCs w:val="24"/>
        </w:rPr>
        <w:t>dengan</w:t>
      </w:r>
      <w:proofErr w:type="spellEnd"/>
      <w:r w:rsidRPr="00196AE2">
        <w:rPr>
          <w:rFonts w:ascii="Times New Roman" w:hAnsi="Times New Roman"/>
          <w:sz w:val="24"/>
          <w:szCs w:val="24"/>
        </w:rPr>
        <w:t xml:space="preserve"> </w:t>
      </w:r>
      <w:proofErr w:type="spellStart"/>
      <w:r w:rsidRPr="00196AE2">
        <w:rPr>
          <w:rFonts w:ascii="Times New Roman" w:hAnsi="Times New Roman"/>
          <w:sz w:val="24"/>
          <w:szCs w:val="24"/>
        </w:rPr>
        <w:t>tanggung</w:t>
      </w:r>
      <w:proofErr w:type="spellEnd"/>
      <w:r w:rsidRPr="00196AE2">
        <w:rPr>
          <w:rFonts w:ascii="Times New Roman" w:hAnsi="Times New Roman"/>
          <w:sz w:val="24"/>
          <w:szCs w:val="24"/>
        </w:rPr>
        <w:t xml:space="preserve"> </w:t>
      </w:r>
      <w:proofErr w:type="spellStart"/>
      <w:r w:rsidRPr="00196AE2">
        <w:rPr>
          <w:rFonts w:ascii="Times New Roman" w:hAnsi="Times New Roman"/>
          <w:sz w:val="24"/>
          <w:szCs w:val="24"/>
        </w:rPr>
        <w:t>jawab</w:t>
      </w:r>
      <w:proofErr w:type="spellEnd"/>
      <w:r w:rsidRPr="00196AE2">
        <w:rPr>
          <w:rFonts w:ascii="Times New Roman" w:hAnsi="Times New Roman"/>
          <w:sz w:val="24"/>
          <w:szCs w:val="24"/>
        </w:rPr>
        <w:t xml:space="preserve"> yang </w:t>
      </w:r>
      <w:proofErr w:type="spellStart"/>
      <w:r w:rsidRPr="00196AE2">
        <w:rPr>
          <w:rFonts w:ascii="Times New Roman" w:hAnsi="Times New Roman"/>
          <w:sz w:val="24"/>
          <w:szCs w:val="24"/>
        </w:rPr>
        <w:t>diberikan</w:t>
      </w:r>
      <w:proofErr w:type="spellEnd"/>
      <w:r w:rsidRPr="00196AE2">
        <w:rPr>
          <w:rFonts w:ascii="Times New Roman" w:hAnsi="Times New Roman"/>
          <w:sz w:val="24"/>
          <w:szCs w:val="24"/>
        </w:rPr>
        <w:t xml:space="preserve"> </w:t>
      </w:r>
      <w:proofErr w:type="spellStart"/>
      <w:r w:rsidRPr="00196AE2">
        <w:rPr>
          <w:rFonts w:ascii="Times New Roman" w:hAnsi="Times New Roman"/>
          <w:sz w:val="24"/>
          <w:szCs w:val="24"/>
        </w:rPr>
        <w:t>padanya</w:t>
      </w:r>
      <w:proofErr w:type="spellEnd"/>
      <w:r w:rsidRPr="00196AE2">
        <w:rPr>
          <w:rFonts w:ascii="Times New Roman" w:hAnsi="Times New Roman"/>
          <w:sz w:val="24"/>
          <w:szCs w:val="24"/>
        </w:rPr>
        <w:t xml:space="preserve">. </w:t>
      </w:r>
    </w:p>
    <w:p w:rsidR="00196AE2" w:rsidRPr="00196AE2" w:rsidRDefault="00196AE2" w:rsidP="00196AE2">
      <w:pPr>
        <w:pStyle w:val="Heading2"/>
        <w:spacing w:before="0" w:line="240" w:lineRule="auto"/>
        <w:rPr>
          <w:rFonts w:ascii="Times New Roman" w:hAnsi="Times New Roman" w:cs="Times New Roman"/>
          <w:b/>
          <w:color w:val="auto"/>
          <w:sz w:val="24"/>
          <w:szCs w:val="24"/>
        </w:rPr>
      </w:pPr>
      <w:proofErr w:type="spellStart"/>
      <w:r w:rsidRPr="00196AE2">
        <w:rPr>
          <w:rFonts w:ascii="Times New Roman" w:hAnsi="Times New Roman" w:cs="Times New Roman"/>
          <w:b/>
          <w:color w:val="auto"/>
          <w:sz w:val="24"/>
          <w:szCs w:val="24"/>
        </w:rPr>
        <w:t>Kerangka</w:t>
      </w:r>
      <w:proofErr w:type="spellEnd"/>
      <w:r w:rsidRPr="00196AE2">
        <w:rPr>
          <w:rFonts w:ascii="Times New Roman" w:hAnsi="Times New Roman" w:cs="Times New Roman"/>
          <w:b/>
          <w:color w:val="auto"/>
          <w:sz w:val="24"/>
          <w:szCs w:val="24"/>
        </w:rPr>
        <w:t xml:space="preserve"> </w:t>
      </w:r>
      <w:proofErr w:type="spellStart"/>
      <w:r w:rsidRPr="00196AE2">
        <w:rPr>
          <w:rFonts w:ascii="Times New Roman" w:hAnsi="Times New Roman" w:cs="Times New Roman"/>
          <w:b/>
          <w:color w:val="auto"/>
          <w:sz w:val="24"/>
          <w:szCs w:val="24"/>
        </w:rPr>
        <w:t>Konsepsional</w:t>
      </w:r>
      <w:proofErr w:type="spellEnd"/>
      <w:r w:rsidRPr="00196AE2">
        <w:rPr>
          <w:rFonts w:ascii="Times New Roman" w:hAnsi="Times New Roman" w:cs="Times New Roman"/>
          <w:b/>
          <w:color w:val="auto"/>
          <w:sz w:val="24"/>
          <w:szCs w:val="24"/>
          <w:lang w:val="id-ID"/>
        </w:rPr>
        <w:t xml:space="preserve"> Penelitian</w:t>
      </w:r>
    </w:p>
    <w:p w:rsidR="00196AE2" w:rsidRPr="00196AE2" w:rsidRDefault="00196AE2" w:rsidP="00196AE2">
      <w:pPr>
        <w:spacing w:after="0" w:line="240" w:lineRule="auto"/>
        <w:ind w:firstLine="709"/>
        <w:jc w:val="both"/>
        <w:rPr>
          <w:rFonts w:ascii="Times New Roman" w:hAnsi="Times New Roman"/>
          <w:sz w:val="24"/>
          <w:szCs w:val="24"/>
        </w:rPr>
      </w:pPr>
      <w:proofErr w:type="spellStart"/>
      <w:r w:rsidRPr="00196AE2">
        <w:rPr>
          <w:rFonts w:ascii="Times New Roman" w:hAnsi="Times New Roman"/>
          <w:sz w:val="24"/>
          <w:szCs w:val="24"/>
        </w:rPr>
        <w:t>Pemberian</w:t>
      </w:r>
      <w:proofErr w:type="spellEnd"/>
      <w:r w:rsidRPr="00196AE2">
        <w:rPr>
          <w:rFonts w:ascii="Times New Roman" w:hAnsi="Times New Roman"/>
          <w:sz w:val="24"/>
          <w:szCs w:val="24"/>
        </w:rPr>
        <w:t xml:space="preserve"> </w:t>
      </w:r>
      <w:proofErr w:type="spellStart"/>
      <w:r w:rsidRPr="00196AE2">
        <w:rPr>
          <w:rFonts w:ascii="Times New Roman" w:hAnsi="Times New Roman"/>
          <w:sz w:val="24"/>
          <w:szCs w:val="24"/>
        </w:rPr>
        <w:t>kompensasi</w:t>
      </w:r>
      <w:proofErr w:type="spellEnd"/>
      <w:r w:rsidRPr="00196AE2">
        <w:rPr>
          <w:rFonts w:ascii="Times New Roman" w:hAnsi="Times New Roman"/>
          <w:sz w:val="24"/>
          <w:szCs w:val="24"/>
        </w:rPr>
        <w:t xml:space="preserve"> </w:t>
      </w:r>
      <w:proofErr w:type="spellStart"/>
      <w:r w:rsidRPr="00196AE2">
        <w:rPr>
          <w:rFonts w:ascii="Times New Roman" w:hAnsi="Times New Roman"/>
          <w:sz w:val="24"/>
          <w:szCs w:val="24"/>
        </w:rPr>
        <w:t>finansial</w:t>
      </w:r>
      <w:proofErr w:type="spellEnd"/>
      <w:r w:rsidRPr="00196AE2">
        <w:rPr>
          <w:rFonts w:ascii="Times New Roman" w:hAnsi="Times New Roman"/>
          <w:sz w:val="24"/>
          <w:szCs w:val="24"/>
        </w:rPr>
        <w:t xml:space="preserve"> dan </w:t>
      </w:r>
      <w:proofErr w:type="spellStart"/>
      <w:r w:rsidRPr="00196AE2">
        <w:rPr>
          <w:rFonts w:ascii="Times New Roman" w:hAnsi="Times New Roman"/>
          <w:sz w:val="24"/>
          <w:szCs w:val="24"/>
        </w:rPr>
        <w:t>kompensasi</w:t>
      </w:r>
      <w:proofErr w:type="spellEnd"/>
      <w:r w:rsidRPr="00196AE2">
        <w:rPr>
          <w:rFonts w:ascii="Times New Roman" w:hAnsi="Times New Roman"/>
          <w:sz w:val="24"/>
          <w:szCs w:val="24"/>
        </w:rPr>
        <w:t xml:space="preserve"> non </w:t>
      </w:r>
      <w:proofErr w:type="spellStart"/>
      <w:r w:rsidRPr="00196AE2">
        <w:rPr>
          <w:rFonts w:ascii="Times New Roman" w:hAnsi="Times New Roman"/>
          <w:sz w:val="24"/>
          <w:szCs w:val="24"/>
        </w:rPr>
        <w:t>finansial</w:t>
      </w:r>
      <w:proofErr w:type="spellEnd"/>
      <w:r w:rsidRPr="00196AE2">
        <w:rPr>
          <w:rFonts w:ascii="Times New Roman" w:hAnsi="Times New Roman"/>
          <w:sz w:val="24"/>
          <w:szCs w:val="24"/>
        </w:rPr>
        <w:t xml:space="preserve"> yang </w:t>
      </w:r>
      <w:proofErr w:type="spellStart"/>
      <w:r w:rsidRPr="00196AE2">
        <w:rPr>
          <w:rFonts w:ascii="Times New Roman" w:hAnsi="Times New Roman"/>
          <w:sz w:val="24"/>
          <w:szCs w:val="24"/>
        </w:rPr>
        <w:t>sesuai</w:t>
      </w:r>
      <w:proofErr w:type="spellEnd"/>
      <w:r w:rsidRPr="00196AE2">
        <w:rPr>
          <w:rFonts w:ascii="Times New Roman" w:hAnsi="Times New Roman"/>
          <w:sz w:val="24"/>
          <w:szCs w:val="24"/>
        </w:rPr>
        <w:t xml:space="preserve"> yang </w:t>
      </w:r>
      <w:proofErr w:type="spellStart"/>
      <w:r w:rsidRPr="00196AE2">
        <w:rPr>
          <w:rFonts w:ascii="Times New Roman" w:hAnsi="Times New Roman"/>
          <w:sz w:val="24"/>
          <w:szCs w:val="24"/>
        </w:rPr>
        <w:t>berinteraksi</w:t>
      </w:r>
      <w:proofErr w:type="spellEnd"/>
      <w:r w:rsidRPr="00196AE2">
        <w:rPr>
          <w:rFonts w:ascii="Times New Roman" w:hAnsi="Times New Roman"/>
          <w:sz w:val="24"/>
          <w:szCs w:val="24"/>
        </w:rPr>
        <w:t xml:space="preserve"> </w:t>
      </w:r>
      <w:proofErr w:type="spellStart"/>
      <w:r w:rsidRPr="00196AE2">
        <w:rPr>
          <w:rFonts w:ascii="Times New Roman" w:hAnsi="Times New Roman"/>
          <w:sz w:val="24"/>
          <w:szCs w:val="24"/>
        </w:rPr>
        <w:t>dengan</w:t>
      </w:r>
      <w:proofErr w:type="spellEnd"/>
      <w:r w:rsidRPr="00196AE2">
        <w:rPr>
          <w:rFonts w:ascii="Times New Roman" w:hAnsi="Times New Roman"/>
          <w:sz w:val="24"/>
          <w:szCs w:val="24"/>
        </w:rPr>
        <w:t xml:space="preserve"> </w:t>
      </w:r>
      <w:proofErr w:type="spellStart"/>
      <w:r w:rsidRPr="00196AE2">
        <w:rPr>
          <w:rFonts w:ascii="Times New Roman" w:hAnsi="Times New Roman"/>
          <w:sz w:val="24"/>
          <w:szCs w:val="24"/>
        </w:rPr>
        <w:t>tingkat</w:t>
      </w:r>
      <w:proofErr w:type="spellEnd"/>
      <w:r w:rsidRPr="00196AE2">
        <w:rPr>
          <w:rFonts w:ascii="Times New Roman" w:hAnsi="Times New Roman"/>
          <w:sz w:val="24"/>
          <w:szCs w:val="24"/>
        </w:rPr>
        <w:t xml:space="preserve"> </w:t>
      </w:r>
      <w:proofErr w:type="spellStart"/>
      <w:r w:rsidRPr="00196AE2">
        <w:rPr>
          <w:rFonts w:ascii="Times New Roman" w:hAnsi="Times New Roman"/>
          <w:sz w:val="24"/>
          <w:szCs w:val="24"/>
        </w:rPr>
        <w:t>kepuasan</w:t>
      </w:r>
      <w:proofErr w:type="spellEnd"/>
      <w:r w:rsidRPr="00196AE2">
        <w:rPr>
          <w:rFonts w:ascii="Times New Roman" w:hAnsi="Times New Roman"/>
          <w:sz w:val="24"/>
          <w:szCs w:val="24"/>
        </w:rPr>
        <w:t xml:space="preserve"> </w:t>
      </w:r>
      <w:proofErr w:type="spellStart"/>
      <w:r w:rsidRPr="00196AE2">
        <w:rPr>
          <w:rFonts w:ascii="Times New Roman" w:hAnsi="Times New Roman"/>
          <w:sz w:val="24"/>
          <w:szCs w:val="24"/>
        </w:rPr>
        <w:t>kerja</w:t>
      </w:r>
      <w:proofErr w:type="spellEnd"/>
      <w:r w:rsidRPr="00196AE2">
        <w:rPr>
          <w:rFonts w:ascii="Times New Roman" w:hAnsi="Times New Roman"/>
          <w:sz w:val="24"/>
          <w:szCs w:val="24"/>
        </w:rPr>
        <w:t xml:space="preserve"> </w:t>
      </w:r>
      <w:proofErr w:type="spellStart"/>
      <w:r w:rsidRPr="00196AE2">
        <w:rPr>
          <w:rFonts w:ascii="Times New Roman" w:hAnsi="Times New Roman"/>
          <w:sz w:val="24"/>
          <w:szCs w:val="24"/>
        </w:rPr>
        <w:t>bagi</w:t>
      </w:r>
      <w:proofErr w:type="spellEnd"/>
      <w:r w:rsidRPr="00196AE2">
        <w:rPr>
          <w:rFonts w:ascii="Times New Roman" w:hAnsi="Times New Roman"/>
          <w:sz w:val="24"/>
          <w:szCs w:val="24"/>
        </w:rPr>
        <w:t xml:space="preserve"> </w:t>
      </w:r>
      <w:proofErr w:type="spellStart"/>
      <w:r w:rsidRPr="00196AE2">
        <w:rPr>
          <w:rFonts w:ascii="Times New Roman" w:hAnsi="Times New Roman"/>
          <w:sz w:val="24"/>
          <w:szCs w:val="24"/>
        </w:rPr>
        <w:t>karyawan</w:t>
      </w:r>
      <w:proofErr w:type="spellEnd"/>
      <w:r w:rsidRPr="00196AE2">
        <w:rPr>
          <w:rFonts w:ascii="Times New Roman" w:hAnsi="Times New Roman"/>
          <w:sz w:val="24"/>
          <w:szCs w:val="24"/>
        </w:rPr>
        <w:t xml:space="preserve"> </w:t>
      </w:r>
      <w:proofErr w:type="spellStart"/>
      <w:r w:rsidRPr="00196AE2">
        <w:rPr>
          <w:rFonts w:ascii="Times New Roman" w:hAnsi="Times New Roman"/>
          <w:sz w:val="24"/>
          <w:szCs w:val="24"/>
        </w:rPr>
        <w:t>dapat</w:t>
      </w:r>
      <w:proofErr w:type="spellEnd"/>
      <w:r w:rsidRPr="00196AE2">
        <w:rPr>
          <w:rFonts w:ascii="Times New Roman" w:hAnsi="Times New Roman"/>
          <w:sz w:val="24"/>
          <w:szCs w:val="24"/>
        </w:rPr>
        <w:t xml:space="preserve"> </w:t>
      </w:r>
      <w:proofErr w:type="spellStart"/>
      <w:r w:rsidRPr="00196AE2">
        <w:rPr>
          <w:rFonts w:ascii="Times New Roman" w:hAnsi="Times New Roman"/>
          <w:sz w:val="24"/>
          <w:szCs w:val="24"/>
        </w:rPr>
        <w:t>meningkatkan</w:t>
      </w:r>
      <w:proofErr w:type="spellEnd"/>
      <w:r w:rsidRPr="00196AE2">
        <w:rPr>
          <w:rFonts w:ascii="Times New Roman" w:hAnsi="Times New Roman"/>
          <w:sz w:val="24"/>
          <w:szCs w:val="24"/>
        </w:rPr>
        <w:t xml:space="preserve"> </w:t>
      </w:r>
      <w:proofErr w:type="spellStart"/>
      <w:r w:rsidRPr="00196AE2">
        <w:rPr>
          <w:rFonts w:ascii="Times New Roman" w:hAnsi="Times New Roman"/>
          <w:sz w:val="24"/>
          <w:szCs w:val="24"/>
        </w:rPr>
        <w:t>kinerja</w:t>
      </w:r>
      <w:proofErr w:type="spellEnd"/>
      <w:r w:rsidRPr="00196AE2">
        <w:rPr>
          <w:rFonts w:ascii="Times New Roman" w:hAnsi="Times New Roman"/>
          <w:sz w:val="24"/>
          <w:szCs w:val="24"/>
        </w:rPr>
        <w:t xml:space="preserve"> </w:t>
      </w:r>
      <w:proofErr w:type="spellStart"/>
      <w:r w:rsidRPr="00196AE2">
        <w:rPr>
          <w:rFonts w:ascii="Times New Roman" w:hAnsi="Times New Roman"/>
          <w:sz w:val="24"/>
          <w:szCs w:val="24"/>
        </w:rPr>
        <w:t>karyawan</w:t>
      </w:r>
      <w:proofErr w:type="spellEnd"/>
      <w:r w:rsidRPr="00196AE2">
        <w:rPr>
          <w:rFonts w:ascii="Times New Roman" w:hAnsi="Times New Roman"/>
          <w:sz w:val="24"/>
          <w:szCs w:val="24"/>
        </w:rPr>
        <w:t>.</w:t>
      </w:r>
    </w:p>
    <w:p w:rsidR="00196AE2" w:rsidRPr="00196AE2" w:rsidRDefault="00196AE2" w:rsidP="00511282">
      <w:pPr>
        <w:spacing w:after="0" w:line="240" w:lineRule="auto"/>
        <w:jc w:val="both"/>
        <w:rPr>
          <w:rFonts w:ascii="Times New Roman" w:hAnsi="Times New Roman"/>
          <w:sz w:val="24"/>
          <w:szCs w:val="24"/>
        </w:rPr>
      </w:pPr>
    </w:p>
    <w:p w:rsidR="00196AE2" w:rsidRPr="00196AE2" w:rsidRDefault="00196AE2" w:rsidP="00196AE2">
      <w:pPr>
        <w:spacing w:after="0" w:line="240" w:lineRule="auto"/>
        <w:ind w:firstLine="709"/>
        <w:jc w:val="both"/>
        <w:rPr>
          <w:rFonts w:ascii="Times New Roman" w:hAnsi="Times New Roman"/>
          <w:sz w:val="24"/>
          <w:szCs w:val="24"/>
        </w:rPr>
      </w:pPr>
      <w:proofErr w:type="spellStart"/>
      <w:r w:rsidRPr="00196AE2">
        <w:rPr>
          <w:rFonts w:ascii="Times New Roman" w:hAnsi="Times New Roman"/>
          <w:sz w:val="24"/>
          <w:szCs w:val="24"/>
        </w:rPr>
        <w:t>Berdasarkan</w:t>
      </w:r>
      <w:proofErr w:type="spellEnd"/>
      <w:r w:rsidRPr="00196AE2">
        <w:rPr>
          <w:rFonts w:ascii="Times New Roman" w:hAnsi="Times New Roman"/>
          <w:sz w:val="24"/>
          <w:szCs w:val="24"/>
        </w:rPr>
        <w:t xml:space="preserve"> </w:t>
      </w:r>
      <w:proofErr w:type="spellStart"/>
      <w:r w:rsidRPr="00196AE2">
        <w:rPr>
          <w:rFonts w:ascii="Times New Roman" w:hAnsi="Times New Roman"/>
          <w:sz w:val="24"/>
          <w:szCs w:val="24"/>
        </w:rPr>
        <w:t>pandangan</w:t>
      </w:r>
      <w:proofErr w:type="spellEnd"/>
      <w:r w:rsidRPr="00196AE2">
        <w:rPr>
          <w:rFonts w:ascii="Times New Roman" w:hAnsi="Times New Roman"/>
          <w:sz w:val="24"/>
          <w:szCs w:val="24"/>
        </w:rPr>
        <w:t xml:space="preserve"> </w:t>
      </w:r>
      <w:proofErr w:type="spellStart"/>
      <w:r w:rsidRPr="00196AE2">
        <w:rPr>
          <w:rFonts w:ascii="Times New Roman" w:hAnsi="Times New Roman"/>
          <w:sz w:val="24"/>
          <w:szCs w:val="24"/>
        </w:rPr>
        <w:t>beberapa</w:t>
      </w:r>
      <w:proofErr w:type="spellEnd"/>
      <w:r w:rsidRPr="00196AE2">
        <w:rPr>
          <w:rFonts w:ascii="Times New Roman" w:hAnsi="Times New Roman"/>
          <w:sz w:val="24"/>
          <w:szCs w:val="24"/>
        </w:rPr>
        <w:t xml:space="preserve"> </w:t>
      </w:r>
      <w:proofErr w:type="spellStart"/>
      <w:r w:rsidRPr="00196AE2">
        <w:rPr>
          <w:rFonts w:ascii="Times New Roman" w:hAnsi="Times New Roman"/>
          <w:sz w:val="24"/>
          <w:szCs w:val="24"/>
        </w:rPr>
        <w:t>ahli</w:t>
      </w:r>
      <w:proofErr w:type="spellEnd"/>
      <w:r w:rsidRPr="00196AE2">
        <w:rPr>
          <w:rFonts w:ascii="Times New Roman" w:hAnsi="Times New Roman"/>
          <w:sz w:val="24"/>
          <w:szCs w:val="24"/>
        </w:rPr>
        <w:t xml:space="preserve"> di </w:t>
      </w:r>
      <w:proofErr w:type="spellStart"/>
      <w:r w:rsidRPr="00196AE2">
        <w:rPr>
          <w:rFonts w:ascii="Times New Roman" w:hAnsi="Times New Roman"/>
          <w:sz w:val="24"/>
          <w:szCs w:val="24"/>
        </w:rPr>
        <w:t>hubungan</w:t>
      </w:r>
      <w:proofErr w:type="spellEnd"/>
      <w:r w:rsidRPr="00196AE2">
        <w:rPr>
          <w:rFonts w:ascii="Times New Roman" w:hAnsi="Times New Roman"/>
          <w:sz w:val="24"/>
          <w:szCs w:val="24"/>
        </w:rPr>
        <w:t xml:space="preserve"> </w:t>
      </w:r>
      <w:proofErr w:type="spellStart"/>
      <w:r w:rsidRPr="00196AE2">
        <w:rPr>
          <w:rFonts w:ascii="Times New Roman" w:hAnsi="Times New Roman"/>
          <w:sz w:val="24"/>
          <w:szCs w:val="24"/>
        </w:rPr>
        <w:t>antar</w:t>
      </w:r>
      <w:proofErr w:type="spellEnd"/>
      <w:r w:rsidRPr="00196AE2">
        <w:rPr>
          <w:rFonts w:ascii="Times New Roman" w:hAnsi="Times New Roman"/>
          <w:sz w:val="24"/>
          <w:szCs w:val="24"/>
        </w:rPr>
        <w:t xml:space="preserve"> </w:t>
      </w:r>
      <w:proofErr w:type="spellStart"/>
      <w:r w:rsidRPr="00196AE2">
        <w:rPr>
          <w:rFonts w:ascii="Times New Roman" w:hAnsi="Times New Roman"/>
          <w:sz w:val="24"/>
          <w:szCs w:val="24"/>
        </w:rPr>
        <w:t>variabel</w:t>
      </w:r>
      <w:proofErr w:type="spellEnd"/>
      <w:r w:rsidRPr="00196AE2">
        <w:rPr>
          <w:rFonts w:ascii="Times New Roman" w:hAnsi="Times New Roman"/>
          <w:sz w:val="24"/>
          <w:szCs w:val="24"/>
        </w:rPr>
        <w:t xml:space="preserve">, </w:t>
      </w:r>
      <w:proofErr w:type="spellStart"/>
      <w:r w:rsidRPr="00196AE2">
        <w:rPr>
          <w:rFonts w:ascii="Times New Roman" w:hAnsi="Times New Roman"/>
          <w:sz w:val="24"/>
          <w:szCs w:val="24"/>
        </w:rPr>
        <w:t>maka</w:t>
      </w:r>
      <w:proofErr w:type="spellEnd"/>
      <w:r w:rsidRPr="00196AE2">
        <w:rPr>
          <w:rFonts w:ascii="Times New Roman" w:hAnsi="Times New Roman"/>
          <w:sz w:val="24"/>
          <w:szCs w:val="24"/>
        </w:rPr>
        <w:t xml:space="preserve"> </w:t>
      </w:r>
      <w:proofErr w:type="spellStart"/>
      <w:r w:rsidRPr="00196AE2">
        <w:rPr>
          <w:rFonts w:ascii="Times New Roman" w:hAnsi="Times New Roman"/>
          <w:sz w:val="24"/>
          <w:szCs w:val="24"/>
        </w:rPr>
        <w:t>dapat</w:t>
      </w:r>
      <w:proofErr w:type="spellEnd"/>
      <w:r w:rsidRPr="00196AE2">
        <w:rPr>
          <w:rFonts w:ascii="Times New Roman" w:hAnsi="Times New Roman"/>
          <w:sz w:val="24"/>
          <w:szCs w:val="24"/>
        </w:rPr>
        <w:t xml:space="preserve"> </w:t>
      </w:r>
      <w:proofErr w:type="spellStart"/>
      <w:r w:rsidRPr="00196AE2">
        <w:rPr>
          <w:rFonts w:ascii="Times New Roman" w:hAnsi="Times New Roman"/>
          <w:sz w:val="24"/>
          <w:szCs w:val="24"/>
        </w:rPr>
        <w:t>digambarkan</w:t>
      </w:r>
      <w:proofErr w:type="spellEnd"/>
      <w:r w:rsidRPr="00196AE2">
        <w:rPr>
          <w:rFonts w:ascii="Times New Roman" w:hAnsi="Times New Roman"/>
          <w:sz w:val="24"/>
          <w:szCs w:val="24"/>
        </w:rPr>
        <w:t xml:space="preserve"> </w:t>
      </w:r>
      <w:proofErr w:type="spellStart"/>
      <w:r w:rsidRPr="00196AE2">
        <w:rPr>
          <w:rFonts w:ascii="Times New Roman" w:hAnsi="Times New Roman"/>
          <w:sz w:val="24"/>
          <w:szCs w:val="24"/>
        </w:rPr>
        <w:t>kerangka</w:t>
      </w:r>
      <w:proofErr w:type="spellEnd"/>
      <w:r w:rsidRPr="00196AE2">
        <w:rPr>
          <w:rFonts w:ascii="Times New Roman" w:hAnsi="Times New Roman"/>
          <w:sz w:val="24"/>
          <w:szCs w:val="24"/>
        </w:rPr>
        <w:t xml:space="preserve"> </w:t>
      </w:r>
      <w:proofErr w:type="spellStart"/>
      <w:r w:rsidRPr="00196AE2">
        <w:rPr>
          <w:rFonts w:ascii="Times New Roman" w:hAnsi="Times New Roman"/>
          <w:sz w:val="24"/>
          <w:szCs w:val="24"/>
        </w:rPr>
        <w:t>pemikiran</w:t>
      </w:r>
      <w:proofErr w:type="spellEnd"/>
      <w:r w:rsidRPr="00196AE2">
        <w:rPr>
          <w:rFonts w:ascii="Times New Roman" w:hAnsi="Times New Roman"/>
          <w:sz w:val="24"/>
          <w:szCs w:val="24"/>
        </w:rPr>
        <w:t xml:space="preserve"> yang </w:t>
      </w:r>
      <w:proofErr w:type="spellStart"/>
      <w:r w:rsidRPr="00196AE2">
        <w:rPr>
          <w:rFonts w:ascii="Times New Roman" w:hAnsi="Times New Roman"/>
          <w:sz w:val="24"/>
          <w:szCs w:val="24"/>
        </w:rPr>
        <w:t>merupakan</w:t>
      </w:r>
      <w:proofErr w:type="spellEnd"/>
      <w:r w:rsidRPr="00196AE2">
        <w:rPr>
          <w:rFonts w:ascii="Times New Roman" w:hAnsi="Times New Roman"/>
          <w:sz w:val="24"/>
          <w:szCs w:val="24"/>
        </w:rPr>
        <w:t xml:space="preserve"> </w:t>
      </w:r>
      <w:proofErr w:type="spellStart"/>
      <w:r w:rsidRPr="00196AE2">
        <w:rPr>
          <w:rFonts w:ascii="Times New Roman" w:hAnsi="Times New Roman"/>
          <w:sz w:val="24"/>
          <w:szCs w:val="24"/>
        </w:rPr>
        <w:t>alur</w:t>
      </w:r>
      <w:proofErr w:type="spellEnd"/>
      <w:r w:rsidRPr="00196AE2">
        <w:rPr>
          <w:rFonts w:ascii="Times New Roman" w:hAnsi="Times New Roman"/>
          <w:sz w:val="24"/>
          <w:szCs w:val="24"/>
        </w:rPr>
        <w:t xml:space="preserve"> </w:t>
      </w:r>
      <w:proofErr w:type="spellStart"/>
      <w:r w:rsidRPr="00196AE2">
        <w:rPr>
          <w:rFonts w:ascii="Times New Roman" w:hAnsi="Times New Roman"/>
          <w:sz w:val="24"/>
          <w:szCs w:val="24"/>
        </w:rPr>
        <w:t>pikir</w:t>
      </w:r>
      <w:proofErr w:type="spellEnd"/>
      <w:r w:rsidRPr="00196AE2">
        <w:rPr>
          <w:rFonts w:ascii="Times New Roman" w:hAnsi="Times New Roman"/>
          <w:sz w:val="24"/>
          <w:szCs w:val="24"/>
        </w:rPr>
        <w:t xml:space="preserve"> </w:t>
      </w:r>
      <w:proofErr w:type="spellStart"/>
      <w:r w:rsidRPr="00196AE2">
        <w:rPr>
          <w:rFonts w:ascii="Times New Roman" w:hAnsi="Times New Roman"/>
          <w:sz w:val="24"/>
          <w:szCs w:val="24"/>
        </w:rPr>
        <w:t>dalam</w:t>
      </w:r>
      <w:proofErr w:type="spellEnd"/>
      <w:r w:rsidRPr="00196AE2">
        <w:rPr>
          <w:rFonts w:ascii="Times New Roman" w:hAnsi="Times New Roman"/>
          <w:sz w:val="24"/>
          <w:szCs w:val="24"/>
        </w:rPr>
        <w:t xml:space="preserve"> </w:t>
      </w:r>
      <w:proofErr w:type="spellStart"/>
      <w:r w:rsidRPr="00196AE2">
        <w:rPr>
          <w:rFonts w:ascii="Times New Roman" w:hAnsi="Times New Roman"/>
          <w:sz w:val="24"/>
          <w:szCs w:val="24"/>
        </w:rPr>
        <w:t>penelitian</w:t>
      </w:r>
      <w:proofErr w:type="spellEnd"/>
      <w:r w:rsidRPr="00196AE2">
        <w:rPr>
          <w:rFonts w:ascii="Times New Roman" w:hAnsi="Times New Roman"/>
          <w:sz w:val="24"/>
          <w:szCs w:val="24"/>
        </w:rPr>
        <w:t xml:space="preserve"> </w:t>
      </w:r>
      <w:proofErr w:type="spellStart"/>
      <w:proofErr w:type="gramStart"/>
      <w:r w:rsidRPr="00196AE2">
        <w:rPr>
          <w:rFonts w:ascii="Times New Roman" w:hAnsi="Times New Roman"/>
          <w:sz w:val="24"/>
          <w:szCs w:val="24"/>
        </w:rPr>
        <w:t>ini</w:t>
      </w:r>
      <w:proofErr w:type="spellEnd"/>
      <w:r w:rsidRPr="00196AE2">
        <w:rPr>
          <w:rFonts w:ascii="Times New Roman" w:hAnsi="Times New Roman"/>
          <w:sz w:val="24"/>
          <w:szCs w:val="24"/>
        </w:rPr>
        <w:t xml:space="preserve"> :</w:t>
      </w:r>
      <w:proofErr w:type="gramEnd"/>
    </w:p>
    <w:p w:rsidR="001C3C44" w:rsidRDefault="001C3C44" w:rsidP="001C3C44">
      <w:pPr>
        <w:spacing w:after="0" w:line="480" w:lineRule="auto"/>
        <w:ind w:firstLine="709"/>
        <w:jc w:val="both"/>
        <w:rPr>
          <w:rFonts w:ascii="Arial" w:eastAsiaTheme="minorHAnsi" w:hAnsi="Arial" w:cs="Arial"/>
          <w:sz w:val="24"/>
          <w:szCs w:val="24"/>
        </w:rPr>
      </w:pPr>
      <w:r>
        <w:rPr>
          <w:noProof/>
        </w:rPr>
        <mc:AlternateContent>
          <mc:Choice Requires="wpg">
            <w:drawing>
              <wp:anchor distT="0" distB="0" distL="114300" distR="114300" simplePos="0" relativeHeight="251659264" behindDoc="0" locked="0" layoutInCell="1" allowOverlap="1">
                <wp:simplePos x="0" y="0"/>
                <wp:positionH relativeFrom="column">
                  <wp:posOffset>-421352</wp:posOffset>
                </wp:positionH>
                <wp:positionV relativeFrom="paragraph">
                  <wp:posOffset>370390</wp:posOffset>
                </wp:positionV>
                <wp:extent cx="3773808" cy="3319145"/>
                <wp:effectExtent l="0" t="0" r="17145" b="14605"/>
                <wp:wrapNone/>
                <wp:docPr id="7" name="Group 7"/>
                <wp:cNvGraphicFramePr/>
                <a:graphic xmlns:a="http://schemas.openxmlformats.org/drawingml/2006/main">
                  <a:graphicData uri="http://schemas.microsoft.com/office/word/2010/wordprocessingGroup">
                    <wpg:wgp>
                      <wpg:cNvGrpSpPr/>
                      <wpg:grpSpPr>
                        <a:xfrm>
                          <a:off x="0" y="0"/>
                          <a:ext cx="3773808" cy="3319145"/>
                          <a:chOff x="0" y="0"/>
                          <a:chExt cx="4631286" cy="3319318"/>
                        </a:xfrm>
                      </wpg:grpSpPr>
                      <wps:wsp>
                        <wps:cNvPr id="18" name="Oval 18"/>
                        <wps:cNvSpPr>
                          <a:spLocks noChangeArrowheads="1"/>
                        </wps:cNvSpPr>
                        <wps:spPr bwMode="auto">
                          <a:xfrm>
                            <a:off x="295563" y="2392218"/>
                            <a:ext cx="1812634" cy="927100"/>
                          </a:xfrm>
                          <a:prstGeom prst="ellipse">
                            <a:avLst/>
                          </a:prstGeom>
                          <a:solidFill>
                            <a:srgbClr val="FFFFFF"/>
                          </a:solidFill>
                          <a:ln w="9525">
                            <a:solidFill>
                              <a:srgbClr val="000000"/>
                            </a:solidFill>
                            <a:round/>
                            <a:headEnd/>
                            <a:tailEnd/>
                          </a:ln>
                        </wps:spPr>
                        <wps:txbx>
                          <w:txbxContent>
                            <w:p w:rsidR="001C3C44" w:rsidRDefault="001C3C44" w:rsidP="001C3C44">
                              <w:pPr>
                                <w:jc w:val="center"/>
                              </w:pPr>
                              <w:proofErr w:type="spellStart"/>
                              <w:r>
                                <w:t>Kompensasi</w:t>
                              </w:r>
                              <w:proofErr w:type="spellEnd"/>
                              <w:r>
                                <w:t xml:space="preserve"> Non </w:t>
                              </w:r>
                              <w:proofErr w:type="spellStart"/>
                              <w:r>
                                <w:t>Finansial</w:t>
                              </w:r>
                              <w:proofErr w:type="spellEnd"/>
                              <w:r>
                                <w:t xml:space="preserve"> (X</w:t>
                              </w:r>
                              <w:r>
                                <w:rPr>
                                  <w:vertAlign w:val="subscript"/>
                                </w:rPr>
                                <w:t>2</w:t>
                              </w:r>
                              <w:r>
                                <w:t>)</w:t>
                              </w:r>
                            </w:p>
                          </w:txbxContent>
                        </wps:txbx>
                        <wps:bodyPr rot="0" vert="horz" wrap="square" lIns="91440" tIns="45720" rIns="91440" bIns="45720" anchor="t" anchorCtr="0" upright="1">
                          <a:noAutofit/>
                        </wps:bodyPr>
                      </wps:wsp>
                      <wps:wsp>
                        <wps:cNvPr id="19" name="Oval 19"/>
                        <wps:cNvSpPr>
                          <a:spLocks noChangeArrowheads="1"/>
                        </wps:cNvSpPr>
                        <wps:spPr bwMode="auto">
                          <a:xfrm>
                            <a:off x="692727" y="0"/>
                            <a:ext cx="1682057" cy="742315"/>
                          </a:xfrm>
                          <a:prstGeom prst="ellipse">
                            <a:avLst/>
                          </a:prstGeom>
                          <a:solidFill>
                            <a:srgbClr val="FFFFFF"/>
                          </a:solidFill>
                          <a:ln w="9525">
                            <a:solidFill>
                              <a:srgbClr val="000000"/>
                            </a:solidFill>
                            <a:round/>
                            <a:headEnd/>
                            <a:tailEnd/>
                          </a:ln>
                        </wps:spPr>
                        <wps:txbx>
                          <w:txbxContent>
                            <w:p w:rsidR="001C3C44" w:rsidRDefault="001C3C44" w:rsidP="001C3C44">
                              <w:pPr>
                                <w:jc w:val="center"/>
                              </w:pPr>
                              <w:proofErr w:type="spellStart"/>
                              <w:r>
                                <w:t>Kompensasi</w:t>
                              </w:r>
                              <w:proofErr w:type="spellEnd"/>
                              <w:r>
                                <w:t xml:space="preserve"> </w:t>
                              </w:r>
                              <w:proofErr w:type="spellStart"/>
                              <w:r>
                                <w:t>Finansial</w:t>
                              </w:r>
                              <w:proofErr w:type="spellEnd"/>
                              <w:r>
                                <w:t xml:space="preserve"> (X</w:t>
                              </w:r>
                              <w:r>
                                <w:rPr>
                                  <w:vertAlign w:val="subscript"/>
                                </w:rPr>
                                <w:t>1</w:t>
                              </w:r>
                              <w:r>
                                <w:t>)</w:t>
                              </w:r>
                            </w:p>
                          </w:txbxContent>
                        </wps:txbx>
                        <wps:bodyPr rot="0" vert="horz" wrap="square" lIns="91440" tIns="45720" rIns="91440" bIns="45720" anchor="t" anchorCtr="0" upright="1">
                          <a:noAutofit/>
                        </wps:bodyPr>
                      </wps:wsp>
                      <wps:wsp>
                        <wps:cNvPr id="20" name="Oval 20"/>
                        <wps:cNvSpPr>
                          <a:spLocks noChangeArrowheads="1"/>
                        </wps:cNvSpPr>
                        <wps:spPr bwMode="auto">
                          <a:xfrm>
                            <a:off x="3426691" y="1200727"/>
                            <a:ext cx="1204595" cy="895350"/>
                          </a:xfrm>
                          <a:prstGeom prst="ellipse">
                            <a:avLst/>
                          </a:prstGeom>
                          <a:solidFill>
                            <a:srgbClr val="FFFFFF"/>
                          </a:solidFill>
                          <a:ln w="9525">
                            <a:solidFill>
                              <a:srgbClr val="000000"/>
                            </a:solidFill>
                            <a:round/>
                            <a:headEnd/>
                            <a:tailEnd/>
                          </a:ln>
                        </wps:spPr>
                        <wps:txbx>
                          <w:txbxContent>
                            <w:p w:rsidR="001C3C44" w:rsidRDefault="001C3C44" w:rsidP="001C3C44">
                              <w:pPr>
                                <w:jc w:val="center"/>
                                <w:rPr>
                                  <w:rFonts w:ascii="Arial" w:hAnsi="Arial" w:cs="Arial"/>
                                </w:rPr>
                              </w:pPr>
                              <w:proofErr w:type="spellStart"/>
                              <w:r>
                                <w:rPr>
                                  <w:rFonts w:ascii="Arial" w:hAnsi="Arial" w:cs="Arial"/>
                                </w:rPr>
                                <w:t>Kinerja</w:t>
                              </w:r>
                              <w:proofErr w:type="spellEnd"/>
                              <w:r>
                                <w:rPr>
                                  <w:rFonts w:ascii="Arial" w:hAnsi="Arial" w:cs="Arial"/>
                                </w:rPr>
                                <w:t xml:space="preserve"> </w:t>
                              </w:r>
                              <w:proofErr w:type="spellStart"/>
                              <w:r>
                                <w:rPr>
                                  <w:rFonts w:ascii="Arial" w:hAnsi="Arial" w:cs="Arial"/>
                                </w:rPr>
                                <w:t>Karyawan</w:t>
                              </w:r>
                              <w:proofErr w:type="spellEnd"/>
                              <w:r>
                                <w:rPr>
                                  <w:rFonts w:ascii="Arial" w:hAnsi="Arial" w:cs="Arial"/>
                                </w:rPr>
                                <w:t>(Y</w:t>
                              </w:r>
                              <w:r>
                                <w:rPr>
                                  <w:rFonts w:ascii="Arial" w:hAnsi="Arial" w:cs="Arial"/>
                                  <w:vertAlign w:val="subscript"/>
                                </w:rPr>
                                <w:t>1,2</w:t>
                              </w:r>
                              <w:r>
                                <w:rPr>
                                  <w:rFonts w:ascii="Arial" w:hAnsi="Arial" w:cs="Arial"/>
                                </w:rPr>
                                <w:t>)</w:t>
                              </w:r>
                            </w:p>
                          </w:txbxContent>
                        </wps:txbx>
                        <wps:bodyPr rot="0" vert="horz" wrap="square" lIns="91440" tIns="45720" rIns="91440" bIns="45720" anchor="t" anchorCtr="0" upright="1">
                          <a:noAutofit/>
                        </wps:bodyPr>
                      </wps:wsp>
                      <wps:wsp>
                        <wps:cNvPr id="21" name="Oval 21"/>
                        <wps:cNvSpPr>
                          <a:spLocks noChangeArrowheads="1"/>
                        </wps:cNvSpPr>
                        <wps:spPr bwMode="auto">
                          <a:xfrm>
                            <a:off x="0" y="1320800"/>
                            <a:ext cx="1301115" cy="655955"/>
                          </a:xfrm>
                          <a:prstGeom prst="ellipse">
                            <a:avLst/>
                          </a:prstGeom>
                          <a:solidFill>
                            <a:srgbClr val="FFFFFF"/>
                          </a:solidFill>
                          <a:ln w="9525">
                            <a:solidFill>
                              <a:srgbClr val="000000"/>
                            </a:solidFill>
                            <a:round/>
                            <a:headEnd/>
                            <a:tailEnd/>
                          </a:ln>
                        </wps:spPr>
                        <wps:txbx>
                          <w:txbxContent>
                            <w:p w:rsidR="001C3C44" w:rsidRDefault="001C3C44" w:rsidP="001C3C44">
                              <w:pPr>
                                <w:jc w:val="center"/>
                              </w:pPr>
                              <w:proofErr w:type="spellStart"/>
                              <w:r>
                                <w:t>Kepuasan</w:t>
                              </w:r>
                              <w:proofErr w:type="spellEnd"/>
                              <w:r>
                                <w:t xml:space="preserve"> </w:t>
                              </w:r>
                              <w:proofErr w:type="spellStart"/>
                              <w:r>
                                <w:t>Kerja</w:t>
                              </w:r>
                              <w:proofErr w:type="spellEnd"/>
                              <w:r>
                                <w:t xml:space="preserve"> (X</w:t>
                              </w:r>
                              <w:r>
                                <w:rPr>
                                  <w:vertAlign w:val="subscript"/>
                                </w:rPr>
                                <w:t>3</w:t>
                              </w:r>
                              <w:r>
                                <w:t>)</w:t>
                              </w:r>
                            </w:p>
                          </w:txbxContent>
                        </wps:txbx>
                        <wps:bodyPr rot="0" vert="horz" wrap="square" lIns="91440" tIns="45720" rIns="91440" bIns="45720" anchor="t" anchorCtr="0" upright="1">
                          <a:noAutofit/>
                        </wps:bodyPr>
                      </wps:wsp>
                      <wps:wsp>
                        <wps:cNvPr id="22" name="Straight Arrow Connector 22"/>
                        <wps:cNvCnPr/>
                        <wps:spPr>
                          <a:xfrm>
                            <a:off x="1505527" y="775854"/>
                            <a:ext cx="1879600" cy="68580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s:wsp>
                        <wps:cNvPr id="23" name="Straight Arrow Connector 23"/>
                        <wps:cNvCnPr/>
                        <wps:spPr>
                          <a:xfrm flipV="1">
                            <a:off x="1320800" y="1588654"/>
                            <a:ext cx="2108835" cy="1270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s:wsp>
                        <wps:cNvPr id="24" name="Straight Arrow Connector 24"/>
                        <wps:cNvCnPr/>
                        <wps:spPr>
                          <a:xfrm>
                            <a:off x="1422400" y="775854"/>
                            <a:ext cx="685800" cy="76200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s:wsp>
                        <wps:cNvPr id="25" name="Straight Arrow Connector 25"/>
                        <wps:cNvCnPr/>
                        <wps:spPr>
                          <a:xfrm flipV="1">
                            <a:off x="1339273" y="1644073"/>
                            <a:ext cx="806450" cy="74930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g:wgp>
                  </a:graphicData>
                </a:graphic>
                <wp14:sizeRelH relativeFrom="page">
                  <wp14:pctWidth>0</wp14:pctWidth>
                </wp14:sizeRelH>
                <wp14:sizeRelV relativeFrom="page">
                  <wp14:pctHeight>0</wp14:pctHeight>
                </wp14:sizeRelV>
              </wp:anchor>
            </w:drawing>
          </mc:Choice>
          <mc:Fallback>
            <w:pict>
              <v:group id="Group 7" o:spid="_x0000_s1026" style="position:absolute;left:0;text-align:left;margin-left:-33.2pt;margin-top:29.15pt;width:297.15pt;height:261.35pt;z-index:251659264" coordsize="46312,3319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">
                <v:oval id="Oval 18" o:spid="_x0000_s1027" style="position:absolute;left:2955;top:23922;width:18126;height:927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">
                  <v:textbox>
                    <w:txbxContent>
                      <w:p w:rsidR="001C3C44" w:rsidRDefault="001C3C44" w:rsidP="001C3C44">
                        <w:pPr>
                          <w:jc w:val="center"/>
                        </w:pPr>
                        <w:proofErr w:type="spellStart"/>
                        <w:r>
                          <w:t>Kompensasi</w:t>
                        </w:r>
                        <w:proofErr w:type="spellEnd"/>
                        <w:r>
                          <w:t xml:space="preserve"> Non </w:t>
                        </w:r>
                        <w:proofErr w:type="spellStart"/>
                        <w:r>
                          <w:t>Finansial</w:t>
                        </w:r>
                        <w:proofErr w:type="spellEnd"/>
                        <w:r>
                          <w:t xml:space="preserve"> (X</w:t>
                        </w:r>
                        <w:r>
                          <w:rPr>
                            <w:vertAlign w:val="subscript"/>
                          </w:rPr>
                          <w:t>2</w:t>
                        </w:r>
                        <w:r>
                          <w:t>)</w:t>
                        </w:r>
                      </w:p>
                    </w:txbxContent>
                  </v:textbox>
                </v:oval>
                <v:oval id="Oval 19" o:spid="_x0000_s1028" style="position:absolute;left:6927;width:16820;height:74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">
                  <v:textbox>
                    <w:txbxContent>
                      <w:p w:rsidR="001C3C44" w:rsidRDefault="001C3C44" w:rsidP="001C3C44">
                        <w:pPr>
                          <w:jc w:val="center"/>
                        </w:pPr>
                        <w:proofErr w:type="spellStart"/>
                        <w:r>
                          <w:t>Kompensasi</w:t>
                        </w:r>
                        <w:proofErr w:type="spellEnd"/>
                        <w:r>
                          <w:t xml:space="preserve"> </w:t>
                        </w:r>
                        <w:proofErr w:type="spellStart"/>
                        <w:r>
                          <w:t>Finansial</w:t>
                        </w:r>
                        <w:proofErr w:type="spellEnd"/>
                        <w:r>
                          <w:t xml:space="preserve"> (X</w:t>
                        </w:r>
                        <w:r>
                          <w:rPr>
                            <w:vertAlign w:val="subscript"/>
                          </w:rPr>
                          <w:t>1</w:t>
                        </w:r>
                        <w:r>
                          <w:t>)</w:t>
                        </w:r>
                      </w:p>
                    </w:txbxContent>
                  </v:textbox>
                </v:oval>
                <v:oval id="Oval 20" o:spid="_x0000_s1029" style="position:absolute;left:34266;top:12007;width:12046;height:895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">
                  <v:textbox>
                    <w:txbxContent>
                      <w:p w:rsidR="001C3C44" w:rsidRDefault="001C3C44" w:rsidP="001C3C44">
                        <w:pPr>
                          <w:jc w:val="center"/>
                          <w:rPr>
                            <w:rFonts w:ascii="Arial" w:hAnsi="Arial" w:cs="Arial"/>
                          </w:rPr>
                        </w:pPr>
                        <w:proofErr w:type="spellStart"/>
                        <w:r>
                          <w:rPr>
                            <w:rFonts w:ascii="Arial" w:hAnsi="Arial" w:cs="Arial"/>
                          </w:rPr>
                          <w:t>Kinerja</w:t>
                        </w:r>
                        <w:proofErr w:type="spellEnd"/>
                        <w:r>
                          <w:rPr>
                            <w:rFonts w:ascii="Arial" w:hAnsi="Arial" w:cs="Arial"/>
                          </w:rPr>
                          <w:t xml:space="preserve"> </w:t>
                        </w:r>
                        <w:proofErr w:type="spellStart"/>
                        <w:r>
                          <w:rPr>
                            <w:rFonts w:ascii="Arial" w:hAnsi="Arial" w:cs="Arial"/>
                          </w:rPr>
                          <w:t>Karyawan</w:t>
                        </w:r>
                        <w:proofErr w:type="spellEnd"/>
                        <w:r>
                          <w:rPr>
                            <w:rFonts w:ascii="Arial" w:hAnsi="Arial" w:cs="Arial"/>
                          </w:rPr>
                          <w:t>(Y</w:t>
                        </w:r>
                        <w:r>
                          <w:rPr>
                            <w:rFonts w:ascii="Arial" w:hAnsi="Arial" w:cs="Arial"/>
                            <w:vertAlign w:val="subscript"/>
                          </w:rPr>
                          <w:t>1,2</w:t>
                        </w:r>
                        <w:r>
                          <w:rPr>
                            <w:rFonts w:ascii="Arial" w:hAnsi="Arial" w:cs="Arial"/>
                          </w:rPr>
                          <w:t>)</w:t>
                        </w:r>
                      </w:p>
                    </w:txbxContent>
                  </v:textbox>
                </v:oval>
                <v:oval id="Oval 21" o:spid="_x0000_s1030" style="position:absolute;top:13208;width:13011;height:655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">
                  <v:textbox>
                    <w:txbxContent>
                      <w:p w:rsidR="001C3C44" w:rsidRDefault="001C3C44" w:rsidP="001C3C44">
                        <w:pPr>
                          <w:jc w:val="center"/>
                        </w:pPr>
                        <w:proofErr w:type="spellStart"/>
                        <w:r>
                          <w:t>Kepuasan</w:t>
                        </w:r>
                        <w:proofErr w:type="spellEnd"/>
                        <w:r>
                          <w:t xml:space="preserve"> </w:t>
                        </w:r>
                        <w:proofErr w:type="spellStart"/>
                        <w:r>
                          <w:t>Kerja</w:t>
                        </w:r>
                        <w:proofErr w:type="spellEnd"/>
                        <w:r>
                          <w:t xml:space="preserve"> (X</w:t>
                        </w:r>
                        <w:r>
                          <w:rPr>
                            <w:vertAlign w:val="subscript"/>
                          </w:rPr>
                          <w:t>3</w:t>
                        </w:r>
                        <w:r>
                          <w:t>)</w:t>
                        </w:r>
                      </w:p>
                    </w:txbxContent>
                  </v:textbox>
                </v:oval>
                <v:shapetype id="_x0000_t32" coordsize="21600,21600" o:spt="32" o:oned="t" path="m,l21600,21600e" filled="f">
                  <v:path arrowok="t" fillok="f" o:connecttype="none"/>
                  <o:lock v:ext="edit" shapetype="t"/>
                </v:shapetype>
                <v:shape id="Straight Arrow Connector 22" o:spid="_x0000_s1031" type="#_x0000_t32" style="position:absolute;left:15055;top:7758;width:18796;height:6858;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" strokecolor="black [3200]" strokeweight=".5pt">
                  <v:stroke endarrow="block" joinstyle="miter"/>
                </v:shape>
                <v:shape id="Straight Arrow Connector 23" o:spid="_x0000_s1032" type="#_x0000_t32" style="position:absolute;left:13208;top:15886;width:21088;height:127;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" strokecolor="black [3200]" strokeweight=".5pt">
                  <v:stroke endarrow="block" joinstyle="miter"/>
                </v:shape>
                <v:shape id="Straight Arrow Connector 24" o:spid="_x0000_s1033" type="#_x0000_t32" style="position:absolute;left:14224;top:7758;width:6858;height:762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" strokecolor="black [3200]" strokeweight=".5pt">
                  <v:stroke endarrow="block" joinstyle="miter"/>
                </v:shape>
                <v:shape id="Straight Arrow Connector 25" o:spid="_x0000_s1034" type="#_x0000_t32" style="position:absolute;left:13392;top:16440;width:8065;height:7493;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" strokecolor="black [3200]" strokeweight=".5pt">
                  <v:stroke endarrow="block" joinstyle="miter"/>
                </v:shape>
              </v:group>
            </w:pict>
          </mc:Fallback>
        </mc:AlternateContent>
      </w:r>
    </w:p>
    <w:p w:rsidR="001C3C44" w:rsidRDefault="001C3C44" w:rsidP="001C3C44">
      <w:pPr>
        <w:spacing w:after="0" w:line="480" w:lineRule="auto"/>
        <w:ind w:firstLine="709"/>
        <w:jc w:val="both"/>
        <w:rPr>
          <w:rFonts w:ascii="Arial" w:hAnsi="Arial" w:cs="Arial"/>
          <w:sz w:val="24"/>
          <w:szCs w:val="24"/>
        </w:rPr>
      </w:pPr>
    </w:p>
    <w:p w:rsidR="001C3C44" w:rsidRDefault="001C3C44" w:rsidP="001C3C44">
      <w:pPr>
        <w:pStyle w:val="NormalWeb"/>
        <w:spacing w:before="0" w:beforeAutospacing="0" w:after="0" w:afterAutospacing="0" w:line="480" w:lineRule="auto"/>
        <w:jc w:val="both"/>
        <w:rPr>
          <w:rFonts w:ascii="Arial" w:hAnsi="Arial" w:cs="Arial"/>
        </w:rPr>
      </w:pPr>
    </w:p>
    <w:p w:rsidR="001C3C44" w:rsidRDefault="001C3C44" w:rsidP="001C3C44">
      <w:pPr>
        <w:pStyle w:val="NormalWeb"/>
        <w:spacing w:before="0" w:beforeAutospacing="0" w:after="0" w:afterAutospacing="0" w:line="480" w:lineRule="auto"/>
        <w:jc w:val="both"/>
        <w:rPr>
          <w:rFonts w:ascii="Arial" w:hAnsi="Arial" w:cs="Arial"/>
        </w:rPr>
      </w:pPr>
      <w:r>
        <w:rPr>
          <w:rFonts w:eastAsiaTheme="minorHAnsi"/>
          <w:noProof/>
        </w:rPr>
        <mc:AlternateContent>
          <mc:Choice Requires="wpg">
            <w:drawing>
              <wp:anchor distT="0" distB="0" distL="114300" distR="114300" simplePos="0" relativeHeight="251663360" behindDoc="1" locked="0" layoutInCell="1" allowOverlap="1">
                <wp:simplePos x="0" y="0"/>
                <wp:positionH relativeFrom="column">
                  <wp:posOffset>633845</wp:posOffset>
                </wp:positionH>
                <wp:positionV relativeFrom="paragraph">
                  <wp:posOffset>279169</wp:posOffset>
                </wp:positionV>
                <wp:extent cx="1461971" cy="1387305"/>
                <wp:effectExtent l="0" t="0" r="5080" b="3810"/>
                <wp:wrapNone/>
                <wp:docPr id="16" name="Group 16"/>
                <wp:cNvGraphicFramePr/>
                <a:graphic xmlns:a="http://schemas.openxmlformats.org/drawingml/2006/main">
                  <a:graphicData uri="http://schemas.microsoft.com/office/word/2010/wordprocessingGroup">
                    <wpg:wgp>
                      <wpg:cNvGrpSpPr/>
                      <wpg:grpSpPr>
                        <a:xfrm>
                          <a:off x="0" y="0"/>
                          <a:ext cx="1461971" cy="1387305"/>
                          <a:chOff x="64654" y="230089"/>
                          <a:chExt cx="1462232" cy="1443424"/>
                        </a:xfrm>
                      </wpg:grpSpPr>
                      <wps:wsp>
                        <wps:cNvPr id="27" name="Text Box 23"/>
                        <wps:cNvSpPr txBox="1"/>
                        <wps:spPr>
                          <a:xfrm>
                            <a:off x="1126836" y="230089"/>
                            <a:ext cx="400050" cy="26035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1C3C44" w:rsidRDefault="001C3C44" w:rsidP="001C3C44">
                              <w:pPr>
                                <w:rPr>
                                  <w:lang w:val="en-ID"/>
                                </w:rPr>
                              </w:pPr>
                              <w:r>
                                <w:rPr>
                                  <w:lang w:val="en-ID"/>
                                </w:rPr>
                                <w:t>H1</w:t>
                              </w:r>
                            </w:p>
                          </w:txbxContent>
                        </wps:txbx>
                        <wps:bodyPr rot="0" spcFirstLastPara="0" vert="horz" wrap="square" lIns="91440" tIns="45720" rIns="91440" bIns="45720" numCol="1" spcCol="0" rtlCol="0" fromWordArt="0" anchor="t" anchorCtr="0" forceAA="0" compatLnSpc="1">
                          <a:prstTxWarp prst="textNoShape">
                            <a:avLst/>
                          </a:prstTxWarp>
                          <a:noAutofit/>
                        </wps:bodyPr>
                      </wps:wsp>
                      <wps:wsp>
                        <wps:cNvPr id="28" name="Text Box 24"/>
                        <wps:cNvSpPr txBox="1"/>
                        <wps:spPr>
                          <a:xfrm>
                            <a:off x="1126836" y="1413163"/>
                            <a:ext cx="381000" cy="26035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1C3C44" w:rsidRDefault="001C3C44" w:rsidP="001C3C44">
                              <w:pPr>
                                <w:rPr>
                                  <w:lang w:val="en-ID"/>
                                </w:rPr>
                              </w:pPr>
                              <w:r>
                                <w:rPr>
                                  <w:lang w:val="en-ID"/>
                                </w:rPr>
                                <w:t>H2</w:t>
                              </w:r>
                            </w:p>
                          </w:txbxContent>
                        </wps:txbx>
                        <wps:bodyPr rot="0" spcFirstLastPara="0" vert="horz" wrap="square" lIns="91440" tIns="45720" rIns="91440" bIns="45720" numCol="1" spcCol="0" rtlCol="0" fromWordArt="0" anchor="t" anchorCtr="0" forceAA="0" compatLnSpc="1">
                          <a:prstTxWarp prst="textNoShape">
                            <a:avLst/>
                          </a:prstTxWarp>
                          <a:noAutofit/>
                        </wps:bodyPr>
                      </wps:wsp>
                      <wps:wsp>
                        <wps:cNvPr id="29" name="Text Box 25"/>
                        <wps:cNvSpPr txBox="1"/>
                        <wps:spPr>
                          <a:xfrm>
                            <a:off x="1117600" y="840509"/>
                            <a:ext cx="381000" cy="26035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1C3C44" w:rsidRDefault="001C3C44" w:rsidP="001C3C44">
                              <w:pPr>
                                <w:rPr>
                                  <w:lang w:val="en-ID"/>
                                </w:rPr>
                              </w:pPr>
                              <w:r>
                                <w:rPr>
                                  <w:lang w:val="en-ID"/>
                                </w:rPr>
                                <w:t>H3</w:t>
                              </w:r>
                            </w:p>
                          </w:txbxContent>
                        </wps:txbx>
                        <wps:bodyPr rot="0" spcFirstLastPara="0" vert="horz" wrap="square" lIns="91440" tIns="45720" rIns="91440" bIns="45720" numCol="1" spcCol="0" rtlCol="0" fromWordArt="0" anchor="t" anchorCtr="0" forceAA="0" compatLnSpc="1">
                          <a:prstTxWarp prst="textNoShape">
                            <a:avLst/>
                          </a:prstTxWarp>
                          <a:noAutofit/>
                        </wps:bodyPr>
                      </wps:wsp>
                      <wps:wsp>
                        <wps:cNvPr id="30" name="Text Box 26"/>
                        <wps:cNvSpPr txBox="1"/>
                        <wps:spPr>
                          <a:xfrm>
                            <a:off x="64654" y="277091"/>
                            <a:ext cx="381000" cy="26035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1C3C44" w:rsidRDefault="001C3C44" w:rsidP="001C3C44">
                              <w:pPr>
                                <w:rPr>
                                  <w:lang w:val="en-ID"/>
                                </w:rPr>
                              </w:pPr>
                              <w:r>
                                <w:rPr>
                                  <w:lang w:val="en-ID"/>
                                </w:rPr>
                                <w:t>H4</w:t>
                              </w:r>
                            </w:p>
                          </w:txbxContent>
                        </wps:txbx>
                        <wps:bodyPr rot="0" spcFirstLastPara="0" vert="horz" wrap="square" lIns="91440" tIns="45720" rIns="91440" bIns="45720" numCol="1" spcCol="0" rtlCol="0" fromWordArt="0" anchor="t" anchorCtr="0" forceAA="0" compatLnSpc="1">
                          <a:prstTxWarp prst="textNoShape">
                            <a:avLst/>
                          </a:prstTxWarp>
                          <a:noAutofit/>
                        </wps:bodyPr>
                      </wps:wsp>
                      <wps:wsp>
                        <wps:cNvPr id="31" name="Text Box 27"/>
                        <wps:cNvSpPr txBox="1"/>
                        <wps:spPr>
                          <a:xfrm>
                            <a:off x="80059" y="1093690"/>
                            <a:ext cx="381000" cy="26035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1C3C44" w:rsidRDefault="001C3C44" w:rsidP="001C3C44">
                              <w:pPr>
                                <w:rPr>
                                  <w:lang w:val="en-ID"/>
                                </w:rPr>
                              </w:pPr>
                              <w:r>
                                <w:rPr>
                                  <w:lang w:val="en-ID"/>
                                </w:rPr>
                                <w:t>H5</w:t>
                              </w:r>
                            </w:p>
                          </w:txbxContent>
                        </wps:txbx>
                        <wps:bodyPr rot="0" spcFirstLastPara="0" vert="horz" wrap="square" lIns="91440" tIns="45720" rIns="91440" bIns="45720" numCol="1" spcCol="0" rtlCol="0" fromWordArt="0" anchor="t" anchorCtr="0" forceAA="0" compatLnSpc="1">
                          <a:prstTxWarp prst="textNoShape">
                            <a:avLst/>
                          </a:prstTxWarp>
                          <a:noAutofit/>
                        </wps:bodyPr>
                      </wps:wsp>
                    </wpg:wgp>
                  </a:graphicData>
                </a:graphic>
                <wp14:sizeRelH relativeFrom="page">
                  <wp14:pctWidth>0</wp14:pctWidth>
                </wp14:sizeRelH>
                <wp14:sizeRelV relativeFrom="page">
                  <wp14:pctHeight>0</wp14:pctHeight>
                </wp14:sizeRelV>
              </wp:anchor>
            </w:drawing>
          </mc:Choice>
          <mc:Fallback>
            <w:pict>
              <v:group id="Group 16" o:spid="_x0000_s1035" style="position:absolute;left:0;text-align:left;margin-left:49.9pt;margin-top:22pt;width:115.1pt;height:109.25pt;z-index:-251653120" coordorigin="646,2300" coordsize="14622,1443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">
                <v:shapetype id="_x0000_t202" coordsize="21600,21600" o:spt="202" path="m,l,21600r21600,l21600,xe">
                  <v:stroke joinstyle="miter"/>
                  <v:path gradientshapeok="t" o:connecttype="rect"/>
                </v:shapetype>
                <v:shape id="Text Box 23" o:spid="_x0000_s1036" type="#_x0000_t202" style="position:absolute;left:11268;top:2300;width:4000;height:260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" fillcolor="white [3201]" stroked="f" strokeweight=".5pt">
                  <v:textbox>
                    <w:txbxContent>
                      <w:p w:rsidR="001C3C44" w:rsidRDefault="001C3C44" w:rsidP="001C3C44">
                        <w:pPr>
                          <w:rPr>
                            <w:lang w:val="en-ID"/>
                          </w:rPr>
                        </w:pPr>
                        <w:r>
                          <w:rPr>
                            <w:lang w:val="en-ID"/>
                          </w:rPr>
                          <w:t>H1</w:t>
                        </w:r>
                      </w:p>
                    </w:txbxContent>
                  </v:textbox>
                </v:shape>
                <v:shape id="Text Box 24" o:spid="_x0000_s1037" type="#_x0000_t202" style="position:absolute;left:11268;top:14131;width:3810;height:260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" fillcolor="white [3201]" stroked="f" strokeweight=".5pt">
                  <v:textbox>
                    <w:txbxContent>
                      <w:p w:rsidR="001C3C44" w:rsidRDefault="001C3C44" w:rsidP="001C3C44">
                        <w:pPr>
                          <w:rPr>
                            <w:lang w:val="en-ID"/>
                          </w:rPr>
                        </w:pPr>
                        <w:r>
                          <w:rPr>
                            <w:lang w:val="en-ID"/>
                          </w:rPr>
                          <w:t>H2</w:t>
                        </w:r>
                      </w:p>
                    </w:txbxContent>
                  </v:textbox>
                </v:shape>
                <v:shape id="Text Box 25" o:spid="_x0000_s1038" type="#_x0000_t202" style="position:absolute;left:11176;top:8405;width:3810;height:260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" fillcolor="white [3201]" stroked="f" strokeweight=".5pt">
                  <v:textbox>
                    <w:txbxContent>
                      <w:p w:rsidR="001C3C44" w:rsidRDefault="001C3C44" w:rsidP="001C3C44">
                        <w:pPr>
                          <w:rPr>
                            <w:lang w:val="en-ID"/>
                          </w:rPr>
                        </w:pPr>
                        <w:r>
                          <w:rPr>
                            <w:lang w:val="en-ID"/>
                          </w:rPr>
                          <w:t>H3</w:t>
                        </w:r>
                      </w:p>
                    </w:txbxContent>
                  </v:textbox>
                </v:shape>
                <v:shape id="Text Box 26" o:spid="_x0000_s1039" type="#_x0000_t202" style="position:absolute;left:646;top:2770;width:3810;height:260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" fillcolor="white [3201]" stroked="f" strokeweight=".5pt">
                  <v:textbox>
                    <w:txbxContent>
                      <w:p w:rsidR="001C3C44" w:rsidRDefault="001C3C44" w:rsidP="001C3C44">
                        <w:pPr>
                          <w:rPr>
                            <w:lang w:val="en-ID"/>
                          </w:rPr>
                        </w:pPr>
                        <w:r>
                          <w:rPr>
                            <w:lang w:val="en-ID"/>
                          </w:rPr>
                          <w:t>H4</w:t>
                        </w:r>
                      </w:p>
                    </w:txbxContent>
                  </v:textbox>
                </v:shape>
                <v:shape id="Text Box 27" o:spid="_x0000_s1040" type="#_x0000_t202" style="position:absolute;left:800;top:10936;width:3810;height:260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" fillcolor="white [3201]" stroked="f" strokeweight=".5pt">
                  <v:textbox>
                    <w:txbxContent>
                      <w:p w:rsidR="001C3C44" w:rsidRDefault="001C3C44" w:rsidP="001C3C44">
                        <w:pPr>
                          <w:rPr>
                            <w:lang w:val="en-ID"/>
                          </w:rPr>
                        </w:pPr>
                        <w:r>
                          <w:rPr>
                            <w:lang w:val="en-ID"/>
                          </w:rPr>
                          <w:t>H5</w:t>
                        </w:r>
                      </w:p>
                    </w:txbxContent>
                  </v:textbox>
                </v:shape>
              </v:group>
            </w:pict>
          </mc:Fallback>
        </mc:AlternateContent>
      </w:r>
    </w:p>
    <w:p w:rsidR="00196AE2" w:rsidRPr="00196AE2" w:rsidRDefault="00196AE2" w:rsidP="00196AE2">
      <w:pPr>
        <w:spacing w:after="0" w:line="240" w:lineRule="auto"/>
        <w:ind w:firstLine="709"/>
        <w:jc w:val="both"/>
        <w:rPr>
          <w:rFonts w:ascii="Times New Roman" w:hAnsi="Times New Roman"/>
          <w:sz w:val="24"/>
          <w:szCs w:val="24"/>
        </w:rPr>
      </w:pPr>
    </w:p>
    <w:p w:rsidR="00196AE2" w:rsidRPr="00196AE2" w:rsidRDefault="00196AE2" w:rsidP="00196AE2">
      <w:pPr>
        <w:pStyle w:val="NormalWeb"/>
        <w:spacing w:before="0" w:beforeAutospacing="0" w:after="0" w:afterAutospacing="0"/>
        <w:jc w:val="both"/>
      </w:pPr>
    </w:p>
    <w:p w:rsidR="00196AE2" w:rsidRPr="00196AE2" w:rsidRDefault="00196AE2" w:rsidP="00196AE2">
      <w:pPr>
        <w:pStyle w:val="NormalWeb"/>
        <w:spacing w:before="0" w:beforeAutospacing="0" w:after="0" w:afterAutospacing="0"/>
        <w:jc w:val="both"/>
      </w:pPr>
    </w:p>
    <w:p w:rsidR="00196AE2" w:rsidRPr="00196AE2" w:rsidRDefault="001C3C44" w:rsidP="00196AE2">
      <w:pPr>
        <w:pStyle w:val="NormalWeb"/>
        <w:spacing w:before="0" w:beforeAutospacing="0" w:after="0" w:afterAutospacing="0"/>
        <w:jc w:val="both"/>
      </w:pPr>
      <w:r>
        <w:rPr>
          <w:noProof/>
        </w:rPr>
        <mc:AlternateContent>
          <mc:Choice Requires="wps">
            <w:drawing>
              <wp:anchor distT="0" distB="0" distL="114300" distR="114300" simplePos="0" relativeHeight="251661312" behindDoc="0" locked="0" layoutInCell="1" allowOverlap="1" wp14:anchorId="0225885B" wp14:editId="39800D92">
                <wp:simplePos x="0" y="0"/>
                <wp:positionH relativeFrom="column">
                  <wp:posOffset>874800</wp:posOffset>
                </wp:positionH>
                <wp:positionV relativeFrom="paragraph">
                  <wp:posOffset>164580</wp:posOffset>
                </wp:positionV>
                <wp:extent cx="1462372" cy="706890"/>
                <wp:effectExtent l="0" t="38100" r="62230" b="36195"/>
                <wp:wrapNone/>
                <wp:docPr id="2" name="Straight Arrow Connector 2"/>
                <wp:cNvGraphicFramePr/>
                <a:graphic xmlns:a="http://schemas.openxmlformats.org/drawingml/2006/main">
                  <a:graphicData uri="http://schemas.microsoft.com/office/word/2010/wordprocessingShape">
                    <wps:wsp>
                      <wps:cNvCnPr/>
                      <wps:spPr>
                        <a:xfrm flipV="1">
                          <a:off x="0" y="0"/>
                          <a:ext cx="1462372" cy="70689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06767AFC" id="Straight Arrow Connector 2" o:spid="_x0000_s1026" type="#_x0000_t32" style="position:absolute;margin-left:68.9pt;margin-top:12.95pt;width:115.15pt;height:55.65pt;flip:y;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" strokecolor="black [3200]" strokeweight=".5pt">
                <v:stroke endarrow="block" joinstyle="miter"/>
              </v:shape>
            </w:pict>
          </mc:Fallback>
        </mc:AlternateContent>
      </w:r>
    </w:p>
    <w:p w:rsidR="00196AE2" w:rsidRPr="00196AE2" w:rsidRDefault="00196AE2" w:rsidP="00196AE2">
      <w:pPr>
        <w:pStyle w:val="NormalWeb"/>
        <w:spacing w:before="0" w:beforeAutospacing="0" w:after="0" w:afterAutospacing="0"/>
        <w:jc w:val="both"/>
      </w:pPr>
    </w:p>
    <w:p w:rsidR="00196AE2" w:rsidRPr="00196AE2" w:rsidRDefault="00196AE2" w:rsidP="00196AE2">
      <w:pPr>
        <w:pStyle w:val="NormalWeb"/>
        <w:spacing w:before="0" w:beforeAutospacing="0" w:after="0" w:afterAutospacing="0"/>
        <w:jc w:val="both"/>
      </w:pPr>
    </w:p>
    <w:p w:rsidR="00196AE2" w:rsidRPr="00196AE2" w:rsidRDefault="00196AE2" w:rsidP="00196AE2">
      <w:pPr>
        <w:pStyle w:val="NormalWeb"/>
        <w:spacing w:before="0" w:beforeAutospacing="0" w:after="0" w:afterAutospacing="0"/>
        <w:jc w:val="both"/>
      </w:pPr>
    </w:p>
    <w:p w:rsidR="00196AE2" w:rsidRPr="00196AE2" w:rsidRDefault="00196AE2" w:rsidP="00196AE2">
      <w:pPr>
        <w:pStyle w:val="NormalWeb"/>
        <w:spacing w:before="0" w:beforeAutospacing="0" w:after="0" w:afterAutospacing="0"/>
        <w:jc w:val="both"/>
      </w:pPr>
    </w:p>
    <w:p w:rsidR="00196AE2" w:rsidRPr="00196AE2" w:rsidRDefault="00196AE2" w:rsidP="00196AE2">
      <w:pPr>
        <w:pStyle w:val="NormalWeb"/>
        <w:spacing w:before="0" w:beforeAutospacing="0" w:after="0" w:afterAutospacing="0"/>
        <w:jc w:val="both"/>
      </w:pPr>
    </w:p>
    <w:p w:rsidR="00196AE2" w:rsidRPr="00196AE2" w:rsidRDefault="00196AE2" w:rsidP="00196AE2">
      <w:pPr>
        <w:pStyle w:val="NormalWeb"/>
        <w:spacing w:before="0" w:beforeAutospacing="0" w:after="0" w:afterAutospacing="0"/>
        <w:jc w:val="both"/>
      </w:pPr>
    </w:p>
    <w:p w:rsidR="00196AE2" w:rsidRPr="00196AE2" w:rsidRDefault="00196AE2" w:rsidP="00196AE2">
      <w:pPr>
        <w:pStyle w:val="NormalWeb"/>
        <w:spacing w:before="0" w:beforeAutospacing="0" w:after="0" w:afterAutospacing="0"/>
        <w:jc w:val="both"/>
      </w:pPr>
    </w:p>
    <w:p w:rsidR="001C3C44" w:rsidRDefault="001C3C44" w:rsidP="00196AE2">
      <w:pPr>
        <w:pStyle w:val="Heading1"/>
        <w:spacing w:before="0" w:line="240" w:lineRule="auto"/>
        <w:jc w:val="center"/>
        <w:rPr>
          <w:rFonts w:ascii="Times New Roman" w:hAnsi="Times New Roman"/>
          <w:color w:val="auto"/>
          <w:sz w:val="24"/>
          <w:szCs w:val="24"/>
        </w:rPr>
      </w:pPr>
      <w:bookmarkStart w:id="27" w:name="_Toc532312738"/>
      <w:bookmarkStart w:id="28" w:name="_Toc532309805"/>
      <w:bookmarkStart w:id="29" w:name="_Toc532307501"/>
      <w:bookmarkStart w:id="30" w:name="_Toc532307373"/>
      <w:bookmarkStart w:id="31" w:name="_Toc532307146"/>
      <w:bookmarkStart w:id="32" w:name="_Toc531402229"/>
      <w:bookmarkStart w:id="33" w:name="_Toc531402022"/>
      <w:bookmarkStart w:id="34" w:name="_Toc531401884"/>
      <w:bookmarkStart w:id="35" w:name="_Toc527823986"/>
      <w:bookmarkStart w:id="36" w:name="_Toc527815427"/>
    </w:p>
    <w:p w:rsidR="001C3C44" w:rsidRDefault="001C3C44" w:rsidP="00196AE2">
      <w:pPr>
        <w:pStyle w:val="Heading1"/>
        <w:spacing w:before="0" w:line="240" w:lineRule="auto"/>
        <w:jc w:val="center"/>
        <w:rPr>
          <w:rFonts w:ascii="Times New Roman" w:hAnsi="Times New Roman"/>
          <w:color w:val="auto"/>
          <w:sz w:val="24"/>
          <w:szCs w:val="24"/>
        </w:rPr>
      </w:pPr>
    </w:p>
    <w:p w:rsidR="00196AE2" w:rsidRPr="00196AE2" w:rsidRDefault="00196AE2" w:rsidP="00196AE2">
      <w:pPr>
        <w:pStyle w:val="Heading1"/>
        <w:spacing w:before="0" w:line="240" w:lineRule="auto"/>
        <w:jc w:val="center"/>
        <w:rPr>
          <w:rFonts w:ascii="Times New Roman" w:hAnsi="Times New Roman"/>
          <w:color w:val="auto"/>
          <w:sz w:val="24"/>
          <w:szCs w:val="24"/>
        </w:rPr>
      </w:pPr>
      <w:r w:rsidRPr="00196AE2">
        <w:rPr>
          <w:rFonts w:ascii="Times New Roman" w:hAnsi="Times New Roman"/>
          <w:color w:val="auto"/>
          <w:sz w:val="24"/>
          <w:szCs w:val="24"/>
        </w:rPr>
        <w:t xml:space="preserve">Gambar 1.  </w:t>
      </w:r>
      <w:proofErr w:type="spellStart"/>
      <w:r w:rsidRPr="00196AE2">
        <w:rPr>
          <w:rFonts w:ascii="Times New Roman" w:hAnsi="Times New Roman"/>
          <w:color w:val="auto"/>
          <w:sz w:val="24"/>
          <w:szCs w:val="24"/>
        </w:rPr>
        <w:t>Kerangka</w:t>
      </w:r>
      <w:proofErr w:type="spellEnd"/>
      <w:r w:rsidRPr="00196AE2">
        <w:rPr>
          <w:rFonts w:ascii="Times New Roman" w:hAnsi="Times New Roman"/>
          <w:color w:val="auto"/>
          <w:sz w:val="24"/>
          <w:szCs w:val="24"/>
        </w:rPr>
        <w:t xml:space="preserve"> </w:t>
      </w:r>
      <w:proofErr w:type="spellStart"/>
      <w:r w:rsidRPr="00196AE2">
        <w:rPr>
          <w:rFonts w:ascii="Times New Roman" w:hAnsi="Times New Roman"/>
          <w:color w:val="auto"/>
          <w:sz w:val="24"/>
          <w:szCs w:val="24"/>
        </w:rPr>
        <w:t>Konsepsional</w:t>
      </w:r>
      <w:proofErr w:type="spellEnd"/>
      <w:r w:rsidRPr="00196AE2">
        <w:rPr>
          <w:rFonts w:ascii="Times New Roman" w:hAnsi="Times New Roman"/>
          <w:color w:val="auto"/>
          <w:sz w:val="24"/>
          <w:szCs w:val="24"/>
        </w:rPr>
        <w:t xml:space="preserve"> </w:t>
      </w:r>
      <w:proofErr w:type="spellStart"/>
      <w:r w:rsidRPr="00196AE2">
        <w:rPr>
          <w:rFonts w:ascii="Times New Roman" w:hAnsi="Times New Roman"/>
          <w:color w:val="auto"/>
          <w:sz w:val="24"/>
          <w:szCs w:val="24"/>
        </w:rPr>
        <w:t>Penelitian</w:t>
      </w:r>
      <w:bookmarkEnd w:id="27"/>
      <w:bookmarkEnd w:id="28"/>
      <w:bookmarkEnd w:id="29"/>
      <w:bookmarkEnd w:id="30"/>
      <w:bookmarkEnd w:id="31"/>
      <w:bookmarkEnd w:id="32"/>
      <w:bookmarkEnd w:id="33"/>
      <w:bookmarkEnd w:id="34"/>
      <w:bookmarkEnd w:id="35"/>
      <w:bookmarkEnd w:id="36"/>
      <w:proofErr w:type="spellEnd"/>
    </w:p>
    <w:p w:rsidR="00196AE2" w:rsidRPr="00196AE2" w:rsidRDefault="00196AE2" w:rsidP="00196AE2">
      <w:pPr>
        <w:pStyle w:val="NormalWeb"/>
        <w:spacing w:before="0" w:beforeAutospacing="0" w:after="0" w:afterAutospacing="0"/>
        <w:jc w:val="both"/>
      </w:pPr>
    </w:p>
    <w:p w:rsidR="00196AE2" w:rsidRPr="00196AE2" w:rsidRDefault="00196AE2" w:rsidP="00196AE2">
      <w:pPr>
        <w:pStyle w:val="NormalWeb"/>
        <w:spacing w:before="0" w:beforeAutospacing="0" w:after="0" w:afterAutospacing="0"/>
        <w:jc w:val="both"/>
      </w:pPr>
      <w:proofErr w:type="spellStart"/>
      <w:r w:rsidRPr="00196AE2">
        <w:t>Berdasarkan</w:t>
      </w:r>
      <w:proofErr w:type="spellEnd"/>
      <w:r w:rsidRPr="00196AE2">
        <w:t xml:space="preserve"> </w:t>
      </w:r>
      <w:proofErr w:type="spellStart"/>
      <w:r w:rsidRPr="00196AE2">
        <w:t>kerangka</w:t>
      </w:r>
      <w:proofErr w:type="spellEnd"/>
      <w:r w:rsidRPr="00196AE2">
        <w:t xml:space="preserve"> </w:t>
      </w:r>
      <w:proofErr w:type="spellStart"/>
      <w:r w:rsidRPr="00196AE2">
        <w:t>konsepsional</w:t>
      </w:r>
      <w:proofErr w:type="spellEnd"/>
      <w:r w:rsidRPr="00196AE2">
        <w:t xml:space="preserve"> </w:t>
      </w:r>
      <w:proofErr w:type="spellStart"/>
      <w:r w:rsidRPr="00196AE2">
        <w:t>tersebut</w:t>
      </w:r>
      <w:proofErr w:type="spellEnd"/>
      <w:r w:rsidRPr="00196AE2">
        <w:t xml:space="preserve"> </w:t>
      </w:r>
      <w:proofErr w:type="spellStart"/>
      <w:r w:rsidRPr="00196AE2">
        <w:t>dapat</w:t>
      </w:r>
      <w:proofErr w:type="spellEnd"/>
      <w:r w:rsidRPr="00196AE2">
        <w:t xml:space="preserve"> </w:t>
      </w:r>
      <w:proofErr w:type="spellStart"/>
      <w:r w:rsidRPr="00196AE2">
        <w:t>membentuk</w:t>
      </w:r>
      <w:proofErr w:type="spellEnd"/>
      <w:r w:rsidRPr="00196AE2">
        <w:t xml:space="preserve"> </w:t>
      </w:r>
      <w:proofErr w:type="spellStart"/>
      <w:r w:rsidRPr="00196AE2">
        <w:t>persamaan</w:t>
      </w:r>
      <w:proofErr w:type="spellEnd"/>
      <w:r w:rsidRPr="00196AE2">
        <w:t xml:space="preserve"> model </w:t>
      </w:r>
      <w:proofErr w:type="spellStart"/>
      <w:r w:rsidRPr="00196AE2">
        <w:t>sebagai</w:t>
      </w:r>
      <w:proofErr w:type="spellEnd"/>
      <w:r w:rsidRPr="00196AE2">
        <w:t xml:space="preserve"> </w:t>
      </w:r>
      <w:proofErr w:type="spellStart"/>
      <w:proofErr w:type="gramStart"/>
      <w:r w:rsidRPr="00196AE2">
        <w:t>berikut</w:t>
      </w:r>
      <w:proofErr w:type="spellEnd"/>
      <w:r w:rsidRPr="00196AE2">
        <w:t xml:space="preserve"> :</w:t>
      </w:r>
      <w:proofErr w:type="gramEnd"/>
    </w:p>
    <w:p w:rsidR="00196AE2" w:rsidRPr="00196AE2" w:rsidRDefault="00196AE2" w:rsidP="00196AE2">
      <w:pPr>
        <w:pStyle w:val="NormalWeb"/>
        <w:spacing w:before="0" w:beforeAutospacing="0" w:after="0" w:afterAutospacing="0"/>
        <w:jc w:val="both"/>
      </w:pPr>
      <m:oMathPara>
        <m:oMathParaPr>
          <m:jc m:val="left"/>
        </m:oMathParaPr>
        <m:oMath>
          <m:sSub>
            <m:sSubPr>
              <m:ctrlPr>
                <w:rPr>
                  <w:rFonts w:ascii="Cambria Math" w:hAnsi="Cambria Math"/>
                  <w:i/>
                </w:rPr>
              </m:ctrlPr>
            </m:sSubPr>
            <m:e>
              <m:r>
                <w:rPr>
                  <w:rFonts w:ascii="Cambria Math" w:hAnsi="Cambria Math"/>
                </w:rPr>
                <m:t>Y</m:t>
              </m:r>
            </m:e>
            <m:sub>
              <m:r>
                <w:rPr>
                  <w:rFonts w:ascii="Cambria Math" w:hAnsi="Cambria Math"/>
                </w:rPr>
                <m:t>1</m:t>
              </m:r>
            </m:sub>
          </m:sSub>
          <m:r>
            <w:rPr>
              <w:rFonts w:ascii="Cambria Math" w:hAnsi="Cambria Math"/>
            </w:rPr>
            <m:t xml:space="preserve">= </m:t>
          </m:r>
          <m:sSub>
            <m:sSubPr>
              <m:ctrlPr>
                <w:rPr>
                  <w:rFonts w:ascii="Cambria Math" w:hAnsi="Cambria Math"/>
                  <w:i/>
                </w:rPr>
              </m:ctrlPr>
            </m:sSubPr>
            <m:e>
              <m:r>
                <w:rPr>
                  <w:rFonts w:ascii="Cambria Math" w:hAnsi="Cambria Math"/>
                </w:rPr>
                <m:t>α</m:t>
              </m:r>
            </m:e>
            <m:sub>
              <m:r>
                <w:rPr>
                  <w:rFonts w:ascii="Cambria Math" w:hAnsi="Cambria Math"/>
                </w:rPr>
                <m:t>1</m:t>
              </m:r>
            </m:sub>
          </m:sSub>
          <m:r>
            <w:rPr>
              <w:rFonts w:ascii="Cambria Math" w:hAnsi="Cambria Math"/>
            </w:rPr>
            <m:t>+</m:t>
          </m:r>
          <m:sSub>
            <m:sSubPr>
              <m:ctrlPr>
                <w:rPr>
                  <w:rFonts w:ascii="Cambria Math" w:hAnsi="Cambria Math"/>
                  <w:i/>
                </w:rPr>
              </m:ctrlPr>
            </m:sSubPr>
            <m:e>
              <m:r>
                <w:rPr>
                  <w:rFonts w:ascii="Cambria Math" w:hAnsi="Cambria Math"/>
                </w:rPr>
                <m:t>β</m:t>
              </m:r>
            </m:e>
            <m:sub>
              <m:r>
                <w:rPr>
                  <w:rFonts w:ascii="Cambria Math" w:hAnsi="Cambria Math"/>
                </w:rPr>
                <m:t>1</m:t>
              </m:r>
            </m:sub>
          </m:sSub>
          <m:sSub>
            <m:sSubPr>
              <m:ctrlPr>
                <w:rPr>
                  <w:rFonts w:ascii="Cambria Math" w:hAnsi="Cambria Math"/>
                  <w:i/>
                </w:rPr>
              </m:ctrlPr>
            </m:sSubPr>
            <m:e>
              <m:r>
                <w:rPr>
                  <w:rFonts w:ascii="Cambria Math" w:hAnsi="Cambria Math"/>
                </w:rPr>
                <m:t>X</m:t>
              </m:r>
            </m:e>
            <m:sub>
              <m:r>
                <w:rPr>
                  <w:rFonts w:ascii="Cambria Math" w:hAnsi="Cambria Math"/>
                </w:rPr>
                <m:t>1</m:t>
              </m:r>
            </m:sub>
          </m:sSub>
          <m:r>
            <w:rPr>
              <w:rFonts w:ascii="Cambria Math" w:hAnsi="Cambria Math"/>
            </w:rPr>
            <m:t>+</m:t>
          </m:r>
          <m:sSub>
            <m:sSubPr>
              <m:ctrlPr>
                <w:rPr>
                  <w:rFonts w:ascii="Cambria Math" w:hAnsi="Cambria Math"/>
                  <w:i/>
                </w:rPr>
              </m:ctrlPr>
            </m:sSubPr>
            <m:e>
              <m:r>
                <w:rPr>
                  <w:rFonts w:ascii="Cambria Math" w:hAnsi="Cambria Math"/>
                </w:rPr>
                <m:t>β</m:t>
              </m:r>
            </m:e>
            <m:sub>
              <m:r>
                <w:rPr>
                  <w:rFonts w:ascii="Cambria Math" w:hAnsi="Cambria Math"/>
                </w:rPr>
                <m:t>2</m:t>
              </m:r>
            </m:sub>
          </m:sSub>
          <m:sSub>
            <m:sSubPr>
              <m:ctrlPr>
                <w:rPr>
                  <w:rFonts w:ascii="Cambria Math" w:hAnsi="Cambria Math"/>
                  <w:i/>
                </w:rPr>
              </m:ctrlPr>
            </m:sSubPr>
            <m:e>
              <m:r>
                <w:rPr>
                  <w:rFonts w:ascii="Cambria Math" w:hAnsi="Cambria Math"/>
                </w:rPr>
                <m:t>X</m:t>
              </m:r>
            </m:e>
            <m:sub>
              <m:r>
                <w:rPr>
                  <w:rFonts w:ascii="Cambria Math" w:hAnsi="Cambria Math"/>
                </w:rPr>
                <m:t>2</m:t>
              </m:r>
            </m:sub>
          </m:sSub>
          <m:r>
            <w:rPr>
              <w:rFonts w:ascii="Cambria Math" w:hAnsi="Cambria Math"/>
            </w:rPr>
            <m:t>+</m:t>
          </m:r>
          <m:sSub>
            <m:sSubPr>
              <m:ctrlPr>
                <w:rPr>
                  <w:rFonts w:ascii="Cambria Math" w:hAnsi="Cambria Math"/>
                  <w:i/>
                </w:rPr>
              </m:ctrlPr>
            </m:sSubPr>
            <m:e>
              <m:r>
                <w:rPr>
                  <w:rFonts w:ascii="Cambria Math" w:hAnsi="Cambria Math"/>
                </w:rPr>
                <m:t>β</m:t>
              </m:r>
            </m:e>
            <m:sub>
              <m:r>
                <w:rPr>
                  <w:rFonts w:ascii="Cambria Math" w:hAnsi="Cambria Math"/>
                </w:rPr>
                <m:t>3</m:t>
              </m:r>
            </m:sub>
          </m:sSub>
          <m:sSub>
            <m:sSubPr>
              <m:ctrlPr>
                <w:rPr>
                  <w:rFonts w:ascii="Cambria Math" w:hAnsi="Cambria Math"/>
                  <w:i/>
                </w:rPr>
              </m:ctrlPr>
            </m:sSubPr>
            <m:e>
              <m:r>
                <w:rPr>
                  <w:rFonts w:ascii="Cambria Math" w:hAnsi="Cambria Math"/>
                </w:rPr>
                <m:t>X</m:t>
              </m:r>
            </m:e>
            <m:sub>
              <m:r>
                <w:rPr>
                  <w:rFonts w:ascii="Cambria Math" w:hAnsi="Cambria Math"/>
                </w:rPr>
                <m:t>3</m:t>
              </m:r>
            </m:sub>
          </m:sSub>
          <m:r>
            <w:rPr>
              <w:rFonts w:ascii="Cambria Math" w:hAnsi="Cambria Math"/>
            </w:rPr>
            <m:t>+</m:t>
          </m:r>
          <m:sSub>
            <m:sSubPr>
              <m:ctrlPr>
                <w:rPr>
                  <w:rFonts w:ascii="Cambria Math" w:hAnsi="Cambria Math"/>
                  <w:i/>
                </w:rPr>
              </m:ctrlPr>
            </m:sSubPr>
            <m:e>
              <m:r>
                <w:rPr>
                  <w:rFonts w:ascii="Cambria Math" w:hAnsi="Cambria Math"/>
                </w:rPr>
                <m:t>ε</m:t>
              </m:r>
            </m:e>
            <m:sub>
              <m:r>
                <w:rPr>
                  <w:rFonts w:ascii="Cambria Math" w:hAnsi="Cambria Math"/>
                </w:rPr>
                <m:t>1</m:t>
              </m:r>
            </m:sub>
          </m:sSub>
        </m:oMath>
      </m:oMathPara>
    </w:p>
    <w:p w:rsidR="00196AE2" w:rsidRPr="00196AE2" w:rsidRDefault="00196AE2" w:rsidP="00196AE2">
      <w:pPr>
        <w:pStyle w:val="NormalWeb"/>
        <w:spacing w:before="0" w:beforeAutospacing="0" w:after="0" w:afterAutospacing="0"/>
        <w:jc w:val="both"/>
      </w:pPr>
      <m:oMathPara>
        <m:oMathParaPr>
          <m:jc m:val="left"/>
        </m:oMathParaPr>
        <m:oMath>
          <m:sSub>
            <m:sSubPr>
              <m:ctrlPr>
                <w:rPr>
                  <w:rFonts w:ascii="Cambria Math" w:hAnsi="Cambria Math"/>
                  <w:i/>
                </w:rPr>
              </m:ctrlPr>
            </m:sSubPr>
            <m:e>
              <m:r>
                <w:rPr>
                  <w:rFonts w:ascii="Cambria Math" w:hAnsi="Cambria Math"/>
                </w:rPr>
                <m:t>Y</m:t>
              </m:r>
            </m:e>
            <m:sub>
              <m:r>
                <w:rPr>
                  <w:rFonts w:ascii="Cambria Math" w:hAnsi="Cambria Math"/>
                </w:rPr>
                <m:t>2</m:t>
              </m:r>
            </m:sub>
          </m:sSub>
          <m:r>
            <w:rPr>
              <w:rFonts w:ascii="Cambria Math" w:hAnsi="Cambria Math"/>
            </w:rPr>
            <m:t xml:space="preserve">= </m:t>
          </m:r>
          <m:sSub>
            <m:sSubPr>
              <m:ctrlPr>
                <w:rPr>
                  <w:rFonts w:ascii="Cambria Math" w:hAnsi="Cambria Math"/>
                  <w:i/>
                </w:rPr>
              </m:ctrlPr>
            </m:sSubPr>
            <m:e>
              <m:r>
                <w:rPr>
                  <w:rFonts w:ascii="Cambria Math" w:hAnsi="Cambria Math"/>
                </w:rPr>
                <m:t>α</m:t>
              </m:r>
            </m:e>
            <m:sub>
              <m:r>
                <w:rPr>
                  <w:rFonts w:ascii="Cambria Math" w:hAnsi="Cambria Math"/>
                </w:rPr>
                <m:t>2</m:t>
              </m:r>
            </m:sub>
          </m:sSub>
          <m:r>
            <w:rPr>
              <w:rFonts w:ascii="Cambria Math" w:hAnsi="Cambria Math"/>
            </w:rPr>
            <m:t>+</m:t>
          </m:r>
          <m:sSub>
            <m:sSubPr>
              <m:ctrlPr>
                <w:rPr>
                  <w:rFonts w:ascii="Cambria Math" w:hAnsi="Cambria Math"/>
                  <w:i/>
                </w:rPr>
              </m:ctrlPr>
            </m:sSubPr>
            <m:e>
              <m:r>
                <w:rPr>
                  <w:rFonts w:ascii="Cambria Math" w:hAnsi="Cambria Math"/>
                </w:rPr>
                <m:t>β</m:t>
              </m:r>
            </m:e>
            <m:sub>
              <m:r>
                <w:rPr>
                  <w:rFonts w:ascii="Cambria Math" w:hAnsi="Cambria Math"/>
                </w:rPr>
                <m:t>4</m:t>
              </m:r>
            </m:sub>
          </m:sSub>
          <m:sSub>
            <m:sSubPr>
              <m:ctrlPr>
                <w:rPr>
                  <w:rFonts w:ascii="Cambria Math" w:hAnsi="Cambria Math"/>
                  <w:i/>
                </w:rPr>
              </m:ctrlPr>
            </m:sSubPr>
            <m:e>
              <m:r>
                <w:rPr>
                  <w:rFonts w:ascii="Cambria Math" w:hAnsi="Cambria Math"/>
                </w:rPr>
                <m:t>X</m:t>
              </m:r>
            </m:e>
            <m:sub>
              <m:r>
                <w:rPr>
                  <w:rFonts w:ascii="Cambria Math" w:hAnsi="Cambria Math"/>
                </w:rPr>
                <m:t>1</m:t>
              </m:r>
            </m:sub>
          </m:sSub>
          <m:sSub>
            <m:sSubPr>
              <m:ctrlPr>
                <w:rPr>
                  <w:rFonts w:ascii="Cambria Math" w:hAnsi="Cambria Math"/>
                  <w:i/>
                </w:rPr>
              </m:ctrlPr>
            </m:sSubPr>
            <m:e>
              <m:r>
                <w:rPr>
                  <w:rFonts w:ascii="Cambria Math" w:hAnsi="Cambria Math"/>
                </w:rPr>
                <m:t>X</m:t>
              </m:r>
            </m:e>
            <m:sub>
              <m:r>
                <w:rPr>
                  <w:rFonts w:ascii="Cambria Math" w:hAnsi="Cambria Math"/>
                </w:rPr>
                <m:t>3</m:t>
              </m:r>
            </m:sub>
          </m:sSub>
          <m:r>
            <w:rPr>
              <w:rFonts w:ascii="Cambria Math" w:hAnsi="Cambria Math"/>
            </w:rPr>
            <m:t>+</m:t>
          </m:r>
          <m:sSub>
            <m:sSubPr>
              <m:ctrlPr>
                <w:rPr>
                  <w:rFonts w:ascii="Cambria Math" w:hAnsi="Cambria Math"/>
                  <w:i/>
                </w:rPr>
              </m:ctrlPr>
            </m:sSubPr>
            <m:e>
              <m:r>
                <w:rPr>
                  <w:rFonts w:ascii="Cambria Math" w:hAnsi="Cambria Math"/>
                </w:rPr>
                <m:t>β</m:t>
              </m:r>
            </m:e>
            <m:sub>
              <m:r>
                <w:rPr>
                  <w:rFonts w:ascii="Cambria Math" w:hAnsi="Cambria Math"/>
                </w:rPr>
                <m:t>5</m:t>
              </m:r>
            </m:sub>
          </m:sSub>
          <m:sSub>
            <m:sSubPr>
              <m:ctrlPr>
                <w:rPr>
                  <w:rFonts w:ascii="Cambria Math" w:hAnsi="Cambria Math"/>
                  <w:i/>
                </w:rPr>
              </m:ctrlPr>
            </m:sSubPr>
            <m:e>
              <m:r>
                <w:rPr>
                  <w:rFonts w:ascii="Cambria Math" w:hAnsi="Cambria Math"/>
                </w:rPr>
                <m:t>X</m:t>
              </m:r>
            </m:e>
            <m:sub>
              <m:r>
                <w:rPr>
                  <w:rFonts w:ascii="Cambria Math" w:hAnsi="Cambria Math"/>
                </w:rPr>
                <m:t>2</m:t>
              </m:r>
            </m:sub>
          </m:sSub>
          <m:sSub>
            <m:sSubPr>
              <m:ctrlPr>
                <w:rPr>
                  <w:rFonts w:ascii="Cambria Math" w:hAnsi="Cambria Math"/>
                  <w:i/>
                </w:rPr>
              </m:ctrlPr>
            </m:sSubPr>
            <m:e>
              <m:r>
                <w:rPr>
                  <w:rFonts w:ascii="Cambria Math" w:hAnsi="Cambria Math"/>
                </w:rPr>
                <m:t>X</m:t>
              </m:r>
            </m:e>
            <m:sub>
              <m:r>
                <w:rPr>
                  <w:rFonts w:ascii="Cambria Math" w:hAnsi="Cambria Math"/>
                </w:rPr>
                <m:t>3</m:t>
              </m:r>
            </m:sub>
          </m:sSub>
          <m:r>
            <w:rPr>
              <w:rFonts w:ascii="Cambria Math" w:hAnsi="Cambria Math"/>
            </w:rPr>
            <m:t>+</m:t>
          </m:r>
          <m:sSub>
            <m:sSubPr>
              <m:ctrlPr>
                <w:rPr>
                  <w:rFonts w:ascii="Cambria Math" w:hAnsi="Cambria Math"/>
                  <w:i/>
                </w:rPr>
              </m:ctrlPr>
            </m:sSubPr>
            <m:e>
              <m:r>
                <w:rPr>
                  <w:rFonts w:ascii="Cambria Math" w:hAnsi="Cambria Math"/>
                </w:rPr>
                <m:t>ε</m:t>
              </m:r>
            </m:e>
            <m:sub>
              <m:r>
                <w:rPr>
                  <w:rFonts w:ascii="Cambria Math" w:hAnsi="Cambria Math"/>
                </w:rPr>
                <m:t>2</m:t>
              </m:r>
            </m:sub>
          </m:sSub>
        </m:oMath>
      </m:oMathPara>
    </w:p>
    <w:p w:rsidR="00196AE2" w:rsidRPr="00196AE2" w:rsidRDefault="00196AE2" w:rsidP="00196AE2">
      <w:pPr>
        <w:pStyle w:val="NormalWeb"/>
        <w:spacing w:before="0" w:beforeAutospacing="0" w:after="0" w:afterAutospacing="0"/>
        <w:jc w:val="both"/>
      </w:pPr>
      <w:proofErr w:type="spellStart"/>
      <w:proofErr w:type="gramStart"/>
      <w:r w:rsidRPr="00196AE2">
        <w:t>Dimana</w:t>
      </w:r>
      <w:proofErr w:type="spellEnd"/>
      <w:r w:rsidRPr="00196AE2">
        <w:t xml:space="preserve"> :</w:t>
      </w:r>
      <w:proofErr w:type="gramEnd"/>
    </w:p>
    <w:p w:rsidR="00196AE2" w:rsidRPr="00196AE2" w:rsidRDefault="00196AE2" w:rsidP="003D24AC">
      <w:pPr>
        <w:pStyle w:val="NormalWeb"/>
        <w:tabs>
          <w:tab w:val="left" w:pos="720"/>
        </w:tabs>
        <w:spacing w:before="0" w:beforeAutospacing="0" w:after="0" w:afterAutospacing="0"/>
        <w:ind w:left="360" w:hanging="360"/>
        <w:jc w:val="both"/>
      </w:pPr>
      <w:r w:rsidRPr="00196AE2">
        <w:t>Y</w:t>
      </w:r>
      <w:r w:rsidRPr="00196AE2">
        <w:rPr>
          <w:vertAlign w:val="subscript"/>
        </w:rPr>
        <w:t>1</w:t>
      </w:r>
      <w:r w:rsidR="003D24AC">
        <w:rPr>
          <w:vertAlign w:val="subscript"/>
        </w:rPr>
        <w:tab/>
      </w:r>
      <w:r w:rsidRPr="00196AE2">
        <w:t xml:space="preserve">= Model </w:t>
      </w:r>
      <w:proofErr w:type="spellStart"/>
      <w:r w:rsidRPr="00196AE2">
        <w:t>Regresi</w:t>
      </w:r>
      <w:proofErr w:type="spellEnd"/>
      <w:r w:rsidRPr="00196AE2">
        <w:t xml:space="preserve"> </w:t>
      </w:r>
      <w:proofErr w:type="spellStart"/>
      <w:r w:rsidRPr="00196AE2">
        <w:t>Pertama</w:t>
      </w:r>
      <w:proofErr w:type="spellEnd"/>
    </w:p>
    <w:p w:rsidR="00196AE2" w:rsidRPr="00196AE2" w:rsidRDefault="00196AE2" w:rsidP="003D24AC">
      <w:pPr>
        <w:pStyle w:val="NormalWeb"/>
        <w:tabs>
          <w:tab w:val="left" w:pos="720"/>
        </w:tabs>
        <w:spacing w:before="0" w:beforeAutospacing="0" w:after="0" w:afterAutospacing="0"/>
        <w:ind w:left="360" w:hanging="360"/>
        <w:jc w:val="both"/>
      </w:pPr>
      <w:r w:rsidRPr="00196AE2">
        <w:t>Y</w:t>
      </w:r>
      <w:r w:rsidRPr="00196AE2">
        <w:rPr>
          <w:vertAlign w:val="subscript"/>
        </w:rPr>
        <w:t>2</w:t>
      </w:r>
      <w:r w:rsidR="003D24AC">
        <w:tab/>
      </w:r>
      <w:r w:rsidRPr="00196AE2">
        <w:t xml:space="preserve">= Model </w:t>
      </w:r>
      <w:proofErr w:type="spellStart"/>
      <w:r w:rsidRPr="00196AE2">
        <w:t>Regresi</w:t>
      </w:r>
      <w:proofErr w:type="spellEnd"/>
      <w:r w:rsidRPr="00196AE2">
        <w:t xml:space="preserve"> </w:t>
      </w:r>
      <w:proofErr w:type="spellStart"/>
      <w:r w:rsidRPr="00196AE2">
        <w:t>Kedua</w:t>
      </w:r>
      <w:proofErr w:type="spellEnd"/>
    </w:p>
    <w:p w:rsidR="00196AE2" w:rsidRPr="00196AE2" w:rsidRDefault="00196AE2" w:rsidP="003D24AC">
      <w:pPr>
        <w:pStyle w:val="NormalWeb"/>
        <w:tabs>
          <w:tab w:val="left" w:pos="720"/>
        </w:tabs>
        <w:spacing w:before="0" w:beforeAutospacing="0" w:after="0" w:afterAutospacing="0"/>
        <w:ind w:left="360" w:hanging="360"/>
        <w:jc w:val="both"/>
      </w:pPr>
      <w:r w:rsidRPr="00196AE2">
        <w:t>α</w:t>
      </w:r>
      <w:r w:rsidRPr="00196AE2">
        <w:rPr>
          <w:vertAlign w:val="subscript"/>
        </w:rPr>
        <w:t>1</w:t>
      </w:r>
      <w:r w:rsidR="003D24AC">
        <w:tab/>
      </w:r>
      <w:r w:rsidRPr="00196AE2">
        <w:t xml:space="preserve">= </w:t>
      </w:r>
      <w:proofErr w:type="spellStart"/>
      <w:r w:rsidRPr="00196AE2">
        <w:t>Koefisien</w:t>
      </w:r>
      <w:proofErr w:type="spellEnd"/>
      <w:r w:rsidRPr="00196AE2">
        <w:t xml:space="preserve"> </w:t>
      </w:r>
      <w:proofErr w:type="spellStart"/>
      <w:r w:rsidRPr="00196AE2">
        <w:t>Konstanta</w:t>
      </w:r>
      <w:proofErr w:type="spellEnd"/>
      <w:r w:rsidRPr="00196AE2">
        <w:t xml:space="preserve"> Model </w:t>
      </w:r>
      <w:proofErr w:type="spellStart"/>
      <w:r w:rsidRPr="00196AE2">
        <w:t>Regresi</w:t>
      </w:r>
      <w:proofErr w:type="spellEnd"/>
      <w:r w:rsidRPr="00196AE2">
        <w:t xml:space="preserve"> 1</w:t>
      </w:r>
    </w:p>
    <w:p w:rsidR="00196AE2" w:rsidRPr="00196AE2" w:rsidRDefault="00196AE2" w:rsidP="003D24AC">
      <w:pPr>
        <w:pStyle w:val="NormalWeb"/>
        <w:tabs>
          <w:tab w:val="left" w:pos="720"/>
        </w:tabs>
        <w:spacing w:before="0" w:beforeAutospacing="0" w:after="0" w:afterAutospacing="0"/>
        <w:ind w:left="360" w:hanging="360"/>
        <w:jc w:val="both"/>
      </w:pPr>
      <w:r w:rsidRPr="00196AE2">
        <w:t>α</w:t>
      </w:r>
      <w:r w:rsidRPr="00196AE2">
        <w:rPr>
          <w:vertAlign w:val="subscript"/>
        </w:rPr>
        <w:t>2</w:t>
      </w:r>
      <w:r w:rsidR="003D24AC">
        <w:rPr>
          <w:vertAlign w:val="subscript"/>
        </w:rPr>
        <w:tab/>
      </w:r>
      <w:r w:rsidRPr="00196AE2">
        <w:t xml:space="preserve">= </w:t>
      </w:r>
      <w:proofErr w:type="spellStart"/>
      <w:r w:rsidRPr="00196AE2">
        <w:t>Koefisien</w:t>
      </w:r>
      <w:proofErr w:type="spellEnd"/>
      <w:r w:rsidRPr="00196AE2">
        <w:t xml:space="preserve"> </w:t>
      </w:r>
      <w:proofErr w:type="spellStart"/>
      <w:r w:rsidRPr="00196AE2">
        <w:t>Konstanta</w:t>
      </w:r>
      <w:proofErr w:type="spellEnd"/>
      <w:r w:rsidRPr="00196AE2">
        <w:t xml:space="preserve"> Model </w:t>
      </w:r>
      <w:proofErr w:type="spellStart"/>
      <w:r w:rsidRPr="00196AE2">
        <w:t>Regresi</w:t>
      </w:r>
      <w:proofErr w:type="spellEnd"/>
      <w:r w:rsidRPr="00196AE2">
        <w:t xml:space="preserve"> 2</w:t>
      </w:r>
    </w:p>
    <w:p w:rsidR="00196AE2" w:rsidRDefault="00196AE2" w:rsidP="003D24AC">
      <w:pPr>
        <w:pStyle w:val="NormalWeb"/>
        <w:tabs>
          <w:tab w:val="left" w:pos="720"/>
        </w:tabs>
        <w:spacing w:before="0" w:beforeAutospacing="0" w:after="0" w:afterAutospacing="0"/>
        <w:ind w:left="360" w:hanging="360"/>
        <w:jc w:val="both"/>
        <w:rPr>
          <w:rFonts w:ascii="Arial" w:hAnsi="Arial" w:cs="Arial"/>
        </w:rPr>
      </w:pPr>
      <w:r>
        <w:rPr>
          <w:rFonts w:ascii="Arial" w:hAnsi="Arial" w:cs="Arial"/>
        </w:rPr>
        <w:t>β</w:t>
      </w:r>
      <w:r>
        <w:rPr>
          <w:rFonts w:ascii="Arial" w:hAnsi="Arial" w:cs="Arial"/>
          <w:vertAlign w:val="subscript"/>
        </w:rPr>
        <w:t>1</w:t>
      </w:r>
      <w:r w:rsidR="003D24AC">
        <w:rPr>
          <w:rFonts w:ascii="Arial" w:hAnsi="Arial" w:cs="Arial"/>
        </w:rPr>
        <w:tab/>
      </w:r>
      <w:r>
        <w:rPr>
          <w:rFonts w:ascii="Arial" w:hAnsi="Arial" w:cs="Arial"/>
        </w:rPr>
        <w:t>=</w:t>
      </w:r>
      <w:r w:rsidR="003D24AC">
        <w:rPr>
          <w:rFonts w:ascii="Arial" w:hAnsi="Arial" w:cs="Arial"/>
        </w:rPr>
        <w:t xml:space="preserve"> </w:t>
      </w:r>
      <w:proofErr w:type="spellStart"/>
      <w:r>
        <w:rPr>
          <w:rFonts w:ascii="Arial" w:hAnsi="Arial" w:cs="Arial"/>
        </w:rPr>
        <w:t>Finansial</w:t>
      </w:r>
      <w:proofErr w:type="spellEnd"/>
    </w:p>
    <w:p w:rsidR="00196AE2" w:rsidRDefault="00196AE2" w:rsidP="003D24AC">
      <w:pPr>
        <w:pStyle w:val="NormalWeb"/>
        <w:tabs>
          <w:tab w:val="left" w:pos="540"/>
        </w:tabs>
        <w:spacing w:before="0" w:beforeAutospacing="0" w:after="0" w:afterAutospacing="0"/>
        <w:ind w:left="360" w:hanging="360"/>
        <w:jc w:val="both"/>
        <w:rPr>
          <w:rFonts w:ascii="Arial" w:hAnsi="Arial" w:cs="Arial"/>
        </w:rPr>
      </w:pPr>
      <w:r>
        <w:rPr>
          <w:rFonts w:ascii="Arial" w:hAnsi="Arial" w:cs="Arial"/>
        </w:rPr>
        <w:t>β</w:t>
      </w:r>
      <w:r>
        <w:rPr>
          <w:rFonts w:ascii="Arial" w:hAnsi="Arial" w:cs="Arial"/>
          <w:vertAlign w:val="subscript"/>
        </w:rPr>
        <w:t>2</w:t>
      </w:r>
      <w:r w:rsidR="003D24AC">
        <w:rPr>
          <w:rFonts w:ascii="Arial" w:hAnsi="Arial" w:cs="Arial"/>
        </w:rPr>
        <w:tab/>
      </w:r>
      <w:r>
        <w:rPr>
          <w:rFonts w:ascii="Arial" w:hAnsi="Arial" w:cs="Arial"/>
        </w:rPr>
        <w:t>=</w:t>
      </w:r>
      <w:r w:rsidR="003D24AC">
        <w:rPr>
          <w:rFonts w:ascii="Arial" w:hAnsi="Arial" w:cs="Arial"/>
        </w:rPr>
        <w:t xml:space="preserve"> </w:t>
      </w:r>
      <w:proofErr w:type="spellStart"/>
      <w:r>
        <w:rPr>
          <w:rFonts w:ascii="Arial" w:hAnsi="Arial" w:cs="Arial"/>
        </w:rPr>
        <w:t>Koefisien</w:t>
      </w:r>
      <w:proofErr w:type="spellEnd"/>
      <w:r>
        <w:rPr>
          <w:rFonts w:ascii="Arial" w:hAnsi="Arial" w:cs="Arial"/>
        </w:rPr>
        <w:t xml:space="preserve"> </w:t>
      </w:r>
      <w:proofErr w:type="spellStart"/>
      <w:r>
        <w:rPr>
          <w:rFonts w:ascii="Arial" w:hAnsi="Arial" w:cs="Arial"/>
        </w:rPr>
        <w:t>Variabel</w:t>
      </w:r>
      <w:proofErr w:type="spellEnd"/>
      <w:r>
        <w:rPr>
          <w:rFonts w:ascii="Arial" w:hAnsi="Arial" w:cs="Arial"/>
        </w:rPr>
        <w:t xml:space="preserve"> </w:t>
      </w:r>
      <w:proofErr w:type="spellStart"/>
      <w:r>
        <w:rPr>
          <w:rFonts w:ascii="Arial" w:hAnsi="Arial" w:cs="Arial"/>
        </w:rPr>
        <w:t>Kompensasi</w:t>
      </w:r>
      <w:proofErr w:type="spellEnd"/>
      <w:r>
        <w:rPr>
          <w:rFonts w:ascii="Arial" w:hAnsi="Arial" w:cs="Arial"/>
        </w:rPr>
        <w:t xml:space="preserve"> Non </w:t>
      </w:r>
      <w:proofErr w:type="spellStart"/>
      <w:r>
        <w:rPr>
          <w:rFonts w:ascii="Arial" w:hAnsi="Arial" w:cs="Arial"/>
        </w:rPr>
        <w:t>Finansial</w:t>
      </w:r>
      <w:proofErr w:type="spellEnd"/>
    </w:p>
    <w:p w:rsidR="00196AE2" w:rsidRDefault="00196AE2" w:rsidP="003D24AC">
      <w:pPr>
        <w:pStyle w:val="NormalWeb"/>
        <w:tabs>
          <w:tab w:val="left" w:pos="720"/>
        </w:tabs>
        <w:spacing w:before="0" w:beforeAutospacing="0" w:after="0" w:afterAutospacing="0"/>
        <w:ind w:left="360" w:hanging="360"/>
        <w:jc w:val="both"/>
        <w:rPr>
          <w:rFonts w:ascii="Arial" w:hAnsi="Arial" w:cs="Arial"/>
        </w:rPr>
      </w:pPr>
      <w:r>
        <w:rPr>
          <w:rFonts w:ascii="Arial" w:hAnsi="Arial" w:cs="Arial"/>
        </w:rPr>
        <w:t>β</w:t>
      </w:r>
      <w:r>
        <w:rPr>
          <w:rFonts w:ascii="Arial" w:hAnsi="Arial" w:cs="Arial"/>
          <w:vertAlign w:val="subscript"/>
        </w:rPr>
        <w:t>3</w:t>
      </w:r>
      <w:r>
        <w:rPr>
          <w:rFonts w:ascii="Arial" w:hAnsi="Arial" w:cs="Arial"/>
        </w:rPr>
        <w:tab/>
        <w:t xml:space="preserve">= </w:t>
      </w:r>
      <w:proofErr w:type="spellStart"/>
      <w:r>
        <w:rPr>
          <w:rFonts w:ascii="Arial" w:hAnsi="Arial" w:cs="Arial"/>
        </w:rPr>
        <w:t>Koefisien</w:t>
      </w:r>
      <w:proofErr w:type="spellEnd"/>
      <w:r>
        <w:rPr>
          <w:rFonts w:ascii="Arial" w:hAnsi="Arial" w:cs="Arial"/>
        </w:rPr>
        <w:t xml:space="preserve"> </w:t>
      </w:r>
      <w:proofErr w:type="spellStart"/>
      <w:r>
        <w:rPr>
          <w:rFonts w:ascii="Arial" w:hAnsi="Arial" w:cs="Arial"/>
        </w:rPr>
        <w:t>Variabel</w:t>
      </w:r>
      <w:proofErr w:type="spellEnd"/>
      <w:r>
        <w:rPr>
          <w:rFonts w:ascii="Arial" w:hAnsi="Arial" w:cs="Arial"/>
        </w:rPr>
        <w:t xml:space="preserve"> </w:t>
      </w:r>
      <w:proofErr w:type="spellStart"/>
      <w:r>
        <w:rPr>
          <w:rFonts w:ascii="Arial" w:hAnsi="Arial" w:cs="Arial"/>
        </w:rPr>
        <w:t>Kepuasan</w:t>
      </w:r>
      <w:proofErr w:type="spellEnd"/>
      <w:r>
        <w:rPr>
          <w:rFonts w:ascii="Arial" w:hAnsi="Arial" w:cs="Arial"/>
        </w:rPr>
        <w:t xml:space="preserve"> </w:t>
      </w:r>
      <w:proofErr w:type="spellStart"/>
      <w:r>
        <w:rPr>
          <w:rFonts w:ascii="Arial" w:hAnsi="Arial" w:cs="Arial"/>
        </w:rPr>
        <w:t>Kerja</w:t>
      </w:r>
      <w:proofErr w:type="spellEnd"/>
    </w:p>
    <w:p w:rsidR="00196AE2" w:rsidRDefault="00196AE2" w:rsidP="003D24AC">
      <w:pPr>
        <w:pStyle w:val="NormalWeb"/>
        <w:tabs>
          <w:tab w:val="left" w:pos="720"/>
        </w:tabs>
        <w:spacing w:before="0" w:beforeAutospacing="0" w:after="0" w:afterAutospacing="0"/>
        <w:ind w:left="360" w:hanging="360"/>
        <w:rPr>
          <w:rFonts w:ascii="Arial" w:hAnsi="Arial" w:cs="Arial"/>
        </w:rPr>
      </w:pPr>
      <w:r>
        <w:rPr>
          <w:rFonts w:ascii="Arial" w:hAnsi="Arial" w:cs="Arial"/>
        </w:rPr>
        <w:t>β</w:t>
      </w:r>
      <w:r>
        <w:rPr>
          <w:rFonts w:ascii="Arial" w:hAnsi="Arial" w:cs="Arial"/>
          <w:vertAlign w:val="subscript"/>
        </w:rPr>
        <w:t>4</w:t>
      </w:r>
      <w:r>
        <w:rPr>
          <w:rFonts w:ascii="Arial" w:hAnsi="Arial" w:cs="Arial"/>
        </w:rPr>
        <w:tab/>
        <w:t xml:space="preserve">= </w:t>
      </w:r>
      <w:proofErr w:type="spellStart"/>
      <w:r>
        <w:rPr>
          <w:rFonts w:ascii="Arial" w:hAnsi="Arial" w:cs="Arial"/>
        </w:rPr>
        <w:t>Koefisien</w:t>
      </w:r>
      <w:proofErr w:type="spellEnd"/>
      <w:r>
        <w:rPr>
          <w:rFonts w:ascii="Arial" w:hAnsi="Arial" w:cs="Arial"/>
        </w:rPr>
        <w:t xml:space="preserve"> </w:t>
      </w:r>
      <w:proofErr w:type="spellStart"/>
      <w:r>
        <w:rPr>
          <w:rFonts w:ascii="Arial" w:hAnsi="Arial" w:cs="Arial"/>
        </w:rPr>
        <w:t>Interaksi</w:t>
      </w:r>
      <w:proofErr w:type="spellEnd"/>
      <w:r>
        <w:rPr>
          <w:rFonts w:ascii="Arial" w:hAnsi="Arial" w:cs="Arial"/>
        </w:rPr>
        <w:t xml:space="preserve"> </w:t>
      </w:r>
      <w:proofErr w:type="spellStart"/>
      <w:r>
        <w:rPr>
          <w:rFonts w:ascii="Arial" w:hAnsi="Arial" w:cs="Arial"/>
        </w:rPr>
        <w:t>Variabel</w:t>
      </w:r>
      <w:proofErr w:type="spellEnd"/>
      <w:r>
        <w:rPr>
          <w:rFonts w:ascii="Arial" w:hAnsi="Arial" w:cs="Arial"/>
        </w:rPr>
        <w:t xml:space="preserve"> </w:t>
      </w:r>
      <w:proofErr w:type="spellStart"/>
      <w:r>
        <w:rPr>
          <w:rFonts w:ascii="Arial" w:hAnsi="Arial" w:cs="Arial"/>
        </w:rPr>
        <w:t>Kompensasi</w:t>
      </w:r>
      <w:proofErr w:type="spellEnd"/>
      <w:r>
        <w:rPr>
          <w:rFonts w:ascii="Arial" w:hAnsi="Arial" w:cs="Arial"/>
        </w:rPr>
        <w:t xml:space="preserve"> </w:t>
      </w:r>
      <w:proofErr w:type="spellStart"/>
      <w:r>
        <w:rPr>
          <w:rFonts w:ascii="Arial" w:hAnsi="Arial" w:cs="Arial"/>
        </w:rPr>
        <w:t>Finansial</w:t>
      </w:r>
      <w:proofErr w:type="spellEnd"/>
      <w:r>
        <w:rPr>
          <w:rFonts w:ascii="Arial" w:hAnsi="Arial" w:cs="Arial"/>
        </w:rPr>
        <w:t xml:space="preserve"> dan </w:t>
      </w:r>
      <w:proofErr w:type="spellStart"/>
      <w:r>
        <w:rPr>
          <w:rFonts w:ascii="Arial" w:hAnsi="Arial" w:cs="Arial"/>
        </w:rPr>
        <w:t>Kepuasan</w:t>
      </w:r>
      <w:proofErr w:type="spellEnd"/>
      <w:r>
        <w:rPr>
          <w:rFonts w:ascii="Arial" w:hAnsi="Arial" w:cs="Arial"/>
        </w:rPr>
        <w:t xml:space="preserve"> </w:t>
      </w:r>
      <w:proofErr w:type="spellStart"/>
      <w:r>
        <w:rPr>
          <w:rFonts w:ascii="Arial" w:hAnsi="Arial" w:cs="Arial"/>
        </w:rPr>
        <w:t>Kerja</w:t>
      </w:r>
      <w:proofErr w:type="spellEnd"/>
    </w:p>
    <w:p w:rsidR="00196AE2" w:rsidRDefault="00196AE2" w:rsidP="00511282">
      <w:pPr>
        <w:pStyle w:val="NormalWeb"/>
        <w:tabs>
          <w:tab w:val="left" w:pos="720"/>
          <w:tab w:val="left" w:pos="851"/>
          <w:tab w:val="left" w:pos="900"/>
        </w:tabs>
        <w:spacing w:before="0" w:beforeAutospacing="0" w:after="0" w:afterAutospacing="0"/>
        <w:ind w:left="900" w:hanging="900"/>
        <w:jc w:val="both"/>
        <w:rPr>
          <w:rFonts w:ascii="Arial" w:hAnsi="Arial" w:cs="Arial"/>
        </w:rPr>
      </w:pPr>
      <w:r>
        <w:rPr>
          <w:rFonts w:ascii="Arial" w:hAnsi="Arial" w:cs="Arial"/>
        </w:rPr>
        <w:lastRenderedPageBreak/>
        <w:t>β</w:t>
      </w:r>
      <w:r>
        <w:rPr>
          <w:rFonts w:ascii="Arial" w:hAnsi="Arial" w:cs="Arial"/>
          <w:vertAlign w:val="subscript"/>
        </w:rPr>
        <w:t>5</w:t>
      </w:r>
      <w:r>
        <w:rPr>
          <w:rFonts w:ascii="Arial" w:hAnsi="Arial" w:cs="Arial"/>
        </w:rPr>
        <w:tab/>
        <w:t>=</w:t>
      </w:r>
      <w:proofErr w:type="spellStart"/>
      <w:r>
        <w:rPr>
          <w:rFonts w:ascii="Arial" w:hAnsi="Arial" w:cs="Arial"/>
        </w:rPr>
        <w:t>Koefisien</w:t>
      </w:r>
      <w:proofErr w:type="spellEnd"/>
      <w:r>
        <w:rPr>
          <w:rFonts w:ascii="Arial" w:hAnsi="Arial" w:cs="Arial"/>
        </w:rPr>
        <w:t xml:space="preserve"> </w:t>
      </w:r>
      <w:proofErr w:type="spellStart"/>
      <w:r>
        <w:rPr>
          <w:rFonts w:ascii="Arial" w:hAnsi="Arial" w:cs="Arial"/>
        </w:rPr>
        <w:t>Interaksi</w:t>
      </w:r>
      <w:proofErr w:type="spellEnd"/>
      <w:r>
        <w:rPr>
          <w:rFonts w:ascii="Arial" w:hAnsi="Arial" w:cs="Arial"/>
        </w:rPr>
        <w:t xml:space="preserve"> </w:t>
      </w:r>
      <w:proofErr w:type="spellStart"/>
      <w:r>
        <w:rPr>
          <w:rFonts w:ascii="Arial" w:hAnsi="Arial" w:cs="Arial"/>
        </w:rPr>
        <w:t>Variabel</w:t>
      </w:r>
      <w:proofErr w:type="spellEnd"/>
      <w:r w:rsidR="00511282">
        <w:rPr>
          <w:rFonts w:ascii="Arial" w:hAnsi="Arial" w:cs="Arial"/>
        </w:rPr>
        <w:t xml:space="preserve"> </w:t>
      </w:r>
      <w:proofErr w:type="spellStart"/>
      <w:r>
        <w:rPr>
          <w:rFonts w:ascii="Arial" w:hAnsi="Arial" w:cs="Arial"/>
        </w:rPr>
        <w:t>Kompensasi</w:t>
      </w:r>
      <w:proofErr w:type="spellEnd"/>
      <w:r>
        <w:rPr>
          <w:rFonts w:ascii="Arial" w:hAnsi="Arial" w:cs="Arial"/>
        </w:rPr>
        <w:t xml:space="preserve"> Non </w:t>
      </w:r>
      <w:proofErr w:type="spellStart"/>
      <w:r>
        <w:rPr>
          <w:rFonts w:ascii="Arial" w:hAnsi="Arial" w:cs="Arial"/>
        </w:rPr>
        <w:t>Finansial</w:t>
      </w:r>
      <w:proofErr w:type="spellEnd"/>
      <w:r>
        <w:rPr>
          <w:rFonts w:ascii="Arial" w:hAnsi="Arial" w:cs="Arial"/>
        </w:rPr>
        <w:t xml:space="preserve"> dan </w:t>
      </w:r>
      <w:proofErr w:type="spellStart"/>
      <w:r>
        <w:rPr>
          <w:rFonts w:ascii="Arial" w:hAnsi="Arial" w:cs="Arial"/>
        </w:rPr>
        <w:t>Kepuasan</w:t>
      </w:r>
      <w:proofErr w:type="spellEnd"/>
      <w:r>
        <w:rPr>
          <w:rFonts w:ascii="Arial" w:hAnsi="Arial" w:cs="Arial"/>
        </w:rPr>
        <w:t xml:space="preserve"> </w:t>
      </w:r>
      <w:proofErr w:type="spellStart"/>
      <w:r>
        <w:rPr>
          <w:rFonts w:ascii="Arial" w:hAnsi="Arial" w:cs="Arial"/>
        </w:rPr>
        <w:t>Kerja</w:t>
      </w:r>
      <w:proofErr w:type="spellEnd"/>
    </w:p>
    <w:p w:rsidR="00196AE2" w:rsidRDefault="00196AE2" w:rsidP="00511282">
      <w:pPr>
        <w:pStyle w:val="NormalWeb"/>
        <w:tabs>
          <w:tab w:val="left" w:pos="720"/>
        </w:tabs>
        <w:spacing w:before="0" w:beforeAutospacing="0" w:after="0" w:afterAutospacing="0"/>
        <w:ind w:left="360" w:hanging="360"/>
        <w:jc w:val="both"/>
        <w:rPr>
          <w:rFonts w:ascii="Arial" w:hAnsi="Arial" w:cs="Arial"/>
        </w:rPr>
      </w:pPr>
      <w:r>
        <w:rPr>
          <w:rFonts w:ascii="Arial" w:hAnsi="Arial" w:cs="Arial"/>
        </w:rPr>
        <w:t>X</w:t>
      </w:r>
      <w:r>
        <w:rPr>
          <w:rFonts w:ascii="Arial" w:hAnsi="Arial" w:cs="Arial"/>
          <w:vertAlign w:val="subscript"/>
        </w:rPr>
        <w:t>1</w:t>
      </w:r>
      <w:r>
        <w:rPr>
          <w:rFonts w:ascii="Arial" w:hAnsi="Arial" w:cs="Arial"/>
        </w:rPr>
        <w:tab/>
      </w:r>
      <w:r w:rsidR="00511282">
        <w:rPr>
          <w:rFonts w:ascii="Arial" w:hAnsi="Arial" w:cs="Arial"/>
        </w:rPr>
        <w:tab/>
      </w:r>
      <w:r>
        <w:rPr>
          <w:rFonts w:ascii="Arial" w:hAnsi="Arial" w:cs="Arial"/>
        </w:rPr>
        <w:t xml:space="preserve">= </w:t>
      </w:r>
      <w:proofErr w:type="spellStart"/>
      <w:r>
        <w:rPr>
          <w:rFonts w:ascii="Arial" w:hAnsi="Arial" w:cs="Arial"/>
        </w:rPr>
        <w:t>Kompensasi</w:t>
      </w:r>
      <w:proofErr w:type="spellEnd"/>
      <w:r>
        <w:rPr>
          <w:rFonts w:ascii="Arial" w:hAnsi="Arial" w:cs="Arial"/>
        </w:rPr>
        <w:t xml:space="preserve"> </w:t>
      </w:r>
      <w:proofErr w:type="spellStart"/>
      <w:r>
        <w:rPr>
          <w:rFonts w:ascii="Arial" w:hAnsi="Arial" w:cs="Arial"/>
        </w:rPr>
        <w:t>Finansial</w:t>
      </w:r>
      <w:proofErr w:type="spellEnd"/>
      <w:r>
        <w:rPr>
          <w:rFonts w:ascii="Arial" w:hAnsi="Arial" w:cs="Arial"/>
        </w:rPr>
        <w:t xml:space="preserve"> </w:t>
      </w:r>
    </w:p>
    <w:p w:rsidR="00196AE2" w:rsidRDefault="00196AE2" w:rsidP="00511282">
      <w:pPr>
        <w:pStyle w:val="NormalWeb"/>
        <w:spacing w:before="0" w:beforeAutospacing="0" w:after="0" w:afterAutospacing="0"/>
        <w:jc w:val="both"/>
        <w:rPr>
          <w:rFonts w:ascii="Arial" w:hAnsi="Arial" w:cs="Arial"/>
        </w:rPr>
      </w:pPr>
      <w:r>
        <w:rPr>
          <w:rFonts w:ascii="Arial" w:hAnsi="Arial" w:cs="Arial"/>
        </w:rPr>
        <w:t>X</w:t>
      </w:r>
      <w:r>
        <w:rPr>
          <w:rFonts w:ascii="Arial" w:hAnsi="Arial" w:cs="Arial"/>
          <w:vertAlign w:val="subscript"/>
        </w:rPr>
        <w:t>2</w:t>
      </w:r>
      <w:r w:rsidR="00511282">
        <w:rPr>
          <w:rFonts w:ascii="Arial" w:hAnsi="Arial" w:cs="Arial"/>
        </w:rPr>
        <w:tab/>
      </w:r>
      <w:r>
        <w:rPr>
          <w:rFonts w:ascii="Arial" w:hAnsi="Arial" w:cs="Arial"/>
        </w:rPr>
        <w:t xml:space="preserve">= </w:t>
      </w:r>
      <w:proofErr w:type="spellStart"/>
      <w:r>
        <w:rPr>
          <w:rFonts w:ascii="Arial" w:hAnsi="Arial" w:cs="Arial"/>
        </w:rPr>
        <w:t>Kompensasi</w:t>
      </w:r>
      <w:proofErr w:type="spellEnd"/>
      <w:r>
        <w:rPr>
          <w:rFonts w:ascii="Arial" w:hAnsi="Arial" w:cs="Arial"/>
        </w:rPr>
        <w:t xml:space="preserve"> Non </w:t>
      </w:r>
      <w:proofErr w:type="spellStart"/>
      <w:r>
        <w:rPr>
          <w:rFonts w:ascii="Arial" w:hAnsi="Arial" w:cs="Arial"/>
        </w:rPr>
        <w:t>Finansial</w:t>
      </w:r>
      <w:proofErr w:type="spellEnd"/>
    </w:p>
    <w:p w:rsidR="00196AE2" w:rsidRDefault="00196AE2" w:rsidP="00511282">
      <w:pPr>
        <w:pStyle w:val="NormalWeb"/>
        <w:spacing w:before="0" w:beforeAutospacing="0" w:after="0" w:afterAutospacing="0"/>
        <w:jc w:val="both"/>
        <w:rPr>
          <w:rFonts w:ascii="Arial" w:hAnsi="Arial" w:cs="Arial"/>
        </w:rPr>
      </w:pPr>
      <w:r>
        <w:rPr>
          <w:rFonts w:ascii="Arial" w:hAnsi="Arial" w:cs="Arial"/>
        </w:rPr>
        <w:t>X</w:t>
      </w:r>
      <w:r>
        <w:rPr>
          <w:rFonts w:ascii="Arial" w:hAnsi="Arial" w:cs="Arial"/>
          <w:vertAlign w:val="subscript"/>
        </w:rPr>
        <w:t>3</w:t>
      </w:r>
      <w:r w:rsidR="00511282">
        <w:rPr>
          <w:rFonts w:ascii="Arial" w:hAnsi="Arial" w:cs="Arial"/>
        </w:rPr>
        <w:tab/>
      </w:r>
      <w:r>
        <w:rPr>
          <w:rFonts w:ascii="Arial" w:hAnsi="Arial" w:cs="Arial"/>
        </w:rPr>
        <w:t xml:space="preserve">= </w:t>
      </w:r>
      <w:proofErr w:type="spellStart"/>
      <w:r>
        <w:rPr>
          <w:rFonts w:ascii="Arial" w:hAnsi="Arial" w:cs="Arial"/>
        </w:rPr>
        <w:t>Kepuasan</w:t>
      </w:r>
      <w:proofErr w:type="spellEnd"/>
      <w:r>
        <w:rPr>
          <w:rFonts w:ascii="Arial" w:hAnsi="Arial" w:cs="Arial"/>
        </w:rPr>
        <w:t xml:space="preserve"> </w:t>
      </w:r>
      <w:proofErr w:type="spellStart"/>
      <w:r>
        <w:rPr>
          <w:rFonts w:ascii="Arial" w:hAnsi="Arial" w:cs="Arial"/>
        </w:rPr>
        <w:t>Kerja</w:t>
      </w:r>
      <w:proofErr w:type="spellEnd"/>
    </w:p>
    <w:p w:rsidR="00196AE2" w:rsidRDefault="00196AE2" w:rsidP="00511282">
      <w:pPr>
        <w:pStyle w:val="NormalWeb"/>
        <w:spacing w:before="0" w:beforeAutospacing="0" w:after="0" w:afterAutospacing="0"/>
        <w:ind w:left="630" w:hanging="630"/>
        <w:jc w:val="both"/>
        <w:rPr>
          <w:rFonts w:ascii="Arial" w:hAnsi="Arial" w:cs="Arial"/>
        </w:rPr>
      </w:pPr>
      <w:r>
        <w:rPr>
          <w:rFonts w:ascii="Arial" w:hAnsi="Arial" w:cs="Arial"/>
        </w:rPr>
        <w:t>X</w:t>
      </w:r>
      <w:r>
        <w:rPr>
          <w:rFonts w:ascii="Arial" w:hAnsi="Arial" w:cs="Arial"/>
          <w:vertAlign w:val="subscript"/>
        </w:rPr>
        <w:t>1</w:t>
      </w:r>
      <w:r>
        <w:rPr>
          <w:rFonts w:ascii="Arial" w:hAnsi="Arial" w:cs="Arial"/>
        </w:rPr>
        <w:t xml:space="preserve"> X</w:t>
      </w:r>
      <w:r>
        <w:rPr>
          <w:rFonts w:ascii="Arial" w:hAnsi="Arial" w:cs="Arial"/>
          <w:vertAlign w:val="subscript"/>
        </w:rPr>
        <w:t>3</w:t>
      </w:r>
      <w:r w:rsidR="00511282">
        <w:rPr>
          <w:rFonts w:ascii="Arial" w:hAnsi="Arial" w:cs="Arial"/>
        </w:rPr>
        <w:tab/>
      </w:r>
      <w:r w:rsidR="00511282">
        <w:rPr>
          <w:rFonts w:ascii="Arial" w:hAnsi="Arial" w:cs="Arial"/>
        </w:rPr>
        <w:tab/>
      </w:r>
      <w:r>
        <w:rPr>
          <w:rFonts w:ascii="Arial" w:hAnsi="Arial" w:cs="Arial"/>
        </w:rPr>
        <w:t>=</w:t>
      </w:r>
      <w:r w:rsidR="003D24AC">
        <w:rPr>
          <w:rFonts w:ascii="Arial" w:hAnsi="Arial" w:cs="Arial"/>
        </w:rPr>
        <w:t xml:space="preserve"> </w:t>
      </w:r>
      <w:proofErr w:type="spellStart"/>
      <w:r>
        <w:rPr>
          <w:rFonts w:ascii="Arial" w:hAnsi="Arial" w:cs="Arial"/>
        </w:rPr>
        <w:t>Interaksi</w:t>
      </w:r>
      <w:proofErr w:type="spellEnd"/>
      <w:r>
        <w:rPr>
          <w:rFonts w:ascii="Arial" w:hAnsi="Arial" w:cs="Arial"/>
        </w:rPr>
        <w:t xml:space="preserve"> </w:t>
      </w:r>
      <w:proofErr w:type="spellStart"/>
      <w:r>
        <w:rPr>
          <w:rFonts w:ascii="Arial" w:hAnsi="Arial" w:cs="Arial"/>
        </w:rPr>
        <w:t>Kompensasi</w:t>
      </w:r>
      <w:proofErr w:type="spellEnd"/>
      <w:r>
        <w:rPr>
          <w:rFonts w:ascii="Arial" w:hAnsi="Arial" w:cs="Arial"/>
        </w:rPr>
        <w:t xml:space="preserve"> </w:t>
      </w:r>
      <w:proofErr w:type="spellStart"/>
      <w:r>
        <w:rPr>
          <w:rFonts w:ascii="Arial" w:hAnsi="Arial" w:cs="Arial"/>
        </w:rPr>
        <w:t>Finansial</w:t>
      </w:r>
      <w:proofErr w:type="spellEnd"/>
      <w:r>
        <w:rPr>
          <w:rFonts w:ascii="Arial" w:hAnsi="Arial" w:cs="Arial"/>
        </w:rPr>
        <w:t xml:space="preserve"> dan </w:t>
      </w:r>
      <w:proofErr w:type="spellStart"/>
      <w:r>
        <w:rPr>
          <w:rFonts w:ascii="Arial" w:hAnsi="Arial" w:cs="Arial"/>
        </w:rPr>
        <w:t>Kepuasan</w:t>
      </w:r>
      <w:proofErr w:type="spellEnd"/>
      <w:r>
        <w:rPr>
          <w:rFonts w:ascii="Arial" w:hAnsi="Arial" w:cs="Arial"/>
        </w:rPr>
        <w:t xml:space="preserve"> </w:t>
      </w:r>
      <w:proofErr w:type="spellStart"/>
      <w:r>
        <w:rPr>
          <w:rFonts w:ascii="Arial" w:hAnsi="Arial" w:cs="Arial"/>
        </w:rPr>
        <w:t>Kerja</w:t>
      </w:r>
      <w:proofErr w:type="spellEnd"/>
    </w:p>
    <w:p w:rsidR="00196AE2" w:rsidRDefault="00196AE2" w:rsidP="00511282">
      <w:pPr>
        <w:pStyle w:val="NormalWeb"/>
        <w:spacing w:before="0" w:beforeAutospacing="0" w:after="0" w:afterAutospacing="0"/>
        <w:ind w:left="630" w:hanging="630"/>
        <w:jc w:val="both"/>
        <w:rPr>
          <w:rFonts w:ascii="Arial" w:hAnsi="Arial" w:cs="Arial"/>
        </w:rPr>
      </w:pPr>
      <w:r>
        <w:rPr>
          <w:rFonts w:ascii="Arial" w:hAnsi="Arial" w:cs="Arial"/>
        </w:rPr>
        <w:t>X</w:t>
      </w:r>
      <w:r>
        <w:rPr>
          <w:rFonts w:ascii="Arial" w:hAnsi="Arial" w:cs="Arial"/>
          <w:vertAlign w:val="subscript"/>
        </w:rPr>
        <w:t>2</w:t>
      </w:r>
      <w:r>
        <w:rPr>
          <w:rFonts w:ascii="Arial" w:hAnsi="Arial" w:cs="Arial"/>
        </w:rPr>
        <w:t xml:space="preserve"> X</w:t>
      </w:r>
      <w:r>
        <w:rPr>
          <w:rFonts w:ascii="Arial" w:hAnsi="Arial" w:cs="Arial"/>
          <w:vertAlign w:val="subscript"/>
        </w:rPr>
        <w:t>3</w:t>
      </w:r>
      <w:r w:rsidR="00511282">
        <w:rPr>
          <w:rFonts w:ascii="Arial" w:hAnsi="Arial" w:cs="Arial"/>
        </w:rPr>
        <w:tab/>
      </w:r>
      <w:r w:rsidR="00511282">
        <w:rPr>
          <w:rFonts w:ascii="Arial" w:hAnsi="Arial" w:cs="Arial"/>
        </w:rPr>
        <w:tab/>
      </w:r>
      <w:r>
        <w:rPr>
          <w:rFonts w:ascii="Arial" w:hAnsi="Arial" w:cs="Arial"/>
        </w:rPr>
        <w:t>=</w:t>
      </w:r>
      <w:r w:rsidR="003D24AC">
        <w:rPr>
          <w:rFonts w:ascii="Arial" w:hAnsi="Arial" w:cs="Arial"/>
        </w:rPr>
        <w:t xml:space="preserve"> </w:t>
      </w:r>
      <w:proofErr w:type="spellStart"/>
      <w:r>
        <w:rPr>
          <w:rFonts w:ascii="Arial" w:hAnsi="Arial" w:cs="Arial"/>
        </w:rPr>
        <w:t>Interaksi</w:t>
      </w:r>
      <w:proofErr w:type="spellEnd"/>
      <w:r>
        <w:rPr>
          <w:rFonts w:ascii="Arial" w:hAnsi="Arial" w:cs="Arial"/>
        </w:rPr>
        <w:t xml:space="preserve"> </w:t>
      </w:r>
      <w:proofErr w:type="spellStart"/>
      <w:r>
        <w:rPr>
          <w:rFonts w:ascii="Arial" w:hAnsi="Arial" w:cs="Arial"/>
        </w:rPr>
        <w:t>Kompensasi</w:t>
      </w:r>
      <w:proofErr w:type="spellEnd"/>
      <w:r>
        <w:rPr>
          <w:rFonts w:ascii="Arial" w:hAnsi="Arial" w:cs="Arial"/>
        </w:rPr>
        <w:t xml:space="preserve"> Non </w:t>
      </w:r>
      <w:proofErr w:type="spellStart"/>
      <w:r>
        <w:rPr>
          <w:rFonts w:ascii="Arial" w:hAnsi="Arial" w:cs="Arial"/>
        </w:rPr>
        <w:t>Finansial</w:t>
      </w:r>
      <w:proofErr w:type="spellEnd"/>
      <w:r>
        <w:rPr>
          <w:rFonts w:ascii="Arial" w:hAnsi="Arial" w:cs="Arial"/>
        </w:rPr>
        <w:t xml:space="preserve"> dan </w:t>
      </w:r>
      <w:proofErr w:type="spellStart"/>
      <w:r>
        <w:rPr>
          <w:rFonts w:ascii="Arial" w:hAnsi="Arial" w:cs="Arial"/>
        </w:rPr>
        <w:t>Kepuasan</w:t>
      </w:r>
      <w:proofErr w:type="spellEnd"/>
      <w:r>
        <w:rPr>
          <w:rFonts w:ascii="Arial" w:hAnsi="Arial" w:cs="Arial"/>
        </w:rPr>
        <w:t xml:space="preserve"> </w:t>
      </w:r>
      <w:proofErr w:type="spellStart"/>
      <w:r>
        <w:rPr>
          <w:rFonts w:ascii="Arial" w:hAnsi="Arial" w:cs="Arial"/>
        </w:rPr>
        <w:t>Kerja</w:t>
      </w:r>
      <w:proofErr w:type="spellEnd"/>
    </w:p>
    <w:p w:rsidR="00511282" w:rsidRDefault="00511282" w:rsidP="00511282">
      <w:pPr>
        <w:pStyle w:val="NormalWeb"/>
        <w:spacing w:before="0" w:beforeAutospacing="0" w:after="0" w:afterAutospacing="0"/>
        <w:ind w:left="630" w:hanging="630"/>
        <w:jc w:val="both"/>
        <w:rPr>
          <w:rFonts w:ascii="Arial" w:hAnsi="Arial" w:cs="Arial"/>
        </w:rPr>
      </w:pPr>
    </w:p>
    <w:p w:rsidR="00511282" w:rsidRDefault="00511282" w:rsidP="00511282">
      <w:pPr>
        <w:pStyle w:val="Heading2"/>
        <w:spacing w:before="0" w:line="240" w:lineRule="auto"/>
        <w:rPr>
          <w:rFonts w:ascii="Arial" w:hAnsi="Arial" w:cs="Arial"/>
          <w:b/>
          <w:color w:val="auto"/>
          <w:sz w:val="24"/>
          <w:szCs w:val="24"/>
          <w:lang w:val="en-ID"/>
        </w:rPr>
      </w:pPr>
      <w:r>
        <w:rPr>
          <w:rFonts w:ascii="Arial" w:hAnsi="Arial" w:cs="Arial"/>
          <w:b/>
          <w:color w:val="auto"/>
          <w:sz w:val="24"/>
          <w:szCs w:val="24"/>
          <w:lang w:val="id-ID"/>
        </w:rPr>
        <w:t>Hipotesis</w:t>
      </w:r>
      <w:r>
        <w:rPr>
          <w:rFonts w:ascii="Arial" w:hAnsi="Arial" w:cs="Arial"/>
          <w:b/>
          <w:color w:val="auto"/>
          <w:sz w:val="24"/>
          <w:szCs w:val="24"/>
          <w:lang w:val="en-ID"/>
        </w:rPr>
        <w:t xml:space="preserve"> </w:t>
      </w:r>
      <w:proofErr w:type="spellStart"/>
      <w:r>
        <w:rPr>
          <w:rFonts w:ascii="Arial" w:hAnsi="Arial" w:cs="Arial"/>
          <w:b/>
          <w:color w:val="auto"/>
          <w:sz w:val="24"/>
          <w:szCs w:val="24"/>
          <w:lang w:val="en-ID"/>
        </w:rPr>
        <w:t>Penelitian</w:t>
      </w:r>
      <w:proofErr w:type="spellEnd"/>
    </w:p>
    <w:p w:rsidR="00511282" w:rsidRDefault="00511282" w:rsidP="00511282">
      <w:pPr>
        <w:pStyle w:val="ListParagraph"/>
        <w:spacing w:after="0" w:line="240" w:lineRule="auto"/>
        <w:ind w:left="0" w:firstLine="709"/>
        <w:jc w:val="both"/>
        <w:rPr>
          <w:rFonts w:ascii="Arial" w:hAnsi="Arial" w:cs="Arial"/>
          <w:sz w:val="24"/>
          <w:szCs w:val="24"/>
          <w:lang w:val="id-ID"/>
        </w:rPr>
      </w:pPr>
      <w:r>
        <w:rPr>
          <w:rFonts w:ascii="Arial" w:hAnsi="Arial" w:cs="Arial"/>
          <w:sz w:val="24"/>
          <w:szCs w:val="24"/>
          <w:lang w:val="id-ID"/>
        </w:rPr>
        <w:t xml:space="preserve">Hipotesis Penelitian merupakan dugaan awal atau kesimpulan sementara hubungan pengaruh antara variabel independen </w:t>
      </w:r>
      <w:proofErr w:type="spellStart"/>
      <w:r>
        <w:rPr>
          <w:rFonts w:ascii="Arial" w:hAnsi="Arial" w:cs="Arial"/>
          <w:sz w:val="24"/>
          <w:szCs w:val="24"/>
          <w:lang w:val="en-ID"/>
        </w:rPr>
        <w:t>dengan</w:t>
      </w:r>
      <w:proofErr w:type="spellEnd"/>
      <w:r>
        <w:rPr>
          <w:rFonts w:ascii="Arial" w:hAnsi="Arial" w:cs="Arial"/>
          <w:sz w:val="24"/>
          <w:szCs w:val="24"/>
          <w:lang w:val="en-ID"/>
        </w:rPr>
        <w:t xml:space="preserve"> variable </w:t>
      </w:r>
      <w:proofErr w:type="spellStart"/>
      <w:r>
        <w:rPr>
          <w:rFonts w:ascii="Arial" w:hAnsi="Arial" w:cs="Arial"/>
          <w:sz w:val="24"/>
          <w:szCs w:val="24"/>
          <w:lang w:val="en-ID"/>
        </w:rPr>
        <w:t>moderasi</w:t>
      </w:r>
      <w:proofErr w:type="spellEnd"/>
      <w:r>
        <w:rPr>
          <w:rFonts w:ascii="Arial" w:hAnsi="Arial" w:cs="Arial"/>
          <w:sz w:val="24"/>
          <w:szCs w:val="24"/>
          <w:lang w:val="en-ID"/>
        </w:rPr>
        <w:t xml:space="preserve"> </w:t>
      </w:r>
      <w:r>
        <w:rPr>
          <w:rFonts w:ascii="Arial" w:hAnsi="Arial" w:cs="Arial"/>
          <w:sz w:val="24"/>
          <w:szCs w:val="24"/>
          <w:lang w:val="id-ID"/>
        </w:rPr>
        <w:t>terhadap variabel dependen sebelum dilakukan penelitian dan harus dibuktikan melalui penelitian. Berdasarkan pada kerangka pemikiran teoritis diatas, maka hipotesis penelitian yang diajukan dalam penelitian ini adalah sebagai berikut :</w:t>
      </w:r>
    </w:p>
    <w:p w:rsidR="00511282" w:rsidRDefault="00511282" w:rsidP="00511282">
      <w:pPr>
        <w:pStyle w:val="ListParagraph"/>
        <w:widowControl w:val="0"/>
        <w:numPr>
          <w:ilvl w:val="0"/>
          <w:numId w:val="3"/>
        </w:numPr>
        <w:spacing w:after="0" w:line="240" w:lineRule="auto"/>
        <w:ind w:left="426" w:right="111"/>
        <w:jc w:val="both"/>
        <w:rPr>
          <w:rFonts w:ascii="Arial" w:hAnsi="Arial" w:cs="Arial"/>
          <w:sz w:val="24"/>
          <w:szCs w:val="24"/>
        </w:rPr>
      </w:pPr>
      <w:proofErr w:type="spellStart"/>
      <w:r>
        <w:rPr>
          <w:rFonts w:ascii="Arial" w:hAnsi="Arial" w:cs="Arial"/>
          <w:sz w:val="24"/>
          <w:szCs w:val="24"/>
        </w:rPr>
        <w:t>Terdapat</w:t>
      </w:r>
      <w:proofErr w:type="spellEnd"/>
      <w:r>
        <w:rPr>
          <w:rFonts w:ascii="Arial" w:hAnsi="Arial" w:cs="Arial"/>
          <w:sz w:val="24"/>
          <w:szCs w:val="24"/>
        </w:rPr>
        <w:t xml:space="preserve"> </w:t>
      </w:r>
      <w:proofErr w:type="spellStart"/>
      <w:r>
        <w:rPr>
          <w:rFonts w:ascii="Arial" w:hAnsi="Arial" w:cs="Arial"/>
          <w:sz w:val="24"/>
          <w:szCs w:val="24"/>
        </w:rPr>
        <w:t>Hubungan</w:t>
      </w:r>
      <w:proofErr w:type="spellEnd"/>
      <w:r>
        <w:rPr>
          <w:rFonts w:ascii="Arial" w:hAnsi="Arial" w:cs="Arial"/>
          <w:sz w:val="24"/>
          <w:szCs w:val="24"/>
        </w:rPr>
        <w:t xml:space="preserve"> </w:t>
      </w:r>
      <w:proofErr w:type="spellStart"/>
      <w:r>
        <w:rPr>
          <w:rFonts w:ascii="Arial" w:hAnsi="Arial" w:cs="Arial"/>
          <w:sz w:val="24"/>
          <w:szCs w:val="24"/>
        </w:rPr>
        <w:t>Kompensasi</w:t>
      </w:r>
      <w:proofErr w:type="spellEnd"/>
      <w:r>
        <w:rPr>
          <w:rFonts w:ascii="Arial" w:hAnsi="Arial" w:cs="Arial"/>
          <w:sz w:val="24"/>
          <w:szCs w:val="24"/>
        </w:rPr>
        <w:t xml:space="preserve"> </w:t>
      </w:r>
      <w:proofErr w:type="spellStart"/>
      <w:r>
        <w:rPr>
          <w:rFonts w:ascii="Arial" w:hAnsi="Arial" w:cs="Arial"/>
          <w:sz w:val="24"/>
          <w:szCs w:val="24"/>
        </w:rPr>
        <w:t>Finansial</w:t>
      </w:r>
      <w:proofErr w:type="spellEnd"/>
      <w:r>
        <w:rPr>
          <w:rFonts w:ascii="Arial" w:hAnsi="Arial" w:cs="Arial"/>
          <w:sz w:val="24"/>
          <w:szCs w:val="24"/>
        </w:rPr>
        <w:t xml:space="preserve"> Yang </w:t>
      </w:r>
      <w:proofErr w:type="spellStart"/>
      <w:r>
        <w:rPr>
          <w:rFonts w:ascii="Arial" w:hAnsi="Arial" w:cs="Arial"/>
          <w:sz w:val="24"/>
          <w:szCs w:val="24"/>
        </w:rPr>
        <w:t>Berpengaruh</w:t>
      </w:r>
      <w:proofErr w:type="spellEnd"/>
      <w:r>
        <w:rPr>
          <w:rFonts w:ascii="Arial" w:hAnsi="Arial" w:cs="Arial"/>
          <w:sz w:val="24"/>
          <w:szCs w:val="24"/>
        </w:rPr>
        <w:t xml:space="preserve"> </w:t>
      </w:r>
      <w:proofErr w:type="spellStart"/>
      <w:r>
        <w:rPr>
          <w:rFonts w:ascii="Arial" w:hAnsi="Arial" w:cs="Arial"/>
          <w:sz w:val="24"/>
          <w:szCs w:val="24"/>
        </w:rPr>
        <w:t>Positif</w:t>
      </w:r>
      <w:proofErr w:type="spellEnd"/>
      <w:r>
        <w:rPr>
          <w:rFonts w:ascii="Arial" w:hAnsi="Arial" w:cs="Arial"/>
          <w:sz w:val="24"/>
          <w:szCs w:val="24"/>
        </w:rPr>
        <w:t xml:space="preserve"> Dan </w:t>
      </w:r>
      <w:proofErr w:type="spellStart"/>
      <w:r>
        <w:rPr>
          <w:rFonts w:ascii="Arial" w:hAnsi="Arial" w:cs="Arial"/>
          <w:sz w:val="24"/>
          <w:szCs w:val="24"/>
        </w:rPr>
        <w:t>Signifikan</w:t>
      </w:r>
      <w:proofErr w:type="spellEnd"/>
      <w:r>
        <w:rPr>
          <w:rFonts w:ascii="Arial" w:hAnsi="Arial" w:cs="Arial"/>
          <w:sz w:val="24"/>
          <w:szCs w:val="24"/>
        </w:rPr>
        <w:t xml:space="preserve"> </w:t>
      </w:r>
      <w:proofErr w:type="spellStart"/>
      <w:r>
        <w:rPr>
          <w:rFonts w:ascii="Arial" w:hAnsi="Arial" w:cs="Arial"/>
          <w:sz w:val="24"/>
          <w:szCs w:val="24"/>
        </w:rPr>
        <w:t>Terhadap</w:t>
      </w:r>
      <w:proofErr w:type="spellEnd"/>
      <w:r>
        <w:rPr>
          <w:rFonts w:ascii="Arial" w:hAnsi="Arial" w:cs="Arial"/>
          <w:sz w:val="24"/>
          <w:szCs w:val="24"/>
        </w:rPr>
        <w:t xml:space="preserve"> </w:t>
      </w:r>
      <w:proofErr w:type="spellStart"/>
      <w:r>
        <w:rPr>
          <w:rFonts w:ascii="Arial" w:hAnsi="Arial" w:cs="Arial"/>
          <w:sz w:val="24"/>
          <w:szCs w:val="24"/>
        </w:rPr>
        <w:t>Kinerja</w:t>
      </w:r>
      <w:proofErr w:type="spellEnd"/>
      <w:r>
        <w:rPr>
          <w:rFonts w:ascii="Arial" w:hAnsi="Arial" w:cs="Arial"/>
          <w:sz w:val="24"/>
          <w:szCs w:val="24"/>
        </w:rPr>
        <w:t xml:space="preserve"> </w:t>
      </w:r>
      <w:proofErr w:type="spellStart"/>
      <w:proofErr w:type="gramStart"/>
      <w:r>
        <w:rPr>
          <w:rFonts w:ascii="Arial" w:hAnsi="Arial" w:cs="Arial"/>
          <w:sz w:val="24"/>
          <w:szCs w:val="24"/>
        </w:rPr>
        <w:t>Karyawan</w:t>
      </w:r>
      <w:proofErr w:type="spellEnd"/>
      <w:r>
        <w:rPr>
          <w:rFonts w:ascii="Arial" w:hAnsi="Arial" w:cs="Arial"/>
          <w:sz w:val="24"/>
          <w:szCs w:val="24"/>
        </w:rPr>
        <w:t xml:space="preserve"> ?</w:t>
      </w:r>
      <w:proofErr w:type="gramEnd"/>
    </w:p>
    <w:p w:rsidR="00511282" w:rsidRDefault="00511282" w:rsidP="00511282">
      <w:pPr>
        <w:pStyle w:val="ListParagraph"/>
        <w:widowControl w:val="0"/>
        <w:numPr>
          <w:ilvl w:val="0"/>
          <w:numId w:val="3"/>
        </w:numPr>
        <w:spacing w:after="0" w:line="240" w:lineRule="auto"/>
        <w:ind w:left="426" w:right="111"/>
        <w:jc w:val="both"/>
        <w:rPr>
          <w:rFonts w:ascii="Arial" w:hAnsi="Arial" w:cs="Arial"/>
          <w:sz w:val="24"/>
          <w:szCs w:val="24"/>
        </w:rPr>
      </w:pPr>
      <w:proofErr w:type="spellStart"/>
      <w:r>
        <w:rPr>
          <w:rFonts w:ascii="Arial" w:hAnsi="Arial" w:cs="Arial"/>
          <w:sz w:val="24"/>
          <w:szCs w:val="24"/>
        </w:rPr>
        <w:t>Terdapat</w:t>
      </w:r>
      <w:proofErr w:type="spellEnd"/>
      <w:r>
        <w:rPr>
          <w:rFonts w:ascii="Arial" w:hAnsi="Arial" w:cs="Arial"/>
          <w:sz w:val="24"/>
          <w:szCs w:val="24"/>
        </w:rPr>
        <w:t xml:space="preserve"> </w:t>
      </w:r>
      <w:proofErr w:type="spellStart"/>
      <w:r>
        <w:rPr>
          <w:rFonts w:ascii="Arial" w:hAnsi="Arial" w:cs="Arial"/>
          <w:sz w:val="24"/>
          <w:szCs w:val="24"/>
        </w:rPr>
        <w:t>Hubungan</w:t>
      </w:r>
      <w:proofErr w:type="spellEnd"/>
      <w:r>
        <w:rPr>
          <w:rFonts w:ascii="Arial" w:hAnsi="Arial" w:cs="Arial"/>
          <w:sz w:val="24"/>
          <w:szCs w:val="24"/>
        </w:rPr>
        <w:t xml:space="preserve"> </w:t>
      </w:r>
      <w:proofErr w:type="spellStart"/>
      <w:r>
        <w:rPr>
          <w:rFonts w:ascii="Arial" w:hAnsi="Arial" w:cs="Arial"/>
          <w:sz w:val="24"/>
          <w:szCs w:val="24"/>
        </w:rPr>
        <w:t>Kompensasi</w:t>
      </w:r>
      <w:proofErr w:type="spellEnd"/>
      <w:r>
        <w:rPr>
          <w:rFonts w:ascii="Arial" w:hAnsi="Arial" w:cs="Arial"/>
          <w:sz w:val="24"/>
          <w:szCs w:val="24"/>
        </w:rPr>
        <w:t xml:space="preserve"> Non </w:t>
      </w:r>
      <w:proofErr w:type="spellStart"/>
      <w:r>
        <w:rPr>
          <w:rFonts w:ascii="Arial" w:hAnsi="Arial" w:cs="Arial"/>
          <w:sz w:val="24"/>
          <w:szCs w:val="24"/>
        </w:rPr>
        <w:t>Finansial</w:t>
      </w:r>
      <w:proofErr w:type="spellEnd"/>
      <w:r>
        <w:rPr>
          <w:rFonts w:ascii="Arial" w:hAnsi="Arial" w:cs="Arial"/>
          <w:sz w:val="24"/>
          <w:szCs w:val="24"/>
        </w:rPr>
        <w:t xml:space="preserve"> Yang </w:t>
      </w:r>
      <w:proofErr w:type="spellStart"/>
      <w:r>
        <w:rPr>
          <w:rFonts w:ascii="Arial" w:hAnsi="Arial" w:cs="Arial"/>
          <w:sz w:val="24"/>
          <w:szCs w:val="24"/>
        </w:rPr>
        <w:t>Berpengaruh</w:t>
      </w:r>
      <w:proofErr w:type="spellEnd"/>
      <w:r>
        <w:rPr>
          <w:rFonts w:ascii="Arial" w:hAnsi="Arial" w:cs="Arial"/>
          <w:sz w:val="24"/>
          <w:szCs w:val="24"/>
        </w:rPr>
        <w:t xml:space="preserve"> </w:t>
      </w:r>
      <w:proofErr w:type="spellStart"/>
      <w:r>
        <w:rPr>
          <w:rFonts w:ascii="Arial" w:hAnsi="Arial" w:cs="Arial"/>
          <w:sz w:val="24"/>
          <w:szCs w:val="24"/>
        </w:rPr>
        <w:t>Positif</w:t>
      </w:r>
      <w:proofErr w:type="spellEnd"/>
      <w:r>
        <w:rPr>
          <w:rFonts w:ascii="Arial" w:hAnsi="Arial" w:cs="Arial"/>
          <w:sz w:val="24"/>
          <w:szCs w:val="24"/>
        </w:rPr>
        <w:t xml:space="preserve"> Dan </w:t>
      </w:r>
      <w:proofErr w:type="spellStart"/>
      <w:r>
        <w:rPr>
          <w:rFonts w:ascii="Arial" w:hAnsi="Arial" w:cs="Arial"/>
          <w:sz w:val="24"/>
          <w:szCs w:val="24"/>
        </w:rPr>
        <w:t>Signifikan</w:t>
      </w:r>
      <w:proofErr w:type="spellEnd"/>
      <w:r>
        <w:rPr>
          <w:rFonts w:ascii="Arial" w:hAnsi="Arial" w:cs="Arial"/>
          <w:sz w:val="24"/>
          <w:szCs w:val="24"/>
        </w:rPr>
        <w:t xml:space="preserve"> </w:t>
      </w:r>
      <w:proofErr w:type="spellStart"/>
      <w:r>
        <w:rPr>
          <w:rFonts w:ascii="Arial" w:hAnsi="Arial" w:cs="Arial"/>
          <w:sz w:val="24"/>
          <w:szCs w:val="24"/>
        </w:rPr>
        <w:t>Terhadap</w:t>
      </w:r>
      <w:proofErr w:type="spellEnd"/>
      <w:r>
        <w:rPr>
          <w:rFonts w:ascii="Arial" w:hAnsi="Arial" w:cs="Arial"/>
          <w:sz w:val="24"/>
          <w:szCs w:val="24"/>
        </w:rPr>
        <w:t xml:space="preserve"> </w:t>
      </w:r>
      <w:proofErr w:type="spellStart"/>
      <w:r>
        <w:rPr>
          <w:rFonts w:ascii="Arial" w:hAnsi="Arial" w:cs="Arial"/>
          <w:sz w:val="24"/>
          <w:szCs w:val="24"/>
        </w:rPr>
        <w:t>Kinerja</w:t>
      </w:r>
      <w:proofErr w:type="spellEnd"/>
      <w:r>
        <w:rPr>
          <w:rFonts w:ascii="Arial" w:hAnsi="Arial" w:cs="Arial"/>
          <w:sz w:val="24"/>
          <w:szCs w:val="24"/>
        </w:rPr>
        <w:t xml:space="preserve"> </w:t>
      </w:r>
      <w:proofErr w:type="spellStart"/>
      <w:proofErr w:type="gramStart"/>
      <w:r>
        <w:rPr>
          <w:rFonts w:ascii="Arial" w:hAnsi="Arial" w:cs="Arial"/>
          <w:sz w:val="24"/>
          <w:szCs w:val="24"/>
        </w:rPr>
        <w:t>Karyawan</w:t>
      </w:r>
      <w:proofErr w:type="spellEnd"/>
      <w:r>
        <w:rPr>
          <w:rFonts w:ascii="Arial" w:hAnsi="Arial" w:cs="Arial"/>
          <w:sz w:val="24"/>
          <w:szCs w:val="24"/>
        </w:rPr>
        <w:t xml:space="preserve"> ?</w:t>
      </w:r>
      <w:proofErr w:type="gramEnd"/>
    </w:p>
    <w:p w:rsidR="00511282" w:rsidRDefault="00511282" w:rsidP="00511282">
      <w:pPr>
        <w:pStyle w:val="ListParagraph"/>
        <w:widowControl w:val="0"/>
        <w:numPr>
          <w:ilvl w:val="0"/>
          <w:numId w:val="3"/>
        </w:numPr>
        <w:spacing w:after="0" w:line="240" w:lineRule="auto"/>
        <w:ind w:left="426" w:right="111"/>
        <w:jc w:val="both"/>
        <w:rPr>
          <w:rFonts w:ascii="Arial" w:hAnsi="Arial" w:cs="Arial"/>
          <w:sz w:val="24"/>
          <w:szCs w:val="24"/>
        </w:rPr>
      </w:pPr>
      <w:proofErr w:type="spellStart"/>
      <w:r>
        <w:rPr>
          <w:rFonts w:ascii="Arial" w:hAnsi="Arial" w:cs="Arial"/>
          <w:sz w:val="24"/>
          <w:szCs w:val="24"/>
        </w:rPr>
        <w:t>Terdapat</w:t>
      </w:r>
      <w:proofErr w:type="spellEnd"/>
      <w:r>
        <w:rPr>
          <w:rFonts w:ascii="Arial" w:hAnsi="Arial" w:cs="Arial"/>
          <w:sz w:val="24"/>
          <w:szCs w:val="24"/>
        </w:rPr>
        <w:t xml:space="preserve"> </w:t>
      </w:r>
      <w:proofErr w:type="spellStart"/>
      <w:r>
        <w:rPr>
          <w:rFonts w:ascii="Arial" w:hAnsi="Arial" w:cs="Arial"/>
          <w:sz w:val="24"/>
          <w:szCs w:val="24"/>
        </w:rPr>
        <w:t>Hubungan</w:t>
      </w:r>
      <w:proofErr w:type="spellEnd"/>
      <w:r>
        <w:rPr>
          <w:rFonts w:ascii="Arial" w:hAnsi="Arial" w:cs="Arial"/>
          <w:sz w:val="24"/>
          <w:szCs w:val="24"/>
        </w:rPr>
        <w:t xml:space="preserve"> </w:t>
      </w:r>
      <w:proofErr w:type="spellStart"/>
      <w:r>
        <w:rPr>
          <w:rFonts w:ascii="Arial" w:hAnsi="Arial" w:cs="Arial"/>
          <w:sz w:val="24"/>
          <w:szCs w:val="24"/>
        </w:rPr>
        <w:t>Kepuasan</w:t>
      </w:r>
      <w:proofErr w:type="spellEnd"/>
      <w:r>
        <w:rPr>
          <w:rFonts w:ascii="Arial" w:hAnsi="Arial" w:cs="Arial"/>
          <w:sz w:val="24"/>
          <w:szCs w:val="24"/>
        </w:rPr>
        <w:t xml:space="preserve"> </w:t>
      </w:r>
      <w:proofErr w:type="spellStart"/>
      <w:r>
        <w:rPr>
          <w:rFonts w:ascii="Arial" w:hAnsi="Arial" w:cs="Arial"/>
          <w:sz w:val="24"/>
          <w:szCs w:val="24"/>
        </w:rPr>
        <w:t>Kerja</w:t>
      </w:r>
      <w:proofErr w:type="spellEnd"/>
      <w:r>
        <w:rPr>
          <w:rFonts w:ascii="Arial" w:hAnsi="Arial" w:cs="Arial"/>
          <w:sz w:val="24"/>
          <w:szCs w:val="24"/>
        </w:rPr>
        <w:t xml:space="preserve"> Yang </w:t>
      </w:r>
      <w:proofErr w:type="spellStart"/>
      <w:r>
        <w:rPr>
          <w:rFonts w:ascii="Arial" w:hAnsi="Arial" w:cs="Arial"/>
          <w:sz w:val="24"/>
          <w:szCs w:val="24"/>
        </w:rPr>
        <w:t>Berpengaruh</w:t>
      </w:r>
      <w:proofErr w:type="spellEnd"/>
      <w:r>
        <w:rPr>
          <w:rFonts w:ascii="Arial" w:hAnsi="Arial" w:cs="Arial"/>
          <w:sz w:val="24"/>
          <w:szCs w:val="24"/>
        </w:rPr>
        <w:t xml:space="preserve"> </w:t>
      </w:r>
      <w:proofErr w:type="spellStart"/>
      <w:r>
        <w:rPr>
          <w:rFonts w:ascii="Arial" w:hAnsi="Arial" w:cs="Arial"/>
          <w:sz w:val="24"/>
          <w:szCs w:val="24"/>
        </w:rPr>
        <w:t>Positif</w:t>
      </w:r>
      <w:proofErr w:type="spellEnd"/>
      <w:r>
        <w:rPr>
          <w:rFonts w:ascii="Arial" w:hAnsi="Arial" w:cs="Arial"/>
          <w:sz w:val="24"/>
          <w:szCs w:val="24"/>
        </w:rPr>
        <w:t xml:space="preserve"> Dan </w:t>
      </w:r>
      <w:proofErr w:type="spellStart"/>
      <w:r>
        <w:rPr>
          <w:rFonts w:ascii="Arial" w:hAnsi="Arial" w:cs="Arial"/>
          <w:sz w:val="24"/>
          <w:szCs w:val="24"/>
        </w:rPr>
        <w:t>Signifikan</w:t>
      </w:r>
      <w:proofErr w:type="spellEnd"/>
      <w:r>
        <w:rPr>
          <w:rFonts w:ascii="Arial" w:hAnsi="Arial" w:cs="Arial"/>
          <w:sz w:val="24"/>
          <w:szCs w:val="24"/>
        </w:rPr>
        <w:t xml:space="preserve"> </w:t>
      </w:r>
      <w:proofErr w:type="spellStart"/>
      <w:r>
        <w:rPr>
          <w:rFonts w:ascii="Arial" w:hAnsi="Arial" w:cs="Arial"/>
          <w:sz w:val="24"/>
          <w:szCs w:val="24"/>
        </w:rPr>
        <w:t>Terhadap</w:t>
      </w:r>
      <w:proofErr w:type="spellEnd"/>
      <w:r>
        <w:rPr>
          <w:rFonts w:ascii="Arial" w:hAnsi="Arial" w:cs="Arial"/>
          <w:sz w:val="24"/>
          <w:szCs w:val="24"/>
        </w:rPr>
        <w:t xml:space="preserve"> </w:t>
      </w:r>
      <w:proofErr w:type="spellStart"/>
      <w:r>
        <w:rPr>
          <w:rFonts w:ascii="Arial" w:hAnsi="Arial" w:cs="Arial"/>
          <w:sz w:val="24"/>
          <w:szCs w:val="24"/>
        </w:rPr>
        <w:t>Kinerja</w:t>
      </w:r>
      <w:proofErr w:type="spellEnd"/>
      <w:r>
        <w:rPr>
          <w:rFonts w:ascii="Arial" w:hAnsi="Arial" w:cs="Arial"/>
          <w:sz w:val="24"/>
          <w:szCs w:val="24"/>
        </w:rPr>
        <w:t xml:space="preserve"> </w:t>
      </w:r>
      <w:proofErr w:type="spellStart"/>
      <w:proofErr w:type="gramStart"/>
      <w:r>
        <w:rPr>
          <w:rFonts w:ascii="Arial" w:hAnsi="Arial" w:cs="Arial"/>
          <w:sz w:val="24"/>
          <w:szCs w:val="24"/>
        </w:rPr>
        <w:t>Karyawan</w:t>
      </w:r>
      <w:proofErr w:type="spellEnd"/>
      <w:r>
        <w:rPr>
          <w:rFonts w:ascii="Arial" w:hAnsi="Arial" w:cs="Arial"/>
          <w:sz w:val="24"/>
          <w:szCs w:val="24"/>
        </w:rPr>
        <w:t xml:space="preserve"> ?</w:t>
      </w:r>
      <w:proofErr w:type="gramEnd"/>
    </w:p>
    <w:p w:rsidR="00511282" w:rsidRDefault="00511282" w:rsidP="00511282">
      <w:pPr>
        <w:pStyle w:val="ListParagraph"/>
        <w:widowControl w:val="0"/>
        <w:numPr>
          <w:ilvl w:val="0"/>
          <w:numId w:val="3"/>
        </w:numPr>
        <w:spacing w:after="0" w:line="240" w:lineRule="auto"/>
        <w:ind w:left="426" w:right="111"/>
        <w:jc w:val="both"/>
        <w:rPr>
          <w:rFonts w:ascii="Arial" w:hAnsi="Arial" w:cs="Arial"/>
          <w:sz w:val="24"/>
          <w:szCs w:val="24"/>
        </w:rPr>
      </w:pPr>
      <w:proofErr w:type="spellStart"/>
      <w:r>
        <w:rPr>
          <w:rFonts w:ascii="Arial" w:hAnsi="Arial" w:cs="Arial"/>
          <w:sz w:val="24"/>
          <w:szCs w:val="24"/>
        </w:rPr>
        <w:t>Terdapat</w:t>
      </w:r>
      <w:proofErr w:type="spellEnd"/>
      <w:r>
        <w:rPr>
          <w:rFonts w:ascii="Arial" w:hAnsi="Arial" w:cs="Arial"/>
          <w:sz w:val="24"/>
          <w:szCs w:val="24"/>
        </w:rPr>
        <w:t xml:space="preserve"> </w:t>
      </w:r>
      <w:proofErr w:type="spellStart"/>
      <w:r>
        <w:rPr>
          <w:rFonts w:ascii="Arial" w:hAnsi="Arial" w:cs="Arial"/>
          <w:sz w:val="24"/>
          <w:szCs w:val="24"/>
        </w:rPr>
        <w:t>Hubungan</w:t>
      </w:r>
      <w:proofErr w:type="spellEnd"/>
      <w:r>
        <w:rPr>
          <w:rFonts w:ascii="Arial" w:hAnsi="Arial" w:cs="Arial"/>
          <w:sz w:val="24"/>
          <w:szCs w:val="24"/>
        </w:rPr>
        <w:t xml:space="preserve"> </w:t>
      </w:r>
      <w:proofErr w:type="spellStart"/>
      <w:r>
        <w:rPr>
          <w:rFonts w:ascii="Arial" w:hAnsi="Arial" w:cs="Arial"/>
          <w:sz w:val="24"/>
          <w:szCs w:val="24"/>
        </w:rPr>
        <w:t>Interaksi</w:t>
      </w:r>
      <w:proofErr w:type="spellEnd"/>
      <w:r>
        <w:rPr>
          <w:rFonts w:ascii="Arial" w:hAnsi="Arial" w:cs="Arial"/>
          <w:sz w:val="24"/>
          <w:szCs w:val="24"/>
        </w:rPr>
        <w:t xml:space="preserve"> </w:t>
      </w:r>
      <w:proofErr w:type="spellStart"/>
      <w:r>
        <w:rPr>
          <w:rFonts w:ascii="Arial" w:hAnsi="Arial" w:cs="Arial"/>
          <w:sz w:val="24"/>
          <w:szCs w:val="24"/>
        </w:rPr>
        <w:t>Kepuasan</w:t>
      </w:r>
      <w:proofErr w:type="spellEnd"/>
      <w:r>
        <w:rPr>
          <w:rFonts w:ascii="Arial" w:hAnsi="Arial" w:cs="Arial"/>
          <w:sz w:val="24"/>
          <w:szCs w:val="24"/>
        </w:rPr>
        <w:t xml:space="preserve"> </w:t>
      </w:r>
      <w:proofErr w:type="spellStart"/>
      <w:r>
        <w:rPr>
          <w:rFonts w:ascii="Arial" w:hAnsi="Arial" w:cs="Arial"/>
          <w:sz w:val="24"/>
          <w:szCs w:val="24"/>
        </w:rPr>
        <w:t>Kerja</w:t>
      </w:r>
      <w:proofErr w:type="spellEnd"/>
      <w:r>
        <w:rPr>
          <w:rFonts w:ascii="Arial" w:hAnsi="Arial" w:cs="Arial"/>
          <w:sz w:val="24"/>
          <w:szCs w:val="24"/>
        </w:rPr>
        <w:t xml:space="preserve"> Dan </w:t>
      </w:r>
      <w:proofErr w:type="spellStart"/>
      <w:r>
        <w:rPr>
          <w:rFonts w:ascii="Arial" w:hAnsi="Arial" w:cs="Arial"/>
          <w:sz w:val="24"/>
          <w:szCs w:val="24"/>
        </w:rPr>
        <w:t>Kompensasi</w:t>
      </w:r>
      <w:proofErr w:type="spellEnd"/>
      <w:r>
        <w:rPr>
          <w:rFonts w:ascii="Arial" w:hAnsi="Arial" w:cs="Arial"/>
          <w:sz w:val="24"/>
          <w:szCs w:val="24"/>
        </w:rPr>
        <w:t xml:space="preserve"> </w:t>
      </w:r>
      <w:proofErr w:type="spellStart"/>
      <w:r>
        <w:rPr>
          <w:rFonts w:ascii="Arial" w:hAnsi="Arial" w:cs="Arial"/>
          <w:sz w:val="24"/>
          <w:szCs w:val="24"/>
        </w:rPr>
        <w:t>Finansial</w:t>
      </w:r>
      <w:proofErr w:type="spellEnd"/>
      <w:r>
        <w:rPr>
          <w:rFonts w:ascii="Arial" w:hAnsi="Arial" w:cs="Arial"/>
          <w:sz w:val="24"/>
          <w:szCs w:val="24"/>
        </w:rPr>
        <w:t xml:space="preserve"> Yang </w:t>
      </w:r>
      <w:proofErr w:type="spellStart"/>
      <w:r>
        <w:rPr>
          <w:rFonts w:ascii="Arial" w:hAnsi="Arial" w:cs="Arial"/>
          <w:sz w:val="24"/>
          <w:szCs w:val="24"/>
        </w:rPr>
        <w:t>Berpengaruh</w:t>
      </w:r>
      <w:proofErr w:type="spellEnd"/>
      <w:r>
        <w:rPr>
          <w:rFonts w:ascii="Arial" w:hAnsi="Arial" w:cs="Arial"/>
          <w:sz w:val="24"/>
          <w:szCs w:val="24"/>
        </w:rPr>
        <w:t xml:space="preserve"> </w:t>
      </w:r>
      <w:proofErr w:type="spellStart"/>
      <w:r>
        <w:rPr>
          <w:rFonts w:ascii="Arial" w:hAnsi="Arial" w:cs="Arial"/>
          <w:sz w:val="24"/>
          <w:szCs w:val="24"/>
        </w:rPr>
        <w:t>Positif</w:t>
      </w:r>
      <w:proofErr w:type="spellEnd"/>
      <w:r>
        <w:rPr>
          <w:rFonts w:ascii="Arial" w:hAnsi="Arial" w:cs="Arial"/>
          <w:sz w:val="24"/>
          <w:szCs w:val="24"/>
        </w:rPr>
        <w:t xml:space="preserve"> Dan </w:t>
      </w:r>
      <w:proofErr w:type="spellStart"/>
      <w:r>
        <w:rPr>
          <w:rFonts w:ascii="Arial" w:hAnsi="Arial" w:cs="Arial"/>
          <w:sz w:val="24"/>
          <w:szCs w:val="24"/>
        </w:rPr>
        <w:t>Signifikan</w:t>
      </w:r>
      <w:proofErr w:type="spellEnd"/>
      <w:r>
        <w:rPr>
          <w:rFonts w:ascii="Arial" w:hAnsi="Arial" w:cs="Arial"/>
          <w:sz w:val="24"/>
          <w:szCs w:val="24"/>
        </w:rPr>
        <w:t xml:space="preserve"> </w:t>
      </w:r>
      <w:proofErr w:type="spellStart"/>
      <w:r>
        <w:rPr>
          <w:rFonts w:ascii="Arial" w:hAnsi="Arial" w:cs="Arial"/>
          <w:sz w:val="24"/>
          <w:szCs w:val="24"/>
        </w:rPr>
        <w:t>Terhadap</w:t>
      </w:r>
      <w:proofErr w:type="spellEnd"/>
      <w:r>
        <w:rPr>
          <w:rFonts w:ascii="Arial" w:hAnsi="Arial" w:cs="Arial"/>
          <w:sz w:val="24"/>
          <w:szCs w:val="24"/>
        </w:rPr>
        <w:t xml:space="preserve"> </w:t>
      </w:r>
      <w:proofErr w:type="spellStart"/>
      <w:r>
        <w:rPr>
          <w:rFonts w:ascii="Arial" w:hAnsi="Arial" w:cs="Arial"/>
          <w:sz w:val="24"/>
          <w:szCs w:val="24"/>
        </w:rPr>
        <w:t>Kinerja</w:t>
      </w:r>
      <w:proofErr w:type="spellEnd"/>
      <w:r>
        <w:rPr>
          <w:rFonts w:ascii="Arial" w:hAnsi="Arial" w:cs="Arial"/>
          <w:sz w:val="24"/>
          <w:szCs w:val="24"/>
        </w:rPr>
        <w:t xml:space="preserve"> </w:t>
      </w:r>
      <w:proofErr w:type="spellStart"/>
      <w:proofErr w:type="gramStart"/>
      <w:r>
        <w:rPr>
          <w:rFonts w:ascii="Arial" w:hAnsi="Arial" w:cs="Arial"/>
          <w:sz w:val="24"/>
          <w:szCs w:val="24"/>
        </w:rPr>
        <w:t>Karyawan</w:t>
      </w:r>
      <w:proofErr w:type="spellEnd"/>
      <w:r>
        <w:rPr>
          <w:rFonts w:ascii="Arial" w:hAnsi="Arial" w:cs="Arial"/>
          <w:sz w:val="24"/>
          <w:szCs w:val="24"/>
        </w:rPr>
        <w:t xml:space="preserve"> ?</w:t>
      </w:r>
      <w:proofErr w:type="gramEnd"/>
    </w:p>
    <w:p w:rsidR="00511282" w:rsidRDefault="00511282" w:rsidP="00511282">
      <w:pPr>
        <w:pStyle w:val="ListParagraph"/>
        <w:widowControl w:val="0"/>
        <w:numPr>
          <w:ilvl w:val="0"/>
          <w:numId w:val="3"/>
        </w:numPr>
        <w:spacing w:after="0" w:line="240" w:lineRule="auto"/>
        <w:ind w:left="426" w:right="111"/>
        <w:jc w:val="both"/>
        <w:rPr>
          <w:rFonts w:ascii="Arial" w:hAnsi="Arial" w:cs="Arial"/>
          <w:sz w:val="24"/>
          <w:szCs w:val="24"/>
        </w:rPr>
      </w:pPr>
      <w:proofErr w:type="spellStart"/>
      <w:r>
        <w:rPr>
          <w:rFonts w:ascii="Arial" w:hAnsi="Arial" w:cs="Arial"/>
          <w:sz w:val="24"/>
          <w:szCs w:val="24"/>
        </w:rPr>
        <w:t>Terdapat</w:t>
      </w:r>
      <w:proofErr w:type="spellEnd"/>
      <w:r>
        <w:rPr>
          <w:rFonts w:ascii="Arial" w:hAnsi="Arial" w:cs="Arial"/>
          <w:sz w:val="24"/>
          <w:szCs w:val="24"/>
        </w:rPr>
        <w:t xml:space="preserve"> </w:t>
      </w:r>
      <w:proofErr w:type="spellStart"/>
      <w:r>
        <w:rPr>
          <w:rFonts w:ascii="Arial" w:hAnsi="Arial" w:cs="Arial"/>
          <w:sz w:val="24"/>
          <w:szCs w:val="24"/>
        </w:rPr>
        <w:t>Hubungan</w:t>
      </w:r>
      <w:proofErr w:type="spellEnd"/>
      <w:r>
        <w:rPr>
          <w:rFonts w:ascii="Arial" w:hAnsi="Arial" w:cs="Arial"/>
          <w:sz w:val="24"/>
          <w:szCs w:val="24"/>
        </w:rPr>
        <w:t xml:space="preserve"> </w:t>
      </w:r>
      <w:proofErr w:type="spellStart"/>
      <w:r>
        <w:rPr>
          <w:rFonts w:ascii="Arial" w:hAnsi="Arial" w:cs="Arial"/>
          <w:sz w:val="24"/>
          <w:szCs w:val="24"/>
        </w:rPr>
        <w:t>Interaksi</w:t>
      </w:r>
      <w:proofErr w:type="spellEnd"/>
      <w:r>
        <w:rPr>
          <w:rFonts w:ascii="Arial" w:hAnsi="Arial" w:cs="Arial"/>
          <w:sz w:val="24"/>
          <w:szCs w:val="24"/>
        </w:rPr>
        <w:t xml:space="preserve"> </w:t>
      </w:r>
      <w:proofErr w:type="spellStart"/>
      <w:r>
        <w:rPr>
          <w:rFonts w:ascii="Arial" w:hAnsi="Arial" w:cs="Arial"/>
          <w:sz w:val="24"/>
          <w:szCs w:val="24"/>
        </w:rPr>
        <w:t>Kepuasan</w:t>
      </w:r>
      <w:proofErr w:type="spellEnd"/>
      <w:r>
        <w:rPr>
          <w:rFonts w:ascii="Arial" w:hAnsi="Arial" w:cs="Arial"/>
          <w:sz w:val="24"/>
          <w:szCs w:val="24"/>
        </w:rPr>
        <w:t xml:space="preserve"> </w:t>
      </w:r>
      <w:proofErr w:type="spellStart"/>
      <w:r>
        <w:rPr>
          <w:rFonts w:ascii="Arial" w:hAnsi="Arial" w:cs="Arial"/>
          <w:sz w:val="24"/>
          <w:szCs w:val="24"/>
        </w:rPr>
        <w:t>Kerja</w:t>
      </w:r>
      <w:proofErr w:type="spellEnd"/>
      <w:r>
        <w:rPr>
          <w:rFonts w:ascii="Arial" w:hAnsi="Arial" w:cs="Arial"/>
          <w:sz w:val="24"/>
          <w:szCs w:val="24"/>
        </w:rPr>
        <w:t xml:space="preserve"> Dan </w:t>
      </w:r>
      <w:proofErr w:type="spellStart"/>
      <w:r>
        <w:rPr>
          <w:rFonts w:ascii="Arial" w:hAnsi="Arial" w:cs="Arial"/>
          <w:sz w:val="24"/>
          <w:szCs w:val="24"/>
        </w:rPr>
        <w:t>Kompensasi</w:t>
      </w:r>
      <w:proofErr w:type="spellEnd"/>
      <w:r>
        <w:rPr>
          <w:rFonts w:ascii="Arial" w:hAnsi="Arial" w:cs="Arial"/>
          <w:sz w:val="24"/>
          <w:szCs w:val="24"/>
        </w:rPr>
        <w:t xml:space="preserve"> Non </w:t>
      </w:r>
      <w:proofErr w:type="spellStart"/>
      <w:r>
        <w:rPr>
          <w:rFonts w:ascii="Arial" w:hAnsi="Arial" w:cs="Arial"/>
          <w:sz w:val="24"/>
          <w:szCs w:val="24"/>
        </w:rPr>
        <w:t>Finansial</w:t>
      </w:r>
      <w:proofErr w:type="spellEnd"/>
      <w:r>
        <w:rPr>
          <w:rFonts w:ascii="Arial" w:hAnsi="Arial" w:cs="Arial"/>
          <w:sz w:val="24"/>
          <w:szCs w:val="24"/>
        </w:rPr>
        <w:t xml:space="preserve"> Yang </w:t>
      </w:r>
      <w:proofErr w:type="spellStart"/>
      <w:r>
        <w:rPr>
          <w:rFonts w:ascii="Arial" w:hAnsi="Arial" w:cs="Arial"/>
          <w:sz w:val="24"/>
          <w:szCs w:val="24"/>
        </w:rPr>
        <w:t>Berpengaruh</w:t>
      </w:r>
      <w:proofErr w:type="spellEnd"/>
      <w:r>
        <w:rPr>
          <w:rFonts w:ascii="Arial" w:hAnsi="Arial" w:cs="Arial"/>
          <w:sz w:val="24"/>
          <w:szCs w:val="24"/>
        </w:rPr>
        <w:t xml:space="preserve"> </w:t>
      </w:r>
      <w:proofErr w:type="spellStart"/>
      <w:r>
        <w:rPr>
          <w:rFonts w:ascii="Arial" w:hAnsi="Arial" w:cs="Arial"/>
          <w:sz w:val="24"/>
          <w:szCs w:val="24"/>
        </w:rPr>
        <w:t>Positif</w:t>
      </w:r>
      <w:proofErr w:type="spellEnd"/>
      <w:r>
        <w:rPr>
          <w:rFonts w:ascii="Arial" w:hAnsi="Arial" w:cs="Arial"/>
          <w:sz w:val="24"/>
          <w:szCs w:val="24"/>
        </w:rPr>
        <w:t xml:space="preserve"> Dan </w:t>
      </w:r>
      <w:proofErr w:type="spellStart"/>
      <w:r>
        <w:rPr>
          <w:rFonts w:ascii="Arial" w:hAnsi="Arial" w:cs="Arial"/>
          <w:sz w:val="24"/>
          <w:szCs w:val="24"/>
        </w:rPr>
        <w:t>Signifikan</w:t>
      </w:r>
      <w:proofErr w:type="spellEnd"/>
      <w:r>
        <w:rPr>
          <w:rFonts w:ascii="Arial" w:hAnsi="Arial" w:cs="Arial"/>
          <w:sz w:val="24"/>
          <w:szCs w:val="24"/>
        </w:rPr>
        <w:t xml:space="preserve"> </w:t>
      </w:r>
      <w:proofErr w:type="spellStart"/>
      <w:r>
        <w:rPr>
          <w:rFonts w:ascii="Arial" w:hAnsi="Arial" w:cs="Arial"/>
          <w:sz w:val="24"/>
          <w:szCs w:val="24"/>
        </w:rPr>
        <w:t>Terhadap</w:t>
      </w:r>
      <w:proofErr w:type="spellEnd"/>
      <w:r>
        <w:rPr>
          <w:rFonts w:ascii="Arial" w:hAnsi="Arial" w:cs="Arial"/>
          <w:sz w:val="24"/>
          <w:szCs w:val="24"/>
        </w:rPr>
        <w:t xml:space="preserve"> </w:t>
      </w:r>
      <w:proofErr w:type="spellStart"/>
      <w:r>
        <w:rPr>
          <w:rFonts w:ascii="Arial" w:hAnsi="Arial" w:cs="Arial"/>
          <w:sz w:val="24"/>
          <w:szCs w:val="24"/>
        </w:rPr>
        <w:t>Kinerja</w:t>
      </w:r>
      <w:proofErr w:type="spellEnd"/>
      <w:r>
        <w:rPr>
          <w:rFonts w:ascii="Arial" w:hAnsi="Arial" w:cs="Arial"/>
          <w:sz w:val="24"/>
          <w:szCs w:val="24"/>
        </w:rPr>
        <w:t xml:space="preserve"> </w:t>
      </w:r>
      <w:proofErr w:type="spellStart"/>
      <w:proofErr w:type="gramStart"/>
      <w:r>
        <w:rPr>
          <w:rFonts w:ascii="Arial" w:hAnsi="Arial" w:cs="Arial"/>
          <w:sz w:val="24"/>
          <w:szCs w:val="24"/>
        </w:rPr>
        <w:t>Karyawan</w:t>
      </w:r>
      <w:proofErr w:type="spellEnd"/>
      <w:r>
        <w:rPr>
          <w:rFonts w:ascii="Arial" w:hAnsi="Arial" w:cs="Arial"/>
          <w:sz w:val="24"/>
          <w:szCs w:val="24"/>
        </w:rPr>
        <w:t xml:space="preserve"> ?</w:t>
      </w:r>
      <w:proofErr w:type="gramEnd"/>
    </w:p>
    <w:p w:rsidR="00511282" w:rsidRPr="000744C7" w:rsidRDefault="00511282" w:rsidP="000744C7">
      <w:pPr>
        <w:pStyle w:val="NormalWeb"/>
        <w:spacing w:before="0" w:beforeAutospacing="0" w:after="0" w:afterAutospacing="0"/>
        <w:ind w:left="630" w:hanging="630"/>
        <w:jc w:val="both"/>
        <w:rPr>
          <w:rFonts w:ascii="Arial" w:hAnsi="Arial" w:cs="Arial"/>
        </w:rPr>
      </w:pPr>
    </w:p>
    <w:p w:rsidR="000744C7" w:rsidRPr="000744C7" w:rsidRDefault="000744C7" w:rsidP="000744C7">
      <w:pPr>
        <w:pStyle w:val="Heading1"/>
        <w:tabs>
          <w:tab w:val="left" w:pos="567"/>
        </w:tabs>
        <w:spacing w:before="0" w:line="240" w:lineRule="auto"/>
        <w:rPr>
          <w:rFonts w:ascii="Arial" w:hAnsi="Arial" w:cs="Arial"/>
          <w:b/>
          <w:color w:val="auto"/>
          <w:sz w:val="24"/>
          <w:szCs w:val="24"/>
        </w:rPr>
      </w:pPr>
      <w:r w:rsidRPr="000744C7">
        <w:rPr>
          <w:rFonts w:ascii="Arial" w:hAnsi="Arial" w:cs="Arial"/>
          <w:b/>
          <w:color w:val="auto"/>
          <w:sz w:val="24"/>
          <w:szCs w:val="24"/>
        </w:rPr>
        <w:t>METODE PENELITIAN</w:t>
      </w:r>
    </w:p>
    <w:p w:rsidR="000744C7" w:rsidRPr="000744C7" w:rsidRDefault="000744C7" w:rsidP="000744C7">
      <w:pPr>
        <w:pStyle w:val="Heading3"/>
        <w:spacing w:line="240" w:lineRule="auto"/>
        <w:rPr>
          <w:rFonts w:ascii="Arial" w:eastAsia="Times New Roman" w:hAnsi="Arial" w:cs="Arial"/>
        </w:rPr>
      </w:pPr>
      <w:r w:rsidRPr="000744C7">
        <w:rPr>
          <w:rFonts w:ascii="Arial" w:hAnsi="Arial" w:cs="Arial"/>
        </w:rPr>
        <w:t xml:space="preserve">Uji </w:t>
      </w:r>
      <w:proofErr w:type="spellStart"/>
      <w:r w:rsidRPr="000744C7">
        <w:rPr>
          <w:rFonts w:ascii="Arial" w:hAnsi="Arial" w:cs="Arial"/>
        </w:rPr>
        <w:t>Validitas</w:t>
      </w:r>
      <w:proofErr w:type="spellEnd"/>
    </w:p>
    <w:p w:rsidR="000744C7" w:rsidRPr="000744C7" w:rsidRDefault="000744C7" w:rsidP="000744C7">
      <w:pPr>
        <w:pStyle w:val="ListParagraph"/>
        <w:spacing w:after="0" w:line="240" w:lineRule="auto"/>
        <w:ind w:left="0" w:firstLine="720"/>
        <w:jc w:val="both"/>
        <w:rPr>
          <w:rFonts w:ascii="Arial" w:hAnsi="Arial" w:cs="Arial"/>
          <w:sz w:val="24"/>
          <w:szCs w:val="24"/>
          <w:lang w:val="id-ID"/>
        </w:rPr>
      </w:pPr>
      <w:r w:rsidRPr="000744C7">
        <w:rPr>
          <w:rFonts w:ascii="Arial" w:hAnsi="Arial" w:cs="Arial"/>
          <w:sz w:val="24"/>
          <w:szCs w:val="24"/>
          <w:lang w:val="id-ID"/>
        </w:rPr>
        <w:t>Menurut Endang (2014:78) validitas adalah tingkat dimana suatu tidak bisa valid untuk sembarangan keperluan atau kelompok, suatu instrumen hanya valid untuk suatu keperluan dan pada kelompok tertentu. Menurut Suharsimi Arikunto (2013:211) menyatakan validitas adalah suatu ukuran yang menunjukan tingkat-tingkat kevalidan atau kesalihan sesuatu instrumen.</w:t>
      </w:r>
    </w:p>
    <w:p w:rsidR="000744C7" w:rsidRPr="000744C7" w:rsidRDefault="000744C7" w:rsidP="000744C7">
      <w:pPr>
        <w:pStyle w:val="ListParagraph"/>
        <w:spacing w:after="0" w:line="240" w:lineRule="auto"/>
        <w:ind w:left="0" w:firstLine="720"/>
        <w:jc w:val="both"/>
        <w:rPr>
          <w:rFonts w:ascii="Arial" w:hAnsi="Arial" w:cs="Arial"/>
          <w:sz w:val="24"/>
          <w:szCs w:val="24"/>
          <w:lang w:val="id-ID"/>
        </w:rPr>
      </w:pPr>
      <w:r w:rsidRPr="000744C7">
        <w:rPr>
          <w:rFonts w:ascii="Arial" w:hAnsi="Arial" w:cs="Arial"/>
          <w:sz w:val="24"/>
          <w:szCs w:val="24"/>
          <w:lang w:val="id-ID"/>
        </w:rPr>
        <w:t>Sedangkan menurut Juliansyah Noor (2012:132) validitas adalah suatu indeks yang menunjukan alat ukur tersebut benar-benar mengukur apa yang diukur. Untuk mengetahui apakah kuisioner yang disusun tersebut itu valid atau sahih, maka perlu di uji dengan uji korelasi antara skor tiap-tiap butir pertanyaan dengan skor total kuisioner tersebut. Adapun rumus korelasi yang digunakan adalah yang dikemukakan oleh pearson:</w:t>
      </w:r>
    </w:p>
    <w:p w:rsidR="000744C7" w:rsidRPr="000744C7" w:rsidRDefault="000744C7" w:rsidP="000744C7">
      <w:pPr>
        <w:spacing w:after="0" w:line="240" w:lineRule="auto"/>
        <w:jc w:val="both"/>
        <w:rPr>
          <w:rFonts w:ascii="Arial" w:hAnsi="Arial" w:cs="Arial"/>
          <w:sz w:val="24"/>
          <w:szCs w:val="24"/>
          <w:lang w:val="id-ID"/>
        </w:rPr>
      </w:pPr>
      <w:r w:rsidRPr="000744C7">
        <w:rPr>
          <w:rFonts w:ascii="Arial" w:hAnsi="Arial" w:cs="Arial"/>
          <w:sz w:val="24"/>
          <w:szCs w:val="24"/>
          <w:lang w:val="id-ID"/>
        </w:rPr>
        <w:t>Rumus 1 dengan nilai simpangan</w:t>
      </w:r>
    </w:p>
    <w:p w:rsidR="000744C7" w:rsidRPr="000744C7" w:rsidRDefault="000744C7" w:rsidP="000744C7">
      <w:pPr>
        <w:spacing w:after="0" w:line="240" w:lineRule="auto"/>
        <w:jc w:val="both"/>
        <w:rPr>
          <w:rFonts w:ascii="Arial" w:hAnsi="Arial" w:cs="Arial"/>
          <w:sz w:val="24"/>
          <w:szCs w:val="24"/>
          <w:lang w:val="id-ID"/>
        </w:rPr>
      </w:pPr>
      <w:r w:rsidRPr="000744C7">
        <w:rPr>
          <w:noProof/>
        </w:rPr>
        <w:drawing>
          <wp:inline distT="0" distB="0" distL="0" distR="0" wp14:anchorId="0EED12ED" wp14:editId="37FBB570">
            <wp:extent cx="2743200" cy="440690"/>
            <wp:effectExtent l="0" t="0" r="0" b="0"/>
            <wp:docPr id="32" name="Picture 32" descr="https://i0.wp.com/www.statistikian.com/wp-content/uploads/blogger/-hLq89ycHpHM/U1vaKSCFoXI/AAAAAAAACzc/PjvtwgBhWFw/s1600/Validitas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i0.wp.com/www.statistikian.com/wp-content/uploads/blogger/-hLq89ycHpHM/U1vaKSCFoXI/AAAAAAAACzc/PjvtwgBhWFw/s1600/Validitas1.JPG"/>
                    <pic:cNvPicPr>
                      <a:picLocks noChangeAspect="1" noChangeArrowheads="1"/>
                    </pic:cNvPicPr>
                  </pic:nvPicPr>
                  <pic:blipFill>
                    <a:blip r:embed="rId6" r:link="rId7">
                      <a:extLst>
                        <a:ext uri="{28A0092B-C50C-407E-A947-70E740481C1C}">
                          <a14:useLocalDpi xmlns:a14="http://schemas.microsoft.com/office/drawing/2010/main" val="0"/>
                        </a:ext>
                      </a:extLst>
                    </a:blip>
                    <a:srcRect/>
                    <a:stretch>
                      <a:fillRect/>
                    </a:stretch>
                  </pic:blipFill>
                  <pic:spPr bwMode="auto">
                    <a:xfrm>
                      <a:off x="0" y="0"/>
                      <a:ext cx="2743200" cy="440690"/>
                    </a:xfrm>
                    <a:prstGeom prst="rect">
                      <a:avLst/>
                    </a:prstGeom>
                    <a:noFill/>
                    <a:ln>
                      <a:noFill/>
                    </a:ln>
                  </pic:spPr>
                </pic:pic>
              </a:graphicData>
            </a:graphic>
          </wp:inline>
        </w:drawing>
      </w:r>
    </w:p>
    <w:p w:rsidR="000744C7" w:rsidRPr="000744C7" w:rsidRDefault="000744C7" w:rsidP="000744C7">
      <w:pPr>
        <w:spacing w:after="0" w:line="240" w:lineRule="auto"/>
        <w:jc w:val="both"/>
        <w:rPr>
          <w:rFonts w:ascii="Arial" w:hAnsi="Arial" w:cs="Arial"/>
          <w:sz w:val="24"/>
          <w:szCs w:val="24"/>
          <w:lang w:val="id-ID"/>
        </w:rPr>
      </w:pPr>
      <w:r w:rsidRPr="000744C7">
        <w:rPr>
          <w:rFonts w:ascii="Arial" w:hAnsi="Arial" w:cs="Arial"/>
          <w:sz w:val="24"/>
          <w:szCs w:val="24"/>
          <w:lang w:val="id-ID"/>
        </w:rPr>
        <w:t xml:space="preserve">Rumus 2 dengan angka kasar </w:t>
      </w:r>
    </w:p>
    <w:p w:rsidR="000744C7" w:rsidRPr="000744C7" w:rsidRDefault="000744C7" w:rsidP="000744C7">
      <w:pPr>
        <w:spacing w:after="0" w:line="240" w:lineRule="auto"/>
        <w:jc w:val="both"/>
        <w:rPr>
          <w:rFonts w:ascii="Arial" w:hAnsi="Arial" w:cs="Arial"/>
          <w:sz w:val="24"/>
          <w:szCs w:val="24"/>
          <w:lang w:val="id-ID"/>
        </w:rPr>
      </w:pPr>
      <w:r w:rsidRPr="000744C7">
        <w:rPr>
          <w:noProof/>
        </w:rPr>
        <w:drawing>
          <wp:inline distT="0" distB="0" distL="0" distR="0">
            <wp:extent cx="2327275" cy="695960"/>
            <wp:effectExtent l="0" t="0" r="0" b="8890"/>
            <wp:docPr id="26" name="Picture 26" descr="https://i0.wp.com/www.statistikian.com/wp-content/uploads/blogger/-SvcafWXaaLk/U1vaPNVMvkI/AAAAAAAACzk/amoU5Ym2SpU/s1600/Validitas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i0.wp.com/www.statistikian.com/wp-content/uploads/blogger/-SvcafWXaaLk/U1vaPNVMvkI/AAAAAAAACzk/amoU5Ym2SpU/s1600/Validitas2.JPG"/>
                    <pic:cNvPicPr>
                      <a:picLocks noChangeAspect="1" noChangeArrowheads="1"/>
                    </pic:cNvPicPr>
                  </pic:nvPicPr>
                  <pic:blipFill>
                    <a:blip r:embed="rId8" r:link="rId9">
                      <a:extLst>
                        <a:ext uri="{28A0092B-C50C-407E-A947-70E740481C1C}">
                          <a14:useLocalDpi xmlns:a14="http://schemas.microsoft.com/office/drawing/2010/main" val="0"/>
                        </a:ext>
                      </a:extLst>
                    </a:blip>
                    <a:srcRect/>
                    <a:stretch>
                      <a:fillRect/>
                    </a:stretch>
                  </pic:blipFill>
                  <pic:spPr bwMode="auto">
                    <a:xfrm>
                      <a:off x="0" y="0"/>
                      <a:ext cx="2327275" cy="695960"/>
                    </a:xfrm>
                    <a:prstGeom prst="rect">
                      <a:avLst/>
                    </a:prstGeom>
                    <a:noFill/>
                    <a:ln>
                      <a:noFill/>
                    </a:ln>
                  </pic:spPr>
                </pic:pic>
              </a:graphicData>
            </a:graphic>
          </wp:inline>
        </w:drawing>
      </w:r>
    </w:p>
    <w:p w:rsidR="000744C7" w:rsidRPr="000744C7" w:rsidRDefault="000744C7" w:rsidP="000744C7">
      <w:pPr>
        <w:pStyle w:val="ListParagraph"/>
        <w:spacing w:after="0" w:line="240" w:lineRule="auto"/>
        <w:ind w:left="0"/>
        <w:jc w:val="center"/>
        <w:rPr>
          <w:rFonts w:ascii="Arial" w:hAnsi="Arial" w:cs="Arial"/>
          <w:sz w:val="24"/>
          <w:szCs w:val="24"/>
        </w:rPr>
      </w:pPr>
      <w:r w:rsidRPr="000744C7">
        <w:rPr>
          <w:rFonts w:ascii="Arial" w:hAnsi="Arial" w:cs="Arial"/>
          <w:sz w:val="24"/>
          <w:szCs w:val="24"/>
          <w:lang w:val="id-ID"/>
        </w:rPr>
        <w:t>Tabel 3.</w:t>
      </w:r>
      <w:r w:rsidRPr="000744C7">
        <w:rPr>
          <w:rFonts w:ascii="Arial" w:hAnsi="Arial" w:cs="Arial"/>
          <w:sz w:val="24"/>
          <w:szCs w:val="24"/>
        </w:rPr>
        <w:t>1</w:t>
      </w:r>
    </w:p>
    <w:p w:rsidR="000744C7" w:rsidRPr="000744C7" w:rsidRDefault="000744C7" w:rsidP="000744C7">
      <w:pPr>
        <w:pStyle w:val="ListParagraph"/>
        <w:spacing w:after="0" w:line="240" w:lineRule="auto"/>
        <w:ind w:left="0"/>
        <w:jc w:val="center"/>
        <w:rPr>
          <w:rFonts w:ascii="Arial" w:hAnsi="Arial" w:cs="Arial"/>
          <w:sz w:val="24"/>
          <w:szCs w:val="24"/>
          <w:lang w:val="id-ID"/>
        </w:rPr>
      </w:pPr>
      <w:r w:rsidRPr="000744C7">
        <w:rPr>
          <w:rFonts w:ascii="Arial" w:hAnsi="Arial" w:cs="Arial"/>
          <w:sz w:val="24"/>
          <w:szCs w:val="24"/>
          <w:lang w:val="id-ID"/>
        </w:rPr>
        <w:t>Standar Penilaian Untuk Validitas</w:t>
      </w:r>
    </w:p>
    <w:tbl>
      <w:tblPr>
        <w:tblW w:w="3092" w:type="dxa"/>
        <w:tblInd w:w="9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102"/>
        <w:gridCol w:w="990"/>
      </w:tblGrid>
      <w:tr w:rsidR="000744C7" w:rsidRPr="000744C7" w:rsidTr="000744C7">
        <w:trPr>
          <w:trHeight w:val="399"/>
        </w:trPr>
        <w:tc>
          <w:tcPr>
            <w:tcW w:w="2102" w:type="dxa"/>
            <w:tcBorders>
              <w:top w:val="single" w:sz="4" w:space="0" w:color="000000"/>
              <w:left w:val="single" w:sz="4" w:space="0" w:color="000000"/>
              <w:bottom w:val="single" w:sz="4" w:space="0" w:color="000000"/>
              <w:right w:val="single" w:sz="4" w:space="0" w:color="000000"/>
            </w:tcBorders>
            <w:hideMark/>
          </w:tcPr>
          <w:p w:rsidR="000744C7" w:rsidRPr="000744C7" w:rsidRDefault="000744C7" w:rsidP="000744C7">
            <w:pPr>
              <w:pStyle w:val="ListParagraph"/>
              <w:spacing w:after="0" w:line="240" w:lineRule="auto"/>
              <w:ind w:left="0"/>
              <w:jc w:val="center"/>
              <w:rPr>
                <w:rFonts w:ascii="Arial" w:hAnsi="Arial" w:cs="Arial"/>
                <w:sz w:val="24"/>
                <w:szCs w:val="24"/>
                <w:lang w:val="id-ID"/>
              </w:rPr>
            </w:pPr>
            <w:r w:rsidRPr="000744C7">
              <w:rPr>
                <w:rFonts w:ascii="Arial" w:hAnsi="Arial" w:cs="Arial"/>
                <w:sz w:val="24"/>
                <w:szCs w:val="24"/>
                <w:lang w:val="id-ID"/>
              </w:rPr>
              <w:t>Kriteria</w:t>
            </w:r>
          </w:p>
        </w:tc>
        <w:tc>
          <w:tcPr>
            <w:tcW w:w="990" w:type="dxa"/>
            <w:tcBorders>
              <w:top w:val="single" w:sz="4" w:space="0" w:color="000000"/>
              <w:left w:val="single" w:sz="4" w:space="0" w:color="000000"/>
              <w:bottom w:val="single" w:sz="4" w:space="0" w:color="000000"/>
              <w:right w:val="single" w:sz="4" w:space="0" w:color="000000"/>
            </w:tcBorders>
            <w:hideMark/>
          </w:tcPr>
          <w:p w:rsidR="000744C7" w:rsidRPr="000744C7" w:rsidRDefault="000744C7" w:rsidP="000744C7">
            <w:pPr>
              <w:pStyle w:val="ListParagraph"/>
              <w:spacing w:after="0" w:line="240" w:lineRule="auto"/>
              <w:ind w:left="0"/>
              <w:jc w:val="center"/>
              <w:rPr>
                <w:rFonts w:ascii="Arial" w:hAnsi="Arial" w:cs="Arial"/>
                <w:sz w:val="24"/>
                <w:szCs w:val="24"/>
                <w:lang w:val="id-ID"/>
              </w:rPr>
            </w:pPr>
            <w:r w:rsidRPr="000744C7">
              <w:rPr>
                <w:rFonts w:ascii="Arial" w:hAnsi="Arial" w:cs="Arial"/>
                <w:sz w:val="24"/>
                <w:szCs w:val="24"/>
                <w:lang w:val="id-ID"/>
              </w:rPr>
              <w:t>Validity</w:t>
            </w:r>
          </w:p>
        </w:tc>
      </w:tr>
      <w:tr w:rsidR="000744C7" w:rsidRPr="000744C7" w:rsidTr="000744C7">
        <w:trPr>
          <w:trHeight w:val="388"/>
        </w:trPr>
        <w:tc>
          <w:tcPr>
            <w:tcW w:w="2102" w:type="dxa"/>
            <w:tcBorders>
              <w:top w:val="single" w:sz="4" w:space="0" w:color="000000"/>
              <w:left w:val="single" w:sz="4" w:space="0" w:color="000000"/>
              <w:bottom w:val="single" w:sz="4" w:space="0" w:color="000000"/>
              <w:right w:val="single" w:sz="4" w:space="0" w:color="000000"/>
            </w:tcBorders>
            <w:hideMark/>
          </w:tcPr>
          <w:p w:rsidR="000744C7" w:rsidRPr="000744C7" w:rsidRDefault="000744C7" w:rsidP="000744C7">
            <w:pPr>
              <w:pStyle w:val="ListParagraph"/>
              <w:spacing w:after="0" w:line="240" w:lineRule="auto"/>
              <w:ind w:left="0"/>
              <w:jc w:val="center"/>
              <w:rPr>
                <w:rFonts w:ascii="Arial" w:hAnsi="Arial" w:cs="Arial"/>
                <w:sz w:val="24"/>
                <w:szCs w:val="24"/>
                <w:lang w:val="id-ID"/>
              </w:rPr>
            </w:pPr>
            <w:r w:rsidRPr="000744C7">
              <w:rPr>
                <w:rFonts w:ascii="Arial" w:hAnsi="Arial" w:cs="Arial"/>
                <w:sz w:val="24"/>
                <w:szCs w:val="24"/>
                <w:lang w:val="id-ID"/>
              </w:rPr>
              <w:t>Good</w:t>
            </w:r>
          </w:p>
        </w:tc>
        <w:tc>
          <w:tcPr>
            <w:tcW w:w="990" w:type="dxa"/>
            <w:tcBorders>
              <w:top w:val="single" w:sz="4" w:space="0" w:color="000000"/>
              <w:left w:val="single" w:sz="4" w:space="0" w:color="000000"/>
              <w:bottom w:val="single" w:sz="4" w:space="0" w:color="000000"/>
              <w:right w:val="single" w:sz="4" w:space="0" w:color="000000"/>
            </w:tcBorders>
            <w:hideMark/>
          </w:tcPr>
          <w:p w:rsidR="000744C7" w:rsidRPr="000744C7" w:rsidRDefault="000744C7" w:rsidP="000744C7">
            <w:pPr>
              <w:pStyle w:val="ListParagraph"/>
              <w:spacing w:after="0" w:line="240" w:lineRule="auto"/>
              <w:ind w:left="0"/>
              <w:jc w:val="center"/>
              <w:rPr>
                <w:rFonts w:ascii="Arial" w:hAnsi="Arial" w:cs="Arial"/>
                <w:sz w:val="24"/>
                <w:szCs w:val="24"/>
                <w:lang w:val="id-ID"/>
              </w:rPr>
            </w:pPr>
            <w:r w:rsidRPr="000744C7">
              <w:rPr>
                <w:rFonts w:ascii="Arial" w:hAnsi="Arial" w:cs="Arial"/>
                <w:sz w:val="24"/>
                <w:szCs w:val="24"/>
                <w:lang w:val="id-ID"/>
              </w:rPr>
              <w:t>0,50</w:t>
            </w:r>
          </w:p>
        </w:tc>
      </w:tr>
      <w:tr w:rsidR="000744C7" w:rsidRPr="000744C7" w:rsidTr="000744C7">
        <w:trPr>
          <w:trHeight w:val="399"/>
        </w:trPr>
        <w:tc>
          <w:tcPr>
            <w:tcW w:w="2102" w:type="dxa"/>
            <w:tcBorders>
              <w:top w:val="single" w:sz="4" w:space="0" w:color="000000"/>
              <w:left w:val="single" w:sz="4" w:space="0" w:color="000000"/>
              <w:bottom w:val="single" w:sz="4" w:space="0" w:color="000000"/>
              <w:right w:val="single" w:sz="4" w:space="0" w:color="000000"/>
            </w:tcBorders>
            <w:hideMark/>
          </w:tcPr>
          <w:p w:rsidR="000744C7" w:rsidRPr="000744C7" w:rsidRDefault="000744C7" w:rsidP="000744C7">
            <w:pPr>
              <w:pStyle w:val="ListParagraph"/>
              <w:spacing w:after="0" w:line="240" w:lineRule="auto"/>
              <w:ind w:left="0"/>
              <w:jc w:val="center"/>
              <w:rPr>
                <w:rFonts w:ascii="Arial" w:hAnsi="Arial" w:cs="Arial"/>
                <w:b/>
                <w:sz w:val="24"/>
                <w:szCs w:val="24"/>
                <w:lang w:val="id-ID"/>
              </w:rPr>
            </w:pPr>
            <w:r w:rsidRPr="000744C7">
              <w:rPr>
                <w:rFonts w:ascii="Arial" w:hAnsi="Arial" w:cs="Arial"/>
                <w:b/>
                <w:sz w:val="24"/>
                <w:szCs w:val="24"/>
                <w:lang w:val="id-ID"/>
              </w:rPr>
              <w:t>Acceptable</w:t>
            </w:r>
          </w:p>
        </w:tc>
        <w:tc>
          <w:tcPr>
            <w:tcW w:w="990" w:type="dxa"/>
            <w:tcBorders>
              <w:top w:val="single" w:sz="4" w:space="0" w:color="000000"/>
              <w:left w:val="single" w:sz="4" w:space="0" w:color="000000"/>
              <w:bottom w:val="single" w:sz="4" w:space="0" w:color="000000"/>
              <w:right w:val="single" w:sz="4" w:space="0" w:color="000000"/>
            </w:tcBorders>
            <w:hideMark/>
          </w:tcPr>
          <w:p w:rsidR="000744C7" w:rsidRPr="000744C7" w:rsidRDefault="000744C7" w:rsidP="000744C7">
            <w:pPr>
              <w:pStyle w:val="ListParagraph"/>
              <w:spacing w:after="0" w:line="240" w:lineRule="auto"/>
              <w:ind w:left="0"/>
              <w:jc w:val="center"/>
              <w:rPr>
                <w:rFonts w:ascii="Arial" w:hAnsi="Arial" w:cs="Arial"/>
                <w:b/>
                <w:sz w:val="24"/>
                <w:szCs w:val="24"/>
                <w:lang w:val="id-ID"/>
              </w:rPr>
            </w:pPr>
            <w:r w:rsidRPr="000744C7">
              <w:rPr>
                <w:rFonts w:ascii="Arial" w:hAnsi="Arial" w:cs="Arial"/>
                <w:b/>
                <w:sz w:val="24"/>
                <w:szCs w:val="24"/>
                <w:lang w:val="id-ID"/>
              </w:rPr>
              <w:t>0,30</w:t>
            </w:r>
          </w:p>
        </w:tc>
      </w:tr>
      <w:tr w:rsidR="000744C7" w:rsidRPr="000744C7" w:rsidTr="000744C7">
        <w:trPr>
          <w:trHeight w:val="399"/>
        </w:trPr>
        <w:tc>
          <w:tcPr>
            <w:tcW w:w="2102" w:type="dxa"/>
            <w:tcBorders>
              <w:top w:val="single" w:sz="4" w:space="0" w:color="000000"/>
              <w:left w:val="single" w:sz="4" w:space="0" w:color="000000"/>
              <w:bottom w:val="single" w:sz="4" w:space="0" w:color="auto"/>
              <w:right w:val="single" w:sz="4" w:space="0" w:color="000000"/>
            </w:tcBorders>
            <w:hideMark/>
          </w:tcPr>
          <w:p w:rsidR="000744C7" w:rsidRPr="000744C7" w:rsidRDefault="000744C7" w:rsidP="000744C7">
            <w:pPr>
              <w:pStyle w:val="ListParagraph"/>
              <w:spacing w:after="0" w:line="240" w:lineRule="auto"/>
              <w:ind w:left="0"/>
              <w:jc w:val="center"/>
              <w:rPr>
                <w:rFonts w:ascii="Arial" w:hAnsi="Arial" w:cs="Arial"/>
                <w:sz w:val="24"/>
                <w:szCs w:val="24"/>
                <w:lang w:val="id-ID"/>
              </w:rPr>
            </w:pPr>
            <w:r w:rsidRPr="000744C7">
              <w:rPr>
                <w:rFonts w:ascii="Arial" w:hAnsi="Arial" w:cs="Arial"/>
                <w:sz w:val="24"/>
                <w:szCs w:val="24"/>
                <w:lang w:val="id-ID"/>
              </w:rPr>
              <w:t>Marginal</w:t>
            </w:r>
          </w:p>
        </w:tc>
        <w:tc>
          <w:tcPr>
            <w:tcW w:w="990" w:type="dxa"/>
            <w:tcBorders>
              <w:top w:val="single" w:sz="4" w:space="0" w:color="000000"/>
              <w:left w:val="single" w:sz="4" w:space="0" w:color="000000"/>
              <w:bottom w:val="single" w:sz="4" w:space="0" w:color="auto"/>
              <w:right w:val="single" w:sz="4" w:space="0" w:color="000000"/>
            </w:tcBorders>
            <w:hideMark/>
          </w:tcPr>
          <w:p w:rsidR="000744C7" w:rsidRPr="000744C7" w:rsidRDefault="000744C7" w:rsidP="000744C7">
            <w:pPr>
              <w:pStyle w:val="ListParagraph"/>
              <w:spacing w:after="0" w:line="240" w:lineRule="auto"/>
              <w:ind w:left="0"/>
              <w:jc w:val="center"/>
              <w:rPr>
                <w:rFonts w:ascii="Arial" w:hAnsi="Arial" w:cs="Arial"/>
                <w:sz w:val="24"/>
                <w:szCs w:val="24"/>
                <w:lang w:val="id-ID"/>
              </w:rPr>
            </w:pPr>
            <w:r w:rsidRPr="000744C7">
              <w:rPr>
                <w:rFonts w:ascii="Arial" w:hAnsi="Arial" w:cs="Arial"/>
                <w:sz w:val="24"/>
                <w:szCs w:val="24"/>
                <w:lang w:val="id-ID"/>
              </w:rPr>
              <w:t>0,20</w:t>
            </w:r>
          </w:p>
        </w:tc>
      </w:tr>
      <w:tr w:rsidR="000744C7" w:rsidRPr="000744C7" w:rsidTr="000744C7">
        <w:trPr>
          <w:trHeight w:val="388"/>
        </w:trPr>
        <w:tc>
          <w:tcPr>
            <w:tcW w:w="2102" w:type="dxa"/>
            <w:tcBorders>
              <w:top w:val="single" w:sz="4" w:space="0" w:color="auto"/>
              <w:left w:val="single" w:sz="4" w:space="0" w:color="auto"/>
              <w:bottom w:val="single" w:sz="4" w:space="0" w:color="auto"/>
              <w:right w:val="single" w:sz="4" w:space="0" w:color="auto"/>
            </w:tcBorders>
            <w:hideMark/>
          </w:tcPr>
          <w:p w:rsidR="000744C7" w:rsidRPr="000744C7" w:rsidRDefault="000744C7" w:rsidP="000744C7">
            <w:pPr>
              <w:pStyle w:val="ListParagraph"/>
              <w:spacing w:after="0" w:line="240" w:lineRule="auto"/>
              <w:ind w:left="0"/>
              <w:jc w:val="center"/>
              <w:rPr>
                <w:rFonts w:ascii="Arial" w:hAnsi="Arial" w:cs="Arial"/>
                <w:sz w:val="24"/>
                <w:szCs w:val="24"/>
                <w:lang w:val="id-ID"/>
              </w:rPr>
            </w:pPr>
            <w:r w:rsidRPr="000744C7">
              <w:rPr>
                <w:rFonts w:ascii="Arial" w:hAnsi="Arial" w:cs="Arial"/>
                <w:sz w:val="24"/>
                <w:szCs w:val="24"/>
                <w:lang w:val="id-ID"/>
              </w:rPr>
              <w:t>Poor</w:t>
            </w:r>
          </w:p>
        </w:tc>
        <w:tc>
          <w:tcPr>
            <w:tcW w:w="990" w:type="dxa"/>
            <w:tcBorders>
              <w:top w:val="single" w:sz="4" w:space="0" w:color="auto"/>
              <w:left w:val="single" w:sz="4" w:space="0" w:color="auto"/>
              <w:bottom w:val="single" w:sz="4" w:space="0" w:color="auto"/>
              <w:right w:val="single" w:sz="4" w:space="0" w:color="auto"/>
            </w:tcBorders>
            <w:hideMark/>
          </w:tcPr>
          <w:p w:rsidR="000744C7" w:rsidRPr="000744C7" w:rsidRDefault="000744C7" w:rsidP="000744C7">
            <w:pPr>
              <w:pStyle w:val="ListParagraph"/>
              <w:spacing w:after="0" w:line="240" w:lineRule="auto"/>
              <w:ind w:left="0"/>
              <w:jc w:val="center"/>
              <w:rPr>
                <w:rFonts w:ascii="Arial" w:hAnsi="Arial" w:cs="Arial"/>
                <w:sz w:val="24"/>
                <w:szCs w:val="24"/>
                <w:lang w:val="id-ID"/>
              </w:rPr>
            </w:pPr>
            <w:r w:rsidRPr="000744C7">
              <w:rPr>
                <w:rFonts w:ascii="Arial" w:hAnsi="Arial" w:cs="Arial"/>
                <w:sz w:val="24"/>
                <w:szCs w:val="24"/>
                <w:lang w:val="id-ID"/>
              </w:rPr>
              <w:t>0,10</w:t>
            </w:r>
          </w:p>
        </w:tc>
      </w:tr>
    </w:tbl>
    <w:p w:rsidR="000744C7" w:rsidRPr="000744C7" w:rsidRDefault="000744C7" w:rsidP="000744C7">
      <w:pPr>
        <w:spacing w:after="0" w:line="240" w:lineRule="auto"/>
        <w:rPr>
          <w:rFonts w:ascii="Arial" w:hAnsi="Arial" w:cs="Arial"/>
          <w:sz w:val="24"/>
          <w:szCs w:val="24"/>
        </w:rPr>
      </w:pPr>
      <w:r w:rsidRPr="000744C7">
        <w:rPr>
          <w:rFonts w:ascii="Arial" w:hAnsi="Arial" w:cs="Arial"/>
          <w:sz w:val="24"/>
          <w:szCs w:val="24"/>
          <w:lang w:val="id-ID"/>
        </w:rPr>
        <w:t>Sumber : Barker et al, 2002 :70</w:t>
      </w:r>
    </w:p>
    <w:p w:rsidR="000744C7" w:rsidRPr="000744C7" w:rsidRDefault="000744C7" w:rsidP="000744C7">
      <w:pPr>
        <w:spacing w:after="0" w:line="240" w:lineRule="auto"/>
        <w:rPr>
          <w:rFonts w:ascii="Arial" w:hAnsi="Arial" w:cs="Arial"/>
          <w:sz w:val="24"/>
          <w:szCs w:val="24"/>
        </w:rPr>
      </w:pPr>
    </w:p>
    <w:p w:rsidR="000744C7" w:rsidRPr="000744C7" w:rsidRDefault="000744C7" w:rsidP="000744C7">
      <w:pPr>
        <w:spacing w:after="0" w:line="240" w:lineRule="auto"/>
        <w:rPr>
          <w:rFonts w:ascii="Arial" w:hAnsi="Arial" w:cs="Arial"/>
          <w:sz w:val="24"/>
          <w:szCs w:val="24"/>
        </w:rPr>
      </w:pPr>
    </w:p>
    <w:p w:rsidR="000744C7" w:rsidRDefault="000744C7" w:rsidP="000744C7">
      <w:pPr>
        <w:pStyle w:val="Heading4"/>
        <w:spacing w:before="0" w:line="240" w:lineRule="auto"/>
        <w:rPr>
          <w:rFonts w:ascii="Arial" w:hAnsi="Arial" w:cs="Arial"/>
          <w:i w:val="0"/>
          <w:iCs w:val="0"/>
          <w:color w:val="auto"/>
          <w:sz w:val="24"/>
          <w:szCs w:val="24"/>
        </w:rPr>
        <w:sectPr w:rsidR="000744C7" w:rsidSect="004D6CBC">
          <w:type w:val="continuous"/>
          <w:pgSz w:w="12240" w:h="15840"/>
          <w:pgMar w:top="1440" w:right="1440" w:bottom="1440" w:left="1440" w:header="720" w:footer="720" w:gutter="0"/>
          <w:cols w:num="2" w:space="720"/>
          <w:docGrid w:linePitch="360"/>
        </w:sectPr>
      </w:pPr>
      <w:bookmarkStart w:id="37" w:name="_Toc532312757"/>
      <w:bookmarkStart w:id="38" w:name="_Toc532309824"/>
    </w:p>
    <w:p w:rsidR="000744C7" w:rsidRPr="000744C7" w:rsidRDefault="000744C7" w:rsidP="000744C7">
      <w:pPr>
        <w:pStyle w:val="Heading4"/>
        <w:spacing w:before="0" w:line="240" w:lineRule="auto"/>
        <w:rPr>
          <w:rFonts w:ascii="Arial" w:hAnsi="Arial" w:cs="Arial"/>
          <w:i w:val="0"/>
          <w:iCs w:val="0"/>
          <w:color w:val="auto"/>
          <w:sz w:val="24"/>
          <w:szCs w:val="24"/>
        </w:rPr>
      </w:pPr>
      <w:proofErr w:type="spellStart"/>
      <w:r w:rsidRPr="000744C7">
        <w:rPr>
          <w:rFonts w:ascii="Arial" w:hAnsi="Arial" w:cs="Arial"/>
          <w:i w:val="0"/>
          <w:iCs w:val="0"/>
          <w:color w:val="auto"/>
          <w:sz w:val="24"/>
          <w:szCs w:val="24"/>
        </w:rPr>
        <w:lastRenderedPageBreak/>
        <w:t>Tabel</w:t>
      </w:r>
      <w:proofErr w:type="spellEnd"/>
      <w:r w:rsidRPr="000744C7">
        <w:rPr>
          <w:rFonts w:ascii="Arial" w:hAnsi="Arial" w:cs="Arial"/>
          <w:i w:val="0"/>
          <w:iCs w:val="0"/>
          <w:color w:val="auto"/>
          <w:sz w:val="24"/>
          <w:szCs w:val="24"/>
        </w:rPr>
        <w:t xml:space="preserve"> 3.8.1 Uji </w:t>
      </w:r>
      <w:proofErr w:type="spellStart"/>
      <w:r w:rsidRPr="000744C7">
        <w:rPr>
          <w:rFonts w:ascii="Arial" w:hAnsi="Arial" w:cs="Arial"/>
          <w:i w:val="0"/>
          <w:iCs w:val="0"/>
          <w:color w:val="auto"/>
          <w:sz w:val="24"/>
          <w:szCs w:val="24"/>
        </w:rPr>
        <w:t>Validitas</w:t>
      </w:r>
      <w:proofErr w:type="spellEnd"/>
      <w:r w:rsidRPr="000744C7">
        <w:rPr>
          <w:rFonts w:ascii="Arial" w:hAnsi="Arial" w:cs="Arial"/>
          <w:i w:val="0"/>
          <w:iCs w:val="0"/>
          <w:color w:val="auto"/>
          <w:sz w:val="24"/>
          <w:szCs w:val="24"/>
        </w:rPr>
        <w:t xml:space="preserve"> </w:t>
      </w:r>
      <w:proofErr w:type="spellStart"/>
      <w:r w:rsidRPr="000744C7">
        <w:rPr>
          <w:rFonts w:ascii="Arial" w:hAnsi="Arial" w:cs="Arial"/>
          <w:i w:val="0"/>
          <w:iCs w:val="0"/>
          <w:color w:val="auto"/>
          <w:sz w:val="24"/>
          <w:szCs w:val="24"/>
        </w:rPr>
        <w:t>Kompensasi</w:t>
      </w:r>
      <w:proofErr w:type="spellEnd"/>
      <w:r w:rsidRPr="000744C7">
        <w:rPr>
          <w:rFonts w:ascii="Arial" w:hAnsi="Arial" w:cs="Arial"/>
          <w:i w:val="0"/>
          <w:iCs w:val="0"/>
          <w:color w:val="auto"/>
          <w:sz w:val="24"/>
          <w:szCs w:val="24"/>
        </w:rPr>
        <w:t xml:space="preserve"> </w:t>
      </w:r>
      <w:proofErr w:type="spellStart"/>
      <w:r w:rsidRPr="000744C7">
        <w:rPr>
          <w:rFonts w:ascii="Arial" w:hAnsi="Arial" w:cs="Arial"/>
          <w:i w:val="0"/>
          <w:iCs w:val="0"/>
          <w:color w:val="auto"/>
          <w:sz w:val="24"/>
          <w:szCs w:val="24"/>
        </w:rPr>
        <w:t>Finansial</w:t>
      </w:r>
      <w:proofErr w:type="spellEnd"/>
      <w:r w:rsidRPr="000744C7">
        <w:rPr>
          <w:rFonts w:ascii="Arial" w:hAnsi="Arial" w:cs="Arial"/>
          <w:i w:val="0"/>
          <w:iCs w:val="0"/>
          <w:color w:val="auto"/>
          <w:sz w:val="24"/>
          <w:szCs w:val="24"/>
        </w:rPr>
        <w:t xml:space="preserve">, </w:t>
      </w:r>
      <w:proofErr w:type="spellStart"/>
      <w:r w:rsidRPr="000744C7">
        <w:rPr>
          <w:rFonts w:ascii="Arial" w:hAnsi="Arial" w:cs="Arial"/>
          <w:i w:val="0"/>
          <w:iCs w:val="0"/>
          <w:color w:val="auto"/>
          <w:sz w:val="24"/>
          <w:szCs w:val="24"/>
        </w:rPr>
        <w:t>Kompensasi</w:t>
      </w:r>
      <w:proofErr w:type="spellEnd"/>
      <w:r w:rsidRPr="000744C7">
        <w:rPr>
          <w:rFonts w:ascii="Arial" w:hAnsi="Arial" w:cs="Arial"/>
          <w:i w:val="0"/>
          <w:iCs w:val="0"/>
          <w:color w:val="auto"/>
          <w:sz w:val="24"/>
          <w:szCs w:val="24"/>
        </w:rPr>
        <w:t xml:space="preserve"> Non </w:t>
      </w:r>
      <w:proofErr w:type="spellStart"/>
      <w:r w:rsidRPr="000744C7">
        <w:rPr>
          <w:rFonts w:ascii="Arial" w:hAnsi="Arial" w:cs="Arial"/>
          <w:i w:val="0"/>
          <w:iCs w:val="0"/>
          <w:color w:val="auto"/>
          <w:sz w:val="24"/>
          <w:szCs w:val="24"/>
        </w:rPr>
        <w:t>Finansial</w:t>
      </w:r>
      <w:proofErr w:type="spellEnd"/>
      <w:r w:rsidRPr="000744C7">
        <w:rPr>
          <w:rFonts w:ascii="Arial" w:hAnsi="Arial" w:cs="Arial"/>
          <w:i w:val="0"/>
          <w:iCs w:val="0"/>
          <w:color w:val="auto"/>
          <w:sz w:val="24"/>
          <w:szCs w:val="24"/>
        </w:rPr>
        <w:t xml:space="preserve">, </w:t>
      </w:r>
      <w:proofErr w:type="spellStart"/>
      <w:r w:rsidRPr="000744C7">
        <w:rPr>
          <w:rFonts w:ascii="Arial" w:hAnsi="Arial" w:cs="Arial"/>
          <w:i w:val="0"/>
          <w:iCs w:val="0"/>
          <w:color w:val="auto"/>
          <w:sz w:val="24"/>
          <w:szCs w:val="24"/>
        </w:rPr>
        <w:t>kepuasan</w:t>
      </w:r>
      <w:proofErr w:type="spellEnd"/>
      <w:r w:rsidRPr="000744C7">
        <w:rPr>
          <w:rFonts w:ascii="Arial" w:hAnsi="Arial" w:cs="Arial"/>
          <w:i w:val="0"/>
          <w:iCs w:val="0"/>
          <w:color w:val="auto"/>
          <w:sz w:val="24"/>
          <w:szCs w:val="24"/>
        </w:rPr>
        <w:t xml:space="preserve"> </w:t>
      </w:r>
      <w:proofErr w:type="spellStart"/>
      <w:r w:rsidRPr="000744C7">
        <w:rPr>
          <w:rFonts w:ascii="Arial" w:hAnsi="Arial" w:cs="Arial"/>
          <w:i w:val="0"/>
          <w:iCs w:val="0"/>
          <w:color w:val="auto"/>
          <w:sz w:val="24"/>
          <w:szCs w:val="24"/>
        </w:rPr>
        <w:t>Kerja</w:t>
      </w:r>
      <w:proofErr w:type="spellEnd"/>
      <w:r w:rsidRPr="000744C7">
        <w:rPr>
          <w:rFonts w:ascii="Arial" w:hAnsi="Arial" w:cs="Arial"/>
          <w:i w:val="0"/>
          <w:iCs w:val="0"/>
          <w:color w:val="auto"/>
          <w:sz w:val="24"/>
          <w:szCs w:val="24"/>
        </w:rPr>
        <w:t xml:space="preserve"> dan </w:t>
      </w:r>
      <w:proofErr w:type="spellStart"/>
      <w:r w:rsidRPr="000744C7">
        <w:rPr>
          <w:rFonts w:ascii="Arial" w:hAnsi="Arial" w:cs="Arial"/>
          <w:i w:val="0"/>
          <w:iCs w:val="0"/>
          <w:color w:val="auto"/>
          <w:sz w:val="24"/>
          <w:szCs w:val="24"/>
        </w:rPr>
        <w:t>Kinerja</w:t>
      </w:r>
      <w:proofErr w:type="spellEnd"/>
      <w:r w:rsidRPr="000744C7">
        <w:rPr>
          <w:rFonts w:ascii="Arial" w:hAnsi="Arial" w:cs="Arial"/>
          <w:i w:val="0"/>
          <w:iCs w:val="0"/>
          <w:color w:val="auto"/>
          <w:sz w:val="24"/>
          <w:szCs w:val="24"/>
        </w:rPr>
        <w:t xml:space="preserve"> </w:t>
      </w:r>
      <w:proofErr w:type="spellStart"/>
      <w:r w:rsidRPr="000744C7">
        <w:rPr>
          <w:rFonts w:ascii="Arial" w:hAnsi="Arial" w:cs="Arial"/>
          <w:i w:val="0"/>
          <w:iCs w:val="0"/>
          <w:color w:val="auto"/>
          <w:sz w:val="24"/>
          <w:szCs w:val="24"/>
        </w:rPr>
        <w:t>Karyawan</w:t>
      </w:r>
      <w:bookmarkEnd w:id="37"/>
      <w:bookmarkEnd w:id="38"/>
      <w:proofErr w:type="spellEnd"/>
    </w:p>
    <w:tbl>
      <w:tblPr>
        <w:tblW w:w="796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41"/>
        <w:gridCol w:w="2055"/>
        <w:gridCol w:w="1046"/>
        <w:gridCol w:w="1311"/>
        <w:gridCol w:w="1603"/>
        <w:gridCol w:w="1909"/>
      </w:tblGrid>
      <w:tr w:rsidR="000744C7" w:rsidRPr="000744C7" w:rsidTr="000744C7">
        <w:trPr>
          <w:gridBefore w:val="1"/>
          <w:wBefore w:w="41" w:type="dxa"/>
          <w:cantSplit/>
          <w:trHeight w:val="618"/>
        </w:trPr>
        <w:tc>
          <w:tcPr>
            <w:tcW w:w="2055"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0744C7" w:rsidRPr="000744C7" w:rsidRDefault="000744C7" w:rsidP="000744C7">
            <w:pPr>
              <w:autoSpaceDE w:val="0"/>
              <w:autoSpaceDN w:val="0"/>
              <w:adjustRightInd w:val="0"/>
              <w:spacing w:after="0" w:line="240" w:lineRule="auto"/>
              <w:jc w:val="center"/>
              <w:rPr>
                <w:rFonts w:ascii="Arial" w:hAnsi="Arial" w:cs="Arial"/>
                <w:sz w:val="24"/>
                <w:szCs w:val="24"/>
                <w:lang w:val="id-ID"/>
              </w:rPr>
            </w:pPr>
            <w:r w:rsidRPr="000744C7">
              <w:rPr>
                <w:rFonts w:ascii="Arial" w:hAnsi="Arial" w:cs="Arial"/>
                <w:sz w:val="24"/>
                <w:szCs w:val="24"/>
                <w:lang w:val="id-ID"/>
              </w:rPr>
              <w:t>Variabel</w:t>
            </w:r>
          </w:p>
        </w:tc>
        <w:tc>
          <w:tcPr>
            <w:tcW w:w="1046"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0744C7" w:rsidRPr="000744C7" w:rsidRDefault="000744C7" w:rsidP="000744C7">
            <w:pPr>
              <w:autoSpaceDE w:val="0"/>
              <w:autoSpaceDN w:val="0"/>
              <w:adjustRightInd w:val="0"/>
              <w:spacing w:after="0" w:line="240" w:lineRule="auto"/>
              <w:jc w:val="center"/>
              <w:rPr>
                <w:rFonts w:ascii="Arial" w:hAnsi="Arial" w:cs="Arial"/>
                <w:sz w:val="24"/>
                <w:szCs w:val="24"/>
                <w:lang w:val="id-ID"/>
              </w:rPr>
            </w:pPr>
            <w:r w:rsidRPr="000744C7">
              <w:rPr>
                <w:rFonts w:ascii="Arial" w:hAnsi="Arial" w:cs="Arial"/>
                <w:sz w:val="24"/>
                <w:szCs w:val="24"/>
                <w:lang w:val="id-ID"/>
              </w:rPr>
              <w:t>Item</w:t>
            </w:r>
          </w:p>
        </w:tc>
        <w:tc>
          <w:tcPr>
            <w:tcW w:w="1311"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0744C7" w:rsidRPr="000744C7" w:rsidRDefault="000744C7" w:rsidP="000744C7">
            <w:pPr>
              <w:autoSpaceDE w:val="0"/>
              <w:autoSpaceDN w:val="0"/>
              <w:adjustRightInd w:val="0"/>
              <w:spacing w:after="0" w:line="240" w:lineRule="auto"/>
              <w:ind w:left="60" w:right="60"/>
              <w:jc w:val="center"/>
              <w:rPr>
                <w:rFonts w:ascii="Arial" w:hAnsi="Arial" w:cs="Arial"/>
                <w:color w:val="000000"/>
                <w:sz w:val="24"/>
                <w:szCs w:val="24"/>
                <w:lang w:val="id-ID"/>
              </w:rPr>
            </w:pPr>
            <w:r w:rsidRPr="000744C7">
              <w:rPr>
                <w:rFonts w:ascii="Arial" w:hAnsi="Arial" w:cs="Arial"/>
                <w:color w:val="000000"/>
                <w:sz w:val="24"/>
                <w:szCs w:val="24"/>
                <w:lang w:val="id-ID"/>
              </w:rPr>
              <w:t>Pearson Corelation</w:t>
            </w:r>
          </w:p>
        </w:tc>
        <w:tc>
          <w:tcPr>
            <w:tcW w:w="1603"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0744C7" w:rsidRPr="000744C7" w:rsidRDefault="000744C7" w:rsidP="000744C7">
            <w:pPr>
              <w:autoSpaceDE w:val="0"/>
              <w:autoSpaceDN w:val="0"/>
              <w:adjustRightInd w:val="0"/>
              <w:spacing w:after="0" w:line="240" w:lineRule="auto"/>
              <w:ind w:left="60" w:right="60"/>
              <w:jc w:val="center"/>
              <w:rPr>
                <w:rFonts w:ascii="Arial" w:hAnsi="Arial" w:cs="Arial"/>
                <w:color w:val="000000"/>
                <w:sz w:val="24"/>
                <w:szCs w:val="24"/>
                <w:lang w:val="id-ID"/>
              </w:rPr>
            </w:pPr>
            <w:r w:rsidRPr="000744C7">
              <w:rPr>
                <w:rFonts w:ascii="Arial" w:hAnsi="Arial" w:cs="Arial"/>
                <w:color w:val="000000"/>
                <w:sz w:val="24"/>
                <w:szCs w:val="24"/>
                <w:lang w:val="id-ID"/>
              </w:rPr>
              <w:t>Nilai Batas</w:t>
            </w:r>
          </w:p>
        </w:tc>
        <w:tc>
          <w:tcPr>
            <w:tcW w:w="1909"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0744C7" w:rsidRPr="000744C7" w:rsidRDefault="000744C7" w:rsidP="000744C7">
            <w:pPr>
              <w:autoSpaceDE w:val="0"/>
              <w:autoSpaceDN w:val="0"/>
              <w:adjustRightInd w:val="0"/>
              <w:spacing w:after="0" w:line="240" w:lineRule="auto"/>
              <w:ind w:left="60" w:right="60"/>
              <w:jc w:val="center"/>
              <w:rPr>
                <w:rFonts w:ascii="Arial" w:hAnsi="Arial" w:cs="Arial"/>
                <w:color w:val="000000"/>
                <w:sz w:val="24"/>
                <w:szCs w:val="24"/>
                <w:lang w:val="id-ID"/>
              </w:rPr>
            </w:pPr>
            <w:r w:rsidRPr="000744C7">
              <w:rPr>
                <w:rFonts w:ascii="Arial" w:hAnsi="Arial" w:cs="Arial"/>
                <w:color w:val="000000"/>
                <w:sz w:val="24"/>
                <w:szCs w:val="24"/>
                <w:lang w:val="id-ID"/>
              </w:rPr>
              <w:t>Hasil</w:t>
            </w:r>
          </w:p>
        </w:tc>
      </w:tr>
      <w:tr w:rsidR="000744C7" w:rsidRPr="000744C7" w:rsidTr="000744C7">
        <w:trPr>
          <w:gridBefore w:val="1"/>
          <w:wBefore w:w="41" w:type="dxa"/>
          <w:cantSplit/>
          <w:trHeight w:val="205"/>
        </w:trPr>
        <w:tc>
          <w:tcPr>
            <w:tcW w:w="2055" w:type="dxa"/>
            <w:vMerge w:val="restart"/>
            <w:tcBorders>
              <w:top w:val="single" w:sz="4" w:space="0" w:color="auto"/>
              <w:left w:val="single" w:sz="4" w:space="0" w:color="auto"/>
              <w:bottom w:val="single" w:sz="4" w:space="0" w:color="auto"/>
              <w:right w:val="single" w:sz="4" w:space="0" w:color="auto"/>
            </w:tcBorders>
            <w:shd w:val="clear" w:color="auto" w:fill="FFFFFF"/>
            <w:vAlign w:val="center"/>
            <w:hideMark/>
          </w:tcPr>
          <w:p w:rsidR="000744C7" w:rsidRPr="000744C7" w:rsidRDefault="000744C7" w:rsidP="000744C7">
            <w:pPr>
              <w:autoSpaceDE w:val="0"/>
              <w:autoSpaceDN w:val="0"/>
              <w:adjustRightInd w:val="0"/>
              <w:spacing w:after="0" w:line="240" w:lineRule="auto"/>
              <w:ind w:left="60" w:right="60"/>
              <w:jc w:val="center"/>
              <w:rPr>
                <w:rFonts w:ascii="Arial" w:hAnsi="Arial" w:cs="Arial"/>
                <w:color w:val="000000"/>
                <w:sz w:val="24"/>
                <w:szCs w:val="24"/>
                <w:lang w:val="id-ID"/>
              </w:rPr>
            </w:pPr>
            <w:r w:rsidRPr="000744C7">
              <w:rPr>
                <w:rFonts w:ascii="Arial" w:hAnsi="Arial" w:cs="Arial"/>
                <w:color w:val="000000"/>
                <w:sz w:val="24"/>
                <w:szCs w:val="24"/>
                <w:lang w:val="id-ID"/>
              </w:rPr>
              <w:t>Kompensasi Finansial</w:t>
            </w:r>
          </w:p>
          <w:p w:rsidR="000744C7" w:rsidRPr="000744C7" w:rsidRDefault="000744C7" w:rsidP="000744C7">
            <w:pPr>
              <w:autoSpaceDE w:val="0"/>
              <w:autoSpaceDN w:val="0"/>
              <w:adjustRightInd w:val="0"/>
              <w:spacing w:after="0" w:line="240" w:lineRule="auto"/>
              <w:ind w:left="60" w:right="60"/>
              <w:jc w:val="center"/>
              <w:rPr>
                <w:rFonts w:ascii="Arial" w:hAnsi="Arial" w:cs="Arial"/>
                <w:color w:val="000000"/>
                <w:sz w:val="24"/>
                <w:szCs w:val="24"/>
                <w:lang w:val="id-ID"/>
              </w:rPr>
            </w:pPr>
            <w:r w:rsidRPr="000744C7">
              <w:rPr>
                <w:rFonts w:ascii="Arial" w:hAnsi="Arial" w:cs="Arial"/>
                <w:color w:val="000000"/>
                <w:sz w:val="24"/>
                <w:szCs w:val="24"/>
                <w:lang w:val="id-ID"/>
              </w:rPr>
              <w:t>(X</w:t>
            </w:r>
            <w:r w:rsidRPr="000744C7">
              <w:rPr>
                <w:rFonts w:ascii="Arial" w:hAnsi="Arial" w:cs="Arial"/>
                <w:color w:val="000000"/>
                <w:sz w:val="24"/>
                <w:szCs w:val="24"/>
                <w:vertAlign w:val="subscript"/>
                <w:lang w:val="id-ID"/>
              </w:rPr>
              <w:t>1</w:t>
            </w:r>
            <w:r w:rsidRPr="000744C7">
              <w:rPr>
                <w:rFonts w:ascii="Arial" w:hAnsi="Arial" w:cs="Arial"/>
                <w:color w:val="000000"/>
                <w:sz w:val="24"/>
                <w:szCs w:val="24"/>
                <w:lang w:val="id-ID"/>
              </w:rPr>
              <w:t>)</w:t>
            </w:r>
          </w:p>
        </w:tc>
        <w:tc>
          <w:tcPr>
            <w:tcW w:w="1046"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0744C7" w:rsidRPr="000744C7" w:rsidRDefault="000744C7" w:rsidP="000744C7">
            <w:pPr>
              <w:autoSpaceDE w:val="0"/>
              <w:autoSpaceDN w:val="0"/>
              <w:adjustRightInd w:val="0"/>
              <w:spacing w:after="0" w:line="240" w:lineRule="auto"/>
              <w:ind w:left="60" w:right="60"/>
              <w:jc w:val="center"/>
              <w:rPr>
                <w:rFonts w:ascii="Arial" w:hAnsi="Arial" w:cs="Arial"/>
                <w:color w:val="000000"/>
                <w:sz w:val="24"/>
                <w:szCs w:val="24"/>
                <w:lang w:val="id-ID"/>
              </w:rPr>
            </w:pPr>
            <w:r w:rsidRPr="000744C7">
              <w:rPr>
                <w:rFonts w:ascii="Arial" w:hAnsi="Arial" w:cs="Arial"/>
                <w:color w:val="000000"/>
                <w:sz w:val="24"/>
                <w:szCs w:val="24"/>
                <w:lang w:val="id-ID"/>
              </w:rPr>
              <w:t>KF_1</w:t>
            </w:r>
          </w:p>
        </w:tc>
        <w:tc>
          <w:tcPr>
            <w:tcW w:w="1311"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0744C7" w:rsidRPr="000744C7" w:rsidRDefault="000744C7" w:rsidP="000744C7">
            <w:pPr>
              <w:autoSpaceDE w:val="0"/>
              <w:autoSpaceDN w:val="0"/>
              <w:adjustRightInd w:val="0"/>
              <w:spacing w:after="0" w:line="240" w:lineRule="auto"/>
              <w:ind w:left="60" w:right="60"/>
              <w:jc w:val="center"/>
              <w:rPr>
                <w:rFonts w:ascii="Arial" w:hAnsi="Arial" w:cs="Arial"/>
                <w:color w:val="000000"/>
                <w:sz w:val="24"/>
                <w:szCs w:val="24"/>
                <w:lang w:val="id-ID"/>
              </w:rPr>
            </w:pPr>
            <w:r w:rsidRPr="000744C7">
              <w:rPr>
                <w:rFonts w:ascii="Arial" w:hAnsi="Arial" w:cs="Arial"/>
                <w:sz w:val="24"/>
                <w:szCs w:val="24"/>
                <w:lang w:val="id-ID"/>
              </w:rPr>
              <w:t>.380*</w:t>
            </w:r>
          </w:p>
        </w:tc>
        <w:tc>
          <w:tcPr>
            <w:tcW w:w="1603"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0744C7" w:rsidRPr="000744C7" w:rsidRDefault="000744C7" w:rsidP="000744C7">
            <w:pPr>
              <w:autoSpaceDE w:val="0"/>
              <w:autoSpaceDN w:val="0"/>
              <w:adjustRightInd w:val="0"/>
              <w:spacing w:after="0" w:line="240" w:lineRule="auto"/>
              <w:ind w:left="60" w:right="60"/>
              <w:jc w:val="center"/>
              <w:rPr>
                <w:rFonts w:ascii="Arial" w:hAnsi="Arial" w:cs="Arial"/>
                <w:color w:val="000000"/>
                <w:sz w:val="24"/>
                <w:szCs w:val="24"/>
                <w:lang w:val="id-ID"/>
              </w:rPr>
            </w:pPr>
            <w:r w:rsidRPr="000744C7">
              <w:rPr>
                <w:rFonts w:ascii="Arial" w:hAnsi="Arial" w:cs="Arial"/>
                <w:color w:val="000000"/>
                <w:sz w:val="24"/>
                <w:szCs w:val="24"/>
                <w:lang w:val="id-ID"/>
              </w:rPr>
              <w:t>0.30</w:t>
            </w:r>
          </w:p>
        </w:tc>
        <w:tc>
          <w:tcPr>
            <w:tcW w:w="1909"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0744C7" w:rsidRPr="000744C7" w:rsidRDefault="000744C7" w:rsidP="000744C7">
            <w:pPr>
              <w:autoSpaceDE w:val="0"/>
              <w:autoSpaceDN w:val="0"/>
              <w:adjustRightInd w:val="0"/>
              <w:spacing w:after="0" w:line="240" w:lineRule="auto"/>
              <w:ind w:left="60" w:right="60"/>
              <w:jc w:val="center"/>
              <w:rPr>
                <w:rFonts w:ascii="Arial" w:hAnsi="Arial" w:cs="Arial"/>
                <w:color w:val="000000"/>
                <w:sz w:val="24"/>
                <w:szCs w:val="24"/>
                <w:lang w:val="id-ID"/>
              </w:rPr>
            </w:pPr>
            <w:r w:rsidRPr="000744C7">
              <w:rPr>
                <w:rFonts w:ascii="Arial" w:hAnsi="Arial" w:cs="Arial"/>
                <w:color w:val="000000"/>
                <w:sz w:val="24"/>
                <w:szCs w:val="24"/>
                <w:lang w:val="id-ID"/>
              </w:rPr>
              <w:t>Valid</w:t>
            </w:r>
          </w:p>
        </w:tc>
      </w:tr>
      <w:tr w:rsidR="000744C7" w:rsidRPr="000744C7" w:rsidTr="000744C7">
        <w:trPr>
          <w:gridBefore w:val="1"/>
          <w:wBefore w:w="41" w:type="dxa"/>
          <w:cantSplit/>
          <w:trHeight w:val="211"/>
        </w:trPr>
        <w:tc>
          <w:tcPr>
            <w:tcW w:w="2055" w:type="dxa"/>
            <w:vMerge/>
            <w:tcBorders>
              <w:top w:val="single" w:sz="4" w:space="0" w:color="auto"/>
              <w:left w:val="single" w:sz="4" w:space="0" w:color="auto"/>
              <w:bottom w:val="single" w:sz="4" w:space="0" w:color="auto"/>
              <w:right w:val="single" w:sz="4" w:space="0" w:color="auto"/>
            </w:tcBorders>
            <w:vAlign w:val="center"/>
            <w:hideMark/>
          </w:tcPr>
          <w:p w:rsidR="000744C7" w:rsidRPr="000744C7" w:rsidRDefault="000744C7" w:rsidP="000744C7">
            <w:pPr>
              <w:spacing w:after="0" w:line="240" w:lineRule="auto"/>
              <w:rPr>
                <w:rFonts w:ascii="Arial" w:hAnsi="Arial" w:cs="Arial"/>
                <w:color w:val="000000"/>
                <w:sz w:val="24"/>
                <w:szCs w:val="24"/>
                <w:lang w:val="id-ID"/>
              </w:rPr>
            </w:pPr>
          </w:p>
        </w:tc>
        <w:tc>
          <w:tcPr>
            <w:tcW w:w="1046"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0744C7" w:rsidRPr="000744C7" w:rsidRDefault="000744C7" w:rsidP="000744C7">
            <w:pPr>
              <w:autoSpaceDE w:val="0"/>
              <w:autoSpaceDN w:val="0"/>
              <w:adjustRightInd w:val="0"/>
              <w:spacing w:after="0" w:line="240" w:lineRule="auto"/>
              <w:ind w:left="60" w:right="60"/>
              <w:jc w:val="center"/>
              <w:rPr>
                <w:rFonts w:ascii="Arial" w:hAnsi="Arial" w:cs="Arial"/>
                <w:color w:val="000000"/>
                <w:sz w:val="24"/>
                <w:szCs w:val="24"/>
                <w:lang w:val="id-ID"/>
              </w:rPr>
            </w:pPr>
            <w:r w:rsidRPr="000744C7">
              <w:rPr>
                <w:rFonts w:ascii="Arial" w:hAnsi="Arial" w:cs="Arial"/>
                <w:color w:val="000000"/>
                <w:sz w:val="24"/>
                <w:szCs w:val="24"/>
                <w:lang w:val="id-ID"/>
              </w:rPr>
              <w:t>KF_2</w:t>
            </w:r>
          </w:p>
        </w:tc>
        <w:tc>
          <w:tcPr>
            <w:tcW w:w="1311"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0744C7" w:rsidRPr="000744C7" w:rsidRDefault="000744C7" w:rsidP="000744C7">
            <w:pPr>
              <w:autoSpaceDE w:val="0"/>
              <w:autoSpaceDN w:val="0"/>
              <w:adjustRightInd w:val="0"/>
              <w:spacing w:after="0" w:line="240" w:lineRule="auto"/>
              <w:ind w:left="60" w:right="60"/>
              <w:jc w:val="center"/>
              <w:rPr>
                <w:rFonts w:ascii="Arial" w:hAnsi="Arial" w:cs="Arial"/>
                <w:color w:val="000000"/>
                <w:sz w:val="24"/>
                <w:szCs w:val="24"/>
                <w:lang w:val="id-ID"/>
              </w:rPr>
            </w:pPr>
            <w:r w:rsidRPr="000744C7">
              <w:rPr>
                <w:rFonts w:ascii="Arial" w:hAnsi="Arial" w:cs="Arial"/>
                <w:sz w:val="24"/>
                <w:szCs w:val="24"/>
                <w:lang w:val="id-ID"/>
              </w:rPr>
              <w:t>.408*</w:t>
            </w:r>
          </w:p>
        </w:tc>
        <w:tc>
          <w:tcPr>
            <w:tcW w:w="1603"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0744C7" w:rsidRPr="000744C7" w:rsidRDefault="000744C7" w:rsidP="000744C7">
            <w:pPr>
              <w:spacing w:after="0" w:line="240" w:lineRule="auto"/>
              <w:jc w:val="center"/>
              <w:rPr>
                <w:rFonts w:ascii="Arial" w:hAnsi="Arial" w:cs="Arial"/>
                <w:sz w:val="24"/>
                <w:szCs w:val="24"/>
                <w:lang w:val="id-ID"/>
              </w:rPr>
            </w:pPr>
            <w:r w:rsidRPr="000744C7">
              <w:rPr>
                <w:rFonts w:ascii="Arial" w:hAnsi="Arial" w:cs="Arial"/>
                <w:color w:val="000000"/>
                <w:sz w:val="24"/>
                <w:szCs w:val="24"/>
                <w:lang w:val="id-ID"/>
              </w:rPr>
              <w:t>0.30</w:t>
            </w:r>
          </w:p>
        </w:tc>
        <w:tc>
          <w:tcPr>
            <w:tcW w:w="1909"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0744C7" w:rsidRPr="000744C7" w:rsidRDefault="000744C7" w:rsidP="000744C7">
            <w:pPr>
              <w:spacing w:after="0" w:line="240" w:lineRule="auto"/>
              <w:jc w:val="center"/>
              <w:rPr>
                <w:rFonts w:ascii="Arial" w:hAnsi="Arial" w:cs="Arial"/>
                <w:sz w:val="24"/>
                <w:szCs w:val="24"/>
                <w:lang w:val="id-ID"/>
              </w:rPr>
            </w:pPr>
            <w:r w:rsidRPr="000744C7">
              <w:rPr>
                <w:rFonts w:ascii="Arial" w:hAnsi="Arial" w:cs="Arial"/>
                <w:color w:val="000000"/>
                <w:sz w:val="24"/>
                <w:szCs w:val="24"/>
                <w:lang w:val="id-ID"/>
              </w:rPr>
              <w:t>Valid</w:t>
            </w:r>
          </w:p>
        </w:tc>
      </w:tr>
      <w:tr w:rsidR="000744C7" w:rsidRPr="000744C7" w:rsidTr="000744C7">
        <w:trPr>
          <w:gridBefore w:val="1"/>
          <w:wBefore w:w="41" w:type="dxa"/>
          <w:cantSplit/>
          <w:trHeight w:val="211"/>
        </w:trPr>
        <w:tc>
          <w:tcPr>
            <w:tcW w:w="2055" w:type="dxa"/>
            <w:vMerge/>
            <w:tcBorders>
              <w:top w:val="single" w:sz="4" w:space="0" w:color="auto"/>
              <w:left w:val="single" w:sz="4" w:space="0" w:color="auto"/>
              <w:bottom w:val="single" w:sz="4" w:space="0" w:color="auto"/>
              <w:right w:val="single" w:sz="4" w:space="0" w:color="auto"/>
            </w:tcBorders>
            <w:vAlign w:val="center"/>
            <w:hideMark/>
          </w:tcPr>
          <w:p w:rsidR="000744C7" w:rsidRPr="000744C7" w:rsidRDefault="000744C7" w:rsidP="000744C7">
            <w:pPr>
              <w:spacing w:after="0" w:line="240" w:lineRule="auto"/>
              <w:rPr>
                <w:rFonts w:ascii="Arial" w:hAnsi="Arial" w:cs="Arial"/>
                <w:color w:val="000000"/>
                <w:sz w:val="24"/>
                <w:szCs w:val="24"/>
                <w:lang w:val="id-ID"/>
              </w:rPr>
            </w:pPr>
          </w:p>
        </w:tc>
        <w:tc>
          <w:tcPr>
            <w:tcW w:w="1046"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0744C7" w:rsidRPr="000744C7" w:rsidRDefault="000744C7" w:rsidP="000744C7">
            <w:pPr>
              <w:autoSpaceDE w:val="0"/>
              <w:autoSpaceDN w:val="0"/>
              <w:adjustRightInd w:val="0"/>
              <w:spacing w:after="0" w:line="240" w:lineRule="auto"/>
              <w:ind w:left="60" w:right="60"/>
              <w:jc w:val="center"/>
              <w:rPr>
                <w:rFonts w:ascii="Arial" w:hAnsi="Arial" w:cs="Arial"/>
                <w:color w:val="000000"/>
                <w:sz w:val="24"/>
                <w:szCs w:val="24"/>
                <w:lang w:val="id-ID"/>
              </w:rPr>
            </w:pPr>
            <w:r w:rsidRPr="000744C7">
              <w:rPr>
                <w:rFonts w:ascii="Arial" w:hAnsi="Arial" w:cs="Arial"/>
                <w:color w:val="000000"/>
                <w:sz w:val="24"/>
                <w:szCs w:val="24"/>
                <w:lang w:val="id-ID"/>
              </w:rPr>
              <w:t>KF_3</w:t>
            </w:r>
          </w:p>
        </w:tc>
        <w:tc>
          <w:tcPr>
            <w:tcW w:w="1311"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0744C7" w:rsidRPr="000744C7" w:rsidRDefault="000744C7" w:rsidP="000744C7">
            <w:pPr>
              <w:autoSpaceDE w:val="0"/>
              <w:autoSpaceDN w:val="0"/>
              <w:adjustRightInd w:val="0"/>
              <w:spacing w:after="0" w:line="240" w:lineRule="auto"/>
              <w:ind w:left="60" w:right="60"/>
              <w:jc w:val="center"/>
              <w:rPr>
                <w:rFonts w:ascii="Arial" w:hAnsi="Arial" w:cs="Arial"/>
                <w:color w:val="000000"/>
                <w:sz w:val="24"/>
                <w:szCs w:val="24"/>
                <w:lang w:val="id-ID"/>
              </w:rPr>
            </w:pPr>
            <w:r w:rsidRPr="000744C7">
              <w:rPr>
                <w:rFonts w:ascii="Arial" w:hAnsi="Arial" w:cs="Arial"/>
                <w:color w:val="000000"/>
                <w:sz w:val="24"/>
                <w:szCs w:val="24"/>
                <w:lang w:val="id-ID"/>
              </w:rPr>
              <w:t>.464**</w:t>
            </w:r>
          </w:p>
        </w:tc>
        <w:tc>
          <w:tcPr>
            <w:tcW w:w="1603"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0744C7" w:rsidRPr="000744C7" w:rsidRDefault="000744C7" w:rsidP="000744C7">
            <w:pPr>
              <w:spacing w:after="0" w:line="240" w:lineRule="auto"/>
              <w:jc w:val="center"/>
              <w:rPr>
                <w:rFonts w:ascii="Arial" w:hAnsi="Arial" w:cs="Arial"/>
                <w:sz w:val="24"/>
                <w:szCs w:val="24"/>
                <w:lang w:val="id-ID"/>
              </w:rPr>
            </w:pPr>
            <w:r w:rsidRPr="000744C7">
              <w:rPr>
                <w:rFonts w:ascii="Arial" w:hAnsi="Arial" w:cs="Arial"/>
                <w:color w:val="000000"/>
                <w:sz w:val="24"/>
                <w:szCs w:val="24"/>
                <w:lang w:val="id-ID"/>
              </w:rPr>
              <w:t>0.30</w:t>
            </w:r>
          </w:p>
        </w:tc>
        <w:tc>
          <w:tcPr>
            <w:tcW w:w="1909"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0744C7" w:rsidRPr="000744C7" w:rsidRDefault="000744C7" w:rsidP="000744C7">
            <w:pPr>
              <w:spacing w:after="0" w:line="240" w:lineRule="auto"/>
              <w:jc w:val="center"/>
              <w:rPr>
                <w:rFonts w:ascii="Arial" w:hAnsi="Arial" w:cs="Arial"/>
                <w:sz w:val="24"/>
                <w:szCs w:val="24"/>
                <w:lang w:val="id-ID"/>
              </w:rPr>
            </w:pPr>
            <w:r w:rsidRPr="000744C7">
              <w:rPr>
                <w:rFonts w:ascii="Arial" w:hAnsi="Arial" w:cs="Arial"/>
                <w:color w:val="000000"/>
                <w:sz w:val="24"/>
                <w:szCs w:val="24"/>
                <w:lang w:val="id-ID"/>
              </w:rPr>
              <w:t>Valid</w:t>
            </w:r>
          </w:p>
        </w:tc>
      </w:tr>
      <w:tr w:rsidR="000744C7" w:rsidRPr="000744C7" w:rsidTr="000744C7">
        <w:trPr>
          <w:gridBefore w:val="1"/>
          <w:wBefore w:w="41" w:type="dxa"/>
          <w:cantSplit/>
          <w:trHeight w:val="211"/>
        </w:trPr>
        <w:tc>
          <w:tcPr>
            <w:tcW w:w="2055" w:type="dxa"/>
            <w:vMerge/>
            <w:tcBorders>
              <w:top w:val="single" w:sz="4" w:space="0" w:color="auto"/>
              <w:left w:val="single" w:sz="4" w:space="0" w:color="auto"/>
              <w:bottom w:val="single" w:sz="4" w:space="0" w:color="auto"/>
              <w:right w:val="single" w:sz="4" w:space="0" w:color="auto"/>
            </w:tcBorders>
            <w:vAlign w:val="center"/>
            <w:hideMark/>
          </w:tcPr>
          <w:p w:rsidR="000744C7" w:rsidRPr="000744C7" w:rsidRDefault="000744C7" w:rsidP="000744C7">
            <w:pPr>
              <w:spacing w:after="0" w:line="240" w:lineRule="auto"/>
              <w:rPr>
                <w:rFonts w:ascii="Arial" w:hAnsi="Arial" w:cs="Arial"/>
                <w:color w:val="000000"/>
                <w:sz w:val="24"/>
                <w:szCs w:val="24"/>
                <w:lang w:val="id-ID"/>
              </w:rPr>
            </w:pPr>
          </w:p>
        </w:tc>
        <w:tc>
          <w:tcPr>
            <w:tcW w:w="1046"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0744C7" w:rsidRPr="000744C7" w:rsidRDefault="000744C7" w:rsidP="000744C7">
            <w:pPr>
              <w:autoSpaceDE w:val="0"/>
              <w:autoSpaceDN w:val="0"/>
              <w:adjustRightInd w:val="0"/>
              <w:spacing w:after="0" w:line="240" w:lineRule="auto"/>
              <w:ind w:left="60" w:right="60"/>
              <w:jc w:val="center"/>
              <w:rPr>
                <w:rFonts w:ascii="Arial" w:hAnsi="Arial" w:cs="Arial"/>
                <w:color w:val="000000"/>
                <w:sz w:val="24"/>
                <w:szCs w:val="24"/>
                <w:lang w:val="id-ID"/>
              </w:rPr>
            </w:pPr>
            <w:r w:rsidRPr="000744C7">
              <w:rPr>
                <w:rFonts w:ascii="Arial" w:hAnsi="Arial" w:cs="Arial"/>
                <w:color w:val="000000"/>
                <w:sz w:val="24"/>
                <w:szCs w:val="24"/>
                <w:lang w:val="id-ID"/>
              </w:rPr>
              <w:t>KF_4</w:t>
            </w:r>
          </w:p>
        </w:tc>
        <w:tc>
          <w:tcPr>
            <w:tcW w:w="1311"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0744C7" w:rsidRPr="000744C7" w:rsidRDefault="000744C7" w:rsidP="000744C7">
            <w:pPr>
              <w:autoSpaceDE w:val="0"/>
              <w:autoSpaceDN w:val="0"/>
              <w:adjustRightInd w:val="0"/>
              <w:spacing w:after="0" w:line="240" w:lineRule="auto"/>
              <w:ind w:left="60" w:right="60"/>
              <w:jc w:val="center"/>
              <w:rPr>
                <w:rFonts w:ascii="Arial" w:hAnsi="Arial" w:cs="Arial"/>
                <w:color w:val="000000"/>
                <w:sz w:val="24"/>
                <w:szCs w:val="24"/>
                <w:lang w:val="id-ID"/>
              </w:rPr>
            </w:pPr>
            <w:r w:rsidRPr="000744C7">
              <w:rPr>
                <w:rFonts w:ascii="Arial" w:hAnsi="Arial" w:cs="Arial"/>
                <w:color w:val="000000"/>
                <w:sz w:val="24"/>
                <w:szCs w:val="24"/>
                <w:lang w:val="id-ID"/>
              </w:rPr>
              <w:t>.697**</w:t>
            </w:r>
          </w:p>
        </w:tc>
        <w:tc>
          <w:tcPr>
            <w:tcW w:w="1603"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0744C7" w:rsidRPr="000744C7" w:rsidRDefault="000744C7" w:rsidP="000744C7">
            <w:pPr>
              <w:spacing w:after="0" w:line="240" w:lineRule="auto"/>
              <w:jc w:val="center"/>
              <w:rPr>
                <w:rFonts w:ascii="Arial" w:hAnsi="Arial" w:cs="Arial"/>
                <w:sz w:val="24"/>
                <w:szCs w:val="24"/>
                <w:lang w:val="id-ID"/>
              </w:rPr>
            </w:pPr>
            <w:r w:rsidRPr="000744C7">
              <w:rPr>
                <w:rFonts w:ascii="Arial" w:hAnsi="Arial" w:cs="Arial"/>
                <w:color w:val="000000"/>
                <w:sz w:val="24"/>
                <w:szCs w:val="24"/>
                <w:lang w:val="id-ID"/>
              </w:rPr>
              <w:t>0.30</w:t>
            </w:r>
          </w:p>
        </w:tc>
        <w:tc>
          <w:tcPr>
            <w:tcW w:w="1909"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0744C7" w:rsidRPr="000744C7" w:rsidRDefault="000744C7" w:rsidP="000744C7">
            <w:pPr>
              <w:spacing w:after="0" w:line="240" w:lineRule="auto"/>
              <w:jc w:val="center"/>
              <w:rPr>
                <w:rFonts w:ascii="Arial" w:hAnsi="Arial" w:cs="Arial"/>
                <w:sz w:val="24"/>
                <w:szCs w:val="24"/>
                <w:lang w:val="id-ID"/>
              </w:rPr>
            </w:pPr>
            <w:r w:rsidRPr="000744C7">
              <w:rPr>
                <w:rFonts w:ascii="Arial" w:hAnsi="Arial" w:cs="Arial"/>
                <w:color w:val="000000"/>
                <w:sz w:val="24"/>
                <w:szCs w:val="24"/>
                <w:lang w:val="id-ID"/>
              </w:rPr>
              <w:t>Valid</w:t>
            </w:r>
          </w:p>
        </w:tc>
      </w:tr>
      <w:tr w:rsidR="000744C7" w:rsidRPr="000744C7" w:rsidTr="000744C7">
        <w:trPr>
          <w:gridBefore w:val="1"/>
          <w:wBefore w:w="41" w:type="dxa"/>
          <w:cantSplit/>
          <w:trHeight w:val="211"/>
        </w:trPr>
        <w:tc>
          <w:tcPr>
            <w:tcW w:w="2055" w:type="dxa"/>
            <w:vMerge/>
            <w:tcBorders>
              <w:top w:val="single" w:sz="4" w:space="0" w:color="auto"/>
              <w:left w:val="single" w:sz="4" w:space="0" w:color="auto"/>
              <w:bottom w:val="single" w:sz="4" w:space="0" w:color="auto"/>
              <w:right w:val="single" w:sz="4" w:space="0" w:color="auto"/>
            </w:tcBorders>
            <w:vAlign w:val="center"/>
            <w:hideMark/>
          </w:tcPr>
          <w:p w:rsidR="000744C7" w:rsidRPr="000744C7" w:rsidRDefault="000744C7" w:rsidP="000744C7">
            <w:pPr>
              <w:spacing w:after="0" w:line="240" w:lineRule="auto"/>
              <w:rPr>
                <w:rFonts w:ascii="Arial" w:hAnsi="Arial" w:cs="Arial"/>
                <w:color w:val="000000"/>
                <w:sz w:val="24"/>
                <w:szCs w:val="24"/>
                <w:lang w:val="id-ID"/>
              </w:rPr>
            </w:pPr>
          </w:p>
        </w:tc>
        <w:tc>
          <w:tcPr>
            <w:tcW w:w="1046"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0744C7" w:rsidRPr="000744C7" w:rsidRDefault="000744C7" w:rsidP="000744C7">
            <w:pPr>
              <w:autoSpaceDE w:val="0"/>
              <w:autoSpaceDN w:val="0"/>
              <w:adjustRightInd w:val="0"/>
              <w:spacing w:after="0" w:line="240" w:lineRule="auto"/>
              <w:ind w:left="60" w:right="60"/>
              <w:jc w:val="center"/>
              <w:rPr>
                <w:rFonts w:ascii="Arial" w:hAnsi="Arial" w:cs="Arial"/>
                <w:color w:val="000000"/>
                <w:sz w:val="24"/>
                <w:szCs w:val="24"/>
                <w:lang w:val="id-ID"/>
              </w:rPr>
            </w:pPr>
            <w:r w:rsidRPr="000744C7">
              <w:rPr>
                <w:rFonts w:ascii="Arial" w:hAnsi="Arial" w:cs="Arial"/>
                <w:color w:val="000000"/>
                <w:sz w:val="24"/>
                <w:szCs w:val="24"/>
                <w:lang w:val="id-ID"/>
              </w:rPr>
              <w:t>KF_5</w:t>
            </w:r>
          </w:p>
        </w:tc>
        <w:tc>
          <w:tcPr>
            <w:tcW w:w="1311"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0744C7" w:rsidRPr="000744C7" w:rsidRDefault="000744C7" w:rsidP="000744C7">
            <w:pPr>
              <w:autoSpaceDE w:val="0"/>
              <w:autoSpaceDN w:val="0"/>
              <w:adjustRightInd w:val="0"/>
              <w:spacing w:after="0" w:line="240" w:lineRule="auto"/>
              <w:ind w:left="60" w:right="60"/>
              <w:jc w:val="center"/>
              <w:rPr>
                <w:rFonts w:ascii="Arial" w:hAnsi="Arial" w:cs="Arial"/>
                <w:color w:val="000000"/>
                <w:sz w:val="24"/>
                <w:szCs w:val="24"/>
                <w:lang w:val="id-ID"/>
              </w:rPr>
            </w:pPr>
            <w:r w:rsidRPr="000744C7">
              <w:rPr>
                <w:rFonts w:ascii="Arial" w:hAnsi="Arial" w:cs="Arial"/>
                <w:color w:val="000000"/>
                <w:sz w:val="24"/>
                <w:szCs w:val="24"/>
                <w:lang w:val="id-ID"/>
              </w:rPr>
              <w:t>.728**</w:t>
            </w:r>
          </w:p>
        </w:tc>
        <w:tc>
          <w:tcPr>
            <w:tcW w:w="1603"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0744C7" w:rsidRPr="000744C7" w:rsidRDefault="000744C7" w:rsidP="000744C7">
            <w:pPr>
              <w:spacing w:after="0" w:line="240" w:lineRule="auto"/>
              <w:jc w:val="center"/>
              <w:rPr>
                <w:rFonts w:ascii="Arial" w:hAnsi="Arial" w:cs="Arial"/>
                <w:sz w:val="24"/>
                <w:szCs w:val="24"/>
                <w:lang w:val="id-ID"/>
              </w:rPr>
            </w:pPr>
            <w:r w:rsidRPr="000744C7">
              <w:rPr>
                <w:rFonts w:ascii="Arial" w:hAnsi="Arial" w:cs="Arial"/>
                <w:color w:val="000000"/>
                <w:sz w:val="24"/>
                <w:szCs w:val="24"/>
                <w:lang w:val="id-ID"/>
              </w:rPr>
              <w:t>0.30</w:t>
            </w:r>
          </w:p>
        </w:tc>
        <w:tc>
          <w:tcPr>
            <w:tcW w:w="1909"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0744C7" w:rsidRPr="000744C7" w:rsidRDefault="000744C7" w:rsidP="000744C7">
            <w:pPr>
              <w:spacing w:after="0" w:line="240" w:lineRule="auto"/>
              <w:jc w:val="center"/>
              <w:rPr>
                <w:rFonts w:ascii="Arial" w:hAnsi="Arial" w:cs="Arial"/>
                <w:sz w:val="24"/>
                <w:szCs w:val="24"/>
                <w:lang w:val="id-ID"/>
              </w:rPr>
            </w:pPr>
            <w:r w:rsidRPr="000744C7">
              <w:rPr>
                <w:rFonts w:ascii="Arial" w:hAnsi="Arial" w:cs="Arial"/>
                <w:color w:val="000000"/>
                <w:sz w:val="24"/>
                <w:szCs w:val="24"/>
                <w:lang w:val="id-ID"/>
              </w:rPr>
              <w:t>Valid</w:t>
            </w:r>
          </w:p>
        </w:tc>
      </w:tr>
      <w:tr w:rsidR="000744C7" w:rsidRPr="000744C7" w:rsidTr="000744C7">
        <w:trPr>
          <w:gridBefore w:val="1"/>
          <w:wBefore w:w="41" w:type="dxa"/>
          <w:cantSplit/>
          <w:trHeight w:val="205"/>
        </w:trPr>
        <w:tc>
          <w:tcPr>
            <w:tcW w:w="2055" w:type="dxa"/>
            <w:vMerge w:val="restart"/>
            <w:tcBorders>
              <w:top w:val="single" w:sz="4" w:space="0" w:color="auto"/>
              <w:left w:val="single" w:sz="4" w:space="0" w:color="auto"/>
              <w:bottom w:val="single" w:sz="4" w:space="0" w:color="auto"/>
              <w:right w:val="single" w:sz="4" w:space="0" w:color="auto"/>
            </w:tcBorders>
            <w:shd w:val="clear" w:color="auto" w:fill="FFFFFF"/>
            <w:vAlign w:val="center"/>
            <w:hideMark/>
          </w:tcPr>
          <w:p w:rsidR="000744C7" w:rsidRPr="000744C7" w:rsidRDefault="000744C7" w:rsidP="000744C7">
            <w:pPr>
              <w:autoSpaceDE w:val="0"/>
              <w:autoSpaceDN w:val="0"/>
              <w:adjustRightInd w:val="0"/>
              <w:spacing w:after="0" w:line="240" w:lineRule="auto"/>
              <w:ind w:left="60" w:right="60"/>
              <w:jc w:val="center"/>
              <w:rPr>
                <w:rFonts w:ascii="Arial" w:hAnsi="Arial" w:cs="Arial"/>
                <w:color w:val="000000"/>
                <w:sz w:val="24"/>
                <w:szCs w:val="24"/>
                <w:lang w:val="id-ID"/>
              </w:rPr>
            </w:pPr>
            <w:r w:rsidRPr="000744C7">
              <w:rPr>
                <w:rFonts w:ascii="Arial" w:hAnsi="Arial" w:cs="Arial"/>
                <w:color w:val="000000"/>
                <w:sz w:val="24"/>
                <w:szCs w:val="24"/>
                <w:lang w:val="id-ID"/>
              </w:rPr>
              <w:t>Kompensasi Non Finansial</w:t>
            </w:r>
          </w:p>
          <w:p w:rsidR="000744C7" w:rsidRPr="000744C7" w:rsidRDefault="000744C7" w:rsidP="000744C7">
            <w:pPr>
              <w:autoSpaceDE w:val="0"/>
              <w:autoSpaceDN w:val="0"/>
              <w:adjustRightInd w:val="0"/>
              <w:spacing w:after="0" w:line="240" w:lineRule="auto"/>
              <w:ind w:left="60" w:right="60"/>
              <w:jc w:val="center"/>
              <w:rPr>
                <w:rFonts w:ascii="Arial" w:hAnsi="Arial" w:cs="Arial"/>
                <w:color w:val="000000"/>
                <w:sz w:val="24"/>
                <w:szCs w:val="24"/>
                <w:lang w:val="id-ID"/>
              </w:rPr>
            </w:pPr>
            <w:r w:rsidRPr="000744C7">
              <w:rPr>
                <w:rFonts w:ascii="Arial" w:hAnsi="Arial" w:cs="Arial"/>
                <w:color w:val="000000"/>
                <w:sz w:val="24"/>
                <w:szCs w:val="24"/>
                <w:lang w:val="id-ID"/>
              </w:rPr>
              <w:t>(X</w:t>
            </w:r>
            <w:r w:rsidRPr="000744C7">
              <w:rPr>
                <w:rFonts w:ascii="Arial" w:hAnsi="Arial" w:cs="Arial"/>
                <w:color w:val="000000"/>
                <w:sz w:val="24"/>
                <w:szCs w:val="24"/>
                <w:vertAlign w:val="subscript"/>
                <w:lang w:val="id-ID"/>
              </w:rPr>
              <w:t>2</w:t>
            </w:r>
            <w:r w:rsidRPr="000744C7">
              <w:rPr>
                <w:rFonts w:ascii="Arial" w:hAnsi="Arial" w:cs="Arial"/>
                <w:color w:val="000000"/>
                <w:sz w:val="24"/>
                <w:szCs w:val="24"/>
                <w:lang w:val="id-ID"/>
              </w:rPr>
              <w:t>)</w:t>
            </w:r>
          </w:p>
        </w:tc>
        <w:tc>
          <w:tcPr>
            <w:tcW w:w="1046"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0744C7" w:rsidRPr="000744C7" w:rsidRDefault="000744C7" w:rsidP="000744C7">
            <w:pPr>
              <w:autoSpaceDE w:val="0"/>
              <w:autoSpaceDN w:val="0"/>
              <w:adjustRightInd w:val="0"/>
              <w:spacing w:after="0" w:line="240" w:lineRule="auto"/>
              <w:ind w:left="60" w:right="60"/>
              <w:jc w:val="center"/>
              <w:rPr>
                <w:rFonts w:ascii="Arial" w:hAnsi="Arial" w:cs="Arial"/>
                <w:color w:val="000000"/>
                <w:sz w:val="24"/>
                <w:szCs w:val="24"/>
                <w:lang w:val="id-ID"/>
              </w:rPr>
            </w:pPr>
            <w:r w:rsidRPr="000744C7">
              <w:rPr>
                <w:rFonts w:ascii="Arial" w:hAnsi="Arial" w:cs="Arial"/>
                <w:color w:val="000000"/>
                <w:sz w:val="24"/>
                <w:szCs w:val="24"/>
                <w:lang w:val="id-ID"/>
              </w:rPr>
              <w:t>KNF_1</w:t>
            </w:r>
          </w:p>
        </w:tc>
        <w:tc>
          <w:tcPr>
            <w:tcW w:w="1311"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0744C7" w:rsidRPr="000744C7" w:rsidRDefault="000744C7" w:rsidP="000744C7">
            <w:pPr>
              <w:spacing w:after="0" w:line="240" w:lineRule="auto"/>
              <w:jc w:val="center"/>
              <w:rPr>
                <w:rFonts w:ascii="Arial" w:hAnsi="Arial" w:cs="Arial"/>
                <w:color w:val="000000"/>
                <w:sz w:val="24"/>
                <w:szCs w:val="24"/>
                <w:lang w:val="id-ID"/>
              </w:rPr>
            </w:pPr>
            <w:r w:rsidRPr="000744C7">
              <w:rPr>
                <w:rFonts w:ascii="Arial" w:hAnsi="Arial" w:cs="Arial"/>
                <w:color w:val="000000"/>
                <w:sz w:val="24"/>
                <w:szCs w:val="24"/>
                <w:lang w:val="id-ID"/>
              </w:rPr>
              <w:t>.625</w:t>
            </w:r>
            <w:r w:rsidRPr="000744C7">
              <w:rPr>
                <w:rFonts w:ascii="Arial" w:hAnsi="Arial" w:cs="Arial"/>
                <w:color w:val="000000"/>
                <w:sz w:val="24"/>
                <w:szCs w:val="24"/>
                <w:vertAlign w:val="superscript"/>
                <w:lang w:val="id-ID"/>
              </w:rPr>
              <w:t>**</w:t>
            </w:r>
          </w:p>
        </w:tc>
        <w:tc>
          <w:tcPr>
            <w:tcW w:w="1603"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0744C7" w:rsidRPr="000744C7" w:rsidRDefault="000744C7" w:rsidP="000744C7">
            <w:pPr>
              <w:spacing w:after="0" w:line="240" w:lineRule="auto"/>
              <w:jc w:val="center"/>
              <w:rPr>
                <w:rFonts w:ascii="Arial" w:hAnsi="Arial" w:cs="Arial"/>
                <w:sz w:val="24"/>
                <w:szCs w:val="24"/>
                <w:lang w:val="id-ID"/>
              </w:rPr>
            </w:pPr>
            <w:r w:rsidRPr="000744C7">
              <w:rPr>
                <w:rFonts w:ascii="Arial" w:hAnsi="Arial" w:cs="Arial"/>
                <w:color w:val="000000"/>
                <w:sz w:val="24"/>
                <w:szCs w:val="24"/>
                <w:lang w:val="id-ID"/>
              </w:rPr>
              <w:t>0.30</w:t>
            </w:r>
          </w:p>
        </w:tc>
        <w:tc>
          <w:tcPr>
            <w:tcW w:w="1909"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0744C7" w:rsidRPr="000744C7" w:rsidRDefault="000744C7" w:rsidP="000744C7">
            <w:pPr>
              <w:spacing w:after="0" w:line="240" w:lineRule="auto"/>
              <w:jc w:val="center"/>
              <w:rPr>
                <w:rFonts w:ascii="Arial" w:hAnsi="Arial" w:cs="Arial"/>
                <w:sz w:val="24"/>
                <w:szCs w:val="24"/>
                <w:lang w:val="id-ID"/>
              </w:rPr>
            </w:pPr>
            <w:r w:rsidRPr="000744C7">
              <w:rPr>
                <w:rFonts w:ascii="Arial" w:hAnsi="Arial" w:cs="Arial"/>
                <w:color w:val="000000"/>
                <w:sz w:val="24"/>
                <w:szCs w:val="24"/>
                <w:lang w:val="id-ID"/>
              </w:rPr>
              <w:t>Valid</w:t>
            </w:r>
          </w:p>
        </w:tc>
      </w:tr>
      <w:tr w:rsidR="000744C7" w:rsidRPr="000744C7" w:rsidTr="000744C7">
        <w:trPr>
          <w:gridBefore w:val="1"/>
          <w:wBefore w:w="41" w:type="dxa"/>
          <w:cantSplit/>
          <w:trHeight w:val="211"/>
        </w:trPr>
        <w:tc>
          <w:tcPr>
            <w:tcW w:w="2055" w:type="dxa"/>
            <w:vMerge/>
            <w:tcBorders>
              <w:top w:val="single" w:sz="4" w:space="0" w:color="auto"/>
              <w:left w:val="single" w:sz="4" w:space="0" w:color="auto"/>
              <w:bottom w:val="single" w:sz="4" w:space="0" w:color="auto"/>
              <w:right w:val="single" w:sz="4" w:space="0" w:color="auto"/>
            </w:tcBorders>
            <w:vAlign w:val="center"/>
            <w:hideMark/>
          </w:tcPr>
          <w:p w:rsidR="000744C7" w:rsidRPr="000744C7" w:rsidRDefault="000744C7" w:rsidP="000744C7">
            <w:pPr>
              <w:spacing w:after="0" w:line="240" w:lineRule="auto"/>
              <w:rPr>
                <w:rFonts w:ascii="Arial" w:hAnsi="Arial" w:cs="Arial"/>
                <w:color w:val="000000"/>
                <w:sz w:val="24"/>
                <w:szCs w:val="24"/>
                <w:lang w:val="id-ID"/>
              </w:rPr>
            </w:pPr>
          </w:p>
        </w:tc>
        <w:tc>
          <w:tcPr>
            <w:tcW w:w="1046"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0744C7" w:rsidRPr="000744C7" w:rsidRDefault="000744C7" w:rsidP="000744C7">
            <w:pPr>
              <w:autoSpaceDE w:val="0"/>
              <w:autoSpaceDN w:val="0"/>
              <w:adjustRightInd w:val="0"/>
              <w:spacing w:after="0" w:line="240" w:lineRule="auto"/>
              <w:ind w:left="60" w:right="60"/>
              <w:jc w:val="center"/>
              <w:rPr>
                <w:rFonts w:ascii="Arial" w:hAnsi="Arial" w:cs="Arial"/>
                <w:color w:val="000000"/>
                <w:sz w:val="24"/>
                <w:szCs w:val="24"/>
                <w:lang w:val="id-ID"/>
              </w:rPr>
            </w:pPr>
            <w:r w:rsidRPr="000744C7">
              <w:rPr>
                <w:rFonts w:ascii="Arial" w:hAnsi="Arial" w:cs="Arial"/>
                <w:color w:val="000000"/>
                <w:sz w:val="24"/>
                <w:szCs w:val="24"/>
                <w:lang w:val="id-ID"/>
              </w:rPr>
              <w:t>KNF_2</w:t>
            </w:r>
          </w:p>
        </w:tc>
        <w:tc>
          <w:tcPr>
            <w:tcW w:w="1311"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0744C7" w:rsidRPr="000744C7" w:rsidRDefault="000744C7" w:rsidP="000744C7">
            <w:pPr>
              <w:spacing w:after="0" w:line="240" w:lineRule="auto"/>
              <w:jc w:val="center"/>
              <w:rPr>
                <w:rFonts w:ascii="Arial" w:hAnsi="Arial" w:cs="Arial"/>
                <w:color w:val="000000"/>
                <w:sz w:val="24"/>
                <w:szCs w:val="24"/>
                <w:lang w:val="id-ID"/>
              </w:rPr>
            </w:pPr>
            <w:r w:rsidRPr="000744C7">
              <w:rPr>
                <w:rFonts w:ascii="Arial" w:hAnsi="Arial" w:cs="Arial"/>
                <w:color w:val="000000"/>
                <w:sz w:val="24"/>
                <w:szCs w:val="24"/>
                <w:lang w:val="id-ID"/>
              </w:rPr>
              <w:t>.731</w:t>
            </w:r>
            <w:r w:rsidRPr="000744C7">
              <w:rPr>
                <w:rFonts w:ascii="Arial" w:hAnsi="Arial" w:cs="Arial"/>
                <w:color w:val="000000"/>
                <w:sz w:val="24"/>
                <w:szCs w:val="24"/>
                <w:vertAlign w:val="superscript"/>
                <w:lang w:val="id-ID"/>
              </w:rPr>
              <w:t>**</w:t>
            </w:r>
          </w:p>
        </w:tc>
        <w:tc>
          <w:tcPr>
            <w:tcW w:w="1603"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0744C7" w:rsidRPr="000744C7" w:rsidRDefault="000744C7" w:rsidP="000744C7">
            <w:pPr>
              <w:spacing w:after="0" w:line="240" w:lineRule="auto"/>
              <w:jc w:val="center"/>
              <w:rPr>
                <w:rFonts w:ascii="Arial" w:hAnsi="Arial" w:cs="Arial"/>
                <w:sz w:val="24"/>
                <w:szCs w:val="24"/>
                <w:lang w:val="id-ID"/>
              </w:rPr>
            </w:pPr>
            <w:r w:rsidRPr="000744C7">
              <w:rPr>
                <w:rFonts w:ascii="Arial" w:hAnsi="Arial" w:cs="Arial"/>
                <w:color w:val="000000"/>
                <w:sz w:val="24"/>
                <w:szCs w:val="24"/>
                <w:lang w:val="id-ID"/>
              </w:rPr>
              <w:t>0.30</w:t>
            </w:r>
          </w:p>
        </w:tc>
        <w:tc>
          <w:tcPr>
            <w:tcW w:w="1909"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0744C7" w:rsidRPr="000744C7" w:rsidRDefault="000744C7" w:rsidP="000744C7">
            <w:pPr>
              <w:spacing w:after="0" w:line="240" w:lineRule="auto"/>
              <w:jc w:val="center"/>
              <w:rPr>
                <w:rFonts w:ascii="Arial" w:hAnsi="Arial" w:cs="Arial"/>
                <w:sz w:val="24"/>
                <w:szCs w:val="24"/>
                <w:lang w:val="id-ID"/>
              </w:rPr>
            </w:pPr>
            <w:r w:rsidRPr="000744C7">
              <w:rPr>
                <w:rFonts w:ascii="Arial" w:hAnsi="Arial" w:cs="Arial"/>
                <w:color w:val="000000"/>
                <w:sz w:val="24"/>
                <w:szCs w:val="24"/>
                <w:lang w:val="id-ID"/>
              </w:rPr>
              <w:t>Valid</w:t>
            </w:r>
          </w:p>
        </w:tc>
      </w:tr>
      <w:tr w:rsidR="000744C7" w:rsidRPr="000744C7" w:rsidTr="000744C7">
        <w:trPr>
          <w:gridBefore w:val="1"/>
          <w:wBefore w:w="41" w:type="dxa"/>
          <w:cantSplit/>
          <w:trHeight w:val="211"/>
        </w:trPr>
        <w:tc>
          <w:tcPr>
            <w:tcW w:w="2055" w:type="dxa"/>
            <w:vMerge/>
            <w:tcBorders>
              <w:top w:val="single" w:sz="4" w:space="0" w:color="auto"/>
              <w:left w:val="single" w:sz="4" w:space="0" w:color="auto"/>
              <w:bottom w:val="single" w:sz="4" w:space="0" w:color="auto"/>
              <w:right w:val="single" w:sz="4" w:space="0" w:color="auto"/>
            </w:tcBorders>
            <w:vAlign w:val="center"/>
            <w:hideMark/>
          </w:tcPr>
          <w:p w:rsidR="000744C7" w:rsidRPr="000744C7" w:rsidRDefault="000744C7" w:rsidP="000744C7">
            <w:pPr>
              <w:spacing w:after="0" w:line="240" w:lineRule="auto"/>
              <w:rPr>
                <w:rFonts w:ascii="Arial" w:hAnsi="Arial" w:cs="Arial"/>
                <w:color w:val="000000"/>
                <w:sz w:val="24"/>
                <w:szCs w:val="24"/>
                <w:lang w:val="id-ID"/>
              </w:rPr>
            </w:pPr>
          </w:p>
        </w:tc>
        <w:tc>
          <w:tcPr>
            <w:tcW w:w="1046"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0744C7" w:rsidRPr="000744C7" w:rsidRDefault="000744C7" w:rsidP="000744C7">
            <w:pPr>
              <w:autoSpaceDE w:val="0"/>
              <w:autoSpaceDN w:val="0"/>
              <w:adjustRightInd w:val="0"/>
              <w:spacing w:after="0" w:line="240" w:lineRule="auto"/>
              <w:ind w:left="60" w:right="60"/>
              <w:jc w:val="center"/>
              <w:rPr>
                <w:rFonts w:ascii="Arial" w:hAnsi="Arial" w:cs="Arial"/>
                <w:color w:val="000000"/>
                <w:sz w:val="24"/>
                <w:szCs w:val="24"/>
                <w:lang w:val="id-ID"/>
              </w:rPr>
            </w:pPr>
            <w:r w:rsidRPr="000744C7">
              <w:rPr>
                <w:rFonts w:ascii="Arial" w:hAnsi="Arial" w:cs="Arial"/>
                <w:color w:val="000000"/>
                <w:sz w:val="24"/>
                <w:szCs w:val="24"/>
                <w:lang w:val="id-ID"/>
              </w:rPr>
              <w:t>KNF_3</w:t>
            </w:r>
          </w:p>
        </w:tc>
        <w:tc>
          <w:tcPr>
            <w:tcW w:w="1311"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0744C7" w:rsidRPr="000744C7" w:rsidRDefault="000744C7" w:rsidP="000744C7">
            <w:pPr>
              <w:spacing w:after="0" w:line="240" w:lineRule="auto"/>
              <w:jc w:val="center"/>
              <w:rPr>
                <w:rFonts w:ascii="Arial" w:hAnsi="Arial" w:cs="Arial"/>
                <w:color w:val="000000"/>
                <w:sz w:val="24"/>
                <w:szCs w:val="24"/>
                <w:lang w:val="id-ID"/>
              </w:rPr>
            </w:pPr>
            <w:r w:rsidRPr="000744C7">
              <w:rPr>
                <w:rFonts w:ascii="Arial" w:hAnsi="Arial" w:cs="Arial"/>
                <w:color w:val="000000"/>
                <w:sz w:val="24"/>
                <w:szCs w:val="24"/>
                <w:lang w:val="id-ID"/>
              </w:rPr>
              <w:t>.750</w:t>
            </w:r>
            <w:r w:rsidRPr="000744C7">
              <w:rPr>
                <w:rFonts w:ascii="Arial" w:hAnsi="Arial" w:cs="Arial"/>
                <w:color w:val="000000"/>
                <w:sz w:val="24"/>
                <w:szCs w:val="24"/>
                <w:vertAlign w:val="superscript"/>
                <w:lang w:val="id-ID"/>
              </w:rPr>
              <w:t>**</w:t>
            </w:r>
          </w:p>
        </w:tc>
        <w:tc>
          <w:tcPr>
            <w:tcW w:w="1603"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0744C7" w:rsidRPr="000744C7" w:rsidRDefault="000744C7" w:rsidP="000744C7">
            <w:pPr>
              <w:spacing w:after="0" w:line="240" w:lineRule="auto"/>
              <w:jc w:val="center"/>
              <w:rPr>
                <w:rFonts w:ascii="Arial" w:hAnsi="Arial" w:cs="Arial"/>
                <w:sz w:val="24"/>
                <w:szCs w:val="24"/>
                <w:lang w:val="id-ID"/>
              </w:rPr>
            </w:pPr>
            <w:r w:rsidRPr="000744C7">
              <w:rPr>
                <w:rFonts w:ascii="Arial" w:hAnsi="Arial" w:cs="Arial"/>
                <w:color w:val="000000"/>
                <w:sz w:val="24"/>
                <w:szCs w:val="24"/>
                <w:lang w:val="id-ID"/>
              </w:rPr>
              <w:t>0.30</w:t>
            </w:r>
          </w:p>
        </w:tc>
        <w:tc>
          <w:tcPr>
            <w:tcW w:w="1909"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0744C7" w:rsidRPr="000744C7" w:rsidRDefault="000744C7" w:rsidP="000744C7">
            <w:pPr>
              <w:spacing w:after="0" w:line="240" w:lineRule="auto"/>
              <w:jc w:val="center"/>
              <w:rPr>
                <w:rFonts w:ascii="Arial" w:hAnsi="Arial" w:cs="Arial"/>
                <w:sz w:val="24"/>
                <w:szCs w:val="24"/>
                <w:lang w:val="id-ID"/>
              </w:rPr>
            </w:pPr>
            <w:r w:rsidRPr="000744C7">
              <w:rPr>
                <w:rFonts w:ascii="Arial" w:hAnsi="Arial" w:cs="Arial"/>
                <w:color w:val="000000"/>
                <w:sz w:val="24"/>
                <w:szCs w:val="24"/>
                <w:lang w:val="id-ID"/>
              </w:rPr>
              <w:t>Valid</w:t>
            </w:r>
          </w:p>
        </w:tc>
      </w:tr>
      <w:tr w:rsidR="000744C7" w:rsidRPr="000744C7" w:rsidTr="000744C7">
        <w:trPr>
          <w:gridBefore w:val="1"/>
          <w:wBefore w:w="41" w:type="dxa"/>
          <w:cantSplit/>
          <w:trHeight w:val="211"/>
        </w:trPr>
        <w:tc>
          <w:tcPr>
            <w:tcW w:w="2055" w:type="dxa"/>
            <w:vMerge/>
            <w:tcBorders>
              <w:top w:val="single" w:sz="4" w:space="0" w:color="auto"/>
              <w:left w:val="single" w:sz="4" w:space="0" w:color="auto"/>
              <w:bottom w:val="single" w:sz="4" w:space="0" w:color="auto"/>
              <w:right w:val="single" w:sz="4" w:space="0" w:color="auto"/>
            </w:tcBorders>
            <w:vAlign w:val="center"/>
            <w:hideMark/>
          </w:tcPr>
          <w:p w:rsidR="000744C7" w:rsidRPr="000744C7" w:rsidRDefault="000744C7" w:rsidP="000744C7">
            <w:pPr>
              <w:spacing w:after="0" w:line="240" w:lineRule="auto"/>
              <w:rPr>
                <w:rFonts w:ascii="Arial" w:hAnsi="Arial" w:cs="Arial"/>
                <w:color w:val="000000"/>
                <w:sz w:val="24"/>
                <w:szCs w:val="24"/>
                <w:lang w:val="id-ID"/>
              </w:rPr>
            </w:pPr>
          </w:p>
        </w:tc>
        <w:tc>
          <w:tcPr>
            <w:tcW w:w="1046"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0744C7" w:rsidRPr="000744C7" w:rsidRDefault="000744C7" w:rsidP="000744C7">
            <w:pPr>
              <w:autoSpaceDE w:val="0"/>
              <w:autoSpaceDN w:val="0"/>
              <w:adjustRightInd w:val="0"/>
              <w:spacing w:after="0" w:line="240" w:lineRule="auto"/>
              <w:ind w:left="60" w:right="60"/>
              <w:jc w:val="center"/>
              <w:rPr>
                <w:rFonts w:ascii="Arial" w:hAnsi="Arial" w:cs="Arial"/>
                <w:color w:val="000000"/>
                <w:sz w:val="24"/>
                <w:szCs w:val="24"/>
                <w:lang w:val="id-ID"/>
              </w:rPr>
            </w:pPr>
            <w:r w:rsidRPr="000744C7">
              <w:rPr>
                <w:rFonts w:ascii="Arial" w:hAnsi="Arial" w:cs="Arial"/>
                <w:color w:val="000000"/>
                <w:sz w:val="24"/>
                <w:szCs w:val="24"/>
                <w:lang w:val="id-ID"/>
              </w:rPr>
              <w:t>KNF_4</w:t>
            </w:r>
          </w:p>
        </w:tc>
        <w:tc>
          <w:tcPr>
            <w:tcW w:w="1311"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0744C7" w:rsidRPr="000744C7" w:rsidRDefault="000744C7" w:rsidP="000744C7">
            <w:pPr>
              <w:spacing w:after="0" w:line="240" w:lineRule="auto"/>
              <w:jc w:val="center"/>
              <w:rPr>
                <w:rFonts w:ascii="Arial" w:hAnsi="Arial" w:cs="Arial"/>
                <w:color w:val="000000"/>
                <w:sz w:val="24"/>
                <w:szCs w:val="24"/>
                <w:lang w:val="id-ID"/>
              </w:rPr>
            </w:pPr>
            <w:r w:rsidRPr="000744C7">
              <w:rPr>
                <w:rFonts w:ascii="Arial" w:hAnsi="Arial" w:cs="Arial"/>
                <w:color w:val="000000"/>
                <w:sz w:val="24"/>
                <w:szCs w:val="24"/>
                <w:lang w:val="id-ID"/>
              </w:rPr>
              <w:t>.728</w:t>
            </w:r>
            <w:r w:rsidRPr="000744C7">
              <w:rPr>
                <w:rFonts w:ascii="Arial" w:hAnsi="Arial" w:cs="Arial"/>
                <w:color w:val="000000"/>
                <w:sz w:val="24"/>
                <w:szCs w:val="24"/>
                <w:vertAlign w:val="superscript"/>
                <w:lang w:val="id-ID"/>
              </w:rPr>
              <w:t>**</w:t>
            </w:r>
          </w:p>
        </w:tc>
        <w:tc>
          <w:tcPr>
            <w:tcW w:w="1603"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0744C7" w:rsidRPr="000744C7" w:rsidRDefault="000744C7" w:rsidP="000744C7">
            <w:pPr>
              <w:spacing w:after="0" w:line="240" w:lineRule="auto"/>
              <w:jc w:val="center"/>
              <w:rPr>
                <w:rFonts w:ascii="Arial" w:hAnsi="Arial" w:cs="Arial"/>
                <w:sz w:val="24"/>
                <w:szCs w:val="24"/>
                <w:lang w:val="id-ID"/>
              </w:rPr>
            </w:pPr>
            <w:r w:rsidRPr="000744C7">
              <w:rPr>
                <w:rFonts w:ascii="Arial" w:hAnsi="Arial" w:cs="Arial"/>
                <w:color w:val="000000"/>
                <w:sz w:val="24"/>
                <w:szCs w:val="24"/>
                <w:lang w:val="id-ID"/>
              </w:rPr>
              <w:t>0.30</w:t>
            </w:r>
          </w:p>
        </w:tc>
        <w:tc>
          <w:tcPr>
            <w:tcW w:w="1909"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0744C7" w:rsidRPr="000744C7" w:rsidRDefault="000744C7" w:rsidP="000744C7">
            <w:pPr>
              <w:spacing w:after="0" w:line="240" w:lineRule="auto"/>
              <w:jc w:val="center"/>
              <w:rPr>
                <w:rFonts w:ascii="Arial" w:hAnsi="Arial" w:cs="Arial"/>
                <w:sz w:val="24"/>
                <w:szCs w:val="24"/>
                <w:lang w:val="id-ID"/>
              </w:rPr>
            </w:pPr>
            <w:r w:rsidRPr="000744C7">
              <w:rPr>
                <w:rFonts w:ascii="Arial" w:hAnsi="Arial" w:cs="Arial"/>
                <w:color w:val="000000"/>
                <w:sz w:val="24"/>
                <w:szCs w:val="24"/>
                <w:lang w:val="id-ID"/>
              </w:rPr>
              <w:t>Valid</w:t>
            </w:r>
          </w:p>
        </w:tc>
      </w:tr>
      <w:tr w:rsidR="000744C7" w:rsidRPr="000744C7" w:rsidTr="000744C7">
        <w:trPr>
          <w:gridBefore w:val="1"/>
          <w:wBefore w:w="41" w:type="dxa"/>
          <w:cantSplit/>
          <w:trHeight w:val="211"/>
        </w:trPr>
        <w:tc>
          <w:tcPr>
            <w:tcW w:w="2055" w:type="dxa"/>
            <w:vMerge/>
            <w:tcBorders>
              <w:top w:val="single" w:sz="4" w:space="0" w:color="auto"/>
              <w:left w:val="single" w:sz="4" w:space="0" w:color="auto"/>
              <w:bottom w:val="single" w:sz="4" w:space="0" w:color="auto"/>
              <w:right w:val="single" w:sz="4" w:space="0" w:color="auto"/>
            </w:tcBorders>
            <w:vAlign w:val="center"/>
            <w:hideMark/>
          </w:tcPr>
          <w:p w:rsidR="000744C7" w:rsidRPr="000744C7" w:rsidRDefault="000744C7" w:rsidP="000744C7">
            <w:pPr>
              <w:spacing w:after="0" w:line="240" w:lineRule="auto"/>
              <w:rPr>
                <w:rFonts w:ascii="Arial" w:hAnsi="Arial" w:cs="Arial"/>
                <w:color w:val="000000"/>
                <w:sz w:val="24"/>
                <w:szCs w:val="24"/>
                <w:lang w:val="id-ID"/>
              </w:rPr>
            </w:pPr>
          </w:p>
        </w:tc>
        <w:tc>
          <w:tcPr>
            <w:tcW w:w="1046"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0744C7" w:rsidRPr="000744C7" w:rsidRDefault="000744C7" w:rsidP="000744C7">
            <w:pPr>
              <w:autoSpaceDE w:val="0"/>
              <w:autoSpaceDN w:val="0"/>
              <w:adjustRightInd w:val="0"/>
              <w:spacing w:after="0" w:line="240" w:lineRule="auto"/>
              <w:ind w:left="60" w:right="60"/>
              <w:jc w:val="center"/>
              <w:rPr>
                <w:rFonts w:ascii="Arial" w:hAnsi="Arial" w:cs="Arial"/>
                <w:color w:val="000000"/>
                <w:sz w:val="24"/>
                <w:szCs w:val="24"/>
                <w:lang w:val="id-ID"/>
              </w:rPr>
            </w:pPr>
            <w:r w:rsidRPr="000744C7">
              <w:rPr>
                <w:rFonts w:ascii="Arial" w:hAnsi="Arial" w:cs="Arial"/>
                <w:color w:val="000000"/>
                <w:sz w:val="24"/>
                <w:szCs w:val="24"/>
                <w:lang w:val="id-ID"/>
              </w:rPr>
              <w:t>KNF_5</w:t>
            </w:r>
          </w:p>
        </w:tc>
        <w:tc>
          <w:tcPr>
            <w:tcW w:w="1311"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0744C7" w:rsidRPr="000744C7" w:rsidRDefault="000744C7" w:rsidP="000744C7">
            <w:pPr>
              <w:spacing w:after="0" w:line="240" w:lineRule="auto"/>
              <w:jc w:val="center"/>
              <w:rPr>
                <w:rFonts w:ascii="Arial" w:hAnsi="Arial" w:cs="Arial"/>
                <w:color w:val="000000"/>
                <w:sz w:val="24"/>
                <w:szCs w:val="24"/>
                <w:lang w:val="id-ID"/>
              </w:rPr>
            </w:pPr>
            <w:r w:rsidRPr="000744C7">
              <w:rPr>
                <w:rFonts w:ascii="Arial" w:hAnsi="Arial" w:cs="Arial"/>
                <w:color w:val="000000"/>
                <w:sz w:val="24"/>
                <w:szCs w:val="24"/>
                <w:lang w:val="id-ID"/>
              </w:rPr>
              <w:t>-0.344</w:t>
            </w:r>
          </w:p>
        </w:tc>
        <w:tc>
          <w:tcPr>
            <w:tcW w:w="1603"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0744C7" w:rsidRPr="000744C7" w:rsidRDefault="000744C7" w:rsidP="000744C7">
            <w:pPr>
              <w:spacing w:after="0" w:line="240" w:lineRule="auto"/>
              <w:jc w:val="center"/>
              <w:rPr>
                <w:rFonts w:ascii="Arial" w:hAnsi="Arial" w:cs="Arial"/>
                <w:sz w:val="24"/>
                <w:szCs w:val="24"/>
                <w:lang w:val="id-ID"/>
              </w:rPr>
            </w:pPr>
            <w:r w:rsidRPr="000744C7">
              <w:rPr>
                <w:rFonts w:ascii="Arial" w:hAnsi="Arial" w:cs="Arial"/>
                <w:color w:val="000000"/>
                <w:sz w:val="24"/>
                <w:szCs w:val="24"/>
                <w:lang w:val="id-ID"/>
              </w:rPr>
              <w:t>0.30</w:t>
            </w:r>
          </w:p>
        </w:tc>
        <w:tc>
          <w:tcPr>
            <w:tcW w:w="1909"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0744C7" w:rsidRPr="000744C7" w:rsidRDefault="000744C7" w:rsidP="000744C7">
            <w:pPr>
              <w:spacing w:after="0" w:line="240" w:lineRule="auto"/>
              <w:jc w:val="center"/>
              <w:rPr>
                <w:rFonts w:ascii="Arial" w:hAnsi="Arial" w:cs="Arial"/>
                <w:sz w:val="24"/>
                <w:szCs w:val="24"/>
                <w:lang w:val="id-ID"/>
              </w:rPr>
            </w:pPr>
            <w:r w:rsidRPr="000744C7">
              <w:rPr>
                <w:rFonts w:ascii="Arial" w:hAnsi="Arial" w:cs="Arial"/>
                <w:color w:val="000000"/>
                <w:sz w:val="24"/>
                <w:szCs w:val="24"/>
                <w:lang w:val="id-ID"/>
              </w:rPr>
              <w:t>Tidak Valid</w:t>
            </w:r>
          </w:p>
        </w:tc>
      </w:tr>
      <w:tr w:rsidR="000744C7" w:rsidRPr="000744C7" w:rsidTr="000744C7">
        <w:trPr>
          <w:gridBefore w:val="1"/>
          <w:wBefore w:w="41" w:type="dxa"/>
          <w:cantSplit/>
          <w:trHeight w:val="211"/>
        </w:trPr>
        <w:tc>
          <w:tcPr>
            <w:tcW w:w="2055" w:type="dxa"/>
            <w:vMerge/>
            <w:tcBorders>
              <w:top w:val="single" w:sz="4" w:space="0" w:color="auto"/>
              <w:left w:val="single" w:sz="4" w:space="0" w:color="auto"/>
              <w:bottom w:val="single" w:sz="4" w:space="0" w:color="auto"/>
              <w:right w:val="single" w:sz="4" w:space="0" w:color="auto"/>
            </w:tcBorders>
            <w:vAlign w:val="center"/>
            <w:hideMark/>
          </w:tcPr>
          <w:p w:rsidR="000744C7" w:rsidRPr="000744C7" w:rsidRDefault="000744C7" w:rsidP="000744C7">
            <w:pPr>
              <w:spacing w:after="0" w:line="240" w:lineRule="auto"/>
              <w:rPr>
                <w:rFonts w:ascii="Arial" w:hAnsi="Arial" w:cs="Arial"/>
                <w:color w:val="000000"/>
                <w:sz w:val="24"/>
                <w:szCs w:val="24"/>
                <w:lang w:val="id-ID"/>
              </w:rPr>
            </w:pPr>
          </w:p>
        </w:tc>
        <w:tc>
          <w:tcPr>
            <w:tcW w:w="1046"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0744C7" w:rsidRPr="000744C7" w:rsidRDefault="000744C7" w:rsidP="000744C7">
            <w:pPr>
              <w:autoSpaceDE w:val="0"/>
              <w:autoSpaceDN w:val="0"/>
              <w:adjustRightInd w:val="0"/>
              <w:spacing w:after="0" w:line="240" w:lineRule="auto"/>
              <w:ind w:left="60" w:right="60"/>
              <w:jc w:val="center"/>
              <w:rPr>
                <w:rFonts w:ascii="Arial" w:hAnsi="Arial" w:cs="Arial"/>
                <w:color w:val="000000"/>
                <w:sz w:val="24"/>
                <w:szCs w:val="24"/>
                <w:lang w:val="id-ID"/>
              </w:rPr>
            </w:pPr>
            <w:r w:rsidRPr="000744C7">
              <w:rPr>
                <w:rFonts w:ascii="Arial" w:hAnsi="Arial" w:cs="Arial"/>
                <w:color w:val="000000"/>
                <w:sz w:val="24"/>
                <w:szCs w:val="24"/>
                <w:lang w:val="id-ID"/>
              </w:rPr>
              <w:t>KNF_6</w:t>
            </w:r>
          </w:p>
        </w:tc>
        <w:tc>
          <w:tcPr>
            <w:tcW w:w="1311"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0744C7" w:rsidRPr="000744C7" w:rsidRDefault="000744C7" w:rsidP="000744C7">
            <w:pPr>
              <w:spacing w:after="0" w:line="240" w:lineRule="auto"/>
              <w:jc w:val="center"/>
              <w:rPr>
                <w:rFonts w:ascii="Arial" w:hAnsi="Arial" w:cs="Arial"/>
                <w:color w:val="000000"/>
                <w:sz w:val="24"/>
                <w:szCs w:val="24"/>
                <w:lang w:val="id-ID"/>
              </w:rPr>
            </w:pPr>
            <w:r w:rsidRPr="000744C7">
              <w:rPr>
                <w:rFonts w:ascii="Arial" w:hAnsi="Arial" w:cs="Arial"/>
                <w:color w:val="000000"/>
                <w:sz w:val="24"/>
                <w:szCs w:val="24"/>
                <w:lang w:val="id-ID"/>
              </w:rPr>
              <w:t>.726</w:t>
            </w:r>
            <w:r w:rsidRPr="000744C7">
              <w:rPr>
                <w:rFonts w:ascii="Arial" w:hAnsi="Arial" w:cs="Arial"/>
                <w:color w:val="000000"/>
                <w:sz w:val="24"/>
                <w:szCs w:val="24"/>
                <w:vertAlign w:val="superscript"/>
                <w:lang w:val="id-ID"/>
              </w:rPr>
              <w:t>**</w:t>
            </w:r>
          </w:p>
        </w:tc>
        <w:tc>
          <w:tcPr>
            <w:tcW w:w="1603"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0744C7" w:rsidRPr="000744C7" w:rsidRDefault="000744C7" w:rsidP="000744C7">
            <w:pPr>
              <w:spacing w:after="0" w:line="240" w:lineRule="auto"/>
              <w:jc w:val="center"/>
              <w:rPr>
                <w:rFonts w:ascii="Arial" w:hAnsi="Arial" w:cs="Arial"/>
                <w:sz w:val="24"/>
                <w:szCs w:val="24"/>
                <w:lang w:val="id-ID"/>
              </w:rPr>
            </w:pPr>
            <w:r w:rsidRPr="000744C7">
              <w:rPr>
                <w:rFonts w:ascii="Arial" w:hAnsi="Arial" w:cs="Arial"/>
                <w:color w:val="000000"/>
                <w:sz w:val="24"/>
                <w:szCs w:val="24"/>
                <w:lang w:val="id-ID"/>
              </w:rPr>
              <w:t>0.30</w:t>
            </w:r>
          </w:p>
        </w:tc>
        <w:tc>
          <w:tcPr>
            <w:tcW w:w="1909"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0744C7" w:rsidRPr="000744C7" w:rsidRDefault="000744C7" w:rsidP="000744C7">
            <w:pPr>
              <w:spacing w:after="0" w:line="240" w:lineRule="auto"/>
              <w:jc w:val="center"/>
              <w:rPr>
                <w:rFonts w:ascii="Arial" w:hAnsi="Arial" w:cs="Arial"/>
                <w:sz w:val="24"/>
                <w:szCs w:val="24"/>
                <w:lang w:val="id-ID"/>
              </w:rPr>
            </w:pPr>
            <w:r w:rsidRPr="000744C7">
              <w:rPr>
                <w:rFonts w:ascii="Arial" w:hAnsi="Arial" w:cs="Arial"/>
                <w:color w:val="000000"/>
                <w:sz w:val="24"/>
                <w:szCs w:val="24"/>
                <w:lang w:val="id-ID"/>
              </w:rPr>
              <w:t>Valid</w:t>
            </w:r>
          </w:p>
        </w:tc>
      </w:tr>
      <w:tr w:rsidR="000744C7" w:rsidRPr="000744C7" w:rsidTr="000744C7">
        <w:trPr>
          <w:gridBefore w:val="1"/>
          <w:wBefore w:w="41" w:type="dxa"/>
          <w:cantSplit/>
          <w:trHeight w:val="211"/>
        </w:trPr>
        <w:tc>
          <w:tcPr>
            <w:tcW w:w="2055" w:type="dxa"/>
            <w:vMerge/>
            <w:tcBorders>
              <w:top w:val="single" w:sz="4" w:space="0" w:color="auto"/>
              <w:left w:val="single" w:sz="4" w:space="0" w:color="auto"/>
              <w:bottom w:val="single" w:sz="4" w:space="0" w:color="auto"/>
              <w:right w:val="single" w:sz="4" w:space="0" w:color="auto"/>
            </w:tcBorders>
            <w:vAlign w:val="center"/>
            <w:hideMark/>
          </w:tcPr>
          <w:p w:rsidR="000744C7" w:rsidRPr="000744C7" w:rsidRDefault="000744C7" w:rsidP="000744C7">
            <w:pPr>
              <w:spacing w:after="0" w:line="240" w:lineRule="auto"/>
              <w:rPr>
                <w:rFonts w:ascii="Arial" w:hAnsi="Arial" w:cs="Arial"/>
                <w:color w:val="000000"/>
                <w:sz w:val="24"/>
                <w:szCs w:val="24"/>
                <w:lang w:val="id-ID"/>
              </w:rPr>
            </w:pPr>
          </w:p>
        </w:tc>
        <w:tc>
          <w:tcPr>
            <w:tcW w:w="1046"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0744C7" w:rsidRPr="000744C7" w:rsidRDefault="000744C7" w:rsidP="000744C7">
            <w:pPr>
              <w:autoSpaceDE w:val="0"/>
              <w:autoSpaceDN w:val="0"/>
              <w:adjustRightInd w:val="0"/>
              <w:spacing w:after="0" w:line="240" w:lineRule="auto"/>
              <w:ind w:left="60" w:right="60"/>
              <w:jc w:val="center"/>
              <w:rPr>
                <w:rFonts w:ascii="Arial" w:hAnsi="Arial" w:cs="Arial"/>
                <w:color w:val="000000"/>
                <w:sz w:val="24"/>
                <w:szCs w:val="24"/>
                <w:lang w:val="id-ID"/>
              </w:rPr>
            </w:pPr>
            <w:r w:rsidRPr="000744C7">
              <w:rPr>
                <w:rFonts w:ascii="Arial" w:hAnsi="Arial" w:cs="Arial"/>
                <w:color w:val="000000"/>
                <w:sz w:val="24"/>
                <w:szCs w:val="24"/>
                <w:lang w:val="id-ID"/>
              </w:rPr>
              <w:t>KNF_7</w:t>
            </w:r>
          </w:p>
        </w:tc>
        <w:tc>
          <w:tcPr>
            <w:tcW w:w="1311"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0744C7" w:rsidRPr="000744C7" w:rsidRDefault="000744C7" w:rsidP="000744C7">
            <w:pPr>
              <w:spacing w:after="0" w:line="240" w:lineRule="auto"/>
              <w:jc w:val="center"/>
              <w:rPr>
                <w:rFonts w:ascii="Arial" w:hAnsi="Arial" w:cs="Arial"/>
                <w:color w:val="000000"/>
                <w:sz w:val="24"/>
                <w:szCs w:val="24"/>
                <w:lang w:val="id-ID"/>
              </w:rPr>
            </w:pPr>
            <w:r w:rsidRPr="000744C7">
              <w:rPr>
                <w:rFonts w:ascii="Arial" w:hAnsi="Arial" w:cs="Arial"/>
                <w:color w:val="000000"/>
                <w:sz w:val="24"/>
                <w:szCs w:val="24"/>
                <w:lang w:val="id-ID"/>
              </w:rPr>
              <w:t>.695</w:t>
            </w:r>
            <w:r w:rsidRPr="000744C7">
              <w:rPr>
                <w:rFonts w:ascii="Arial" w:hAnsi="Arial" w:cs="Arial"/>
                <w:color w:val="000000"/>
                <w:sz w:val="24"/>
                <w:szCs w:val="24"/>
                <w:vertAlign w:val="superscript"/>
                <w:lang w:val="id-ID"/>
              </w:rPr>
              <w:t>**</w:t>
            </w:r>
          </w:p>
        </w:tc>
        <w:tc>
          <w:tcPr>
            <w:tcW w:w="1603"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0744C7" w:rsidRPr="000744C7" w:rsidRDefault="000744C7" w:rsidP="000744C7">
            <w:pPr>
              <w:spacing w:after="0" w:line="240" w:lineRule="auto"/>
              <w:jc w:val="center"/>
              <w:rPr>
                <w:rFonts w:ascii="Arial" w:hAnsi="Arial" w:cs="Arial"/>
                <w:sz w:val="24"/>
                <w:szCs w:val="24"/>
                <w:lang w:val="id-ID"/>
              </w:rPr>
            </w:pPr>
            <w:r w:rsidRPr="000744C7">
              <w:rPr>
                <w:rFonts w:ascii="Arial" w:hAnsi="Arial" w:cs="Arial"/>
                <w:color w:val="000000"/>
                <w:sz w:val="24"/>
                <w:szCs w:val="24"/>
                <w:lang w:val="id-ID"/>
              </w:rPr>
              <w:t>0.30</w:t>
            </w:r>
          </w:p>
        </w:tc>
        <w:tc>
          <w:tcPr>
            <w:tcW w:w="1909"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0744C7" w:rsidRPr="000744C7" w:rsidRDefault="000744C7" w:rsidP="000744C7">
            <w:pPr>
              <w:spacing w:after="0" w:line="240" w:lineRule="auto"/>
              <w:jc w:val="center"/>
              <w:rPr>
                <w:rFonts w:ascii="Arial" w:hAnsi="Arial" w:cs="Arial"/>
                <w:sz w:val="24"/>
                <w:szCs w:val="24"/>
                <w:lang w:val="id-ID"/>
              </w:rPr>
            </w:pPr>
            <w:r w:rsidRPr="000744C7">
              <w:rPr>
                <w:rFonts w:ascii="Arial" w:hAnsi="Arial" w:cs="Arial"/>
                <w:color w:val="000000"/>
                <w:sz w:val="24"/>
                <w:szCs w:val="24"/>
                <w:lang w:val="id-ID"/>
              </w:rPr>
              <w:t>Valid</w:t>
            </w:r>
          </w:p>
        </w:tc>
      </w:tr>
      <w:tr w:rsidR="000744C7" w:rsidRPr="000744C7" w:rsidTr="000744C7">
        <w:trPr>
          <w:gridBefore w:val="1"/>
          <w:wBefore w:w="41" w:type="dxa"/>
          <w:cantSplit/>
          <w:trHeight w:val="211"/>
        </w:trPr>
        <w:tc>
          <w:tcPr>
            <w:tcW w:w="2055" w:type="dxa"/>
            <w:vMerge/>
            <w:tcBorders>
              <w:top w:val="single" w:sz="4" w:space="0" w:color="auto"/>
              <w:left w:val="single" w:sz="4" w:space="0" w:color="auto"/>
              <w:bottom w:val="single" w:sz="4" w:space="0" w:color="auto"/>
              <w:right w:val="single" w:sz="4" w:space="0" w:color="auto"/>
            </w:tcBorders>
            <w:vAlign w:val="center"/>
            <w:hideMark/>
          </w:tcPr>
          <w:p w:rsidR="000744C7" w:rsidRPr="000744C7" w:rsidRDefault="000744C7" w:rsidP="000744C7">
            <w:pPr>
              <w:spacing w:after="0" w:line="240" w:lineRule="auto"/>
              <w:rPr>
                <w:rFonts w:ascii="Arial" w:hAnsi="Arial" w:cs="Arial"/>
                <w:color w:val="000000"/>
                <w:sz w:val="24"/>
                <w:szCs w:val="24"/>
                <w:lang w:val="id-ID"/>
              </w:rPr>
            </w:pPr>
          </w:p>
        </w:tc>
        <w:tc>
          <w:tcPr>
            <w:tcW w:w="1046"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0744C7" w:rsidRPr="000744C7" w:rsidRDefault="000744C7" w:rsidP="000744C7">
            <w:pPr>
              <w:autoSpaceDE w:val="0"/>
              <w:autoSpaceDN w:val="0"/>
              <w:adjustRightInd w:val="0"/>
              <w:spacing w:after="0" w:line="240" w:lineRule="auto"/>
              <w:ind w:left="60" w:right="60"/>
              <w:jc w:val="center"/>
              <w:rPr>
                <w:rFonts w:ascii="Arial" w:hAnsi="Arial" w:cs="Arial"/>
                <w:color w:val="000000"/>
                <w:sz w:val="24"/>
                <w:szCs w:val="24"/>
                <w:lang w:val="id-ID"/>
              </w:rPr>
            </w:pPr>
            <w:r w:rsidRPr="000744C7">
              <w:rPr>
                <w:rFonts w:ascii="Arial" w:hAnsi="Arial" w:cs="Arial"/>
                <w:color w:val="000000"/>
                <w:sz w:val="24"/>
                <w:szCs w:val="24"/>
                <w:lang w:val="id-ID"/>
              </w:rPr>
              <w:t>KNF_8</w:t>
            </w:r>
          </w:p>
        </w:tc>
        <w:tc>
          <w:tcPr>
            <w:tcW w:w="1311"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0744C7" w:rsidRPr="000744C7" w:rsidRDefault="000744C7" w:rsidP="000744C7">
            <w:pPr>
              <w:spacing w:after="0" w:line="240" w:lineRule="auto"/>
              <w:jc w:val="center"/>
              <w:rPr>
                <w:rFonts w:ascii="Arial" w:hAnsi="Arial" w:cs="Arial"/>
                <w:color w:val="000000"/>
                <w:sz w:val="24"/>
                <w:szCs w:val="24"/>
                <w:lang w:val="id-ID"/>
              </w:rPr>
            </w:pPr>
            <w:r w:rsidRPr="000744C7">
              <w:rPr>
                <w:rFonts w:ascii="Arial" w:hAnsi="Arial" w:cs="Arial"/>
                <w:color w:val="000000"/>
                <w:sz w:val="24"/>
                <w:szCs w:val="24"/>
                <w:lang w:val="id-ID"/>
              </w:rPr>
              <w:t>.703</w:t>
            </w:r>
            <w:r w:rsidRPr="000744C7">
              <w:rPr>
                <w:rFonts w:ascii="Arial" w:hAnsi="Arial" w:cs="Arial"/>
                <w:color w:val="000000"/>
                <w:sz w:val="24"/>
                <w:szCs w:val="24"/>
                <w:vertAlign w:val="superscript"/>
                <w:lang w:val="id-ID"/>
              </w:rPr>
              <w:t>**</w:t>
            </w:r>
          </w:p>
        </w:tc>
        <w:tc>
          <w:tcPr>
            <w:tcW w:w="1603"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0744C7" w:rsidRPr="000744C7" w:rsidRDefault="000744C7" w:rsidP="000744C7">
            <w:pPr>
              <w:spacing w:after="0" w:line="240" w:lineRule="auto"/>
              <w:jc w:val="center"/>
              <w:rPr>
                <w:rFonts w:ascii="Arial" w:hAnsi="Arial" w:cs="Arial"/>
                <w:sz w:val="24"/>
                <w:szCs w:val="24"/>
                <w:lang w:val="id-ID"/>
              </w:rPr>
            </w:pPr>
            <w:r w:rsidRPr="000744C7">
              <w:rPr>
                <w:rFonts w:ascii="Arial" w:hAnsi="Arial" w:cs="Arial"/>
                <w:color w:val="000000"/>
                <w:sz w:val="24"/>
                <w:szCs w:val="24"/>
                <w:lang w:val="id-ID"/>
              </w:rPr>
              <w:t>0.30</w:t>
            </w:r>
          </w:p>
        </w:tc>
        <w:tc>
          <w:tcPr>
            <w:tcW w:w="1909"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0744C7" w:rsidRPr="000744C7" w:rsidRDefault="000744C7" w:rsidP="000744C7">
            <w:pPr>
              <w:spacing w:after="0" w:line="240" w:lineRule="auto"/>
              <w:jc w:val="center"/>
              <w:rPr>
                <w:rFonts w:ascii="Arial" w:hAnsi="Arial" w:cs="Arial"/>
                <w:sz w:val="24"/>
                <w:szCs w:val="24"/>
                <w:lang w:val="id-ID"/>
              </w:rPr>
            </w:pPr>
            <w:r w:rsidRPr="000744C7">
              <w:rPr>
                <w:rFonts w:ascii="Arial" w:hAnsi="Arial" w:cs="Arial"/>
                <w:color w:val="000000"/>
                <w:sz w:val="24"/>
                <w:szCs w:val="24"/>
                <w:lang w:val="id-ID"/>
              </w:rPr>
              <w:t>Valid</w:t>
            </w:r>
          </w:p>
        </w:tc>
      </w:tr>
      <w:tr w:rsidR="000744C7" w:rsidRPr="000744C7" w:rsidTr="000744C7">
        <w:trPr>
          <w:gridBefore w:val="1"/>
          <w:wBefore w:w="41" w:type="dxa"/>
          <w:cantSplit/>
          <w:trHeight w:val="211"/>
        </w:trPr>
        <w:tc>
          <w:tcPr>
            <w:tcW w:w="2055" w:type="dxa"/>
            <w:vMerge/>
            <w:tcBorders>
              <w:top w:val="single" w:sz="4" w:space="0" w:color="auto"/>
              <w:left w:val="single" w:sz="4" w:space="0" w:color="auto"/>
              <w:bottom w:val="single" w:sz="4" w:space="0" w:color="auto"/>
              <w:right w:val="single" w:sz="4" w:space="0" w:color="auto"/>
            </w:tcBorders>
            <w:vAlign w:val="center"/>
            <w:hideMark/>
          </w:tcPr>
          <w:p w:rsidR="000744C7" w:rsidRPr="000744C7" w:rsidRDefault="000744C7" w:rsidP="000744C7">
            <w:pPr>
              <w:spacing w:after="0" w:line="240" w:lineRule="auto"/>
              <w:rPr>
                <w:rFonts w:ascii="Arial" w:hAnsi="Arial" w:cs="Arial"/>
                <w:color w:val="000000"/>
                <w:sz w:val="24"/>
                <w:szCs w:val="24"/>
                <w:lang w:val="id-ID"/>
              </w:rPr>
            </w:pPr>
          </w:p>
        </w:tc>
        <w:tc>
          <w:tcPr>
            <w:tcW w:w="1046"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0744C7" w:rsidRPr="000744C7" w:rsidRDefault="000744C7" w:rsidP="000744C7">
            <w:pPr>
              <w:autoSpaceDE w:val="0"/>
              <w:autoSpaceDN w:val="0"/>
              <w:adjustRightInd w:val="0"/>
              <w:spacing w:after="0" w:line="240" w:lineRule="auto"/>
              <w:ind w:left="60" w:right="60"/>
              <w:jc w:val="center"/>
              <w:rPr>
                <w:rFonts w:ascii="Arial" w:hAnsi="Arial" w:cs="Arial"/>
                <w:color w:val="000000"/>
                <w:sz w:val="24"/>
                <w:szCs w:val="24"/>
                <w:lang w:val="id-ID"/>
              </w:rPr>
            </w:pPr>
            <w:r w:rsidRPr="000744C7">
              <w:rPr>
                <w:rFonts w:ascii="Arial" w:hAnsi="Arial" w:cs="Arial"/>
                <w:color w:val="000000"/>
                <w:sz w:val="24"/>
                <w:szCs w:val="24"/>
                <w:lang w:val="id-ID"/>
              </w:rPr>
              <w:t>KNF_9</w:t>
            </w:r>
          </w:p>
        </w:tc>
        <w:tc>
          <w:tcPr>
            <w:tcW w:w="1311"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0744C7" w:rsidRPr="000744C7" w:rsidRDefault="000744C7" w:rsidP="000744C7">
            <w:pPr>
              <w:spacing w:after="0" w:line="240" w:lineRule="auto"/>
              <w:jc w:val="center"/>
              <w:rPr>
                <w:rFonts w:ascii="Arial" w:hAnsi="Arial" w:cs="Arial"/>
                <w:color w:val="000000"/>
                <w:sz w:val="24"/>
                <w:szCs w:val="24"/>
                <w:lang w:val="id-ID"/>
              </w:rPr>
            </w:pPr>
            <w:r w:rsidRPr="000744C7">
              <w:rPr>
                <w:rFonts w:ascii="Arial" w:hAnsi="Arial" w:cs="Arial"/>
                <w:color w:val="000000"/>
                <w:sz w:val="24"/>
                <w:szCs w:val="24"/>
                <w:lang w:val="id-ID"/>
              </w:rPr>
              <w:t>.674</w:t>
            </w:r>
            <w:r w:rsidRPr="000744C7">
              <w:rPr>
                <w:rFonts w:ascii="Arial" w:hAnsi="Arial" w:cs="Arial"/>
                <w:color w:val="000000"/>
                <w:sz w:val="24"/>
                <w:szCs w:val="24"/>
                <w:vertAlign w:val="superscript"/>
                <w:lang w:val="id-ID"/>
              </w:rPr>
              <w:t>**</w:t>
            </w:r>
          </w:p>
        </w:tc>
        <w:tc>
          <w:tcPr>
            <w:tcW w:w="1603"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0744C7" w:rsidRPr="000744C7" w:rsidRDefault="000744C7" w:rsidP="000744C7">
            <w:pPr>
              <w:spacing w:after="0" w:line="240" w:lineRule="auto"/>
              <w:jc w:val="center"/>
              <w:rPr>
                <w:rFonts w:ascii="Arial" w:hAnsi="Arial" w:cs="Arial"/>
                <w:sz w:val="24"/>
                <w:szCs w:val="24"/>
                <w:lang w:val="id-ID"/>
              </w:rPr>
            </w:pPr>
            <w:r w:rsidRPr="000744C7">
              <w:rPr>
                <w:rFonts w:ascii="Arial" w:hAnsi="Arial" w:cs="Arial"/>
                <w:color w:val="000000"/>
                <w:sz w:val="24"/>
                <w:szCs w:val="24"/>
                <w:lang w:val="id-ID"/>
              </w:rPr>
              <w:t>0.30</w:t>
            </w:r>
          </w:p>
        </w:tc>
        <w:tc>
          <w:tcPr>
            <w:tcW w:w="1909"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0744C7" w:rsidRPr="000744C7" w:rsidRDefault="000744C7" w:rsidP="000744C7">
            <w:pPr>
              <w:spacing w:after="0" w:line="240" w:lineRule="auto"/>
              <w:jc w:val="center"/>
              <w:rPr>
                <w:rFonts w:ascii="Arial" w:hAnsi="Arial" w:cs="Arial"/>
                <w:sz w:val="24"/>
                <w:szCs w:val="24"/>
                <w:lang w:val="id-ID"/>
              </w:rPr>
            </w:pPr>
            <w:r w:rsidRPr="000744C7">
              <w:rPr>
                <w:rFonts w:ascii="Arial" w:hAnsi="Arial" w:cs="Arial"/>
                <w:color w:val="000000"/>
                <w:sz w:val="24"/>
                <w:szCs w:val="24"/>
                <w:lang w:val="id-ID"/>
              </w:rPr>
              <w:t>Valid</w:t>
            </w:r>
          </w:p>
        </w:tc>
      </w:tr>
      <w:tr w:rsidR="000744C7" w:rsidRPr="000744C7" w:rsidTr="000744C7">
        <w:trPr>
          <w:gridBefore w:val="1"/>
          <w:wBefore w:w="41" w:type="dxa"/>
          <w:cantSplit/>
          <w:trHeight w:val="205"/>
        </w:trPr>
        <w:tc>
          <w:tcPr>
            <w:tcW w:w="2055" w:type="dxa"/>
            <w:vMerge w:val="restart"/>
            <w:tcBorders>
              <w:top w:val="single" w:sz="4" w:space="0" w:color="auto"/>
              <w:left w:val="single" w:sz="4" w:space="0" w:color="auto"/>
              <w:bottom w:val="single" w:sz="4" w:space="0" w:color="auto"/>
              <w:right w:val="single" w:sz="4" w:space="0" w:color="auto"/>
            </w:tcBorders>
            <w:shd w:val="clear" w:color="auto" w:fill="FFFFFF"/>
            <w:vAlign w:val="center"/>
            <w:hideMark/>
          </w:tcPr>
          <w:p w:rsidR="000744C7" w:rsidRPr="000744C7" w:rsidRDefault="000744C7" w:rsidP="000744C7">
            <w:pPr>
              <w:autoSpaceDE w:val="0"/>
              <w:autoSpaceDN w:val="0"/>
              <w:adjustRightInd w:val="0"/>
              <w:spacing w:after="0" w:line="240" w:lineRule="auto"/>
              <w:ind w:left="60" w:right="60"/>
              <w:jc w:val="center"/>
              <w:rPr>
                <w:rFonts w:ascii="Arial" w:hAnsi="Arial" w:cs="Arial"/>
                <w:color w:val="000000"/>
                <w:sz w:val="24"/>
                <w:szCs w:val="24"/>
                <w:lang w:val="id-ID"/>
              </w:rPr>
            </w:pPr>
            <w:r w:rsidRPr="000744C7">
              <w:rPr>
                <w:rFonts w:ascii="Arial" w:hAnsi="Arial" w:cs="Arial"/>
                <w:color w:val="000000"/>
                <w:sz w:val="24"/>
                <w:szCs w:val="24"/>
                <w:lang w:val="id-ID"/>
              </w:rPr>
              <w:t>Kepuasan Kerja</w:t>
            </w:r>
          </w:p>
          <w:p w:rsidR="000744C7" w:rsidRPr="000744C7" w:rsidRDefault="000744C7" w:rsidP="000744C7">
            <w:pPr>
              <w:autoSpaceDE w:val="0"/>
              <w:autoSpaceDN w:val="0"/>
              <w:adjustRightInd w:val="0"/>
              <w:spacing w:after="0" w:line="240" w:lineRule="auto"/>
              <w:ind w:left="60" w:right="60"/>
              <w:jc w:val="center"/>
              <w:rPr>
                <w:rFonts w:ascii="Arial" w:hAnsi="Arial" w:cs="Arial"/>
                <w:color w:val="000000"/>
                <w:sz w:val="24"/>
                <w:szCs w:val="24"/>
                <w:lang w:val="id-ID"/>
              </w:rPr>
            </w:pPr>
            <w:r w:rsidRPr="000744C7">
              <w:rPr>
                <w:rFonts w:ascii="Arial" w:hAnsi="Arial" w:cs="Arial"/>
                <w:color w:val="000000"/>
                <w:sz w:val="24"/>
                <w:szCs w:val="24"/>
                <w:lang w:val="id-ID"/>
              </w:rPr>
              <w:t>(X</w:t>
            </w:r>
            <w:r w:rsidRPr="000744C7">
              <w:rPr>
                <w:rFonts w:ascii="Arial" w:hAnsi="Arial" w:cs="Arial"/>
                <w:color w:val="000000"/>
                <w:sz w:val="24"/>
                <w:szCs w:val="24"/>
                <w:vertAlign w:val="subscript"/>
                <w:lang w:val="id-ID"/>
              </w:rPr>
              <w:t>3</w:t>
            </w:r>
            <w:r w:rsidRPr="000744C7">
              <w:rPr>
                <w:rFonts w:ascii="Arial" w:hAnsi="Arial" w:cs="Arial"/>
                <w:color w:val="000000"/>
                <w:sz w:val="24"/>
                <w:szCs w:val="24"/>
                <w:lang w:val="id-ID"/>
              </w:rPr>
              <w:t>)</w:t>
            </w:r>
          </w:p>
        </w:tc>
        <w:tc>
          <w:tcPr>
            <w:tcW w:w="1046"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0744C7" w:rsidRPr="000744C7" w:rsidRDefault="000744C7" w:rsidP="000744C7">
            <w:pPr>
              <w:autoSpaceDE w:val="0"/>
              <w:autoSpaceDN w:val="0"/>
              <w:adjustRightInd w:val="0"/>
              <w:spacing w:after="0" w:line="240" w:lineRule="auto"/>
              <w:ind w:left="60" w:right="60"/>
              <w:jc w:val="center"/>
              <w:rPr>
                <w:rFonts w:ascii="Arial" w:hAnsi="Arial" w:cs="Arial"/>
                <w:color w:val="000000"/>
                <w:sz w:val="24"/>
                <w:szCs w:val="24"/>
                <w:lang w:val="id-ID"/>
              </w:rPr>
            </w:pPr>
            <w:r w:rsidRPr="000744C7">
              <w:rPr>
                <w:rFonts w:ascii="Arial" w:hAnsi="Arial" w:cs="Arial"/>
                <w:color w:val="000000"/>
                <w:sz w:val="24"/>
                <w:szCs w:val="24"/>
                <w:lang w:val="id-ID"/>
              </w:rPr>
              <w:t>KKE_1</w:t>
            </w:r>
          </w:p>
        </w:tc>
        <w:tc>
          <w:tcPr>
            <w:tcW w:w="1311"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0744C7" w:rsidRPr="000744C7" w:rsidRDefault="000744C7" w:rsidP="000744C7">
            <w:pPr>
              <w:spacing w:after="0" w:line="240" w:lineRule="auto"/>
              <w:jc w:val="center"/>
              <w:rPr>
                <w:rFonts w:ascii="Arial" w:hAnsi="Arial" w:cs="Arial"/>
                <w:color w:val="000000"/>
                <w:sz w:val="24"/>
                <w:szCs w:val="24"/>
                <w:lang w:val="id-ID"/>
              </w:rPr>
            </w:pPr>
            <w:r w:rsidRPr="000744C7">
              <w:rPr>
                <w:rFonts w:ascii="Arial" w:hAnsi="Arial" w:cs="Arial"/>
                <w:color w:val="000000"/>
                <w:sz w:val="24"/>
                <w:szCs w:val="24"/>
                <w:lang w:val="id-ID"/>
              </w:rPr>
              <w:t>.631</w:t>
            </w:r>
            <w:r w:rsidRPr="000744C7">
              <w:rPr>
                <w:rFonts w:ascii="Arial" w:hAnsi="Arial" w:cs="Arial"/>
                <w:color w:val="000000"/>
                <w:sz w:val="24"/>
                <w:szCs w:val="24"/>
                <w:vertAlign w:val="superscript"/>
                <w:lang w:val="id-ID"/>
              </w:rPr>
              <w:t>**</w:t>
            </w:r>
          </w:p>
        </w:tc>
        <w:tc>
          <w:tcPr>
            <w:tcW w:w="1603"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0744C7" w:rsidRPr="000744C7" w:rsidRDefault="000744C7" w:rsidP="000744C7">
            <w:pPr>
              <w:spacing w:after="0" w:line="240" w:lineRule="auto"/>
              <w:jc w:val="center"/>
              <w:rPr>
                <w:rFonts w:ascii="Arial" w:hAnsi="Arial" w:cs="Arial"/>
                <w:sz w:val="24"/>
                <w:szCs w:val="24"/>
                <w:lang w:val="id-ID"/>
              </w:rPr>
            </w:pPr>
            <w:r w:rsidRPr="000744C7">
              <w:rPr>
                <w:rFonts w:ascii="Arial" w:hAnsi="Arial" w:cs="Arial"/>
                <w:color w:val="000000"/>
                <w:sz w:val="24"/>
                <w:szCs w:val="24"/>
                <w:lang w:val="id-ID"/>
              </w:rPr>
              <w:t>0.30</w:t>
            </w:r>
          </w:p>
        </w:tc>
        <w:tc>
          <w:tcPr>
            <w:tcW w:w="1909"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0744C7" w:rsidRPr="000744C7" w:rsidRDefault="000744C7" w:rsidP="000744C7">
            <w:pPr>
              <w:spacing w:after="0" w:line="240" w:lineRule="auto"/>
              <w:jc w:val="center"/>
              <w:rPr>
                <w:rFonts w:ascii="Arial" w:hAnsi="Arial" w:cs="Arial"/>
                <w:sz w:val="24"/>
                <w:szCs w:val="24"/>
                <w:lang w:val="id-ID"/>
              </w:rPr>
            </w:pPr>
            <w:r w:rsidRPr="000744C7">
              <w:rPr>
                <w:rFonts w:ascii="Arial" w:hAnsi="Arial" w:cs="Arial"/>
                <w:color w:val="000000"/>
                <w:sz w:val="24"/>
                <w:szCs w:val="24"/>
                <w:lang w:val="id-ID"/>
              </w:rPr>
              <w:t>Valid</w:t>
            </w:r>
          </w:p>
        </w:tc>
      </w:tr>
      <w:tr w:rsidR="000744C7" w:rsidRPr="000744C7" w:rsidTr="000744C7">
        <w:trPr>
          <w:gridBefore w:val="1"/>
          <w:wBefore w:w="41" w:type="dxa"/>
          <w:cantSplit/>
          <w:trHeight w:val="211"/>
        </w:trPr>
        <w:tc>
          <w:tcPr>
            <w:tcW w:w="2055" w:type="dxa"/>
            <w:vMerge/>
            <w:tcBorders>
              <w:top w:val="single" w:sz="4" w:space="0" w:color="auto"/>
              <w:left w:val="single" w:sz="4" w:space="0" w:color="auto"/>
              <w:bottom w:val="single" w:sz="4" w:space="0" w:color="auto"/>
              <w:right w:val="single" w:sz="4" w:space="0" w:color="auto"/>
            </w:tcBorders>
            <w:vAlign w:val="center"/>
            <w:hideMark/>
          </w:tcPr>
          <w:p w:rsidR="000744C7" w:rsidRPr="000744C7" w:rsidRDefault="000744C7" w:rsidP="000744C7">
            <w:pPr>
              <w:spacing w:after="0" w:line="240" w:lineRule="auto"/>
              <w:rPr>
                <w:rFonts w:ascii="Arial" w:hAnsi="Arial" w:cs="Arial"/>
                <w:color w:val="000000"/>
                <w:sz w:val="24"/>
                <w:szCs w:val="24"/>
                <w:lang w:val="id-ID"/>
              </w:rPr>
            </w:pPr>
          </w:p>
        </w:tc>
        <w:tc>
          <w:tcPr>
            <w:tcW w:w="1046"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0744C7" w:rsidRPr="000744C7" w:rsidRDefault="000744C7" w:rsidP="000744C7">
            <w:pPr>
              <w:autoSpaceDE w:val="0"/>
              <w:autoSpaceDN w:val="0"/>
              <w:adjustRightInd w:val="0"/>
              <w:spacing w:after="0" w:line="240" w:lineRule="auto"/>
              <w:ind w:left="60" w:right="60"/>
              <w:jc w:val="center"/>
              <w:rPr>
                <w:rFonts w:ascii="Arial" w:hAnsi="Arial" w:cs="Arial"/>
                <w:color w:val="000000"/>
                <w:sz w:val="24"/>
                <w:szCs w:val="24"/>
                <w:lang w:val="id-ID"/>
              </w:rPr>
            </w:pPr>
            <w:r w:rsidRPr="000744C7">
              <w:rPr>
                <w:rFonts w:ascii="Arial" w:hAnsi="Arial" w:cs="Arial"/>
                <w:color w:val="000000"/>
                <w:sz w:val="24"/>
                <w:szCs w:val="24"/>
                <w:lang w:val="id-ID"/>
              </w:rPr>
              <w:t>KKE_2</w:t>
            </w:r>
          </w:p>
        </w:tc>
        <w:tc>
          <w:tcPr>
            <w:tcW w:w="1311"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0744C7" w:rsidRPr="000744C7" w:rsidRDefault="000744C7" w:rsidP="000744C7">
            <w:pPr>
              <w:spacing w:after="0" w:line="240" w:lineRule="auto"/>
              <w:jc w:val="center"/>
              <w:rPr>
                <w:rFonts w:ascii="Arial" w:hAnsi="Arial" w:cs="Arial"/>
                <w:color w:val="000000"/>
                <w:sz w:val="24"/>
                <w:szCs w:val="24"/>
                <w:lang w:val="id-ID"/>
              </w:rPr>
            </w:pPr>
            <w:r w:rsidRPr="000744C7">
              <w:rPr>
                <w:rFonts w:ascii="Arial" w:hAnsi="Arial" w:cs="Arial"/>
                <w:color w:val="000000"/>
                <w:sz w:val="24"/>
                <w:szCs w:val="24"/>
                <w:lang w:val="id-ID"/>
              </w:rPr>
              <w:t>.612</w:t>
            </w:r>
            <w:r w:rsidRPr="000744C7">
              <w:rPr>
                <w:rFonts w:ascii="Arial" w:hAnsi="Arial" w:cs="Arial"/>
                <w:color w:val="000000"/>
                <w:sz w:val="24"/>
                <w:szCs w:val="24"/>
                <w:vertAlign w:val="superscript"/>
                <w:lang w:val="id-ID"/>
              </w:rPr>
              <w:t>**</w:t>
            </w:r>
          </w:p>
        </w:tc>
        <w:tc>
          <w:tcPr>
            <w:tcW w:w="1603"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0744C7" w:rsidRPr="000744C7" w:rsidRDefault="000744C7" w:rsidP="000744C7">
            <w:pPr>
              <w:spacing w:after="0" w:line="240" w:lineRule="auto"/>
              <w:jc w:val="center"/>
              <w:rPr>
                <w:rFonts w:ascii="Arial" w:hAnsi="Arial" w:cs="Arial"/>
                <w:sz w:val="24"/>
                <w:szCs w:val="24"/>
                <w:lang w:val="id-ID"/>
              </w:rPr>
            </w:pPr>
            <w:r w:rsidRPr="000744C7">
              <w:rPr>
                <w:rFonts w:ascii="Arial" w:hAnsi="Arial" w:cs="Arial"/>
                <w:color w:val="000000"/>
                <w:sz w:val="24"/>
                <w:szCs w:val="24"/>
                <w:lang w:val="id-ID"/>
              </w:rPr>
              <w:t>0.30</w:t>
            </w:r>
          </w:p>
        </w:tc>
        <w:tc>
          <w:tcPr>
            <w:tcW w:w="1909"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0744C7" w:rsidRPr="000744C7" w:rsidRDefault="000744C7" w:rsidP="000744C7">
            <w:pPr>
              <w:spacing w:after="0" w:line="240" w:lineRule="auto"/>
              <w:jc w:val="center"/>
              <w:rPr>
                <w:rFonts w:ascii="Arial" w:hAnsi="Arial" w:cs="Arial"/>
                <w:sz w:val="24"/>
                <w:szCs w:val="24"/>
                <w:lang w:val="id-ID"/>
              </w:rPr>
            </w:pPr>
            <w:r w:rsidRPr="000744C7">
              <w:rPr>
                <w:rFonts w:ascii="Arial" w:hAnsi="Arial" w:cs="Arial"/>
                <w:color w:val="000000"/>
                <w:sz w:val="24"/>
                <w:szCs w:val="24"/>
                <w:lang w:val="id-ID"/>
              </w:rPr>
              <w:t>Valid</w:t>
            </w:r>
          </w:p>
        </w:tc>
      </w:tr>
      <w:tr w:rsidR="000744C7" w:rsidRPr="000744C7" w:rsidTr="000744C7">
        <w:trPr>
          <w:gridBefore w:val="1"/>
          <w:wBefore w:w="41" w:type="dxa"/>
          <w:cantSplit/>
          <w:trHeight w:val="211"/>
        </w:trPr>
        <w:tc>
          <w:tcPr>
            <w:tcW w:w="2055" w:type="dxa"/>
            <w:vMerge/>
            <w:tcBorders>
              <w:top w:val="single" w:sz="4" w:space="0" w:color="auto"/>
              <w:left w:val="single" w:sz="4" w:space="0" w:color="auto"/>
              <w:bottom w:val="single" w:sz="4" w:space="0" w:color="auto"/>
              <w:right w:val="single" w:sz="4" w:space="0" w:color="auto"/>
            </w:tcBorders>
            <w:vAlign w:val="center"/>
            <w:hideMark/>
          </w:tcPr>
          <w:p w:rsidR="000744C7" w:rsidRPr="000744C7" w:rsidRDefault="000744C7" w:rsidP="000744C7">
            <w:pPr>
              <w:spacing w:after="0" w:line="240" w:lineRule="auto"/>
              <w:rPr>
                <w:rFonts w:ascii="Arial" w:hAnsi="Arial" w:cs="Arial"/>
                <w:color w:val="000000"/>
                <w:sz w:val="24"/>
                <w:szCs w:val="24"/>
                <w:lang w:val="id-ID"/>
              </w:rPr>
            </w:pPr>
          </w:p>
        </w:tc>
        <w:tc>
          <w:tcPr>
            <w:tcW w:w="1046"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0744C7" w:rsidRPr="000744C7" w:rsidRDefault="000744C7" w:rsidP="000744C7">
            <w:pPr>
              <w:autoSpaceDE w:val="0"/>
              <w:autoSpaceDN w:val="0"/>
              <w:adjustRightInd w:val="0"/>
              <w:spacing w:after="0" w:line="240" w:lineRule="auto"/>
              <w:ind w:left="60" w:right="60"/>
              <w:jc w:val="center"/>
              <w:rPr>
                <w:rFonts w:ascii="Arial" w:hAnsi="Arial" w:cs="Arial"/>
                <w:color w:val="000000"/>
                <w:sz w:val="24"/>
                <w:szCs w:val="24"/>
                <w:lang w:val="id-ID"/>
              </w:rPr>
            </w:pPr>
            <w:r w:rsidRPr="000744C7">
              <w:rPr>
                <w:rFonts w:ascii="Arial" w:hAnsi="Arial" w:cs="Arial"/>
                <w:color w:val="000000"/>
                <w:sz w:val="24"/>
                <w:szCs w:val="24"/>
                <w:lang w:val="id-ID"/>
              </w:rPr>
              <w:t>KKE_3</w:t>
            </w:r>
          </w:p>
        </w:tc>
        <w:tc>
          <w:tcPr>
            <w:tcW w:w="1311"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0744C7" w:rsidRPr="000744C7" w:rsidRDefault="000744C7" w:rsidP="000744C7">
            <w:pPr>
              <w:spacing w:after="0" w:line="240" w:lineRule="auto"/>
              <w:jc w:val="center"/>
              <w:rPr>
                <w:rFonts w:ascii="Arial" w:hAnsi="Arial" w:cs="Arial"/>
                <w:color w:val="000000"/>
                <w:sz w:val="24"/>
                <w:szCs w:val="24"/>
                <w:lang w:val="id-ID"/>
              </w:rPr>
            </w:pPr>
            <w:r w:rsidRPr="000744C7">
              <w:rPr>
                <w:rFonts w:ascii="Arial" w:hAnsi="Arial" w:cs="Arial"/>
                <w:color w:val="000000"/>
                <w:sz w:val="24"/>
                <w:szCs w:val="24"/>
                <w:lang w:val="id-ID"/>
              </w:rPr>
              <w:t>.747</w:t>
            </w:r>
            <w:r w:rsidRPr="000744C7">
              <w:rPr>
                <w:rFonts w:ascii="Arial" w:hAnsi="Arial" w:cs="Arial"/>
                <w:color w:val="000000"/>
                <w:sz w:val="24"/>
                <w:szCs w:val="24"/>
                <w:vertAlign w:val="superscript"/>
                <w:lang w:val="id-ID"/>
              </w:rPr>
              <w:t>**</w:t>
            </w:r>
          </w:p>
        </w:tc>
        <w:tc>
          <w:tcPr>
            <w:tcW w:w="1603"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0744C7" w:rsidRPr="000744C7" w:rsidRDefault="000744C7" w:rsidP="000744C7">
            <w:pPr>
              <w:spacing w:after="0" w:line="240" w:lineRule="auto"/>
              <w:jc w:val="center"/>
              <w:rPr>
                <w:rFonts w:ascii="Arial" w:hAnsi="Arial" w:cs="Arial"/>
                <w:sz w:val="24"/>
                <w:szCs w:val="24"/>
                <w:lang w:val="id-ID"/>
              </w:rPr>
            </w:pPr>
            <w:r w:rsidRPr="000744C7">
              <w:rPr>
                <w:rFonts w:ascii="Arial" w:hAnsi="Arial" w:cs="Arial"/>
                <w:color w:val="000000"/>
                <w:sz w:val="24"/>
                <w:szCs w:val="24"/>
                <w:lang w:val="id-ID"/>
              </w:rPr>
              <w:t>0.30</w:t>
            </w:r>
          </w:p>
        </w:tc>
        <w:tc>
          <w:tcPr>
            <w:tcW w:w="1909"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0744C7" w:rsidRPr="000744C7" w:rsidRDefault="000744C7" w:rsidP="000744C7">
            <w:pPr>
              <w:spacing w:after="0" w:line="240" w:lineRule="auto"/>
              <w:jc w:val="center"/>
              <w:rPr>
                <w:rFonts w:ascii="Arial" w:hAnsi="Arial" w:cs="Arial"/>
                <w:sz w:val="24"/>
                <w:szCs w:val="24"/>
                <w:lang w:val="id-ID"/>
              </w:rPr>
            </w:pPr>
            <w:r w:rsidRPr="000744C7">
              <w:rPr>
                <w:rFonts w:ascii="Arial" w:hAnsi="Arial" w:cs="Arial"/>
                <w:color w:val="000000"/>
                <w:sz w:val="24"/>
                <w:szCs w:val="24"/>
                <w:lang w:val="id-ID"/>
              </w:rPr>
              <w:t>Valid</w:t>
            </w:r>
          </w:p>
        </w:tc>
      </w:tr>
      <w:tr w:rsidR="000744C7" w:rsidRPr="000744C7" w:rsidTr="000744C7">
        <w:trPr>
          <w:gridBefore w:val="1"/>
          <w:wBefore w:w="41" w:type="dxa"/>
          <w:cantSplit/>
          <w:trHeight w:val="211"/>
        </w:trPr>
        <w:tc>
          <w:tcPr>
            <w:tcW w:w="2055" w:type="dxa"/>
            <w:vMerge/>
            <w:tcBorders>
              <w:top w:val="single" w:sz="4" w:space="0" w:color="auto"/>
              <w:left w:val="single" w:sz="4" w:space="0" w:color="auto"/>
              <w:bottom w:val="single" w:sz="4" w:space="0" w:color="auto"/>
              <w:right w:val="single" w:sz="4" w:space="0" w:color="auto"/>
            </w:tcBorders>
            <w:vAlign w:val="center"/>
            <w:hideMark/>
          </w:tcPr>
          <w:p w:rsidR="000744C7" w:rsidRPr="000744C7" w:rsidRDefault="000744C7" w:rsidP="000744C7">
            <w:pPr>
              <w:spacing w:after="0" w:line="240" w:lineRule="auto"/>
              <w:rPr>
                <w:rFonts w:ascii="Arial" w:hAnsi="Arial" w:cs="Arial"/>
                <w:color w:val="000000"/>
                <w:sz w:val="24"/>
                <w:szCs w:val="24"/>
                <w:lang w:val="id-ID"/>
              </w:rPr>
            </w:pPr>
          </w:p>
        </w:tc>
        <w:tc>
          <w:tcPr>
            <w:tcW w:w="1046"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0744C7" w:rsidRPr="000744C7" w:rsidRDefault="000744C7" w:rsidP="000744C7">
            <w:pPr>
              <w:autoSpaceDE w:val="0"/>
              <w:autoSpaceDN w:val="0"/>
              <w:adjustRightInd w:val="0"/>
              <w:spacing w:after="0" w:line="240" w:lineRule="auto"/>
              <w:ind w:left="60" w:right="60"/>
              <w:jc w:val="center"/>
              <w:rPr>
                <w:rFonts w:ascii="Arial" w:hAnsi="Arial" w:cs="Arial"/>
                <w:color w:val="000000"/>
                <w:sz w:val="24"/>
                <w:szCs w:val="24"/>
                <w:lang w:val="id-ID"/>
              </w:rPr>
            </w:pPr>
            <w:r w:rsidRPr="000744C7">
              <w:rPr>
                <w:rFonts w:ascii="Arial" w:hAnsi="Arial" w:cs="Arial"/>
                <w:color w:val="000000"/>
                <w:sz w:val="24"/>
                <w:szCs w:val="24"/>
                <w:lang w:val="id-ID"/>
              </w:rPr>
              <w:t>KKE_4</w:t>
            </w:r>
          </w:p>
        </w:tc>
        <w:tc>
          <w:tcPr>
            <w:tcW w:w="1311"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0744C7" w:rsidRPr="000744C7" w:rsidRDefault="000744C7" w:rsidP="000744C7">
            <w:pPr>
              <w:spacing w:after="0" w:line="240" w:lineRule="auto"/>
              <w:jc w:val="center"/>
              <w:rPr>
                <w:rFonts w:ascii="Arial" w:hAnsi="Arial" w:cs="Arial"/>
                <w:color w:val="000000"/>
                <w:sz w:val="24"/>
                <w:szCs w:val="24"/>
                <w:lang w:val="id-ID"/>
              </w:rPr>
            </w:pPr>
            <w:r w:rsidRPr="000744C7">
              <w:rPr>
                <w:rFonts w:ascii="Arial" w:hAnsi="Arial" w:cs="Arial"/>
                <w:color w:val="000000"/>
                <w:sz w:val="24"/>
                <w:szCs w:val="24"/>
                <w:lang w:val="id-ID"/>
              </w:rPr>
              <w:t>.769</w:t>
            </w:r>
            <w:r w:rsidRPr="000744C7">
              <w:rPr>
                <w:rFonts w:ascii="Arial" w:hAnsi="Arial" w:cs="Arial"/>
                <w:color w:val="000000"/>
                <w:sz w:val="24"/>
                <w:szCs w:val="24"/>
                <w:vertAlign w:val="superscript"/>
                <w:lang w:val="id-ID"/>
              </w:rPr>
              <w:t>**</w:t>
            </w:r>
          </w:p>
        </w:tc>
        <w:tc>
          <w:tcPr>
            <w:tcW w:w="1603"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0744C7" w:rsidRPr="000744C7" w:rsidRDefault="000744C7" w:rsidP="000744C7">
            <w:pPr>
              <w:spacing w:after="0" w:line="240" w:lineRule="auto"/>
              <w:jc w:val="center"/>
              <w:rPr>
                <w:rFonts w:ascii="Arial" w:hAnsi="Arial" w:cs="Arial"/>
                <w:sz w:val="24"/>
                <w:szCs w:val="24"/>
                <w:lang w:val="id-ID"/>
              </w:rPr>
            </w:pPr>
            <w:r w:rsidRPr="000744C7">
              <w:rPr>
                <w:rFonts w:ascii="Arial" w:hAnsi="Arial" w:cs="Arial"/>
                <w:color w:val="000000"/>
                <w:sz w:val="24"/>
                <w:szCs w:val="24"/>
                <w:lang w:val="id-ID"/>
              </w:rPr>
              <w:t>0.30</w:t>
            </w:r>
          </w:p>
        </w:tc>
        <w:tc>
          <w:tcPr>
            <w:tcW w:w="1909"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0744C7" w:rsidRPr="000744C7" w:rsidRDefault="000744C7" w:rsidP="000744C7">
            <w:pPr>
              <w:spacing w:after="0" w:line="240" w:lineRule="auto"/>
              <w:jc w:val="center"/>
              <w:rPr>
                <w:rFonts w:ascii="Arial" w:hAnsi="Arial" w:cs="Arial"/>
                <w:sz w:val="24"/>
                <w:szCs w:val="24"/>
                <w:lang w:val="id-ID"/>
              </w:rPr>
            </w:pPr>
            <w:r w:rsidRPr="000744C7">
              <w:rPr>
                <w:rFonts w:ascii="Arial" w:hAnsi="Arial" w:cs="Arial"/>
                <w:color w:val="000000"/>
                <w:sz w:val="24"/>
                <w:szCs w:val="24"/>
                <w:lang w:val="id-ID"/>
              </w:rPr>
              <w:t>Valid</w:t>
            </w:r>
          </w:p>
        </w:tc>
      </w:tr>
      <w:tr w:rsidR="000744C7" w:rsidRPr="000744C7" w:rsidTr="000744C7">
        <w:trPr>
          <w:gridBefore w:val="1"/>
          <w:wBefore w:w="41" w:type="dxa"/>
          <w:cantSplit/>
          <w:trHeight w:val="191"/>
        </w:trPr>
        <w:tc>
          <w:tcPr>
            <w:tcW w:w="2055" w:type="dxa"/>
            <w:vMerge w:val="restart"/>
            <w:tcBorders>
              <w:top w:val="single" w:sz="4" w:space="0" w:color="auto"/>
              <w:left w:val="single" w:sz="4" w:space="0" w:color="auto"/>
              <w:bottom w:val="single" w:sz="4" w:space="0" w:color="auto"/>
              <w:right w:val="single" w:sz="4" w:space="0" w:color="auto"/>
            </w:tcBorders>
            <w:shd w:val="clear" w:color="auto" w:fill="FFFFFF"/>
            <w:vAlign w:val="center"/>
            <w:hideMark/>
          </w:tcPr>
          <w:p w:rsidR="000744C7" w:rsidRPr="000744C7" w:rsidRDefault="000744C7" w:rsidP="000744C7">
            <w:pPr>
              <w:autoSpaceDE w:val="0"/>
              <w:autoSpaceDN w:val="0"/>
              <w:adjustRightInd w:val="0"/>
              <w:spacing w:after="0" w:line="240" w:lineRule="auto"/>
              <w:ind w:left="60" w:right="60"/>
              <w:jc w:val="center"/>
              <w:rPr>
                <w:rFonts w:ascii="Arial" w:hAnsi="Arial" w:cs="Arial"/>
                <w:color w:val="000000"/>
                <w:sz w:val="24"/>
                <w:szCs w:val="24"/>
                <w:lang w:val="id-ID"/>
              </w:rPr>
            </w:pPr>
            <w:r w:rsidRPr="000744C7">
              <w:rPr>
                <w:rFonts w:ascii="Arial" w:hAnsi="Arial" w:cs="Arial"/>
                <w:color w:val="000000"/>
                <w:sz w:val="24"/>
                <w:szCs w:val="24"/>
                <w:lang w:val="id-ID"/>
              </w:rPr>
              <w:t>Kinerja Karyawan</w:t>
            </w:r>
          </w:p>
          <w:p w:rsidR="000744C7" w:rsidRPr="000744C7" w:rsidRDefault="000744C7" w:rsidP="000744C7">
            <w:pPr>
              <w:autoSpaceDE w:val="0"/>
              <w:autoSpaceDN w:val="0"/>
              <w:adjustRightInd w:val="0"/>
              <w:spacing w:after="0" w:line="240" w:lineRule="auto"/>
              <w:ind w:left="60" w:right="60"/>
              <w:jc w:val="center"/>
              <w:rPr>
                <w:rFonts w:ascii="Arial" w:hAnsi="Arial" w:cs="Arial"/>
                <w:color w:val="000000"/>
                <w:sz w:val="24"/>
                <w:szCs w:val="24"/>
                <w:lang w:val="id-ID"/>
              </w:rPr>
            </w:pPr>
            <w:r w:rsidRPr="000744C7">
              <w:rPr>
                <w:rFonts w:ascii="Arial" w:hAnsi="Arial" w:cs="Arial"/>
                <w:color w:val="000000"/>
                <w:sz w:val="24"/>
                <w:szCs w:val="24"/>
                <w:lang w:val="id-ID"/>
              </w:rPr>
              <w:t>(Y</w:t>
            </w:r>
            <w:r w:rsidRPr="000744C7">
              <w:rPr>
                <w:rFonts w:ascii="Arial" w:hAnsi="Arial" w:cs="Arial"/>
                <w:color w:val="000000"/>
                <w:sz w:val="24"/>
                <w:szCs w:val="24"/>
                <w:vertAlign w:val="subscript"/>
                <w:lang w:val="id-ID"/>
              </w:rPr>
              <w:t>1,2</w:t>
            </w:r>
            <w:r w:rsidRPr="000744C7">
              <w:rPr>
                <w:rFonts w:ascii="Arial" w:hAnsi="Arial" w:cs="Arial"/>
                <w:color w:val="000000"/>
                <w:sz w:val="24"/>
                <w:szCs w:val="24"/>
                <w:lang w:val="id-ID"/>
              </w:rPr>
              <w:t>)</w:t>
            </w:r>
          </w:p>
        </w:tc>
        <w:tc>
          <w:tcPr>
            <w:tcW w:w="1046"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0744C7" w:rsidRPr="000744C7" w:rsidRDefault="000744C7" w:rsidP="000744C7">
            <w:pPr>
              <w:autoSpaceDE w:val="0"/>
              <w:autoSpaceDN w:val="0"/>
              <w:adjustRightInd w:val="0"/>
              <w:spacing w:after="0" w:line="240" w:lineRule="auto"/>
              <w:ind w:left="60" w:right="60"/>
              <w:jc w:val="center"/>
              <w:rPr>
                <w:rFonts w:ascii="Arial" w:hAnsi="Arial" w:cs="Arial"/>
                <w:color w:val="000000"/>
                <w:sz w:val="24"/>
                <w:szCs w:val="24"/>
                <w:lang w:val="id-ID"/>
              </w:rPr>
            </w:pPr>
            <w:r w:rsidRPr="000744C7">
              <w:rPr>
                <w:rFonts w:ascii="Arial" w:hAnsi="Arial" w:cs="Arial"/>
                <w:color w:val="000000"/>
                <w:sz w:val="24"/>
                <w:szCs w:val="24"/>
                <w:lang w:val="id-ID"/>
              </w:rPr>
              <w:t>KKA_1</w:t>
            </w:r>
          </w:p>
        </w:tc>
        <w:tc>
          <w:tcPr>
            <w:tcW w:w="1311" w:type="dxa"/>
            <w:tcBorders>
              <w:top w:val="single" w:sz="4" w:space="0" w:color="auto"/>
              <w:left w:val="single" w:sz="4" w:space="0" w:color="auto"/>
              <w:bottom w:val="single" w:sz="4" w:space="0" w:color="auto"/>
              <w:right w:val="single" w:sz="4" w:space="0" w:color="auto"/>
            </w:tcBorders>
            <w:shd w:val="clear" w:color="auto" w:fill="FFFFFF"/>
            <w:hideMark/>
          </w:tcPr>
          <w:p w:rsidR="000744C7" w:rsidRPr="000744C7" w:rsidRDefault="000744C7" w:rsidP="000744C7">
            <w:pPr>
              <w:spacing w:after="0" w:line="240" w:lineRule="auto"/>
              <w:jc w:val="center"/>
              <w:rPr>
                <w:rFonts w:ascii="Arial" w:hAnsi="Arial" w:cs="Arial"/>
                <w:color w:val="000000"/>
                <w:sz w:val="24"/>
                <w:szCs w:val="24"/>
                <w:lang w:val="id-ID"/>
              </w:rPr>
            </w:pPr>
            <w:r w:rsidRPr="000744C7">
              <w:rPr>
                <w:rFonts w:ascii="Arial" w:hAnsi="Arial" w:cs="Arial"/>
                <w:color w:val="000000"/>
                <w:sz w:val="24"/>
                <w:szCs w:val="24"/>
                <w:lang w:val="id-ID"/>
              </w:rPr>
              <w:t>.663</w:t>
            </w:r>
            <w:r w:rsidRPr="000744C7">
              <w:rPr>
                <w:rFonts w:ascii="Arial" w:hAnsi="Arial" w:cs="Arial"/>
                <w:color w:val="000000"/>
                <w:sz w:val="24"/>
                <w:szCs w:val="24"/>
                <w:vertAlign w:val="superscript"/>
                <w:lang w:val="id-ID"/>
              </w:rPr>
              <w:t>**</w:t>
            </w:r>
          </w:p>
        </w:tc>
        <w:tc>
          <w:tcPr>
            <w:tcW w:w="1603"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0744C7" w:rsidRPr="000744C7" w:rsidRDefault="000744C7" w:rsidP="000744C7">
            <w:pPr>
              <w:spacing w:after="0" w:line="240" w:lineRule="auto"/>
              <w:jc w:val="center"/>
              <w:rPr>
                <w:rFonts w:ascii="Arial" w:hAnsi="Arial" w:cs="Arial"/>
                <w:sz w:val="24"/>
                <w:szCs w:val="24"/>
                <w:lang w:val="id-ID"/>
              </w:rPr>
            </w:pPr>
            <w:r w:rsidRPr="000744C7">
              <w:rPr>
                <w:rFonts w:ascii="Arial" w:hAnsi="Arial" w:cs="Arial"/>
                <w:color w:val="000000"/>
                <w:sz w:val="24"/>
                <w:szCs w:val="24"/>
                <w:lang w:val="id-ID"/>
              </w:rPr>
              <w:t>0.30</w:t>
            </w:r>
          </w:p>
        </w:tc>
        <w:tc>
          <w:tcPr>
            <w:tcW w:w="1909"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0744C7" w:rsidRPr="000744C7" w:rsidRDefault="000744C7" w:rsidP="000744C7">
            <w:pPr>
              <w:spacing w:after="0" w:line="240" w:lineRule="auto"/>
              <w:jc w:val="center"/>
              <w:rPr>
                <w:rFonts w:ascii="Arial" w:hAnsi="Arial" w:cs="Arial"/>
                <w:sz w:val="24"/>
                <w:szCs w:val="24"/>
                <w:lang w:val="id-ID"/>
              </w:rPr>
            </w:pPr>
            <w:r w:rsidRPr="000744C7">
              <w:rPr>
                <w:rFonts w:ascii="Arial" w:hAnsi="Arial" w:cs="Arial"/>
                <w:color w:val="000000"/>
                <w:sz w:val="24"/>
                <w:szCs w:val="24"/>
                <w:lang w:val="id-ID"/>
              </w:rPr>
              <w:t>Valid</w:t>
            </w:r>
          </w:p>
        </w:tc>
      </w:tr>
      <w:tr w:rsidR="000744C7" w:rsidRPr="000744C7" w:rsidTr="000744C7">
        <w:trPr>
          <w:gridBefore w:val="1"/>
          <w:wBefore w:w="41" w:type="dxa"/>
          <w:cantSplit/>
          <w:trHeight w:val="250"/>
        </w:trPr>
        <w:tc>
          <w:tcPr>
            <w:tcW w:w="2055" w:type="dxa"/>
            <w:vMerge/>
            <w:tcBorders>
              <w:top w:val="single" w:sz="4" w:space="0" w:color="auto"/>
              <w:left w:val="single" w:sz="4" w:space="0" w:color="auto"/>
              <w:bottom w:val="single" w:sz="4" w:space="0" w:color="auto"/>
              <w:right w:val="single" w:sz="4" w:space="0" w:color="auto"/>
            </w:tcBorders>
            <w:vAlign w:val="center"/>
            <w:hideMark/>
          </w:tcPr>
          <w:p w:rsidR="000744C7" w:rsidRPr="000744C7" w:rsidRDefault="000744C7" w:rsidP="000744C7">
            <w:pPr>
              <w:spacing w:after="0" w:line="240" w:lineRule="auto"/>
              <w:rPr>
                <w:rFonts w:ascii="Arial" w:hAnsi="Arial" w:cs="Arial"/>
                <w:color w:val="000000"/>
                <w:sz w:val="24"/>
                <w:szCs w:val="24"/>
                <w:lang w:val="id-ID"/>
              </w:rPr>
            </w:pPr>
          </w:p>
        </w:tc>
        <w:tc>
          <w:tcPr>
            <w:tcW w:w="1046"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0744C7" w:rsidRPr="000744C7" w:rsidRDefault="000744C7" w:rsidP="000744C7">
            <w:pPr>
              <w:autoSpaceDE w:val="0"/>
              <w:autoSpaceDN w:val="0"/>
              <w:adjustRightInd w:val="0"/>
              <w:spacing w:after="0" w:line="240" w:lineRule="auto"/>
              <w:ind w:left="60" w:right="60"/>
              <w:jc w:val="center"/>
              <w:rPr>
                <w:rFonts w:ascii="Arial" w:hAnsi="Arial" w:cs="Arial"/>
                <w:color w:val="000000"/>
                <w:sz w:val="24"/>
                <w:szCs w:val="24"/>
                <w:lang w:val="id-ID"/>
              </w:rPr>
            </w:pPr>
            <w:r w:rsidRPr="000744C7">
              <w:rPr>
                <w:rFonts w:ascii="Arial" w:hAnsi="Arial" w:cs="Arial"/>
                <w:color w:val="000000"/>
                <w:sz w:val="24"/>
                <w:szCs w:val="24"/>
                <w:lang w:val="id-ID"/>
              </w:rPr>
              <w:t>KKA_2</w:t>
            </w:r>
          </w:p>
        </w:tc>
        <w:tc>
          <w:tcPr>
            <w:tcW w:w="1311" w:type="dxa"/>
            <w:tcBorders>
              <w:top w:val="single" w:sz="4" w:space="0" w:color="auto"/>
              <w:left w:val="single" w:sz="4" w:space="0" w:color="auto"/>
              <w:bottom w:val="single" w:sz="4" w:space="0" w:color="auto"/>
              <w:right w:val="single" w:sz="4" w:space="0" w:color="auto"/>
            </w:tcBorders>
            <w:shd w:val="clear" w:color="auto" w:fill="FFFFFF"/>
            <w:hideMark/>
          </w:tcPr>
          <w:p w:rsidR="000744C7" w:rsidRPr="000744C7" w:rsidRDefault="000744C7" w:rsidP="000744C7">
            <w:pPr>
              <w:spacing w:after="0" w:line="240" w:lineRule="auto"/>
              <w:jc w:val="center"/>
              <w:rPr>
                <w:rFonts w:ascii="Arial" w:hAnsi="Arial" w:cs="Arial"/>
                <w:color w:val="000000"/>
                <w:sz w:val="24"/>
                <w:szCs w:val="24"/>
                <w:lang w:val="id-ID"/>
              </w:rPr>
            </w:pPr>
            <w:r w:rsidRPr="000744C7">
              <w:rPr>
                <w:rFonts w:ascii="Arial" w:hAnsi="Arial" w:cs="Arial"/>
                <w:color w:val="000000"/>
                <w:sz w:val="24"/>
                <w:szCs w:val="24"/>
                <w:lang w:val="id-ID"/>
              </w:rPr>
              <w:t>.701</w:t>
            </w:r>
            <w:r w:rsidRPr="000744C7">
              <w:rPr>
                <w:rFonts w:ascii="Arial" w:hAnsi="Arial" w:cs="Arial"/>
                <w:color w:val="000000"/>
                <w:sz w:val="24"/>
                <w:szCs w:val="24"/>
                <w:vertAlign w:val="superscript"/>
                <w:lang w:val="id-ID"/>
              </w:rPr>
              <w:t>**</w:t>
            </w:r>
          </w:p>
        </w:tc>
        <w:tc>
          <w:tcPr>
            <w:tcW w:w="1603"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0744C7" w:rsidRPr="000744C7" w:rsidRDefault="000744C7" w:rsidP="000744C7">
            <w:pPr>
              <w:spacing w:after="0" w:line="240" w:lineRule="auto"/>
              <w:jc w:val="center"/>
              <w:rPr>
                <w:rFonts w:ascii="Arial" w:hAnsi="Arial" w:cs="Arial"/>
                <w:sz w:val="24"/>
                <w:szCs w:val="24"/>
                <w:lang w:val="id-ID"/>
              </w:rPr>
            </w:pPr>
            <w:r w:rsidRPr="000744C7">
              <w:rPr>
                <w:rFonts w:ascii="Arial" w:hAnsi="Arial" w:cs="Arial"/>
                <w:color w:val="000000"/>
                <w:sz w:val="24"/>
                <w:szCs w:val="24"/>
                <w:lang w:val="id-ID"/>
              </w:rPr>
              <w:t>0.30</w:t>
            </w:r>
          </w:p>
        </w:tc>
        <w:tc>
          <w:tcPr>
            <w:tcW w:w="1909"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0744C7" w:rsidRPr="000744C7" w:rsidRDefault="000744C7" w:rsidP="000744C7">
            <w:pPr>
              <w:spacing w:after="0" w:line="240" w:lineRule="auto"/>
              <w:jc w:val="center"/>
              <w:rPr>
                <w:rFonts w:ascii="Arial" w:hAnsi="Arial" w:cs="Arial"/>
                <w:sz w:val="24"/>
                <w:szCs w:val="24"/>
                <w:lang w:val="id-ID"/>
              </w:rPr>
            </w:pPr>
            <w:r w:rsidRPr="000744C7">
              <w:rPr>
                <w:rFonts w:ascii="Arial" w:hAnsi="Arial" w:cs="Arial"/>
                <w:color w:val="000000"/>
                <w:sz w:val="24"/>
                <w:szCs w:val="24"/>
                <w:lang w:val="id-ID"/>
              </w:rPr>
              <w:t>Valid</w:t>
            </w:r>
          </w:p>
        </w:tc>
      </w:tr>
      <w:tr w:rsidR="000744C7" w:rsidRPr="000744C7" w:rsidTr="000744C7">
        <w:trPr>
          <w:gridBefore w:val="1"/>
          <w:wBefore w:w="41" w:type="dxa"/>
          <w:cantSplit/>
          <w:trHeight w:val="271"/>
        </w:trPr>
        <w:tc>
          <w:tcPr>
            <w:tcW w:w="2055" w:type="dxa"/>
            <w:vMerge/>
            <w:tcBorders>
              <w:top w:val="single" w:sz="4" w:space="0" w:color="auto"/>
              <w:left w:val="single" w:sz="4" w:space="0" w:color="auto"/>
              <w:bottom w:val="single" w:sz="4" w:space="0" w:color="auto"/>
              <w:right w:val="single" w:sz="4" w:space="0" w:color="auto"/>
            </w:tcBorders>
            <w:vAlign w:val="center"/>
            <w:hideMark/>
          </w:tcPr>
          <w:p w:rsidR="000744C7" w:rsidRPr="000744C7" w:rsidRDefault="000744C7" w:rsidP="000744C7">
            <w:pPr>
              <w:spacing w:after="0" w:line="240" w:lineRule="auto"/>
              <w:rPr>
                <w:rFonts w:ascii="Arial" w:hAnsi="Arial" w:cs="Arial"/>
                <w:color w:val="000000"/>
                <w:sz w:val="24"/>
                <w:szCs w:val="24"/>
                <w:lang w:val="id-ID"/>
              </w:rPr>
            </w:pPr>
          </w:p>
        </w:tc>
        <w:tc>
          <w:tcPr>
            <w:tcW w:w="1046"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0744C7" w:rsidRPr="000744C7" w:rsidRDefault="000744C7" w:rsidP="000744C7">
            <w:pPr>
              <w:autoSpaceDE w:val="0"/>
              <w:autoSpaceDN w:val="0"/>
              <w:adjustRightInd w:val="0"/>
              <w:spacing w:after="0" w:line="240" w:lineRule="auto"/>
              <w:ind w:left="60" w:right="60"/>
              <w:jc w:val="center"/>
              <w:rPr>
                <w:rFonts w:ascii="Arial" w:hAnsi="Arial" w:cs="Arial"/>
                <w:color w:val="000000"/>
                <w:sz w:val="24"/>
                <w:szCs w:val="24"/>
                <w:lang w:val="id-ID"/>
              </w:rPr>
            </w:pPr>
            <w:r w:rsidRPr="000744C7">
              <w:rPr>
                <w:rFonts w:ascii="Arial" w:hAnsi="Arial" w:cs="Arial"/>
                <w:color w:val="000000"/>
                <w:sz w:val="24"/>
                <w:szCs w:val="24"/>
                <w:lang w:val="id-ID"/>
              </w:rPr>
              <w:t>KKA_3</w:t>
            </w:r>
          </w:p>
        </w:tc>
        <w:tc>
          <w:tcPr>
            <w:tcW w:w="1311" w:type="dxa"/>
            <w:tcBorders>
              <w:top w:val="single" w:sz="4" w:space="0" w:color="auto"/>
              <w:left w:val="single" w:sz="4" w:space="0" w:color="auto"/>
              <w:bottom w:val="single" w:sz="4" w:space="0" w:color="auto"/>
              <w:right w:val="single" w:sz="4" w:space="0" w:color="auto"/>
            </w:tcBorders>
            <w:shd w:val="clear" w:color="auto" w:fill="FFFFFF"/>
            <w:hideMark/>
          </w:tcPr>
          <w:p w:rsidR="000744C7" w:rsidRPr="000744C7" w:rsidRDefault="000744C7" w:rsidP="000744C7">
            <w:pPr>
              <w:spacing w:after="0" w:line="240" w:lineRule="auto"/>
              <w:jc w:val="center"/>
              <w:rPr>
                <w:rFonts w:ascii="Arial" w:hAnsi="Arial" w:cs="Arial"/>
                <w:color w:val="000000"/>
                <w:sz w:val="24"/>
                <w:szCs w:val="24"/>
                <w:lang w:val="id-ID"/>
              </w:rPr>
            </w:pPr>
            <w:r w:rsidRPr="000744C7">
              <w:rPr>
                <w:rFonts w:ascii="Arial" w:hAnsi="Arial" w:cs="Arial"/>
                <w:color w:val="000000"/>
                <w:sz w:val="24"/>
                <w:szCs w:val="24"/>
                <w:lang w:val="id-ID"/>
              </w:rPr>
              <w:t>.749</w:t>
            </w:r>
            <w:r w:rsidRPr="000744C7">
              <w:rPr>
                <w:rFonts w:ascii="Arial" w:hAnsi="Arial" w:cs="Arial"/>
                <w:color w:val="000000"/>
                <w:sz w:val="24"/>
                <w:szCs w:val="24"/>
                <w:vertAlign w:val="superscript"/>
                <w:lang w:val="id-ID"/>
              </w:rPr>
              <w:t>**</w:t>
            </w:r>
          </w:p>
        </w:tc>
        <w:tc>
          <w:tcPr>
            <w:tcW w:w="1603"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0744C7" w:rsidRPr="000744C7" w:rsidRDefault="000744C7" w:rsidP="000744C7">
            <w:pPr>
              <w:spacing w:after="0" w:line="240" w:lineRule="auto"/>
              <w:jc w:val="center"/>
              <w:rPr>
                <w:rFonts w:ascii="Arial" w:hAnsi="Arial" w:cs="Arial"/>
                <w:sz w:val="24"/>
                <w:szCs w:val="24"/>
                <w:lang w:val="id-ID"/>
              </w:rPr>
            </w:pPr>
            <w:r w:rsidRPr="000744C7">
              <w:rPr>
                <w:rFonts w:ascii="Arial" w:hAnsi="Arial" w:cs="Arial"/>
                <w:color w:val="000000"/>
                <w:sz w:val="24"/>
                <w:szCs w:val="24"/>
                <w:lang w:val="id-ID"/>
              </w:rPr>
              <w:t>0.30</w:t>
            </w:r>
          </w:p>
        </w:tc>
        <w:tc>
          <w:tcPr>
            <w:tcW w:w="1909"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0744C7" w:rsidRPr="000744C7" w:rsidRDefault="000744C7" w:rsidP="000744C7">
            <w:pPr>
              <w:spacing w:after="0" w:line="240" w:lineRule="auto"/>
              <w:jc w:val="center"/>
              <w:rPr>
                <w:rFonts w:ascii="Arial" w:hAnsi="Arial" w:cs="Arial"/>
                <w:sz w:val="24"/>
                <w:szCs w:val="24"/>
                <w:lang w:val="id-ID"/>
              </w:rPr>
            </w:pPr>
            <w:r w:rsidRPr="000744C7">
              <w:rPr>
                <w:rFonts w:ascii="Arial" w:hAnsi="Arial" w:cs="Arial"/>
                <w:color w:val="000000"/>
                <w:sz w:val="24"/>
                <w:szCs w:val="24"/>
                <w:lang w:val="id-ID"/>
              </w:rPr>
              <w:t>Valid</w:t>
            </w:r>
          </w:p>
        </w:tc>
      </w:tr>
      <w:tr w:rsidR="000744C7" w:rsidRPr="000744C7" w:rsidTr="000744C7">
        <w:trPr>
          <w:gridBefore w:val="1"/>
          <w:wBefore w:w="41" w:type="dxa"/>
          <w:cantSplit/>
          <w:trHeight w:val="256"/>
        </w:trPr>
        <w:tc>
          <w:tcPr>
            <w:tcW w:w="2055" w:type="dxa"/>
            <w:vMerge/>
            <w:tcBorders>
              <w:top w:val="single" w:sz="4" w:space="0" w:color="auto"/>
              <w:left w:val="single" w:sz="4" w:space="0" w:color="auto"/>
              <w:bottom w:val="single" w:sz="4" w:space="0" w:color="auto"/>
              <w:right w:val="single" w:sz="4" w:space="0" w:color="auto"/>
            </w:tcBorders>
            <w:vAlign w:val="center"/>
            <w:hideMark/>
          </w:tcPr>
          <w:p w:rsidR="000744C7" w:rsidRPr="000744C7" w:rsidRDefault="000744C7" w:rsidP="000744C7">
            <w:pPr>
              <w:spacing w:after="0" w:line="240" w:lineRule="auto"/>
              <w:rPr>
                <w:rFonts w:ascii="Arial" w:hAnsi="Arial" w:cs="Arial"/>
                <w:color w:val="000000"/>
                <w:sz w:val="24"/>
                <w:szCs w:val="24"/>
                <w:lang w:val="id-ID"/>
              </w:rPr>
            </w:pPr>
          </w:p>
        </w:tc>
        <w:tc>
          <w:tcPr>
            <w:tcW w:w="1046"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0744C7" w:rsidRPr="000744C7" w:rsidRDefault="000744C7" w:rsidP="000744C7">
            <w:pPr>
              <w:autoSpaceDE w:val="0"/>
              <w:autoSpaceDN w:val="0"/>
              <w:adjustRightInd w:val="0"/>
              <w:spacing w:after="0" w:line="240" w:lineRule="auto"/>
              <w:ind w:left="60" w:right="60"/>
              <w:jc w:val="center"/>
              <w:rPr>
                <w:rFonts w:ascii="Arial" w:hAnsi="Arial" w:cs="Arial"/>
                <w:color w:val="000000"/>
                <w:sz w:val="24"/>
                <w:szCs w:val="24"/>
                <w:lang w:val="id-ID"/>
              </w:rPr>
            </w:pPr>
            <w:r w:rsidRPr="000744C7">
              <w:rPr>
                <w:rFonts w:ascii="Arial" w:hAnsi="Arial" w:cs="Arial"/>
                <w:color w:val="000000"/>
                <w:sz w:val="24"/>
                <w:szCs w:val="24"/>
                <w:lang w:val="id-ID"/>
              </w:rPr>
              <w:t>KKA_4</w:t>
            </w:r>
          </w:p>
        </w:tc>
        <w:tc>
          <w:tcPr>
            <w:tcW w:w="1311" w:type="dxa"/>
            <w:tcBorders>
              <w:top w:val="single" w:sz="4" w:space="0" w:color="auto"/>
              <w:left w:val="single" w:sz="4" w:space="0" w:color="auto"/>
              <w:bottom w:val="single" w:sz="4" w:space="0" w:color="auto"/>
              <w:right w:val="single" w:sz="4" w:space="0" w:color="auto"/>
            </w:tcBorders>
            <w:shd w:val="clear" w:color="auto" w:fill="FFFFFF"/>
            <w:hideMark/>
          </w:tcPr>
          <w:p w:rsidR="000744C7" w:rsidRPr="000744C7" w:rsidRDefault="000744C7" w:rsidP="000744C7">
            <w:pPr>
              <w:spacing w:after="0" w:line="240" w:lineRule="auto"/>
              <w:jc w:val="center"/>
              <w:rPr>
                <w:rFonts w:ascii="Arial" w:hAnsi="Arial" w:cs="Arial"/>
                <w:color w:val="000000"/>
                <w:sz w:val="24"/>
                <w:szCs w:val="24"/>
                <w:lang w:val="id-ID"/>
              </w:rPr>
            </w:pPr>
            <w:r w:rsidRPr="000744C7">
              <w:rPr>
                <w:rFonts w:ascii="Arial" w:hAnsi="Arial" w:cs="Arial"/>
                <w:color w:val="000000"/>
                <w:sz w:val="24"/>
                <w:szCs w:val="24"/>
                <w:lang w:val="id-ID"/>
              </w:rPr>
              <w:t>.680</w:t>
            </w:r>
            <w:r w:rsidRPr="000744C7">
              <w:rPr>
                <w:rFonts w:ascii="Arial" w:hAnsi="Arial" w:cs="Arial"/>
                <w:color w:val="000000"/>
                <w:sz w:val="24"/>
                <w:szCs w:val="24"/>
                <w:vertAlign w:val="superscript"/>
                <w:lang w:val="id-ID"/>
              </w:rPr>
              <w:t>**</w:t>
            </w:r>
          </w:p>
        </w:tc>
        <w:tc>
          <w:tcPr>
            <w:tcW w:w="1603"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0744C7" w:rsidRPr="000744C7" w:rsidRDefault="000744C7" w:rsidP="000744C7">
            <w:pPr>
              <w:spacing w:after="0" w:line="240" w:lineRule="auto"/>
              <w:jc w:val="center"/>
              <w:rPr>
                <w:rFonts w:ascii="Arial" w:hAnsi="Arial" w:cs="Arial"/>
                <w:sz w:val="24"/>
                <w:szCs w:val="24"/>
                <w:lang w:val="id-ID"/>
              </w:rPr>
            </w:pPr>
            <w:r w:rsidRPr="000744C7">
              <w:rPr>
                <w:rFonts w:ascii="Arial" w:hAnsi="Arial" w:cs="Arial"/>
                <w:color w:val="000000"/>
                <w:sz w:val="24"/>
                <w:szCs w:val="24"/>
                <w:lang w:val="id-ID"/>
              </w:rPr>
              <w:t>0.30</w:t>
            </w:r>
          </w:p>
        </w:tc>
        <w:tc>
          <w:tcPr>
            <w:tcW w:w="1909"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0744C7" w:rsidRPr="000744C7" w:rsidRDefault="000744C7" w:rsidP="000744C7">
            <w:pPr>
              <w:spacing w:after="0" w:line="240" w:lineRule="auto"/>
              <w:jc w:val="center"/>
              <w:rPr>
                <w:rFonts w:ascii="Arial" w:hAnsi="Arial" w:cs="Arial"/>
                <w:sz w:val="24"/>
                <w:szCs w:val="24"/>
                <w:lang w:val="id-ID"/>
              </w:rPr>
            </w:pPr>
            <w:r w:rsidRPr="000744C7">
              <w:rPr>
                <w:rFonts w:ascii="Arial" w:hAnsi="Arial" w:cs="Arial"/>
                <w:color w:val="000000"/>
                <w:sz w:val="24"/>
                <w:szCs w:val="24"/>
                <w:lang w:val="id-ID"/>
              </w:rPr>
              <w:t>Valid</w:t>
            </w:r>
          </w:p>
        </w:tc>
      </w:tr>
      <w:tr w:rsidR="000744C7" w:rsidRPr="000744C7" w:rsidTr="000744C7">
        <w:trPr>
          <w:gridBefore w:val="1"/>
          <w:wBefore w:w="41" w:type="dxa"/>
          <w:cantSplit/>
          <w:trHeight w:val="270"/>
        </w:trPr>
        <w:tc>
          <w:tcPr>
            <w:tcW w:w="2055" w:type="dxa"/>
            <w:vMerge/>
            <w:tcBorders>
              <w:top w:val="single" w:sz="4" w:space="0" w:color="auto"/>
              <w:left w:val="single" w:sz="4" w:space="0" w:color="auto"/>
              <w:bottom w:val="single" w:sz="4" w:space="0" w:color="auto"/>
              <w:right w:val="single" w:sz="4" w:space="0" w:color="auto"/>
            </w:tcBorders>
            <w:vAlign w:val="center"/>
            <w:hideMark/>
          </w:tcPr>
          <w:p w:rsidR="000744C7" w:rsidRPr="000744C7" w:rsidRDefault="000744C7" w:rsidP="000744C7">
            <w:pPr>
              <w:spacing w:after="0" w:line="240" w:lineRule="auto"/>
              <w:rPr>
                <w:rFonts w:ascii="Arial" w:hAnsi="Arial" w:cs="Arial"/>
                <w:color w:val="000000"/>
                <w:sz w:val="24"/>
                <w:szCs w:val="24"/>
                <w:lang w:val="id-ID"/>
              </w:rPr>
            </w:pPr>
          </w:p>
        </w:tc>
        <w:tc>
          <w:tcPr>
            <w:tcW w:w="1046"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0744C7" w:rsidRPr="000744C7" w:rsidRDefault="000744C7" w:rsidP="000744C7">
            <w:pPr>
              <w:autoSpaceDE w:val="0"/>
              <w:autoSpaceDN w:val="0"/>
              <w:adjustRightInd w:val="0"/>
              <w:spacing w:after="0" w:line="240" w:lineRule="auto"/>
              <w:ind w:left="60" w:right="60"/>
              <w:jc w:val="center"/>
              <w:rPr>
                <w:rFonts w:ascii="Arial" w:hAnsi="Arial" w:cs="Arial"/>
                <w:color w:val="000000"/>
                <w:sz w:val="24"/>
                <w:szCs w:val="24"/>
                <w:lang w:val="id-ID"/>
              </w:rPr>
            </w:pPr>
            <w:r w:rsidRPr="000744C7">
              <w:rPr>
                <w:rFonts w:ascii="Arial" w:hAnsi="Arial" w:cs="Arial"/>
                <w:color w:val="000000"/>
                <w:sz w:val="24"/>
                <w:szCs w:val="24"/>
                <w:lang w:val="id-ID"/>
              </w:rPr>
              <w:t>KKA_5</w:t>
            </w:r>
          </w:p>
        </w:tc>
        <w:tc>
          <w:tcPr>
            <w:tcW w:w="1311" w:type="dxa"/>
            <w:tcBorders>
              <w:top w:val="single" w:sz="4" w:space="0" w:color="auto"/>
              <w:left w:val="single" w:sz="4" w:space="0" w:color="auto"/>
              <w:bottom w:val="single" w:sz="4" w:space="0" w:color="auto"/>
              <w:right w:val="single" w:sz="4" w:space="0" w:color="auto"/>
            </w:tcBorders>
            <w:shd w:val="clear" w:color="auto" w:fill="FFFFFF"/>
            <w:hideMark/>
          </w:tcPr>
          <w:p w:rsidR="000744C7" w:rsidRPr="000744C7" w:rsidRDefault="000744C7" w:rsidP="000744C7">
            <w:pPr>
              <w:autoSpaceDE w:val="0"/>
              <w:autoSpaceDN w:val="0"/>
              <w:adjustRightInd w:val="0"/>
              <w:spacing w:after="0" w:line="240" w:lineRule="auto"/>
              <w:ind w:left="60" w:right="60"/>
              <w:jc w:val="center"/>
              <w:rPr>
                <w:rFonts w:ascii="Arial" w:hAnsi="Arial" w:cs="Arial"/>
                <w:color w:val="000000"/>
                <w:sz w:val="24"/>
                <w:szCs w:val="24"/>
                <w:lang w:val="id-ID"/>
              </w:rPr>
            </w:pPr>
            <w:r w:rsidRPr="000744C7">
              <w:rPr>
                <w:rFonts w:ascii="Arial" w:hAnsi="Arial" w:cs="Arial"/>
                <w:color w:val="000000"/>
                <w:sz w:val="24"/>
                <w:szCs w:val="24"/>
                <w:lang w:val="id-ID"/>
              </w:rPr>
              <w:t>.496</w:t>
            </w:r>
            <w:r w:rsidRPr="000744C7">
              <w:rPr>
                <w:rFonts w:ascii="Arial" w:hAnsi="Arial" w:cs="Arial"/>
                <w:color w:val="000000"/>
                <w:sz w:val="24"/>
                <w:szCs w:val="24"/>
                <w:vertAlign w:val="superscript"/>
                <w:lang w:val="id-ID"/>
              </w:rPr>
              <w:t>**</w:t>
            </w:r>
          </w:p>
        </w:tc>
        <w:tc>
          <w:tcPr>
            <w:tcW w:w="1603"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0744C7" w:rsidRPr="000744C7" w:rsidRDefault="000744C7" w:rsidP="000744C7">
            <w:pPr>
              <w:spacing w:after="0" w:line="240" w:lineRule="auto"/>
              <w:jc w:val="center"/>
              <w:rPr>
                <w:rFonts w:ascii="Arial" w:hAnsi="Arial" w:cs="Arial"/>
                <w:sz w:val="24"/>
                <w:szCs w:val="24"/>
                <w:lang w:val="id-ID"/>
              </w:rPr>
            </w:pPr>
            <w:r w:rsidRPr="000744C7">
              <w:rPr>
                <w:rFonts w:ascii="Arial" w:hAnsi="Arial" w:cs="Arial"/>
                <w:color w:val="000000"/>
                <w:sz w:val="24"/>
                <w:szCs w:val="24"/>
                <w:lang w:val="id-ID"/>
              </w:rPr>
              <w:t>0.30</w:t>
            </w:r>
          </w:p>
        </w:tc>
        <w:tc>
          <w:tcPr>
            <w:tcW w:w="1909"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0744C7" w:rsidRPr="000744C7" w:rsidRDefault="000744C7" w:rsidP="000744C7">
            <w:pPr>
              <w:spacing w:after="0" w:line="240" w:lineRule="auto"/>
              <w:jc w:val="center"/>
              <w:rPr>
                <w:rFonts w:ascii="Arial" w:hAnsi="Arial" w:cs="Arial"/>
                <w:sz w:val="24"/>
                <w:szCs w:val="24"/>
                <w:lang w:val="id-ID"/>
              </w:rPr>
            </w:pPr>
            <w:r w:rsidRPr="000744C7">
              <w:rPr>
                <w:rFonts w:ascii="Arial" w:hAnsi="Arial" w:cs="Arial"/>
                <w:color w:val="000000"/>
                <w:sz w:val="24"/>
                <w:szCs w:val="24"/>
                <w:lang w:val="id-ID"/>
              </w:rPr>
              <w:t>Valid</w:t>
            </w:r>
          </w:p>
        </w:tc>
      </w:tr>
      <w:tr w:rsidR="000744C7" w:rsidRPr="000744C7" w:rsidTr="000744C7">
        <w:trPr>
          <w:cantSplit/>
          <w:trHeight w:val="267"/>
        </w:trPr>
        <w:tc>
          <w:tcPr>
            <w:tcW w:w="7965" w:type="dxa"/>
            <w:gridSpan w:val="6"/>
            <w:tcBorders>
              <w:top w:val="nil"/>
              <w:left w:val="nil"/>
              <w:bottom w:val="nil"/>
              <w:right w:val="nil"/>
            </w:tcBorders>
            <w:shd w:val="clear" w:color="auto" w:fill="FFFFFF"/>
            <w:hideMark/>
          </w:tcPr>
          <w:p w:rsidR="000744C7" w:rsidRPr="000744C7" w:rsidRDefault="000744C7" w:rsidP="000744C7">
            <w:pPr>
              <w:autoSpaceDE w:val="0"/>
              <w:autoSpaceDN w:val="0"/>
              <w:adjustRightInd w:val="0"/>
              <w:spacing w:after="0" w:line="240" w:lineRule="auto"/>
              <w:ind w:left="60" w:right="60"/>
              <w:rPr>
                <w:rFonts w:ascii="Arial" w:hAnsi="Arial" w:cs="Arial"/>
                <w:color w:val="000000"/>
                <w:sz w:val="24"/>
                <w:szCs w:val="24"/>
                <w:lang w:val="id-ID"/>
              </w:rPr>
            </w:pPr>
            <w:r w:rsidRPr="000744C7">
              <w:rPr>
                <w:rFonts w:ascii="Arial" w:hAnsi="Arial" w:cs="Arial"/>
                <w:color w:val="000000"/>
                <w:sz w:val="24"/>
                <w:szCs w:val="24"/>
                <w:lang w:val="id-ID"/>
              </w:rPr>
              <w:t>*. Correlation is significant at the 0.05 level (2-tailed).</w:t>
            </w:r>
          </w:p>
        </w:tc>
      </w:tr>
      <w:tr w:rsidR="000744C7" w:rsidRPr="000744C7" w:rsidTr="000744C7">
        <w:trPr>
          <w:cantSplit/>
          <w:trHeight w:val="267"/>
        </w:trPr>
        <w:tc>
          <w:tcPr>
            <w:tcW w:w="7965" w:type="dxa"/>
            <w:gridSpan w:val="6"/>
            <w:tcBorders>
              <w:top w:val="nil"/>
              <w:left w:val="nil"/>
              <w:bottom w:val="nil"/>
              <w:right w:val="nil"/>
            </w:tcBorders>
            <w:shd w:val="clear" w:color="auto" w:fill="FFFFFF"/>
            <w:hideMark/>
          </w:tcPr>
          <w:p w:rsidR="000744C7" w:rsidRPr="000744C7" w:rsidRDefault="000744C7" w:rsidP="000744C7">
            <w:pPr>
              <w:autoSpaceDE w:val="0"/>
              <w:autoSpaceDN w:val="0"/>
              <w:adjustRightInd w:val="0"/>
              <w:spacing w:after="0" w:line="240" w:lineRule="auto"/>
              <w:ind w:left="60" w:right="60"/>
              <w:rPr>
                <w:rFonts w:ascii="Arial" w:hAnsi="Arial" w:cs="Arial"/>
                <w:color w:val="000000"/>
                <w:sz w:val="24"/>
                <w:szCs w:val="24"/>
                <w:lang w:val="id-ID"/>
              </w:rPr>
            </w:pPr>
            <w:r w:rsidRPr="000744C7">
              <w:rPr>
                <w:rFonts w:ascii="Arial" w:hAnsi="Arial" w:cs="Arial"/>
                <w:color w:val="000000"/>
                <w:sz w:val="24"/>
                <w:szCs w:val="24"/>
                <w:lang w:val="id-ID"/>
              </w:rPr>
              <w:t>**. Correlation is significant at the 0.01 level (2-tailed).</w:t>
            </w:r>
          </w:p>
        </w:tc>
      </w:tr>
    </w:tbl>
    <w:p w:rsidR="000744C7" w:rsidRPr="000744C7" w:rsidRDefault="000744C7" w:rsidP="000744C7">
      <w:pPr>
        <w:spacing w:after="0" w:line="240" w:lineRule="auto"/>
        <w:jc w:val="both"/>
        <w:rPr>
          <w:rFonts w:ascii="Arial" w:hAnsi="Arial" w:cs="Arial"/>
          <w:sz w:val="24"/>
          <w:szCs w:val="24"/>
        </w:rPr>
      </w:pPr>
    </w:p>
    <w:p w:rsidR="000744C7" w:rsidRPr="000744C7" w:rsidRDefault="000744C7" w:rsidP="000744C7">
      <w:pPr>
        <w:spacing w:after="0" w:line="240" w:lineRule="auto"/>
        <w:jc w:val="both"/>
        <w:rPr>
          <w:rFonts w:ascii="Arial" w:hAnsi="Arial" w:cs="Arial"/>
          <w:sz w:val="24"/>
          <w:szCs w:val="24"/>
        </w:rPr>
      </w:pPr>
      <w:proofErr w:type="spellStart"/>
      <w:r w:rsidRPr="000744C7">
        <w:rPr>
          <w:rFonts w:ascii="Arial" w:hAnsi="Arial" w:cs="Arial"/>
          <w:sz w:val="24"/>
          <w:szCs w:val="24"/>
        </w:rPr>
        <w:t>Berdasarkan</w:t>
      </w:r>
      <w:proofErr w:type="spellEnd"/>
      <w:r w:rsidRPr="000744C7">
        <w:rPr>
          <w:rFonts w:ascii="Arial" w:hAnsi="Arial" w:cs="Arial"/>
          <w:sz w:val="24"/>
          <w:szCs w:val="24"/>
        </w:rPr>
        <w:t xml:space="preserve"> </w:t>
      </w:r>
      <w:proofErr w:type="spellStart"/>
      <w:r w:rsidRPr="000744C7">
        <w:rPr>
          <w:rFonts w:ascii="Arial" w:hAnsi="Arial" w:cs="Arial"/>
          <w:sz w:val="24"/>
          <w:szCs w:val="24"/>
        </w:rPr>
        <w:t>hasil</w:t>
      </w:r>
      <w:proofErr w:type="spellEnd"/>
      <w:r w:rsidRPr="000744C7">
        <w:rPr>
          <w:rFonts w:ascii="Arial" w:hAnsi="Arial" w:cs="Arial"/>
          <w:sz w:val="24"/>
          <w:szCs w:val="24"/>
        </w:rPr>
        <w:t xml:space="preserve"> </w:t>
      </w:r>
      <w:proofErr w:type="spellStart"/>
      <w:r w:rsidRPr="000744C7">
        <w:rPr>
          <w:rFonts w:ascii="Arial" w:hAnsi="Arial" w:cs="Arial"/>
          <w:sz w:val="24"/>
          <w:szCs w:val="24"/>
        </w:rPr>
        <w:t>diatas</w:t>
      </w:r>
      <w:proofErr w:type="spellEnd"/>
      <w:r w:rsidRPr="000744C7">
        <w:rPr>
          <w:rFonts w:ascii="Arial" w:hAnsi="Arial" w:cs="Arial"/>
          <w:sz w:val="24"/>
          <w:szCs w:val="24"/>
        </w:rPr>
        <w:t xml:space="preserve"> </w:t>
      </w:r>
      <w:proofErr w:type="spellStart"/>
      <w:r w:rsidRPr="000744C7">
        <w:rPr>
          <w:rFonts w:ascii="Arial" w:hAnsi="Arial" w:cs="Arial"/>
          <w:sz w:val="24"/>
          <w:szCs w:val="24"/>
        </w:rPr>
        <w:t>menunjukkan</w:t>
      </w:r>
      <w:proofErr w:type="spellEnd"/>
      <w:r w:rsidRPr="000744C7">
        <w:rPr>
          <w:rFonts w:ascii="Arial" w:hAnsi="Arial" w:cs="Arial"/>
          <w:sz w:val="24"/>
          <w:szCs w:val="24"/>
        </w:rPr>
        <w:t xml:space="preserve"> </w:t>
      </w:r>
      <w:proofErr w:type="spellStart"/>
      <w:r w:rsidRPr="000744C7">
        <w:rPr>
          <w:rFonts w:ascii="Arial" w:hAnsi="Arial" w:cs="Arial"/>
          <w:sz w:val="24"/>
          <w:szCs w:val="24"/>
        </w:rPr>
        <w:t>bahwa</w:t>
      </w:r>
      <w:proofErr w:type="spellEnd"/>
      <w:r w:rsidRPr="000744C7">
        <w:rPr>
          <w:rFonts w:ascii="Arial" w:hAnsi="Arial" w:cs="Arial"/>
          <w:sz w:val="24"/>
          <w:szCs w:val="24"/>
        </w:rPr>
        <w:t xml:space="preserve"> </w:t>
      </w:r>
      <w:proofErr w:type="spellStart"/>
      <w:r w:rsidRPr="000744C7">
        <w:rPr>
          <w:rFonts w:ascii="Arial" w:hAnsi="Arial" w:cs="Arial"/>
          <w:sz w:val="24"/>
          <w:szCs w:val="24"/>
        </w:rPr>
        <w:t>hasil</w:t>
      </w:r>
      <w:proofErr w:type="spellEnd"/>
      <w:r w:rsidRPr="000744C7">
        <w:rPr>
          <w:rFonts w:ascii="Arial" w:hAnsi="Arial" w:cs="Arial"/>
          <w:sz w:val="24"/>
          <w:szCs w:val="24"/>
        </w:rPr>
        <w:t xml:space="preserve"> uji </w:t>
      </w:r>
      <w:proofErr w:type="spellStart"/>
      <w:r w:rsidRPr="000744C7">
        <w:rPr>
          <w:rFonts w:ascii="Arial" w:hAnsi="Arial" w:cs="Arial"/>
          <w:sz w:val="24"/>
          <w:szCs w:val="24"/>
        </w:rPr>
        <w:t>validitas</w:t>
      </w:r>
      <w:proofErr w:type="spellEnd"/>
      <w:r w:rsidRPr="000744C7">
        <w:rPr>
          <w:rFonts w:ascii="Arial" w:hAnsi="Arial" w:cs="Arial"/>
          <w:sz w:val="24"/>
          <w:szCs w:val="24"/>
        </w:rPr>
        <w:t xml:space="preserve"> </w:t>
      </w:r>
      <w:proofErr w:type="spellStart"/>
      <w:r w:rsidRPr="000744C7">
        <w:rPr>
          <w:rFonts w:ascii="Arial" w:hAnsi="Arial" w:cs="Arial"/>
          <w:sz w:val="24"/>
          <w:szCs w:val="24"/>
        </w:rPr>
        <w:t>untuk</w:t>
      </w:r>
      <w:proofErr w:type="spellEnd"/>
      <w:r w:rsidRPr="000744C7">
        <w:rPr>
          <w:rFonts w:ascii="Arial" w:hAnsi="Arial" w:cs="Arial"/>
          <w:sz w:val="24"/>
          <w:szCs w:val="24"/>
        </w:rPr>
        <w:t xml:space="preserve"> </w:t>
      </w:r>
      <w:proofErr w:type="spellStart"/>
      <w:r w:rsidRPr="000744C7">
        <w:rPr>
          <w:rFonts w:ascii="Arial" w:hAnsi="Arial" w:cs="Arial"/>
          <w:sz w:val="24"/>
          <w:szCs w:val="24"/>
        </w:rPr>
        <w:t>sampel</w:t>
      </w:r>
      <w:proofErr w:type="spellEnd"/>
      <w:r w:rsidRPr="000744C7">
        <w:rPr>
          <w:rFonts w:ascii="Arial" w:hAnsi="Arial" w:cs="Arial"/>
          <w:sz w:val="24"/>
          <w:szCs w:val="24"/>
        </w:rPr>
        <w:t xml:space="preserve"> </w:t>
      </w:r>
      <w:proofErr w:type="spellStart"/>
      <w:r w:rsidRPr="000744C7">
        <w:rPr>
          <w:rFonts w:ascii="Arial" w:hAnsi="Arial" w:cs="Arial"/>
          <w:sz w:val="24"/>
          <w:szCs w:val="24"/>
        </w:rPr>
        <w:t>sebanyak</w:t>
      </w:r>
      <w:proofErr w:type="spellEnd"/>
      <w:r w:rsidRPr="000744C7">
        <w:rPr>
          <w:rFonts w:ascii="Arial" w:hAnsi="Arial" w:cs="Arial"/>
          <w:sz w:val="24"/>
          <w:szCs w:val="24"/>
        </w:rPr>
        <w:t xml:space="preserve"> 30 </w:t>
      </w:r>
      <w:proofErr w:type="spellStart"/>
      <w:r w:rsidRPr="000744C7">
        <w:rPr>
          <w:rFonts w:ascii="Arial" w:hAnsi="Arial" w:cs="Arial"/>
          <w:sz w:val="24"/>
          <w:szCs w:val="24"/>
        </w:rPr>
        <w:t>responden</w:t>
      </w:r>
      <w:proofErr w:type="spellEnd"/>
      <w:r w:rsidRPr="000744C7">
        <w:rPr>
          <w:rFonts w:ascii="Arial" w:hAnsi="Arial" w:cs="Arial"/>
          <w:sz w:val="24"/>
          <w:szCs w:val="24"/>
        </w:rPr>
        <w:t xml:space="preserve"> </w:t>
      </w:r>
      <w:proofErr w:type="spellStart"/>
      <w:r w:rsidRPr="000744C7">
        <w:rPr>
          <w:rFonts w:ascii="Arial" w:hAnsi="Arial" w:cs="Arial"/>
          <w:sz w:val="24"/>
          <w:szCs w:val="24"/>
        </w:rPr>
        <w:t>memperlihatkan</w:t>
      </w:r>
      <w:proofErr w:type="spellEnd"/>
      <w:r w:rsidRPr="000744C7">
        <w:rPr>
          <w:rFonts w:ascii="Arial" w:hAnsi="Arial" w:cs="Arial"/>
          <w:sz w:val="24"/>
          <w:szCs w:val="24"/>
        </w:rPr>
        <w:t xml:space="preserve">, </w:t>
      </w:r>
      <w:proofErr w:type="spellStart"/>
      <w:r w:rsidRPr="000744C7">
        <w:rPr>
          <w:rFonts w:ascii="Arial" w:hAnsi="Arial" w:cs="Arial"/>
          <w:sz w:val="24"/>
          <w:szCs w:val="24"/>
        </w:rPr>
        <w:t>masing-masing</w:t>
      </w:r>
      <w:proofErr w:type="spellEnd"/>
      <w:r w:rsidRPr="000744C7">
        <w:rPr>
          <w:rFonts w:ascii="Arial" w:hAnsi="Arial" w:cs="Arial"/>
          <w:sz w:val="24"/>
          <w:szCs w:val="24"/>
        </w:rPr>
        <w:t xml:space="preserve"> </w:t>
      </w:r>
      <w:proofErr w:type="spellStart"/>
      <w:r w:rsidRPr="000744C7">
        <w:rPr>
          <w:rFonts w:ascii="Arial" w:hAnsi="Arial" w:cs="Arial"/>
          <w:sz w:val="24"/>
          <w:szCs w:val="24"/>
        </w:rPr>
        <w:t>nilai</w:t>
      </w:r>
      <w:proofErr w:type="spellEnd"/>
      <w:r w:rsidRPr="000744C7">
        <w:rPr>
          <w:rFonts w:ascii="Arial" w:hAnsi="Arial" w:cs="Arial"/>
          <w:sz w:val="24"/>
          <w:szCs w:val="24"/>
        </w:rPr>
        <w:t xml:space="preserve"> </w:t>
      </w:r>
      <w:r w:rsidRPr="000744C7">
        <w:rPr>
          <w:rFonts w:ascii="Arial" w:hAnsi="Arial" w:cs="Arial"/>
          <w:i/>
          <w:sz w:val="24"/>
          <w:szCs w:val="24"/>
        </w:rPr>
        <w:t>Pearson Correlation</w:t>
      </w:r>
      <w:r w:rsidRPr="000744C7">
        <w:rPr>
          <w:rFonts w:ascii="Arial" w:hAnsi="Arial" w:cs="Arial"/>
          <w:sz w:val="24"/>
          <w:szCs w:val="24"/>
        </w:rPr>
        <w:t xml:space="preserve"> </w:t>
      </w:r>
      <w:proofErr w:type="spellStart"/>
      <w:r w:rsidRPr="000744C7">
        <w:rPr>
          <w:rFonts w:ascii="Arial" w:hAnsi="Arial" w:cs="Arial"/>
          <w:sz w:val="24"/>
          <w:szCs w:val="24"/>
        </w:rPr>
        <w:t>setiap</w:t>
      </w:r>
      <w:proofErr w:type="spellEnd"/>
      <w:r w:rsidRPr="000744C7">
        <w:rPr>
          <w:rFonts w:ascii="Arial" w:hAnsi="Arial" w:cs="Arial"/>
          <w:sz w:val="24"/>
          <w:szCs w:val="24"/>
        </w:rPr>
        <w:t xml:space="preserve"> </w:t>
      </w:r>
      <w:proofErr w:type="spellStart"/>
      <w:r w:rsidRPr="000744C7">
        <w:rPr>
          <w:rFonts w:ascii="Arial" w:hAnsi="Arial" w:cs="Arial"/>
          <w:sz w:val="24"/>
          <w:szCs w:val="24"/>
        </w:rPr>
        <w:t>indikator</w:t>
      </w:r>
      <w:proofErr w:type="spellEnd"/>
      <w:r w:rsidRPr="000744C7">
        <w:rPr>
          <w:rFonts w:ascii="Arial" w:hAnsi="Arial" w:cs="Arial"/>
          <w:sz w:val="24"/>
          <w:szCs w:val="24"/>
        </w:rPr>
        <w:t xml:space="preserve"> (yang </w:t>
      </w:r>
      <w:proofErr w:type="spellStart"/>
      <w:r w:rsidRPr="000744C7">
        <w:rPr>
          <w:rFonts w:ascii="Arial" w:hAnsi="Arial" w:cs="Arial"/>
          <w:sz w:val="24"/>
          <w:szCs w:val="24"/>
        </w:rPr>
        <w:t>terdiri</w:t>
      </w:r>
      <w:proofErr w:type="spellEnd"/>
      <w:r w:rsidRPr="000744C7">
        <w:rPr>
          <w:rFonts w:ascii="Arial" w:hAnsi="Arial" w:cs="Arial"/>
          <w:sz w:val="24"/>
          <w:szCs w:val="24"/>
        </w:rPr>
        <w:t xml:space="preserve"> 23 </w:t>
      </w:r>
      <w:proofErr w:type="spellStart"/>
      <w:r w:rsidRPr="000744C7">
        <w:rPr>
          <w:rFonts w:ascii="Arial" w:hAnsi="Arial" w:cs="Arial"/>
          <w:sz w:val="24"/>
          <w:szCs w:val="24"/>
        </w:rPr>
        <w:t>butir</w:t>
      </w:r>
      <w:proofErr w:type="spellEnd"/>
      <w:r w:rsidRPr="000744C7">
        <w:rPr>
          <w:rFonts w:ascii="Arial" w:hAnsi="Arial" w:cs="Arial"/>
          <w:sz w:val="24"/>
          <w:szCs w:val="24"/>
        </w:rPr>
        <w:t xml:space="preserve"> </w:t>
      </w:r>
      <w:proofErr w:type="spellStart"/>
      <w:r w:rsidRPr="000744C7">
        <w:rPr>
          <w:rFonts w:ascii="Arial" w:hAnsi="Arial" w:cs="Arial"/>
          <w:sz w:val="24"/>
          <w:szCs w:val="24"/>
        </w:rPr>
        <w:t>pertanyaan</w:t>
      </w:r>
      <w:proofErr w:type="spellEnd"/>
      <w:r w:rsidRPr="000744C7">
        <w:rPr>
          <w:rFonts w:ascii="Arial" w:hAnsi="Arial" w:cs="Arial"/>
          <w:sz w:val="24"/>
          <w:szCs w:val="24"/>
        </w:rPr>
        <w:t xml:space="preserve">) </w:t>
      </w:r>
      <w:proofErr w:type="spellStart"/>
      <w:r w:rsidRPr="000744C7">
        <w:rPr>
          <w:rFonts w:ascii="Arial" w:hAnsi="Arial" w:cs="Arial"/>
          <w:sz w:val="24"/>
          <w:szCs w:val="24"/>
        </w:rPr>
        <w:t>lebih</w:t>
      </w:r>
      <w:proofErr w:type="spellEnd"/>
      <w:r w:rsidRPr="000744C7">
        <w:rPr>
          <w:rFonts w:ascii="Arial" w:hAnsi="Arial" w:cs="Arial"/>
          <w:sz w:val="24"/>
          <w:szCs w:val="24"/>
        </w:rPr>
        <w:t xml:space="preserve"> </w:t>
      </w:r>
      <w:proofErr w:type="spellStart"/>
      <w:r w:rsidRPr="000744C7">
        <w:rPr>
          <w:rFonts w:ascii="Arial" w:hAnsi="Arial" w:cs="Arial"/>
          <w:sz w:val="24"/>
          <w:szCs w:val="24"/>
        </w:rPr>
        <w:t>besar</w:t>
      </w:r>
      <w:proofErr w:type="spellEnd"/>
      <w:r w:rsidRPr="000744C7">
        <w:rPr>
          <w:rFonts w:ascii="Arial" w:hAnsi="Arial" w:cs="Arial"/>
          <w:sz w:val="24"/>
          <w:szCs w:val="24"/>
        </w:rPr>
        <w:t xml:space="preserve"> </w:t>
      </w:r>
      <w:proofErr w:type="spellStart"/>
      <w:r w:rsidRPr="000744C7">
        <w:rPr>
          <w:rFonts w:ascii="Arial" w:hAnsi="Arial" w:cs="Arial"/>
          <w:sz w:val="24"/>
          <w:szCs w:val="24"/>
        </w:rPr>
        <w:t>dibanding</w:t>
      </w:r>
      <w:proofErr w:type="spellEnd"/>
      <w:r w:rsidRPr="000744C7">
        <w:rPr>
          <w:rFonts w:ascii="Arial" w:hAnsi="Arial" w:cs="Arial"/>
          <w:sz w:val="24"/>
          <w:szCs w:val="24"/>
        </w:rPr>
        <w:t xml:space="preserve"> </w:t>
      </w:r>
      <w:proofErr w:type="spellStart"/>
      <w:r w:rsidRPr="000744C7">
        <w:rPr>
          <w:rFonts w:ascii="Arial" w:hAnsi="Arial" w:cs="Arial"/>
          <w:sz w:val="24"/>
          <w:szCs w:val="24"/>
        </w:rPr>
        <w:t>nilai-nilai</w:t>
      </w:r>
      <w:proofErr w:type="spellEnd"/>
      <w:r w:rsidRPr="000744C7">
        <w:rPr>
          <w:rFonts w:ascii="Arial" w:hAnsi="Arial" w:cs="Arial"/>
          <w:sz w:val="24"/>
          <w:szCs w:val="24"/>
        </w:rPr>
        <w:t xml:space="preserve"> </w:t>
      </w:r>
      <w:proofErr w:type="spellStart"/>
      <w:r w:rsidRPr="000744C7">
        <w:rPr>
          <w:rFonts w:ascii="Arial" w:hAnsi="Arial" w:cs="Arial"/>
          <w:sz w:val="24"/>
          <w:szCs w:val="24"/>
        </w:rPr>
        <w:t>batas</w:t>
      </w:r>
      <w:proofErr w:type="spellEnd"/>
      <w:r w:rsidRPr="000744C7">
        <w:rPr>
          <w:rFonts w:ascii="Arial" w:hAnsi="Arial" w:cs="Arial"/>
          <w:sz w:val="24"/>
          <w:szCs w:val="24"/>
        </w:rPr>
        <w:t xml:space="preserve"> </w:t>
      </w:r>
      <w:proofErr w:type="spellStart"/>
      <w:r w:rsidRPr="000744C7">
        <w:rPr>
          <w:rFonts w:ascii="Arial" w:hAnsi="Arial" w:cs="Arial"/>
          <w:sz w:val="24"/>
          <w:szCs w:val="24"/>
        </w:rPr>
        <w:t>sebesar</w:t>
      </w:r>
      <w:proofErr w:type="spellEnd"/>
      <w:r w:rsidRPr="000744C7">
        <w:rPr>
          <w:rFonts w:ascii="Arial" w:hAnsi="Arial" w:cs="Arial"/>
          <w:sz w:val="24"/>
          <w:szCs w:val="24"/>
        </w:rPr>
        <w:t xml:space="preserve"> 0,3 (</w:t>
      </w:r>
      <w:proofErr w:type="spellStart"/>
      <w:r w:rsidRPr="000744C7">
        <w:rPr>
          <w:rFonts w:ascii="Arial" w:hAnsi="Arial" w:cs="Arial"/>
          <w:sz w:val="24"/>
          <w:szCs w:val="24"/>
        </w:rPr>
        <w:t>nilai</w:t>
      </w:r>
      <w:proofErr w:type="spellEnd"/>
      <w:r w:rsidRPr="000744C7">
        <w:rPr>
          <w:rFonts w:ascii="Arial" w:hAnsi="Arial" w:cs="Arial"/>
          <w:sz w:val="24"/>
          <w:szCs w:val="24"/>
        </w:rPr>
        <w:t xml:space="preserve"> </w:t>
      </w:r>
      <w:r w:rsidRPr="000744C7">
        <w:rPr>
          <w:rFonts w:ascii="Arial" w:hAnsi="Arial" w:cs="Arial"/>
          <w:i/>
          <w:sz w:val="24"/>
          <w:szCs w:val="24"/>
        </w:rPr>
        <w:t>Pearson Correlation</w:t>
      </w:r>
      <w:r w:rsidRPr="000744C7">
        <w:rPr>
          <w:rFonts w:ascii="Arial" w:hAnsi="Arial" w:cs="Arial"/>
          <w:sz w:val="24"/>
          <w:szCs w:val="24"/>
        </w:rPr>
        <w:t xml:space="preserve">&gt; Nilai Batas) yang mana </w:t>
      </w:r>
      <w:proofErr w:type="spellStart"/>
      <w:r w:rsidRPr="000744C7">
        <w:rPr>
          <w:rFonts w:ascii="Arial" w:hAnsi="Arial" w:cs="Arial"/>
          <w:sz w:val="24"/>
          <w:szCs w:val="24"/>
        </w:rPr>
        <w:t>sesusai</w:t>
      </w:r>
      <w:proofErr w:type="spellEnd"/>
      <w:r w:rsidRPr="000744C7">
        <w:rPr>
          <w:rFonts w:ascii="Arial" w:hAnsi="Arial" w:cs="Arial"/>
          <w:sz w:val="24"/>
          <w:szCs w:val="24"/>
        </w:rPr>
        <w:t xml:space="preserve"> </w:t>
      </w:r>
      <w:proofErr w:type="spellStart"/>
      <w:r w:rsidRPr="000744C7">
        <w:rPr>
          <w:rFonts w:ascii="Arial" w:hAnsi="Arial" w:cs="Arial"/>
          <w:sz w:val="24"/>
          <w:szCs w:val="24"/>
        </w:rPr>
        <w:t>dengan</w:t>
      </w:r>
      <w:proofErr w:type="spellEnd"/>
      <w:r w:rsidRPr="000744C7">
        <w:rPr>
          <w:rFonts w:ascii="Arial" w:hAnsi="Arial" w:cs="Arial"/>
          <w:sz w:val="24"/>
          <w:szCs w:val="24"/>
        </w:rPr>
        <w:t xml:space="preserve"> </w:t>
      </w:r>
      <w:proofErr w:type="spellStart"/>
      <w:r w:rsidRPr="000744C7">
        <w:rPr>
          <w:rFonts w:ascii="Arial" w:hAnsi="Arial" w:cs="Arial"/>
          <w:sz w:val="24"/>
          <w:szCs w:val="24"/>
        </w:rPr>
        <w:t>pernyataan</w:t>
      </w:r>
      <w:proofErr w:type="spellEnd"/>
      <w:r w:rsidRPr="000744C7">
        <w:rPr>
          <w:rFonts w:ascii="Arial" w:hAnsi="Arial" w:cs="Arial"/>
          <w:sz w:val="24"/>
          <w:szCs w:val="24"/>
        </w:rPr>
        <w:t xml:space="preserve"> </w:t>
      </w:r>
      <w:r w:rsidRPr="000744C7">
        <w:rPr>
          <w:rFonts w:ascii="Arial" w:hAnsi="Arial" w:cs="Arial"/>
          <w:sz w:val="24"/>
          <w:szCs w:val="24"/>
          <w:lang w:val="id-ID"/>
        </w:rPr>
        <w:t>Barker et al</w:t>
      </w:r>
      <w:r w:rsidRPr="000744C7">
        <w:rPr>
          <w:rFonts w:ascii="Arial" w:hAnsi="Arial" w:cs="Arial"/>
          <w:sz w:val="24"/>
          <w:szCs w:val="24"/>
        </w:rPr>
        <w:t xml:space="preserve"> (</w:t>
      </w:r>
      <w:r w:rsidRPr="000744C7">
        <w:rPr>
          <w:rFonts w:ascii="Arial" w:hAnsi="Arial" w:cs="Arial"/>
          <w:sz w:val="24"/>
          <w:szCs w:val="24"/>
          <w:lang w:val="id-ID"/>
        </w:rPr>
        <w:t>2002 :70</w:t>
      </w:r>
      <w:r w:rsidRPr="000744C7">
        <w:rPr>
          <w:rFonts w:ascii="Arial" w:hAnsi="Arial" w:cs="Arial"/>
          <w:sz w:val="24"/>
          <w:szCs w:val="24"/>
        </w:rPr>
        <w:t xml:space="preserve">) </w:t>
      </w:r>
      <w:proofErr w:type="spellStart"/>
      <w:r w:rsidRPr="000744C7">
        <w:rPr>
          <w:rFonts w:ascii="Arial" w:hAnsi="Arial" w:cs="Arial"/>
          <w:sz w:val="24"/>
          <w:szCs w:val="24"/>
        </w:rPr>
        <w:t>bahwa</w:t>
      </w:r>
      <w:proofErr w:type="spellEnd"/>
      <w:r w:rsidRPr="000744C7">
        <w:rPr>
          <w:rFonts w:ascii="Arial" w:hAnsi="Arial" w:cs="Arial"/>
          <w:sz w:val="24"/>
          <w:szCs w:val="24"/>
        </w:rPr>
        <w:t xml:space="preserve"> </w:t>
      </w:r>
      <w:proofErr w:type="spellStart"/>
      <w:r w:rsidRPr="000744C7">
        <w:rPr>
          <w:rFonts w:ascii="Arial" w:hAnsi="Arial" w:cs="Arial"/>
          <w:sz w:val="24"/>
          <w:szCs w:val="24"/>
        </w:rPr>
        <w:t>syarat</w:t>
      </w:r>
      <w:proofErr w:type="spellEnd"/>
      <w:r w:rsidRPr="000744C7">
        <w:rPr>
          <w:rFonts w:ascii="Arial" w:hAnsi="Arial" w:cs="Arial"/>
          <w:sz w:val="24"/>
          <w:szCs w:val="24"/>
        </w:rPr>
        <w:t xml:space="preserve"> valid yang </w:t>
      </w:r>
      <w:proofErr w:type="spellStart"/>
      <w:r w:rsidRPr="000744C7">
        <w:rPr>
          <w:rFonts w:ascii="Arial" w:hAnsi="Arial" w:cs="Arial"/>
          <w:sz w:val="24"/>
          <w:szCs w:val="24"/>
        </w:rPr>
        <w:t>dapat</w:t>
      </w:r>
      <w:proofErr w:type="spellEnd"/>
      <w:r w:rsidRPr="000744C7">
        <w:rPr>
          <w:rFonts w:ascii="Arial" w:hAnsi="Arial" w:cs="Arial"/>
          <w:sz w:val="24"/>
          <w:szCs w:val="24"/>
        </w:rPr>
        <w:t xml:space="preserve"> </w:t>
      </w:r>
      <w:proofErr w:type="spellStart"/>
      <w:r w:rsidRPr="000744C7">
        <w:rPr>
          <w:rFonts w:ascii="Arial" w:hAnsi="Arial" w:cs="Arial"/>
          <w:sz w:val="24"/>
          <w:szCs w:val="24"/>
        </w:rPr>
        <w:t>diterima</w:t>
      </w:r>
      <w:proofErr w:type="spellEnd"/>
      <w:r w:rsidRPr="000744C7">
        <w:rPr>
          <w:rFonts w:ascii="Arial" w:hAnsi="Arial" w:cs="Arial"/>
          <w:sz w:val="24"/>
          <w:szCs w:val="24"/>
        </w:rPr>
        <w:t xml:space="preserve"> (</w:t>
      </w:r>
      <w:r w:rsidRPr="000744C7">
        <w:rPr>
          <w:rFonts w:ascii="Arial" w:hAnsi="Arial" w:cs="Arial"/>
          <w:i/>
          <w:sz w:val="24"/>
          <w:szCs w:val="24"/>
        </w:rPr>
        <w:t>acceptable</w:t>
      </w:r>
      <w:r w:rsidRPr="000744C7">
        <w:rPr>
          <w:rFonts w:ascii="Arial" w:hAnsi="Arial" w:cs="Arial"/>
          <w:sz w:val="24"/>
          <w:szCs w:val="24"/>
        </w:rPr>
        <w:t xml:space="preserve">) </w:t>
      </w:r>
      <w:proofErr w:type="spellStart"/>
      <w:r w:rsidRPr="000744C7">
        <w:rPr>
          <w:rFonts w:ascii="Arial" w:hAnsi="Arial" w:cs="Arial"/>
          <w:sz w:val="24"/>
          <w:szCs w:val="24"/>
        </w:rPr>
        <w:t>adalah</w:t>
      </w:r>
      <w:proofErr w:type="spellEnd"/>
      <w:r w:rsidRPr="000744C7">
        <w:rPr>
          <w:rFonts w:ascii="Arial" w:hAnsi="Arial" w:cs="Arial"/>
          <w:sz w:val="24"/>
          <w:szCs w:val="24"/>
        </w:rPr>
        <w:t xml:space="preserve"> &gt; 0,3. </w:t>
      </w:r>
      <w:proofErr w:type="spellStart"/>
      <w:r w:rsidRPr="000744C7">
        <w:rPr>
          <w:rFonts w:ascii="Arial" w:hAnsi="Arial" w:cs="Arial"/>
          <w:sz w:val="24"/>
          <w:szCs w:val="24"/>
        </w:rPr>
        <w:t>Dengan</w:t>
      </w:r>
      <w:proofErr w:type="spellEnd"/>
      <w:r w:rsidRPr="000744C7">
        <w:rPr>
          <w:rFonts w:ascii="Arial" w:hAnsi="Arial" w:cs="Arial"/>
          <w:sz w:val="24"/>
          <w:szCs w:val="24"/>
        </w:rPr>
        <w:t xml:space="preserve"> </w:t>
      </w:r>
      <w:proofErr w:type="spellStart"/>
      <w:r w:rsidRPr="000744C7">
        <w:rPr>
          <w:rFonts w:ascii="Arial" w:hAnsi="Arial" w:cs="Arial"/>
          <w:sz w:val="24"/>
          <w:szCs w:val="24"/>
        </w:rPr>
        <w:t>demikian</w:t>
      </w:r>
      <w:proofErr w:type="spellEnd"/>
      <w:r w:rsidRPr="000744C7">
        <w:rPr>
          <w:rFonts w:ascii="Arial" w:hAnsi="Arial" w:cs="Arial"/>
          <w:sz w:val="24"/>
          <w:szCs w:val="24"/>
        </w:rPr>
        <w:t xml:space="preserve"> </w:t>
      </w:r>
      <w:proofErr w:type="spellStart"/>
      <w:r w:rsidRPr="000744C7">
        <w:rPr>
          <w:rFonts w:ascii="Arial" w:hAnsi="Arial" w:cs="Arial"/>
          <w:sz w:val="24"/>
          <w:szCs w:val="24"/>
        </w:rPr>
        <w:t>dapat</w:t>
      </w:r>
      <w:proofErr w:type="spellEnd"/>
      <w:r w:rsidRPr="000744C7">
        <w:rPr>
          <w:rFonts w:ascii="Arial" w:hAnsi="Arial" w:cs="Arial"/>
          <w:sz w:val="24"/>
          <w:szCs w:val="24"/>
        </w:rPr>
        <w:t xml:space="preserve"> </w:t>
      </w:r>
      <w:proofErr w:type="spellStart"/>
      <w:r w:rsidRPr="000744C7">
        <w:rPr>
          <w:rFonts w:ascii="Arial" w:hAnsi="Arial" w:cs="Arial"/>
          <w:sz w:val="24"/>
          <w:szCs w:val="24"/>
        </w:rPr>
        <w:t>disimpulkan</w:t>
      </w:r>
      <w:proofErr w:type="spellEnd"/>
      <w:r w:rsidRPr="000744C7">
        <w:rPr>
          <w:rFonts w:ascii="Arial" w:hAnsi="Arial" w:cs="Arial"/>
          <w:sz w:val="24"/>
          <w:szCs w:val="24"/>
        </w:rPr>
        <w:t xml:space="preserve"> </w:t>
      </w:r>
      <w:proofErr w:type="spellStart"/>
      <w:r w:rsidRPr="000744C7">
        <w:rPr>
          <w:rFonts w:ascii="Arial" w:hAnsi="Arial" w:cs="Arial"/>
          <w:sz w:val="24"/>
          <w:szCs w:val="24"/>
        </w:rPr>
        <w:t>bahwa</w:t>
      </w:r>
      <w:proofErr w:type="spellEnd"/>
      <w:r w:rsidRPr="000744C7">
        <w:rPr>
          <w:rFonts w:ascii="Arial" w:hAnsi="Arial" w:cs="Arial"/>
          <w:sz w:val="24"/>
          <w:szCs w:val="24"/>
        </w:rPr>
        <w:t xml:space="preserve"> </w:t>
      </w:r>
      <w:proofErr w:type="spellStart"/>
      <w:r w:rsidRPr="000744C7">
        <w:rPr>
          <w:rFonts w:ascii="Arial" w:hAnsi="Arial" w:cs="Arial"/>
          <w:sz w:val="24"/>
          <w:szCs w:val="24"/>
        </w:rPr>
        <w:t>semua</w:t>
      </w:r>
      <w:proofErr w:type="spellEnd"/>
      <w:r w:rsidRPr="000744C7">
        <w:rPr>
          <w:rFonts w:ascii="Arial" w:hAnsi="Arial" w:cs="Arial"/>
          <w:sz w:val="24"/>
          <w:szCs w:val="24"/>
        </w:rPr>
        <w:t xml:space="preserve"> </w:t>
      </w:r>
      <w:proofErr w:type="spellStart"/>
      <w:r w:rsidRPr="000744C7">
        <w:rPr>
          <w:rFonts w:ascii="Arial" w:hAnsi="Arial" w:cs="Arial"/>
          <w:sz w:val="24"/>
          <w:szCs w:val="24"/>
        </w:rPr>
        <w:t>indikator</w:t>
      </w:r>
      <w:proofErr w:type="spellEnd"/>
      <w:r w:rsidRPr="000744C7">
        <w:rPr>
          <w:rFonts w:ascii="Arial" w:hAnsi="Arial" w:cs="Arial"/>
          <w:sz w:val="24"/>
          <w:szCs w:val="24"/>
        </w:rPr>
        <w:t xml:space="preserve"> yang </w:t>
      </w:r>
      <w:proofErr w:type="spellStart"/>
      <w:r w:rsidRPr="000744C7">
        <w:rPr>
          <w:rFonts w:ascii="Arial" w:hAnsi="Arial" w:cs="Arial"/>
          <w:sz w:val="24"/>
          <w:szCs w:val="24"/>
        </w:rPr>
        <w:t>digunakan</w:t>
      </w:r>
      <w:proofErr w:type="spellEnd"/>
      <w:r w:rsidRPr="000744C7">
        <w:rPr>
          <w:rFonts w:ascii="Arial" w:hAnsi="Arial" w:cs="Arial"/>
          <w:sz w:val="24"/>
          <w:szCs w:val="24"/>
        </w:rPr>
        <w:t xml:space="preserve"> </w:t>
      </w:r>
      <w:proofErr w:type="spellStart"/>
      <w:r w:rsidRPr="000744C7">
        <w:rPr>
          <w:rFonts w:ascii="Arial" w:hAnsi="Arial" w:cs="Arial"/>
          <w:sz w:val="24"/>
          <w:szCs w:val="24"/>
        </w:rPr>
        <w:t>dalam</w:t>
      </w:r>
      <w:proofErr w:type="spellEnd"/>
      <w:r w:rsidRPr="000744C7">
        <w:rPr>
          <w:rFonts w:ascii="Arial" w:hAnsi="Arial" w:cs="Arial"/>
          <w:sz w:val="24"/>
          <w:szCs w:val="24"/>
        </w:rPr>
        <w:t xml:space="preserve"> </w:t>
      </w:r>
      <w:proofErr w:type="spellStart"/>
      <w:r w:rsidRPr="000744C7">
        <w:rPr>
          <w:rFonts w:ascii="Arial" w:hAnsi="Arial" w:cs="Arial"/>
          <w:sz w:val="24"/>
          <w:szCs w:val="24"/>
        </w:rPr>
        <w:t>penelitian</w:t>
      </w:r>
      <w:proofErr w:type="spellEnd"/>
      <w:r w:rsidRPr="000744C7">
        <w:rPr>
          <w:rFonts w:ascii="Arial" w:hAnsi="Arial" w:cs="Arial"/>
          <w:sz w:val="24"/>
          <w:szCs w:val="24"/>
        </w:rPr>
        <w:t xml:space="preserve"> </w:t>
      </w:r>
      <w:proofErr w:type="spellStart"/>
      <w:r w:rsidRPr="000744C7">
        <w:rPr>
          <w:rFonts w:ascii="Arial" w:hAnsi="Arial" w:cs="Arial"/>
          <w:sz w:val="24"/>
          <w:szCs w:val="24"/>
        </w:rPr>
        <w:t>ini</w:t>
      </w:r>
      <w:proofErr w:type="spellEnd"/>
      <w:r w:rsidRPr="000744C7">
        <w:rPr>
          <w:rFonts w:ascii="Arial" w:hAnsi="Arial" w:cs="Arial"/>
          <w:sz w:val="24"/>
          <w:szCs w:val="24"/>
        </w:rPr>
        <w:t xml:space="preserve"> </w:t>
      </w:r>
      <w:proofErr w:type="spellStart"/>
      <w:r w:rsidRPr="000744C7">
        <w:rPr>
          <w:rFonts w:ascii="Arial" w:hAnsi="Arial" w:cs="Arial"/>
          <w:sz w:val="24"/>
          <w:szCs w:val="24"/>
        </w:rPr>
        <w:t>dinyatakan</w:t>
      </w:r>
      <w:proofErr w:type="spellEnd"/>
      <w:r w:rsidRPr="000744C7">
        <w:rPr>
          <w:rFonts w:ascii="Arial" w:hAnsi="Arial" w:cs="Arial"/>
          <w:sz w:val="24"/>
          <w:szCs w:val="24"/>
        </w:rPr>
        <w:t xml:space="preserve"> valid </w:t>
      </w:r>
      <w:proofErr w:type="spellStart"/>
      <w:r w:rsidRPr="000744C7">
        <w:rPr>
          <w:rFonts w:ascii="Arial" w:hAnsi="Arial" w:cs="Arial"/>
          <w:sz w:val="24"/>
          <w:szCs w:val="24"/>
        </w:rPr>
        <w:t>atau</w:t>
      </w:r>
      <w:proofErr w:type="spellEnd"/>
      <w:r w:rsidRPr="000744C7">
        <w:rPr>
          <w:rFonts w:ascii="Arial" w:hAnsi="Arial" w:cs="Arial"/>
          <w:sz w:val="24"/>
          <w:szCs w:val="24"/>
        </w:rPr>
        <w:t xml:space="preserve"> </w:t>
      </w:r>
      <w:proofErr w:type="spellStart"/>
      <w:r w:rsidRPr="000744C7">
        <w:rPr>
          <w:rFonts w:ascii="Arial" w:hAnsi="Arial" w:cs="Arial"/>
          <w:sz w:val="24"/>
          <w:szCs w:val="24"/>
        </w:rPr>
        <w:t>sah</w:t>
      </w:r>
      <w:proofErr w:type="spellEnd"/>
      <w:r w:rsidRPr="000744C7">
        <w:rPr>
          <w:rFonts w:ascii="Arial" w:hAnsi="Arial" w:cs="Arial"/>
          <w:sz w:val="24"/>
          <w:szCs w:val="24"/>
        </w:rPr>
        <w:t xml:space="preserve"> </w:t>
      </w:r>
      <w:proofErr w:type="spellStart"/>
      <w:r w:rsidRPr="000744C7">
        <w:rPr>
          <w:rFonts w:ascii="Arial" w:hAnsi="Arial" w:cs="Arial"/>
          <w:sz w:val="24"/>
          <w:szCs w:val="24"/>
        </w:rPr>
        <w:t>untuk</w:t>
      </w:r>
      <w:proofErr w:type="spellEnd"/>
      <w:r w:rsidRPr="000744C7">
        <w:rPr>
          <w:rFonts w:ascii="Arial" w:hAnsi="Arial" w:cs="Arial"/>
          <w:sz w:val="24"/>
          <w:szCs w:val="24"/>
        </w:rPr>
        <w:t xml:space="preserve"> </w:t>
      </w:r>
      <w:proofErr w:type="spellStart"/>
      <w:r w:rsidRPr="000744C7">
        <w:rPr>
          <w:rFonts w:ascii="Arial" w:hAnsi="Arial" w:cs="Arial"/>
          <w:sz w:val="24"/>
          <w:szCs w:val="24"/>
        </w:rPr>
        <w:t>mengukur</w:t>
      </w:r>
      <w:proofErr w:type="spellEnd"/>
      <w:r w:rsidRPr="000744C7">
        <w:rPr>
          <w:rFonts w:ascii="Arial" w:hAnsi="Arial" w:cs="Arial"/>
          <w:sz w:val="24"/>
          <w:szCs w:val="24"/>
        </w:rPr>
        <w:t xml:space="preserve"> </w:t>
      </w:r>
      <w:proofErr w:type="spellStart"/>
      <w:r w:rsidRPr="000744C7">
        <w:rPr>
          <w:rFonts w:ascii="Arial" w:hAnsi="Arial" w:cs="Arial"/>
          <w:sz w:val="24"/>
          <w:szCs w:val="24"/>
        </w:rPr>
        <w:t>variabel</w:t>
      </w:r>
      <w:proofErr w:type="spellEnd"/>
      <w:r w:rsidRPr="000744C7">
        <w:rPr>
          <w:rFonts w:ascii="Arial" w:hAnsi="Arial" w:cs="Arial"/>
          <w:sz w:val="24"/>
          <w:szCs w:val="24"/>
        </w:rPr>
        <w:t xml:space="preserve"> </w:t>
      </w:r>
      <w:proofErr w:type="spellStart"/>
      <w:r w:rsidRPr="000744C7">
        <w:rPr>
          <w:rFonts w:ascii="Arial" w:hAnsi="Arial" w:cs="Arial"/>
          <w:sz w:val="24"/>
          <w:szCs w:val="24"/>
        </w:rPr>
        <w:t>penelitian</w:t>
      </w:r>
      <w:proofErr w:type="spellEnd"/>
      <w:r w:rsidRPr="000744C7">
        <w:rPr>
          <w:rFonts w:ascii="Arial" w:hAnsi="Arial" w:cs="Arial"/>
          <w:sz w:val="24"/>
          <w:szCs w:val="24"/>
        </w:rPr>
        <w:t>.</w:t>
      </w:r>
    </w:p>
    <w:p w:rsidR="000744C7" w:rsidRDefault="000744C7" w:rsidP="000744C7">
      <w:pPr>
        <w:spacing w:after="0" w:line="240" w:lineRule="auto"/>
        <w:rPr>
          <w:rFonts w:ascii="Arial" w:hAnsi="Arial" w:cs="Arial"/>
          <w:sz w:val="24"/>
          <w:szCs w:val="24"/>
        </w:rPr>
      </w:pPr>
    </w:p>
    <w:p w:rsidR="000405C2" w:rsidRDefault="000405C2" w:rsidP="000744C7">
      <w:pPr>
        <w:spacing w:after="0" w:line="240" w:lineRule="auto"/>
        <w:rPr>
          <w:rFonts w:ascii="Arial" w:hAnsi="Arial" w:cs="Arial"/>
          <w:sz w:val="24"/>
          <w:szCs w:val="24"/>
        </w:rPr>
      </w:pPr>
    </w:p>
    <w:p w:rsidR="000405C2" w:rsidRDefault="000405C2" w:rsidP="000744C7">
      <w:pPr>
        <w:spacing w:after="0" w:line="240" w:lineRule="auto"/>
        <w:rPr>
          <w:rFonts w:ascii="Arial" w:hAnsi="Arial" w:cs="Arial"/>
          <w:sz w:val="24"/>
          <w:szCs w:val="24"/>
        </w:rPr>
      </w:pPr>
    </w:p>
    <w:p w:rsidR="000405C2" w:rsidRDefault="000405C2" w:rsidP="000744C7">
      <w:pPr>
        <w:spacing w:after="0" w:line="240" w:lineRule="auto"/>
        <w:rPr>
          <w:rFonts w:ascii="Arial" w:hAnsi="Arial" w:cs="Arial"/>
          <w:sz w:val="24"/>
          <w:szCs w:val="24"/>
        </w:rPr>
      </w:pPr>
    </w:p>
    <w:p w:rsidR="000405C2" w:rsidRDefault="000405C2" w:rsidP="000744C7">
      <w:pPr>
        <w:spacing w:after="0" w:line="240" w:lineRule="auto"/>
        <w:rPr>
          <w:rFonts w:ascii="Arial" w:hAnsi="Arial" w:cs="Arial"/>
          <w:sz w:val="24"/>
          <w:szCs w:val="24"/>
        </w:rPr>
      </w:pPr>
    </w:p>
    <w:p w:rsidR="000405C2" w:rsidRDefault="000405C2" w:rsidP="000744C7">
      <w:pPr>
        <w:spacing w:after="0" w:line="240" w:lineRule="auto"/>
        <w:rPr>
          <w:rFonts w:ascii="Arial" w:hAnsi="Arial" w:cs="Arial"/>
          <w:sz w:val="24"/>
          <w:szCs w:val="24"/>
        </w:rPr>
      </w:pPr>
    </w:p>
    <w:p w:rsidR="000405C2" w:rsidRDefault="000405C2" w:rsidP="000744C7">
      <w:pPr>
        <w:spacing w:after="0" w:line="240" w:lineRule="auto"/>
        <w:rPr>
          <w:rFonts w:ascii="Arial" w:hAnsi="Arial" w:cs="Arial"/>
          <w:sz w:val="24"/>
          <w:szCs w:val="24"/>
        </w:rPr>
      </w:pPr>
    </w:p>
    <w:p w:rsidR="000405C2" w:rsidRPr="000744C7" w:rsidRDefault="000405C2" w:rsidP="000744C7">
      <w:pPr>
        <w:spacing w:after="0" w:line="240" w:lineRule="auto"/>
        <w:rPr>
          <w:rFonts w:ascii="Arial" w:hAnsi="Arial" w:cs="Arial"/>
          <w:sz w:val="24"/>
          <w:szCs w:val="24"/>
        </w:rPr>
      </w:pPr>
    </w:p>
    <w:p w:rsidR="000744C7" w:rsidRPr="000744C7" w:rsidRDefault="000744C7" w:rsidP="000744C7">
      <w:pPr>
        <w:pStyle w:val="Heading3"/>
        <w:spacing w:line="240" w:lineRule="auto"/>
        <w:rPr>
          <w:rFonts w:ascii="Arial" w:hAnsi="Arial" w:cs="Arial"/>
        </w:rPr>
      </w:pPr>
      <w:bookmarkStart w:id="39" w:name="_Toc532312758"/>
      <w:bookmarkStart w:id="40" w:name="_Toc532309825"/>
      <w:bookmarkStart w:id="41" w:name="_Toc532307392"/>
      <w:r w:rsidRPr="000744C7">
        <w:rPr>
          <w:rFonts w:ascii="Arial" w:hAnsi="Arial" w:cs="Arial"/>
        </w:rPr>
        <w:lastRenderedPageBreak/>
        <w:t xml:space="preserve">3.8.2 Uji </w:t>
      </w:r>
      <w:proofErr w:type="spellStart"/>
      <w:r w:rsidRPr="000744C7">
        <w:rPr>
          <w:rFonts w:ascii="Arial" w:hAnsi="Arial" w:cs="Arial"/>
        </w:rPr>
        <w:t>Reliabilitas</w:t>
      </w:r>
      <w:bookmarkEnd w:id="39"/>
      <w:bookmarkEnd w:id="40"/>
      <w:bookmarkEnd w:id="41"/>
      <w:proofErr w:type="spellEnd"/>
    </w:p>
    <w:p w:rsidR="000405C2" w:rsidRDefault="000744C7" w:rsidP="000744C7">
      <w:pPr>
        <w:pStyle w:val="ListParagraph"/>
        <w:spacing w:after="0" w:line="240" w:lineRule="auto"/>
        <w:ind w:left="0" w:firstLine="708"/>
        <w:jc w:val="both"/>
        <w:rPr>
          <w:rFonts w:ascii="Arial" w:hAnsi="Arial" w:cs="Arial"/>
          <w:sz w:val="24"/>
          <w:szCs w:val="24"/>
          <w:lang w:val="id-ID"/>
        </w:rPr>
        <w:sectPr w:rsidR="000405C2" w:rsidSect="000744C7">
          <w:type w:val="continuous"/>
          <w:pgSz w:w="12240" w:h="15840"/>
          <w:pgMar w:top="1440" w:right="1440" w:bottom="1440" w:left="1440" w:header="720" w:footer="720" w:gutter="0"/>
          <w:cols w:space="720"/>
          <w:docGrid w:linePitch="360"/>
        </w:sectPr>
      </w:pPr>
      <w:r w:rsidRPr="000744C7">
        <w:rPr>
          <w:rFonts w:ascii="Arial" w:hAnsi="Arial" w:cs="Arial"/>
          <w:sz w:val="24"/>
          <w:szCs w:val="24"/>
          <w:lang w:val="id-ID"/>
        </w:rPr>
        <w:t xml:space="preserve">Reabilitas menurut Endang (2014:81) adalah tingkatan pada mana suatu tes secara konsisten mengukur berapa pun hasil pengukuran itu. Dinyatakan dengan angka-angka biasanya sebagai suatu koefisien yang tinggi menunjukan reabilitas yang tinggi. Koefisien reabilitas yang dapat diterima ditentukan oleh jenis tes. Jika suatu tes disusun dari beberapa subtes, tiap subtes harus dinilai reabilitasnya, tidak hanya reabilitas tes keseluruhan. Menurut husen umar (2011:168) uji reabilitas berguna untuk menetapkan </w:t>
      </w:r>
    </w:p>
    <w:p w:rsidR="000744C7" w:rsidRPr="000744C7" w:rsidRDefault="000744C7" w:rsidP="000744C7">
      <w:pPr>
        <w:pStyle w:val="ListParagraph"/>
        <w:spacing w:after="0" w:line="240" w:lineRule="auto"/>
        <w:ind w:left="0" w:firstLine="708"/>
        <w:jc w:val="both"/>
        <w:rPr>
          <w:rFonts w:ascii="Arial" w:hAnsi="Arial" w:cs="Arial"/>
          <w:sz w:val="24"/>
          <w:szCs w:val="24"/>
          <w:lang w:val="id-ID"/>
        </w:rPr>
      </w:pPr>
      <w:r w:rsidRPr="000744C7">
        <w:rPr>
          <w:rFonts w:ascii="Arial" w:hAnsi="Arial" w:cs="Arial"/>
          <w:sz w:val="24"/>
          <w:szCs w:val="24"/>
          <w:lang w:val="id-ID"/>
        </w:rPr>
        <w:t>apakah instrumen yang ada dalam kuisioner dapat digunakan lebih dari satu kali, paling tidak oleh responden yang sama. Menurut Juliansyah Noor (2012:130) reabilitas adalah indeks yang menunjukan sejauh mana suatu alat pengukur dapat dipercaya atau diandalkan. Salah satu rumus menghitung reabilitas adalah dengan menggunakan rumus Spearman-Brown adalah sebagai berikut :</w:t>
      </w:r>
    </w:p>
    <w:p w:rsidR="000744C7" w:rsidRPr="000744C7" w:rsidRDefault="000744C7" w:rsidP="000744C7">
      <w:pPr>
        <w:pStyle w:val="ListParagraph"/>
        <w:spacing w:after="0" w:line="240" w:lineRule="auto"/>
        <w:rPr>
          <w:rFonts w:ascii="Arial" w:hAnsi="Arial" w:cs="Arial"/>
          <w:sz w:val="24"/>
          <w:szCs w:val="24"/>
        </w:rPr>
      </w:pPr>
      <w:r w:rsidRPr="000744C7">
        <w:rPr>
          <w:rFonts w:ascii="Arial" w:hAnsi="Arial" w:cs="Arial"/>
          <w:noProof/>
          <w:sz w:val="24"/>
          <w:szCs w:val="24"/>
        </w:rPr>
        <w:drawing>
          <wp:inline distT="0" distB="0" distL="0" distR="0">
            <wp:extent cx="1163955" cy="530225"/>
            <wp:effectExtent l="0" t="0" r="0" b="3175"/>
            <wp:docPr id="17" name="Picture 17" descr="Image result for rumus Spearman-Brown reliabilit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Image result for rumus Spearman-Brown reliabilitas"/>
                    <pic:cNvPicPr>
                      <a:picLocks noChangeAspect="1" noChangeArrowheads="1"/>
                    </pic:cNvPicPr>
                  </pic:nvPicPr>
                  <pic:blipFill>
                    <a:blip r:embed="rId10" r:link="rId11">
                      <a:extLst>
                        <a:ext uri="{28A0092B-C50C-407E-A947-70E740481C1C}">
                          <a14:useLocalDpi xmlns:a14="http://schemas.microsoft.com/office/drawing/2010/main" val="0"/>
                        </a:ext>
                      </a:extLst>
                    </a:blip>
                    <a:srcRect/>
                    <a:stretch>
                      <a:fillRect/>
                    </a:stretch>
                  </pic:blipFill>
                  <pic:spPr bwMode="auto">
                    <a:xfrm>
                      <a:off x="0" y="0"/>
                      <a:ext cx="1163955" cy="530225"/>
                    </a:xfrm>
                    <a:prstGeom prst="rect">
                      <a:avLst/>
                    </a:prstGeom>
                    <a:noFill/>
                    <a:ln>
                      <a:noFill/>
                    </a:ln>
                  </pic:spPr>
                </pic:pic>
              </a:graphicData>
            </a:graphic>
          </wp:inline>
        </w:drawing>
      </w:r>
    </w:p>
    <w:p w:rsidR="000744C7" w:rsidRPr="000744C7" w:rsidRDefault="000744C7" w:rsidP="000744C7">
      <w:pPr>
        <w:spacing w:after="0" w:line="240" w:lineRule="auto"/>
        <w:jc w:val="both"/>
        <w:rPr>
          <w:rFonts w:ascii="Arial" w:hAnsi="Arial" w:cs="Arial"/>
          <w:sz w:val="24"/>
          <w:szCs w:val="24"/>
        </w:rPr>
      </w:pPr>
      <w:proofErr w:type="spellStart"/>
      <w:r w:rsidRPr="000744C7">
        <w:rPr>
          <w:rFonts w:ascii="Arial" w:hAnsi="Arial" w:cs="Arial"/>
          <w:sz w:val="24"/>
          <w:szCs w:val="24"/>
        </w:rPr>
        <w:t>Kategori</w:t>
      </w:r>
      <w:proofErr w:type="spellEnd"/>
      <w:r w:rsidRPr="000744C7">
        <w:rPr>
          <w:rFonts w:ascii="Arial" w:hAnsi="Arial" w:cs="Arial"/>
          <w:sz w:val="24"/>
          <w:szCs w:val="24"/>
        </w:rPr>
        <w:t xml:space="preserve"> </w:t>
      </w:r>
      <w:proofErr w:type="spellStart"/>
      <w:r w:rsidRPr="000744C7">
        <w:rPr>
          <w:rFonts w:ascii="Arial" w:hAnsi="Arial" w:cs="Arial"/>
          <w:sz w:val="24"/>
          <w:szCs w:val="24"/>
        </w:rPr>
        <w:t>koefisien</w:t>
      </w:r>
      <w:proofErr w:type="spellEnd"/>
      <w:r w:rsidRPr="000744C7">
        <w:rPr>
          <w:rFonts w:ascii="Arial" w:hAnsi="Arial" w:cs="Arial"/>
          <w:sz w:val="24"/>
          <w:szCs w:val="24"/>
        </w:rPr>
        <w:t xml:space="preserve"> </w:t>
      </w:r>
      <w:proofErr w:type="spellStart"/>
      <w:r w:rsidRPr="000744C7">
        <w:rPr>
          <w:rFonts w:ascii="Arial" w:hAnsi="Arial" w:cs="Arial"/>
          <w:sz w:val="24"/>
          <w:szCs w:val="24"/>
        </w:rPr>
        <w:t>reliabilitas</w:t>
      </w:r>
      <w:proofErr w:type="spellEnd"/>
      <w:r w:rsidRPr="000744C7">
        <w:rPr>
          <w:rFonts w:ascii="Arial" w:hAnsi="Arial" w:cs="Arial"/>
          <w:sz w:val="24"/>
          <w:szCs w:val="24"/>
        </w:rPr>
        <w:t xml:space="preserve"> (Guilford, 1956: 145) </w:t>
      </w:r>
      <w:proofErr w:type="spellStart"/>
      <w:r w:rsidRPr="000744C7">
        <w:rPr>
          <w:rFonts w:ascii="Arial" w:hAnsi="Arial" w:cs="Arial"/>
          <w:sz w:val="24"/>
          <w:szCs w:val="24"/>
        </w:rPr>
        <w:t>adalah</w:t>
      </w:r>
      <w:proofErr w:type="spellEnd"/>
      <w:r w:rsidRPr="000744C7">
        <w:rPr>
          <w:rFonts w:ascii="Arial" w:hAnsi="Arial" w:cs="Arial"/>
          <w:sz w:val="24"/>
          <w:szCs w:val="24"/>
        </w:rPr>
        <w:t xml:space="preserve"> </w:t>
      </w:r>
      <w:proofErr w:type="spellStart"/>
      <w:r w:rsidRPr="000744C7">
        <w:rPr>
          <w:rFonts w:ascii="Arial" w:hAnsi="Arial" w:cs="Arial"/>
          <w:sz w:val="24"/>
          <w:szCs w:val="24"/>
        </w:rPr>
        <w:t>sebagai</w:t>
      </w:r>
      <w:proofErr w:type="spellEnd"/>
      <w:r w:rsidRPr="000744C7">
        <w:rPr>
          <w:rFonts w:ascii="Arial" w:hAnsi="Arial" w:cs="Arial"/>
          <w:sz w:val="24"/>
          <w:szCs w:val="24"/>
        </w:rPr>
        <w:t xml:space="preserve"> </w:t>
      </w:r>
      <w:proofErr w:type="spellStart"/>
      <w:r w:rsidRPr="000744C7">
        <w:rPr>
          <w:rFonts w:ascii="Arial" w:hAnsi="Arial" w:cs="Arial"/>
          <w:sz w:val="24"/>
          <w:szCs w:val="24"/>
        </w:rPr>
        <w:t>berikut</w:t>
      </w:r>
      <w:proofErr w:type="spellEnd"/>
      <w:r w:rsidRPr="000744C7">
        <w:rPr>
          <w:rFonts w:ascii="Arial" w:hAnsi="Arial" w:cs="Arial"/>
          <w:sz w:val="24"/>
          <w:szCs w:val="24"/>
        </w:rPr>
        <w:t>:</w:t>
      </w:r>
    </w:p>
    <w:p w:rsidR="000744C7" w:rsidRPr="000744C7" w:rsidRDefault="000744C7" w:rsidP="000744C7">
      <w:pPr>
        <w:numPr>
          <w:ilvl w:val="0"/>
          <w:numId w:val="4"/>
        </w:numPr>
        <w:spacing w:after="0" w:line="240" w:lineRule="auto"/>
        <w:jc w:val="both"/>
        <w:rPr>
          <w:rFonts w:ascii="Arial" w:hAnsi="Arial" w:cs="Arial"/>
          <w:sz w:val="24"/>
          <w:szCs w:val="24"/>
        </w:rPr>
      </w:pPr>
      <w:r w:rsidRPr="000744C7">
        <w:rPr>
          <w:rFonts w:ascii="Arial" w:hAnsi="Arial" w:cs="Arial"/>
          <w:sz w:val="24"/>
          <w:szCs w:val="24"/>
        </w:rPr>
        <w:t xml:space="preserve">0,80 &lt; r11 1,00 </w:t>
      </w:r>
      <w:proofErr w:type="spellStart"/>
      <w:r w:rsidRPr="000744C7">
        <w:rPr>
          <w:rFonts w:ascii="Arial" w:hAnsi="Arial" w:cs="Arial"/>
          <w:sz w:val="24"/>
          <w:szCs w:val="24"/>
        </w:rPr>
        <w:t>reliabilitas</w:t>
      </w:r>
      <w:proofErr w:type="spellEnd"/>
      <w:r w:rsidRPr="000744C7">
        <w:rPr>
          <w:rFonts w:ascii="Arial" w:hAnsi="Arial" w:cs="Arial"/>
          <w:sz w:val="24"/>
          <w:szCs w:val="24"/>
        </w:rPr>
        <w:t xml:space="preserve"> </w:t>
      </w:r>
      <w:proofErr w:type="spellStart"/>
      <w:r w:rsidRPr="000744C7">
        <w:rPr>
          <w:rFonts w:ascii="Arial" w:hAnsi="Arial" w:cs="Arial"/>
          <w:sz w:val="24"/>
          <w:szCs w:val="24"/>
        </w:rPr>
        <w:t>sangat</w:t>
      </w:r>
      <w:proofErr w:type="spellEnd"/>
      <w:r w:rsidRPr="000744C7">
        <w:rPr>
          <w:rFonts w:ascii="Arial" w:hAnsi="Arial" w:cs="Arial"/>
          <w:sz w:val="24"/>
          <w:szCs w:val="24"/>
        </w:rPr>
        <w:t xml:space="preserve"> </w:t>
      </w:r>
      <w:proofErr w:type="spellStart"/>
      <w:r w:rsidRPr="000744C7">
        <w:rPr>
          <w:rFonts w:ascii="Arial" w:hAnsi="Arial" w:cs="Arial"/>
          <w:sz w:val="24"/>
          <w:szCs w:val="24"/>
        </w:rPr>
        <w:t>tinggi</w:t>
      </w:r>
      <w:proofErr w:type="spellEnd"/>
    </w:p>
    <w:p w:rsidR="000744C7" w:rsidRPr="000744C7" w:rsidRDefault="000744C7" w:rsidP="000744C7">
      <w:pPr>
        <w:numPr>
          <w:ilvl w:val="0"/>
          <w:numId w:val="4"/>
        </w:numPr>
        <w:spacing w:after="0" w:line="240" w:lineRule="auto"/>
        <w:jc w:val="both"/>
        <w:rPr>
          <w:rFonts w:ascii="Arial" w:hAnsi="Arial" w:cs="Arial"/>
          <w:sz w:val="24"/>
          <w:szCs w:val="24"/>
        </w:rPr>
      </w:pPr>
      <w:r w:rsidRPr="000744C7">
        <w:rPr>
          <w:rFonts w:ascii="Arial" w:hAnsi="Arial" w:cs="Arial"/>
          <w:sz w:val="24"/>
          <w:szCs w:val="24"/>
        </w:rPr>
        <w:t xml:space="preserve">0,60 &lt; r11 0,80 </w:t>
      </w:r>
      <w:proofErr w:type="spellStart"/>
      <w:r w:rsidRPr="000744C7">
        <w:rPr>
          <w:rFonts w:ascii="Arial" w:hAnsi="Arial" w:cs="Arial"/>
          <w:sz w:val="24"/>
          <w:szCs w:val="24"/>
        </w:rPr>
        <w:t>reliabilitas</w:t>
      </w:r>
      <w:proofErr w:type="spellEnd"/>
      <w:r w:rsidRPr="000744C7">
        <w:rPr>
          <w:rFonts w:ascii="Arial" w:hAnsi="Arial" w:cs="Arial"/>
          <w:sz w:val="24"/>
          <w:szCs w:val="24"/>
        </w:rPr>
        <w:t xml:space="preserve"> </w:t>
      </w:r>
      <w:proofErr w:type="spellStart"/>
      <w:r w:rsidRPr="000744C7">
        <w:rPr>
          <w:rFonts w:ascii="Arial" w:hAnsi="Arial" w:cs="Arial"/>
          <w:sz w:val="24"/>
          <w:szCs w:val="24"/>
        </w:rPr>
        <w:t>tinggi</w:t>
      </w:r>
      <w:proofErr w:type="spellEnd"/>
    </w:p>
    <w:p w:rsidR="000744C7" w:rsidRPr="000744C7" w:rsidRDefault="000744C7" w:rsidP="000744C7">
      <w:pPr>
        <w:numPr>
          <w:ilvl w:val="0"/>
          <w:numId w:val="4"/>
        </w:numPr>
        <w:spacing w:after="0" w:line="240" w:lineRule="auto"/>
        <w:jc w:val="both"/>
        <w:rPr>
          <w:rFonts w:ascii="Arial" w:hAnsi="Arial" w:cs="Arial"/>
          <w:sz w:val="24"/>
          <w:szCs w:val="24"/>
        </w:rPr>
      </w:pPr>
      <w:r w:rsidRPr="000744C7">
        <w:rPr>
          <w:rFonts w:ascii="Arial" w:hAnsi="Arial" w:cs="Arial"/>
          <w:sz w:val="24"/>
          <w:szCs w:val="24"/>
        </w:rPr>
        <w:t xml:space="preserve">0,40 &lt; r11 0,60 </w:t>
      </w:r>
      <w:proofErr w:type="spellStart"/>
      <w:r w:rsidRPr="000744C7">
        <w:rPr>
          <w:rFonts w:ascii="Arial" w:hAnsi="Arial" w:cs="Arial"/>
          <w:sz w:val="24"/>
          <w:szCs w:val="24"/>
        </w:rPr>
        <w:t>reliabilitas</w:t>
      </w:r>
      <w:proofErr w:type="spellEnd"/>
      <w:r w:rsidRPr="000744C7">
        <w:rPr>
          <w:rFonts w:ascii="Arial" w:hAnsi="Arial" w:cs="Arial"/>
          <w:sz w:val="24"/>
          <w:szCs w:val="24"/>
        </w:rPr>
        <w:t xml:space="preserve"> </w:t>
      </w:r>
      <w:proofErr w:type="spellStart"/>
      <w:r w:rsidRPr="000744C7">
        <w:rPr>
          <w:rFonts w:ascii="Arial" w:hAnsi="Arial" w:cs="Arial"/>
          <w:sz w:val="24"/>
          <w:szCs w:val="24"/>
        </w:rPr>
        <w:t>sedang</w:t>
      </w:r>
      <w:proofErr w:type="spellEnd"/>
    </w:p>
    <w:p w:rsidR="000744C7" w:rsidRPr="000744C7" w:rsidRDefault="000744C7" w:rsidP="000744C7">
      <w:pPr>
        <w:numPr>
          <w:ilvl w:val="0"/>
          <w:numId w:val="4"/>
        </w:numPr>
        <w:spacing w:after="0" w:line="240" w:lineRule="auto"/>
        <w:jc w:val="both"/>
        <w:rPr>
          <w:rFonts w:ascii="Arial" w:hAnsi="Arial" w:cs="Arial"/>
          <w:sz w:val="24"/>
          <w:szCs w:val="24"/>
        </w:rPr>
      </w:pPr>
      <w:r w:rsidRPr="000744C7">
        <w:rPr>
          <w:rFonts w:ascii="Arial" w:hAnsi="Arial" w:cs="Arial"/>
          <w:sz w:val="24"/>
          <w:szCs w:val="24"/>
        </w:rPr>
        <w:t xml:space="preserve">0,20 &lt; r11 0,40 </w:t>
      </w:r>
      <w:proofErr w:type="spellStart"/>
      <w:r w:rsidRPr="000744C7">
        <w:rPr>
          <w:rFonts w:ascii="Arial" w:hAnsi="Arial" w:cs="Arial"/>
          <w:sz w:val="24"/>
          <w:szCs w:val="24"/>
        </w:rPr>
        <w:t>reliabilitas</w:t>
      </w:r>
      <w:proofErr w:type="spellEnd"/>
      <w:r w:rsidRPr="000744C7">
        <w:rPr>
          <w:rFonts w:ascii="Arial" w:hAnsi="Arial" w:cs="Arial"/>
          <w:sz w:val="24"/>
          <w:szCs w:val="24"/>
        </w:rPr>
        <w:t xml:space="preserve"> </w:t>
      </w:r>
      <w:proofErr w:type="spellStart"/>
      <w:r w:rsidRPr="000744C7">
        <w:rPr>
          <w:rFonts w:ascii="Arial" w:hAnsi="Arial" w:cs="Arial"/>
          <w:sz w:val="24"/>
          <w:szCs w:val="24"/>
        </w:rPr>
        <w:t>rendah</w:t>
      </w:r>
      <w:proofErr w:type="spellEnd"/>
      <w:r w:rsidRPr="000744C7">
        <w:rPr>
          <w:rFonts w:ascii="Arial" w:hAnsi="Arial" w:cs="Arial"/>
          <w:sz w:val="24"/>
          <w:szCs w:val="24"/>
        </w:rPr>
        <w:t>.</w:t>
      </w:r>
    </w:p>
    <w:p w:rsidR="000744C7" w:rsidRPr="000744C7" w:rsidRDefault="000744C7" w:rsidP="000744C7">
      <w:pPr>
        <w:numPr>
          <w:ilvl w:val="0"/>
          <w:numId w:val="4"/>
        </w:numPr>
        <w:spacing w:after="0" w:line="240" w:lineRule="auto"/>
        <w:jc w:val="both"/>
        <w:rPr>
          <w:rFonts w:ascii="Arial" w:hAnsi="Arial" w:cs="Arial"/>
          <w:sz w:val="24"/>
          <w:szCs w:val="24"/>
        </w:rPr>
      </w:pPr>
      <w:r w:rsidRPr="000744C7">
        <w:rPr>
          <w:rFonts w:ascii="Arial" w:hAnsi="Arial" w:cs="Arial"/>
          <w:sz w:val="24"/>
          <w:szCs w:val="24"/>
        </w:rPr>
        <w:t xml:space="preserve">-1,00 r11 0,20 </w:t>
      </w:r>
      <w:proofErr w:type="spellStart"/>
      <w:r w:rsidRPr="000744C7">
        <w:rPr>
          <w:rFonts w:ascii="Arial" w:hAnsi="Arial" w:cs="Arial"/>
          <w:sz w:val="24"/>
          <w:szCs w:val="24"/>
        </w:rPr>
        <w:t>reliabilitas</w:t>
      </w:r>
      <w:proofErr w:type="spellEnd"/>
      <w:r w:rsidRPr="000744C7">
        <w:rPr>
          <w:rFonts w:ascii="Arial" w:hAnsi="Arial" w:cs="Arial"/>
          <w:sz w:val="24"/>
          <w:szCs w:val="24"/>
        </w:rPr>
        <w:t xml:space="preserve"> </w:t>
      </w:r>
      <w:proofErr w:type="spellStart"/>
      <w:r w:rsidRPr="000744C7">
        <w:rPr>
          <w:rFonts w:ascii="Arial" w:hAnsi="Arial" w:cs="Arial"/>
          <w:sz w:val="24"/>
          <w:szCs w:val="24"/>
        </w:rPr>
        <w:t>sangat</w:t>
      </w:r>
      <w:proofErr w:type="spellEnd"/>
      <w:r w:rsidRPr="000744C7">
        <w:rPr>
          <w:rFonts w:ascii="Arial" w:hAnsi="Arial" w:cs="Arial"/>
          <w:sz w:val="24"/>
          <w:szCs w:val="24"/>
        </w:rPr>
        <w:t xml:space="preserve"> </w:t>
      </w:r>
      <w:proofErr w:type="spellStart"/>
      <w:r w:rsidRPr="000744C7">
        <w:rPr>
          <w:rFonts w:ascii="Arial" w:hAnsi="Arial" w:cs="Arial"/>
          <w:sz w:val="24"/>
          <w:szCs w:val="24"/>
        </w:rPr>
        <w:t>rendah</w:t>
      </w:r>
      <w:proofErr w:type="spellEnd"/>
      <w:r w:rsidRPr="000744C7">
        <w:rPr>
          <w:rFonts w:ascii="Arial" w:hAnsi="Arial" w:cs="Arial"/>
          <w:sz w:val="24"/>
          <w:szCs w:val="24"/>
        </w:rPr>
        <w:t xml:space="preserve"> (</w:t>
      </w:r>
      <w:proofErr w:type="spellStart"/>
      <w:r w:rsidRPr="000744C7">
        <w:rPr>
          <w:rFonts w:ascii="Arial" w:hAnsi="Arial" w:cs="Arial"/>
          <w:sz w:val="24"/>
          <w:szCs w:val="24"/>
        </w:rPr>
        <w:t>tidak</w:t>
      </w:r>
      <w:proofErr w:type="spellEnd"/>
      <w:r w:rsidRPr="000744C7">
        <w:rPr>
          <w:rFonts w:ascii="Arial" w:hAnsi="Arial" w:cs="Arial"/>
          <w:sz w:val="24"/>
          <w:szCs w:val="24"/>
        </w:rPr>
        <w:t xml:space="preserve"> reliable).</w:t>
      </w:r>
    </w:p>
    <w:p w:rsidR="000744C7" w:rsidRPr="000744C7" w:rsidRDefault="000744C7" w:rsidP="000744C7">
      <w:pPr>
        <w:spacing w:after="0" w:line="240" w:lineRule="auto"/>
        <w:rPr>
          <w:rFonts w:ascii="Arial" w:hAnsi="Arial" w:cs="Arial"/>
          <w:sz w:val="24"/>
          <w:szCs w:val="24"/>
        </w:rPr>
      </w:pPr>
      <w:proofErr w:type="spellStart"/>
      <w:r w:rsidRPr="000744C7">
        <w:rPr>
          <w:rFonts w:ascii="Arial" w:hAnsi="Arial" w:cs="Arial"/>
          <w:sz w:val="24"/>
          <w:szCs w:val="24"/>
        </w:rPr>
        <w:t>Untuk</w:t>
      </w:r>
      <w:proofErr w:type="spellEnd"/>
      <w:r w:rsidRPr="000744C7">
        <w:rPr>
          <w:rFonts w:ascii="Arial" w:hAnsi="Arial" w:cs="Arial"/>
          <w:sz w:val="24"/>
          <w:szCs w:val="24"/>
        </w:rPr>
        <w:t xml:space="preserve"> </w:t>
      </w:r>
      <w:proofErr w:type="spellStart"/>
      <w:r w:rsidRPr="000744C7">
        <w:rPr>
          <w:rFonts w:ascii="Arial" w:hAnsi="Arial" w:cs="Arial"/>
          <w:sz w:val="24"/>
          <w:szCs w:val="24"/>
        </w:rPr>
        <w:t>hasil</w:t>
      </w:r>
      <w:proofErr w:type="spellEnd"/>
      <w:r w:rsidRPr="000744C7">
        <w:rPr>
          <w:rFonts w:ascii="Arial" w:hAnsi="Arial" w:cs="Arial"/>
          <w:sz w:val="24"/>
          <w:szCs w:val="24"/>
        </w:rPr>
        <w:t xml:space="preserve"> uji </w:t>
      </w:r>
      <w:proofErr w:type="spellStart"/>
      <w:r w:rsidRPr="000744C7">
        <w:rPr>
          <w:rFonts w:ascii="Arial" w:hAnsi="Arial" w:cs="Arial"/>
          <w:sz w:val="24"/>
          <w:szCs w:val="24"/>
        </w:rPr>
        <w:t>reliabilitas</w:t>
      </w:r>
      <w:proofErr w:type="spellEnd"/>
      <w:r w:rsidRPr="000744C7">
        <w:rPr>
          <w:rFonts w:ascii="Arial" w:hAnsi="Arial" w:cs="Arial"/>
          <w:sz w:val="24"/>
          <w:szCs w:val="24"/>
        </w:rPr>
        <w:t xml:space="preserve"> 30 </w:t>
      </w:r>
      <w:proofErr w:type="spellStart"/>
      <w:r w:rsidRPr="000744C7">
        <w:rPr>
          <w:rFonts w:ascii="Arial" w:hAnsi="Arial" w:cs="Arial"/>
          <w:sz w:val="24"/>
          <w:szCs w:val="24"/>
        </w:rPr>
        <w:t>responden</w:t>
      </w:r>
      <w:proofErr w:type="spellEnd"/>
      <w:r w:rsidRPr="000744C7">
        <w:rPr>
          <w:rFonts w:ascii="Arial" w:hAnsi="Arial" w:cs="Arial"/>
          <w:sz w:val="24"/>
          <w:szCs w:val="24"/>
        </w:rPr>
        <w:t xml:space="preserve"> </w:t>
      </w:r>
      <w:proofErr w:type="spellStart"/>
      <w:r w:rsidRPr="000744C7">
        <w:rPr>
          <w:rFonts w:ascii="Arial" w:hAnsi="Arial" w:cs="Arial"/>
          <w:sz w:val="24"/>
          <w:szCs w:val="24"/>
        </w:rPr>
        <w:t>adalah</w:t>
      </w:r>
      <w:proofErr w:type="spellEnd"/>
      <w:r w:rsidRPr="000744C7">
        <w:rPr>
          <w:rFonts w:ascii="Arial" w:hAnsi="Arial" w:cs="Arial"/>
          <w:sz w:val="24"/>
          <w:szCs w:val="24"/>
        </w:rPr>
        <w:t xml:space="preserve"> </w:t>
      </w:r>
      <w:proofErr w:type="spellStart"/>
      <w:r w:rsidRPr="000744C7">
        <w:rPr>
          <w:rFonts w:ascii="Arial" w:hAnsi="Arial" w:cs="Arial"/>
          <w:sz w:val="24"/>
          <w:szCs w:val="24"/>
        </w:rPr>
        <w:t>sebagai</w:t>
      </w:r>
      <w:proofErr w:type="spellEnd"/>
      <w:r w:rsidRPr="000744C7">
        <w:rPr>
          <w:rFonts w:ascii="Arial" w:hAnsi="Arial" w:cs="Arial"/>
          <w:sz w:val="24"/>
          <w:szCs w:val="24"/>
        </w:rPr>
        <w:t xml:space="preserve"> </w:t>
      </w:r>
      <w:proofErr w:type="spellStart"/>
      <w:r w:rsidRPr="000744C7">
        <w:rPr>
          <w:rFonts w:ascii="Arial" w:hAnsi="Arial" w:cs="Arial"/>
          <w:sz w:val="24"/>
          <w:szCs w:val="24"/>
        </w:rPr>
        <w:t>berikut</w:t>
      </w:r>
      <w:proofErr w:type="spellEnd"/>
      <w:r w:rsidRPr="000744C7">
        <w:rPr>
          <w:rFonts w:ascii="Arial" w:hAnsi="Arial" w:cs="Arial"/>
          <w:sz w:val="24"/>
          <w:szCs w:val="24"/>
        </w:rPr>
        <w:t>:</w:t>
      </w:r>
    </w:p>
    <w:p w:rsidR="000744C7" w:rsidRDefault="000744C7" w:rsidP="000744C7">
      <w:pPr>
        <w:pStyle w:val="Heading4"/>
        <w:spacing w:before="0" w:line="240" w:lineRule="auto"/>
        <w:rPr>
          <w:rFonts w:ascii="Arial" w:hAnsi="Arial" w:cs="Arial"/>
          <w:i w:val="0"/>
          <w:iCs w:val="0"/>
          <w:color w:val="auto"/>
          <w:sz w:val="24"/>
          <w:szCs w:val="24"/>
        </w:rPr>
        <w:sectPr w:rsidR="000744C7" w:rsidSect="000405C2">
          <w:type w:val="continuous"/>
          <w:pgSz w:w="12240" w:h="15840"/>
          <w:pgMar w:top="1440" w:right="1440" w:bottom="1440" w:left="1440" w:header="720" w:footer="720" w:gutter="0"/>
          <w:cols w:space="720"/>
          <w:docGrid w:linePitch="360"/>
        </w:sectPr>
      </w:pPr>
      <w:bookmarkStart w:id="42" w:name="_Toc532312759"/>
      <w:bookmarkStart w:id="43" w:name="_Toc532309826"/>
    </w:p>
    <w:p w:rsidR="000744C7" w:rsidRPr="000744C7" w:rsidRDefault="000744C7" w:rsidP="000744C7">
      <w:pPr>
        <w:pStyle w:val="Heading4"/>
        <w:spacing w:before="0" w:line="240" w:lineRule="auto"/>
        <w:rPr>
          <w:rFonts w:ascii="Arial" w:hAnsi="Arial" w:cs="Arial"/>
          <w:i w:val="0"/>
          <w:iCs w:val="0"/>
          <w:color w:val="auto"/>
          <w:sz w:val="24"/>
          <w:szCs w:val="24"/>
        </w:rPr>
      </w:pPr>
      <w:proofErr w:type="spellStart"/>
      <w:r w:rsidRPr="000744C7">
        <w:rPr>
          <w:rFonts w:ascii="Arial" w:hAnsi="Arial" w:cs="Arial"/>
          <w:i w:val="0"/>
          <w:iCs w:val="0"/>
          <w:color w:val="auto"/>
          <w:sz w:val="24"/>
          <w:szCs w:val="24"/>
        </w:rPr>
        <w:t>Tabel</w:t>
      </w:r>
      <w:proofErr w:type="spellEnd"/>
      <w:r w:rsidRPr="000744C7">
        <w:rPr>
          <w:rFonts w:ascii="Arial" w:hAnsi="Arial" w:cs="Arial"/>
          <w:i w:val="0"/>
          <w:iCs w:val="0"/>
          <w:color w:val="auto"/>
          <w:sz w:val="24"/>
          <w:szCs w:val="24"/>
        </w:rPr>
        <w:t xml:space="preserve"> 3.8.2 Uji </w:t>
      </w:r>
      <w:proofErr w:type="spellStart"/>
      <w:r w:rsidRPr="000744C7">
        <w:rPr>
          <w:rFonts w:ascii="Arial" w:hAnsi="Arial" w:cs="Arial"/>
          <w:i w:val="0"/>
          <w:iCs w:val="0"/>
          <w:color w:val="auto"/>
          <w:sz w:val="24"/>
          <w:szCs w:val="24"/>
        </w:rPr>
        <w:t>Reliabilitas</w:t>
      </w:r>
      <w:proofErr w:type="spellEnd"/>
      <w:r w:rsidRPr="000744C7">
        <w:rPr>
          <w:rFonts w:ascii="Arial" w:hAnsi="Arial" w:cs="Arial"/>
          <w:i w:val="0"/>
          <w:iCs w:val="0"/>
          <w:color w:val="auto"/>
          <w:sz w:val="24"/>
          <w:szCs w:val="24"/>
        </w:rPr>
        <w:t xml:space="preserve"> </w:t>
      </w:r>
      <w:proofErr w:type="spellStart"/>
      <w:r w:rsidRPr="000744C7">
        <w:rPr>
          <w:rFonts w:ascii="Arial" w:hAnsi="Arial" w:cs="Arial"/>
          <w:i w:val="0"/>
          <w:iCs w:val="0"/>
          <w:color w:val="auto"/>
          <w:sz w:val="24"/>
          <w:szCs w:val="24"/>
        </w:rPr>
        <w:t>Kompensasi</w:t>
      </w:r>
      <w:proofErr w:type="spellEnd"/>
      <w:r w:rsidRPr="000744C7">
        <w:rPr>
          <w:rFonts w:ascii="Arial" w:hAnsi="Arial" w:cs="Arial"/>
          <w:i w:val="0"/>
          <w:iCs w:val="0"/>
          <w:color w:val="auto"/>
          <w:sz w:val="24"/>
          <w:szCs w:val="24"/>
        </w:rPr>
        <w:t xml:space="preserve"> </w:t>
      </w:r>
      <w:proofErr w:type="spellStart"/>
      <w:r w:rsidRPr="000744C7">
        <w:rPr>
          <w:rFonts w:ascii="Arial" w:hAnsi="Arial" w:cs="Arial"/>
          <w:i w:val="0"/>
          <w:iCs w:val="0"/>
          <w:color w:val="auto"/>
          <w:sz w:val="24"/>
          <w:szCs w:val="24"/>
        </w:rPr>
        <w:t>Finansial</w:t>
      </w:r>
      <w:proofErr w:type="spellEnd"/>
      <w:r w:rsidRPr="000744C7">
        <w:rPr>
          <w:rFonts w:ascii="Arial" w:hAnsi="Arial" w:cs="Arial"/>
          <w:i w:val="0"/>
          <w:iCs w:val="0"/>
          <w:color w:val="auto"/>
          <w:sz w:val="24"/>
          <w:szCs w:val="24"/>
        </w:rPr>
        <w:t xml:space="preserve">, </w:t>
      </w:r>
      <w:proofErr w:type="spellStart"/>
      <w:r w:rsidRPr="000744C7">
        <w:rPr>
          <w:rFonts w:ascii="Arial" w:hAnsi="Arial" w:cs="Arial"/>
          <w:i w:val="0"/>
          <w:iCs w:val="0"/>
          <w:color w:val="auto"/>
          <w:sz w:val="24"/>
          <w:szCs w:val="24"/>
        </w:rPr>
        <w:t>Kompensasi</w:t>
      </w:r>
      <w:proofErr w:type="spellEnd"/>
      <w:r w:rsidRPr="000744C7">
        <w:rPr>
          <w:rFonts w:ascii="Arial" w:hAnsi="Arial" w:cs="Arial"/>
          <w:i w:val="0"/>
          <w:iCs w:val="0"/>
          <w:color w:val="auto"/>
          <w:sz w:val="24"/>
          <w:szCs w:val="24"/>
        </w:rPr>
        <w:t xml:space="preserve"> Non </w:t>
      </w:r>
      <w:proofErr w:type="spellStart"/>
      <w:r w:rsidRPr="000744C7">
        <w:rPr>
          <w:rFonts w:ascii="Arial" w:hAnsi="Arial" w:cs="Arial"/>
          <w:i w:val="0"/>
          <w:iCs w:val="0"/>
          <w:color w:val="auto"/>
          <w:sz w:val="24"/>
          <w:szCs w:val="24"/>
        </w:rPr>
        <w:t>Finansial</w:t>
      </w:r>
      <w:proofErr w:type="spellEnd"/>
      <w:r w:rsidRPr="000744C7">
        <w:rPr>
          <w:rFonts w:ascii="Arial" w:hAnsi="Arial" w:cs="Arial"/>
          <w:i w:val="0"/>
          <w:iCs w:val="0"/>
          <w:color w:val="auto"/>
          <w:sz w:val="24"/>
          <w:szCs w:val="24"/>
        </w:rPr>
        <w:t xml:space="preserve">, </w:t>
      </w:r>
      <w:proofErr w:type="spellStart"/>
      <w:r w:rsidRPr="000744C7">
        <w:rPr>
          <w:rFonts w:ascii="Arial" w:hAnsi="Arial" w:cs="Arial"/>
          <w:i w:val="0"/>
          <w:iCs w:val="0"/>
          <w:color w:val="auto"/>
          <w:sz w:val="24"/>
          <w:szCs w:val="24"/>
        </w:rPr>
        <w:t>kepuasan</w:t>
      </w:r>
      <w:proofErr w:type="spellEnd"/>
      <w:r w:rsidRPr="000744C7">
        <w:rPr>
          <w:rFonts w:ascii="Arial" w:hAnsi="Arial" w:cs="Arial"/>
          <w:i w:val="0"/>
          <w:iCs w:val="0"/>
          <w:color w:val="auto"/>
          <w:sz w:val="24"/>
          <w:szCs w:val="24"/>
        </w:rPr>
        <w:t xml:space="preserve"> </w:t>
      </w:r>
      <w:proofErr w:type="spellStart"/>
      <w:r w:rsidRPr="000744C7">
        <w:rPr>
          <w:rFonts w:ascii="Arial" w:hAnsi="Arial" w:cs="Arial"/>
          <w:i w:val="0"/>
          <w:iCs w:val="0"/>
          <w:color w:val="auto"/>
          <w:sz w:val="24"/>
          <w:szCs w:val="24"/>
        </w:rPr>
        <w:t>Kerja</w:t>
      </w:r>
      <w:proofErr w:type="spellEnd"/>
      <w:r w:rsidRPr="000744C7">
        <w:rPr>
          <w:rFonts w:ascii="Arial" w:hAnsi="Arial" w:cs="Arial"/>
          <w:i w:val="0"/>
          <w:iCs w:val="0"/>
          <w:color w:val="auto"/>
          <w:sz w:val="24"/>
          <w:szCs w:val="24"/>
        </w:rPr>
        <w:t xml:space="preserve"> dan </w:t>
      </w:r>
      <w:proofErr w:type="spellStart"/>
      <w:r w:rsidRPr="000744C7">
        <w:rPr>
          <w:rFonts w:ascii="Arial" w:hAnsi="Arial" w:cs="Arial"/>
          <w:i w:val="0"/>
          <w:iCs w:val="0"/>
          <w:color w:val="auto"/>
          <w:sz w:val="24"/>
          <w:szCs w:val="24"/>
        </w:rPr>
        <w:t>Kinerja</w:t>
      </w:r>
      <w:proofErr w:type="spellEnd"/>
      <w:r w:rsidRPr="000744C7">
        <w:rPr>
          <w:rFonts w:ascii="Arial" w:hAnsi="Arial" w:cs="Arial"/>
          <w:i w:val="0"/>
          <w:iCs w:val="0"/>
          <w:color w:val="auto"/>
          <w:sz w:val="24"/>
          <w:szCs w:val="24"/>
        </w:rPr>
        <w:t xml:space="preserve"> </w:t>
      </w:r>
      <w:proofErr w:type="spellStart"/>
      <w:r w:rsidRPr="000744C7">
        <w:rPr>
          <w:rFonts w:ascii="Arial" w:hAnsi="Arial" w:cs="Arial"/>
          <w:i w:val="0"/>
          <w:iCs w:val="0"/>
          <w:color w:val="auto"/>
          <w:sz w:val="24"/>
          <w:szCs w:val="24"/>
        </w:rPr>
        <w:t>Karyawan</w:t>
      </w:r>
      <w:bookmarkEnd w:id="42"/>
      <w:bookmarkEnd w:id="43"/>
      <w:proofErr w:type="spellEnd"/>
    </w:p>
    <w:tbl>
      <w:tblPr>
        <w:tblStyle w:val="TableGrid"/>
        <w:tblW w:w="8108" w:type="dxa"/>
        <w:jc w:val="center"/>
        <w:tblInd w:w="0" w:type="dxa"/>
        <w:tblLook w:val="04A0" w:firstRow="1" w:lastRow="0" w:firstColumn="1" w:lastColumn="0" w:noHBand="0" w:noVBand="1"/>
      </w:tblPr>
      <w:tblGrid>
        <w:gridCol w:w="682"/>
        <w:gridCol w:w="2890"/>
        <w:gridCol w:w="1430"/>
        <w:gridCol w:w="1541"/>
        <w:gridCol w:w="1565"/>
      </w:tblGrid>
      <w:tr w:rsidR="000744C7" w:rsidRPr="000744C7" w:rsidTr="000744C7">
        <w:trPr>
          <w:trHeight w:val="417"/>
          <w:jc w:val="center"/>
        </w:trPr>
        <w:tc>
          <w:tcPr>
            <w:tcW w:w="682" w:type="dxa"/>
            <w:tcBorders>
              <w:top w:val="single" w:sz="4" w:space="0" w:color="auto"/>
              <w:left w:val="single" w:sz="4" w:space="0" w:color="auto"/>
              <w:bottom w:val="single" w:sz="4" w:space="0" w:color="auto"/>
              <w:right w:val="single" w:sz="4" w:space="0" w:color="auto"/>
            </w:tcBorders>
            <w:hideMark/>
          </w:tcPr>
          <w:p w:rsidR="000744C7" w:rsidRPr="000744C7" w:rsidRDefault="000744C7" w:rsidP="000744C7">
            <w:pPr>
              <w:spacing w:after="0" w:line="240" w:lineRule="auto"/>
              <w:contextualSpacing/>
              <w:jc w:val="center"/>
              <w:rPr>
                <w:rFonts w:ascii="Arial" w:hAnsi="Arial" w:cs="Arial"/>
                <w:szCs w:val="24"/>
              </w:rPr>
            </w:pPr>
            <w:r w:rsidRPr="000744C7">
              <w:rPr>
                <w:rFonts w:ascii="Arial" w:hAnsi="Arial" w:cs="Arial"/>
                <w:szCs w:val="24"/>
              </w:rPr>
              <w:t>No</w:t>
            </w:r>
          </w:p>
        </w:tc>
        <w:tc>
          <w:tcPr>
            <w:tcW w:w="2890" w:type="dxa"/>
            <w:tcBorders>
              <w:top w:val="single" w:sz="4" w:space="0" w:color="auto"/>
              <w:left w:val="single" w:sz="4" w:space="0" w:color="auto"/>
              <w:bottom w:val="single" w:sz="4" w:space="0" w:color="auto"/>
              <w:right w:val="single" w:sz="4" w:space="0" w:color="auto"/>
            </w:tcBorders>
            <w:hideMark/>
          </w:tcPr>
          <w:p w:rsidR="000744C7" w:rsidRPr="000744C7" w:rsidRDefault="000744C7" w:rsidP="000744C7">
            <w:pPr>
              <w:spacing w:after="0" w:line="240" w:lineRule="auto"/>
              <w:contextualSpacing/>
              <w:jc w:val="center"/>
              <w:rPr>
                <w:rFonts w:ascii="Arial" w:hAnsi="Arial" w:cs="Arial"/>
                <w:szCs w:val="24"/>
              </w:rPr>
            </w:pPr>
            <w:r w:rsidRPr="000744C7">
              <w:rPr>
                <w:rFonts w:ascii="Arial" w:hAnsi="Arial" w:cs="Arial"/>
                <w:szCs w:val="24"/>
              </w:rPr>
              <w:t>Indikator variabel</w:t>
            </w:r>
          </w:p>
        </w:tc>
        <w:tc>
          <w:tcPr>
            <w:tcW w:w="1430" w:type="dxa"/>
            <w:tcBorders>
              <w:top w:val="single" w:sz="4" w:space="0" w:color="auto"/>
              <w:left w:val="single" w:sz="4" w:space="0" w:color="auto"/>
              <w:bottom w:val="single" w:sz="4" w:space="0" w:color="auto"/>
              <w:right w:val="single" w:sz="4" w:space="0" w:color="auto"/>
            </w:tcBorders>
            <w:hideMark/>
          </w:tcPr>
          <w:p w:rsidR="000744C7" w:rsidRPr="000744C7" w:rsidRDefault="000744C7" w:rsidP="000744C7">
            <w:pPr>
              <w:spacing w:after="0" w:line="240" w:lineRule="auto"/>
              <w:contextualSpacing/>
              <w:jc w:val="center"/>
              <w:rPr>
                <w:rFonts w:ascii="Arial" w:hAnsi="Arial" w:cs="Arial"/>
                <w:szCs w:val="24"/>
              </w:rPr>
            </w:pPr>
            <w:r w:rsidRPr="000744C7">
              <w:rPr>
                <w:rFonts w:ascii="Arial" w:hAnsi="Arial" w:cs="Arial"/>
                <w:szCs w:val="24"/>
              </w:rPr>
              <w:t>Cronbach’s Alpha</w:t>
            </w:r>
          </w:p>
        </w:tc>
        <w:tc>
          <w:tcPr>
            <w:tcW w:w="1541" w:type="dxa"/>
            <w:tcBorders>
              <w:top w:val="single" w:sz="4" w:space="0" w:color="auto"/>
              <w:left w:val="single" w:sz="4" w:space="0" w:color="auto"/>
              <w:bottom w:val="single" w:sz="4" w:space="0" w:color="auto"/>
              <w:right w:val="single" w:sz="4" w:space="0" w:color="auto"/>
            </w:tcBorders>
            <w:hideMark/>
          </w:tcPr>
          <w:p w:rsidR="000744C7" w:rsidRPr="000744C7" w:rsidRDefault="000744C7" w:rsidP="000744C7">
            <w:pPr>
              <w:spacing w:after="0" w:line="240" w:lineRule="auto"/>
              <w:contextualSpacing/>
              <w:jc w:val="center"/>
              <w:rPr>
                <w:rFonts w:ascii="Arial" w:hAnsi="Arial" w:cs="Arial"/>
                <w:szCs w:val="24"/>
              </w:rPr>
            </w:pPr>
            <w:r w:rsidRPr="000744C7">
              <w:rPr>
                <w:rFonts w:ascii="Arial" w:hAnsi="Arial" w:cs="Arial"/>
                <w:szCs w:val="24"/>
              </w:rPr>
              <w:t>Nilai Batas</w:t>
            </w:r>
          </w:p>
        </w:tc>
        <w:tc>
          <w:tcPr>
            <w:tcW w:w="1565" w:type="dxa"/>
            <w:tcBorders>
              <w:top w:val="single" w:sz="4" w:space="0" w:color="auto"/>
              <w:left w:val="single" w:sz="4" w:space="0" w:color="auto"/>
              <w:bottom w:val="single" w:sz="4" w:space="0" w:color="auto"/>
              <w:right w:val="single" w:sz="4" w:space="0" w:color="auto"/>
            </w:tcBorders>
            <w:hideMark/>
          </w:tcPr>
          <w:p w:rsidR="000744C7" w:rsidRPr="000744C7" w:rsidRDefault="000744C7" w:rsidP="000744C7">
            <w:pPr>
              <w:spacing w:after="0" w:line="240" w:lineRule="auto"/>
              <w:contextualSpacing/>
              <w:jc w:val="center"/>
              <w:rPr>
                <w:rFonts w:ascii="Arial" w:hAnsi="Arial" w:cs="Arial"/>
                <w:szCs w:val="24"/>
              </w:rPr>
            </w:pPr>
            <w:r w:rsidRPr="000744C7">
              <w:rPr>
                <w:rFonts w:ascii="Arial" w:hAnsi="Arial" w:cs="Arial"/>
                <w:szCs w:val="24"/>
              </w:rPr>
              <w:t>Keterangan</w:t>
            </w:r>
          </w:p>
        </w:tc>
      </w:tr>
      <w:tr w:rsidR="000744C7" w:rsidRPr="000744C7" w:rsidTr="000744C7">
        <w:trPr>
          <w:trHeight w:val="212"/>
          <w:jc w:val="center"/>
        </w:trPr>
        <w:tc>
          <w:tcPr>
            <w:tcW w:w="682" w:type="dxa"/>
            <w:tcBorders>
              <w:top w:val="single" w:sz="4" w:space="0" w:color="auto"/>
              <w:left w:val="single" w:sz="4" w:space="0" w:color="auto"/>
              <w:bottom w:val="single" w:sz="4" w:space="0" w:color="auto"/>
              <w:right w:val="single" w:sz="4" w:space="0" w:color="auto"/>
            </w:tcBorders>
            <w:hideMark/>
          </w:tcPr>
          <w:p w:rsidR="000744C7" w:rsidRPr="000744C7" w:rsidRDefault="000744C7" w:rsidP="000744C7">
            <w:pPr>
              <w:spacing w:after="0" w:line="240" w:lineRule="auto"/>
              <w:contextualSpacing/>
              <w:jc w:val="both"/>
              <w:rPr>
                <w:rFonts w:ascii="Arial" w:hAnsi="Arial" w:cs="Arial"/>
                <w:szCs w:val="24"/>
              </w:rPr>
            </w:pPr>
            <w:r w:rsidRPr="000744C7">
              <w:rPr>
                <w:rFonts w:ascii="Arial" w:hAnsi="Arial" w:cs="Arial"/>
                <w:szCs w:val="24"/>
              </w:rPr>
              <w:t>1</w:t>
            </w:r>
          </w:p>
        </w:tc>
        <w:tc>
          <w:tcPr>
            <w:tcW w:w="2890" w:type="dxa"/>
            <w:tcBorders>
              <w:top w:val="single" w:sz="4" w:space="0" w:color="auto"/>
              <w:left w:val="single" w:sz="4" w:space="0" w:color="auto"/>
              <w:bottom w:val="single" w:sz="4" w:space="0" w:color="auto"/>
              <w:right w:val="single" w:sz="4" w:space="0" w:color="auto"/>
            </w:tcBorders>
            <w:hideMark/>
          </w:tcPr>
          <w:p w:rsidR="000744C7" w:rsidRPr="000744C7" w:rsidRDefault="000744C7" w:rsidP="000744C7">
            <w:pPr>
              <w:autoSpaceDE w:val="0"/>
              <w:autoSpaceDN w:val="0"/>
              <w:adjustRightInd w:val="0"/>
              <w:spacing w:after="0" w:line="240" w:lineRule="auto"/>
              <w:ind w:left="60" w:right="60"/>
              <w:jc w:val="center"/>
              <w:rPr>
                <w:rFonts w:ascii="Arial" w:hAnsi="Arial" w:cs="Arial"/>
                <w:szCs w:val="24"/>
              </w:rPr>
            </w:pPr>
            <w:r w:rsidRPr="000744C7">
              <w:rPr>
                <w:rFonts w:ascii="Arial" w:hAnsi="Arial" w:cs="Arial"/>
                <w:color w:val="000000"/>
                <w:szCs w:val="24"/>
              </w:rPr>
              <w:t>Kompensasi Finansial</w:t>
            </w:r>
          </w:p>
        </w:tc>
        <w:tc>
          <w:tcPr>
            <w:tcW w:w="1430" w:type="dxa"/>
            <w:tcBorders>
              <w:top w:val="single" w:sz="4" w:space="0" w:color="auto"/>
              <w:left w:val="single" w:sz="4" w:space="0" w:color="auto"/>
              <w:bottom w:val="single" w:sz="4" w:space="0" w:color="auto"/>
              <w:right w:val="single" w:sz="4" w:space="0" w:color="auto"/>
            </w:tcBorders>
            <w:hideMark/>
          </w:tcPr>
          <w:p w:rsidR="000744C7" w:rsidRPr="000744C7" w:rsidRDefault="000744C7" w:rsidP="000744C7">
            <w:pPr>
              <w:spacing w:after="0" w:line="240" w:lineRule="auto"/>
              <w:contextualSpacing/>
              <w:jc w:val="center"/>
              <w:rPr>
                <w:rFonts w:ascii="Arial" w:hAnsi="Arial" w:cs="Arial"/>
                <w:szCs w:val="24"/>
              </w:rPr>
            </w:pPr>
            <w:r w:rsidRPr="000744C7">
              <w:rPr>
                <w:rFonts w:ascii="Arial" w:hAnsi="Arial" w:cs="Arial"/>
                <w:szCs w:val="24"/>
              </w:rPr>
              <w:t>.620</w:t>
            </w:r>
          </w:p>
        </w:tc>
        <w:tc>
          <w:tcPr>
            <w:tcW w:w="1541" w:type="dxa"/>
            <w:tcBorders>
              <w:top w:val="single" w:sz="4" w:space="0" w:color="auto"/>
              <w:left w:val="single" w:sz="4" w:space="0" w:color="auto"/>
              <w:bottom w:val="single" w:sz="4" w:space="0" w:color="auto"/>
              <w:right w:val="single" w:sz="4" w:space="0" w:color="auto"/>
            </w:tcBorders>
            <w:hideMark/>
          </w:tcPr>
          <w:p w:rsidR="000744C7" w:rsidRPr="000744C7" w:rsidRDefault="000744C7" w:rsidP="000744C7">
            <w:pPr>
              <w:spacing w:after="0" w:line="240" w:lineRule="auto"/>
              <w:contextualSpacing/>
              <w:jc w:val="center"/>
              <w:rPr>
                <w:rFonts w:ascii="Arial" w:hAnsi="Arial" w:cs="Arial"/>
                <w:szCs w:val="24"/>
              </w:rPr>
            </w:pPr>
            <w:r w:rsidRPr="000744C7">
              <w:rPr>
                <w:rFonts w:ascii="Arial" w:hAnsi="Arial" w:cs="Arial"/>
                <w:szCs w:val="24"/>
              </w:rPr>
              <w:t>0.60</w:t>
            </w:r>
          </w:p>
        </w:tc>
        <w:tc>
          <w:tcPr>
            <w:tcW w:w="1565" w:type="dxa"/>
            <w:tcBorders>
              <w:top w:val="single" w:sz="4" w:space="0" w:color="auto"/>
              <w:left w:val="single" w:sz="4" w:space="0" w:color="auto"/>
              <w:bottom w:val="single" w:sz="4" w:space="0" w:color="auto"/>
              <w:right w:val="single" w:sz="4" w:space="0" w:color="auto"/>
            </w:tcBorders>
            <w:hideMark/>
          </w:tcPr>
          <w:p w:rsidR="000744C7" w:rsidRPr="000744C7" w:rsidRDefault="000744C7" w:rsidP="000744C7">
            <w:pPr>
              <w:spacing w:after="0" w:line="240" w:lineRule="auto"/>
              <w:contextualSpacing/>
              <w:jc w:val="center"/>
              <w:rPr>
                <w:rFonts w:ascii="Arial" w:hAnsi="Arial" w:cs="Arial"/>
                <w:szCs w:val="24"/>
              </w:rPr>
            </w:pPr>
            <w:r w:rsidRPr="000744C7">
              <w:rPr>
                <w:rFonts w:ascii="Arial" w:hAnsi="Arial" w:cs="Arial"/>
                <w:szCs w:val="24"/>
              </w:rPr>
              <w:t>Reliabel</w:t>
            </w:r>
          </w:p>
        </w:tc>
      </w:tr>
      <w:tr w:rsidR="000744C7" w:rsidRPr="000744C7" w:rsidTr="000744C7">
        <w:trPr>
          <w:trHeight w:val="205"/>
          <w:jc w:val="center"/>
        </w:trPr>
        <w:tc>
          <w:tcPr>
            <w:tcW w:w="682" w:type="dxa"/>
            <w:tcBorders>
              <w:top w:val="single" w:sz="4" w:space="0" w:color="auto"/>
              <w:left w:val="single" w:sz="4" w:space="0" w:color="auto"/>
              <w:bottom w:val="single" w:sz="4" w:space="0" w:color="auto"/>
              <w:right w:val="single" w:sz="4" w:space="0" w:color="auto"/>
            </w:tcBorders>
            <w:hideMark/>
          </w:tcPr>
          <w:p w:rsidR="000744C7" w:rsidRPr="000744C7" w:rsidRDefault="000744C7" w:rsidP="000744C7">
            <w:pPr>
              <w:spacing w:after="0" w:line="240" w:lineRule="auto"/>
              <w:contextualSpacing/>
              <w:jc w:val="both"/>
              <w:rPr>
                <w:rFonts w:ascii="Arial" w:hAnsi="Arial" w:cs="Arial"/>
                <w:szCs w:val="24"/>
              </w:rPr>
            </w:pPr>
            <w:r w:rsidRPr="000744C7">
              <w:rPr>
                <w:rFonts w:ascii="Arial" w:hAnsi="Arial" w:cs="Arial"/>
                <w:szCs w:val="24"/>
              </w:rPr>
              <w:t>2</w:t>
            </w:r>
          </w:p>
        </w:tc>
        <w:tc>
          <w:tcPr>
            <w:tcW w:w="2890" w:type="dxa"/>
            <w:tcBorders>
              <w:top w:val="single" w:sz="4" w:space="0" w:color="auto"/>
              <w:left w:val="single" w:sz="4" w:space="0" w:color="auto"/>
              <w:bottom w:val="single" w:sz="4" w:space="0" w:color="auto"/>
              <w:right w:val="single" w:sz="4" w:space="0" w:color="auto"/>
            </w:tcBorders>
            <w:hideMark/>
          </w:tcPr>
          <w:p w:rsidR="000744C7" w:rsidRPr="000744C7" w:rsidRDefault="000744C7" w:rsidP="000744C7">
            <w:pPr>
              <w:autoSpaceDE w:val="0"/>
              <w:autoSpaceDN w:val="0"/>
              <w:adjustRightInd w:val="0"/>
              <w:spacing w:after="0" w:line="240" w:lineRule="auto"/>
              <w:ind w:left="60" w:right="60"/>
              <w:jc w:val="center"/>
              <w:rPr>
                <w:rFonts w:ascii="Arial" w:hAnsi="Arial" w:cs="Arial"/>
                <w:szCs w:val="24"/>
              </w:rPr>
            </w:pPr>
            <w:r w:rsidRPr="000744C7">
              <w:rPr>
                <w:rFonts w:ascii="Arial" w:hAnsi="Arial" w:cs="Arial"/>
                <w:color w:val="000000"/>
                <w:szCs w:val="24"/>
              </w:rPr>
              <w:t xml:space="preserve">Kompensasi Non Finansial </w:t>
            </w:r>
          </w:p>
        </w:tc>
        <w:tc>
          <w:tcPr>
            <w:tcW w:w="1430" w:type="dxa"/>
            <w:tcBorders>
              <w:top w:val="single" w:sz="4" w:space="0" w:color="auto"/>
              <w:left w:val="single" w:sz="4" w:space="0" w:color="auto"/>
              <w:bottom w:val="single" w:sz="4" w:space="0" w:color="auto"/>
              <w:right w:val="single" w:sz="4" w:space="0" w:color="auto"/>
            </w:tcBorders>
            <w:hideMark/>
          </w:tcPr>
          <w:p w:rsidR="000744C7" w:rsidRPr="000744C7" w:rsidRDefault="000744C7" w:rsidP="000744C7">
            <w:pPr>
              <w:spacing w:after="0" w:line="240" w:lineRule="auto"/>
              <w:contextualSpacing/>
              <w:jc w:val="center"/>
              <w:rPr>
                <w:rFonts w:ascii="Arial" w:hAnsi="Arial" w:cs="Arial"/>
                <w:szCs w:val="24"/>
              </w:rPr>
            </w:pPr>
            <w:r w:rsidRPr="000744C7">
              <w:rPr>
                <w:rFonts w:ascii="Arial" w:hAnsi="Arial" w:cs="Arial"/>
                <w:szCs w:val="24"/>
              </w:rPr>
              <w:t>.603</w:t>
            </w:r>
          </w:p>
        </w:tc>
        <w:tc>
          <w:tcPr>
            <w:tcW w:w="1541" w:type="dxa"/>
            <w:tcBorders>
              <w:top w:val="single" w:sz="4" w:space="0" w:color="auto"/>
              <w:left w:val="single" w:sz="4" w:space="0" w:color="auto"/>
              <w:bottom w:val="single" w:sz="4" w:space="0" w:color="auto"/>
              <w:right w:val="single" w:sz="4" w:space="0" w:color="auto"/>
            </w:tcBorders>
            <w:hideMark/>
          </w:tcPr>
          <w:p w:rsidR="000744C7" w:rsidRPr="000744C7" w:rsidRDefault="000744C7" w:rsidP="000744C7">
            <w:pPr>
              <w:spacing w:after="0" w:line="240" w:lineRule="auto"/>
              <w:contextualSpacing/>
              <w:jc w:val="center"/>
              <w:rPr>
                <w:rFonts w:ascii="Arial" w:hAnsi="Arial" w:cs="Arial"/>
                <w:szCs w:val="24"/>
              </w:rPr>
            </w:pPr>
            <w:r w:rsidRPr="000744C7">
              <w:rPr>
                <w:rFonts w:ascii="Arial" w:hAnsi="Arial" w:cs="Arial"/>
                <w:szCs w:val="24"/>
              </w:rPr>
              <w:t>0.60</w:t>
            </w:r>
          </w:p>
        </w:tc>
        <w:tc>
          <w:tcPr>
            <w:tcW w:w="1565" w:type="dxa"/>
            <w:tcBorders>
              <w:top w:val="single" w:sz="4" w:space="0" w:color="auto"/>
              <w:left w:val="single" w:sz="4" w:space="0" w:color="auto"/>
              <w:bottom w:val="single" w:sz="4" w:space="0" w:color="auto"/>
              <w:right w:val="single" w:sz="4" w:space="0" w:color="auto"/>
            </w:tcBorders>
            <w:hideMark/>
          </w:tcPr>
          <w:p w:rsidR="000744C7" w:rsidRPr="000744C7" w:rsidRDefault="000744C7" w:rsidP="000744C7">
            <w:pPr>
              <w:spacing w:after="0" w:line="240" w:lineRule="auto"/>
              <w:contextualSpacing/>
              <w:jc w:val="center"/>
              <w:rPr>
                <w:rFonts w:ascii="Arial" w:hAnsi="Arial" w:cs="Arial"/>
                <w:szCs w:val="24"/>
              </w:rPr>
            </w:pPr>
            <w:r w:rsidRPr="000744C7">
              <w:rPr>
                <w:rFonts w:ascii="Arial" w:hAnsi="Arial" w:cs="Arial"/>
                <w:szCs w:val="24"/>
              </w:rPr>
              <w:t>Reliabel</w:t>
            </w:r>
          </w:p>
        </w:tc>
      </w:tr>
      <w:tr w:rsidR="000744C7" w:rsidRPr="000744C7" w:rsidTr="000744C7">
        <w:trPr>
          <w:trHeight w:val="212"/>
          <w:jc w:val="center"/>
        </w:trPr>
        <w:tc>
          <w:tcPr>
            <w:tcW w:w="682" w:type="dxa"/>
            <w:tcBorders>
              <w:top w:val="single" w:sz="4" w:space="0" w:color="auto"/>
              <w:left w:val="single" w:sz="4" w:space="0" w:color="auto"/>
              <w:bottom w:val="single" w:sz="4" w:space="0" w:color="auto"/>
              <w:right w:val="single" w:sz="4" w:space="0" w:color="auto"/>
            </w:tcBorders>
            <w:hideMark/>
          </w:tcPr>
          <w:p w:rsidR="000744C7" w:rsidRPr="000744C7" w:rsidRDefault="000744C7" w:rsidP="000744C7">
            <w:pPr>
              <w:spacing w:after="0" w:line="240" w:lineRule="auto"/>
              <w:contextualSpacing/>
              <w:jc w:val="both"/>
              <w:rPr>
                <w:rFonts w:ascii="Arial" w:hAnsi="Arial" w:cs="Arial"/>
                <w:szCs w:val="24"/>
              </w:rPr>
            </w:pPr>
            <w:r w:rsidRPr="000744C7">
              <w:rPr>
                <w:rFonts w:ascii="Arial" w:hAnsi="Arial" w:cs="Arial"/>
                <w:szCs w:val="24"/>
              </w:rPr>
              <w:t>3</w:t>
            </w:r>
          </w:p>
        </w:tc>
        <w:tc>
          <w:tcPr>
            <w:tcW w:w="2890" w:type="dxa"/>
            <w:tcBorders>
              <w:top w:val="single" w:sz="4" w:space="0" w:color="auto"/>
              <w:left w:val="single" w:sz="4" w:space="0" w:color="auto"/>
              <w:bottom w:val="single" w:sz="4" w:space="0" w:color="auto"/>
              <w:right w:val="single" w:sz="4" w:space="0" w:color="auto"/>
            </w:tcBorders>
            <w:hideMark/>
          </w:tcPr>
          <w:p w:rsidR="000744C7" w:rsidRPr="000744C7" w:rsidRDefault="000744C7" w:rsidP="000744C7">
            <w:pPr>
              <w:autoSpaceDE w:val="0"/>
              <w:autoSpaceDN w:val="0"/>
              <w:adjustRightInd w:val="0"/>
              <w:spacing w:after="0" w:line="240" w:lineRule="auto"/>
              <w:ind w:left="60" w:right="60"/>
              <w:jc w:val="center"/>
              <w:rPr>
                <w:rFonts w:ascii="Arial" w:hAnsi="Arial" w:cs="Arial"/>
                <w:szCs w:val="24"/>
              </w:rPr>
            </w:pPr>
            <w:r w:rsidRPr="000744C7">
              <w:rPr>
                <w:rFonts w:ascii="Arial" w:hAnsi="Arial" w:cs="Arial"/>
                <w:color w:val="000000"/>
                <w:szCs w:val="24"/>
              </w:rPr>
              <w:t xml:space="preserve">Kepuasan Kerja </w:t>
            </w:r>
          </w:p>
        </w:tc>
        <w:tc>
          <w:tcPr>
            <w:tcW w:w="1430" w:type="dxa"/>
            <w:tcBorders>
              <w:top w:val="single" w:sz="4" w:space="0" w:color="auto"/>
              <w:left w:val="single" w:sz="4" w:space="0" w:color="auto"/>
              <w:bottom w:val="single" w:sz="4" w:space="0" w:color="auto"/>
              <w:right w:val="single" w:sz="4" w:space="0" w:color="auto"/>
            </w:tcBorders>
            <w:hideMark/>
          </w:tcPr>
          <w:p w:rsidR="000744C7" w:rsidRPr="000744C7" w:rsidRDefault="000744C7" w:rsidP="000744C7">
            <w:pPr>
              <w:spacing w:after="0" w:line="240" w:lineRule="auto"/>
              <w:contextualSpacing/>
              <w:jc w:val="center"/>
              <w:rPr>
                <w:rFonts w:ascii="Arial" w:hAnsi="Arial" w:cs="Arial"/>
                <w:szCs w:val="24"/>
              </w:rPr>
            </w:pPr>
            <w:r w:rsidRPr="000744C7">
              <w:rPr>
                <w:rFonts w:ascii="Arial" w:hAnsi="Arial" w:cs="Arial"/>
                <w:szCs w:val="24"/>
              </w:rPr>
              <w:t>.629</w:t>
            </w:r>
          </w:p>
        </w:tc>
        <w:tc>
          <w:tcPr>
            <w:tcW w:w="1541" w:type="dxa"/>
            <w:tcBorders>
              <w:top w:val="single" w:sz="4" w:space="0" w:color="auto"/>
              <w:left w:val="single" w:sz="4" w:space="0" w:color="auto"/>
              <w:bottom w:val="single" w:sz="4" w:space="0" w:color="auto"/>
              <w:right w:val="single" w:sz="4" w:space="0" w:color="auto"/>
            </w:tcBorders>
            <w:hideMark/>
          </w:tcPr>
          <w:p w:rsidR="000744C7" w:rsidRPr="000744C7" w:rsidRDefault="000744C7" w:rsidP="000744C7">
            <w:pPr>
              <w:spacing w:after="0" w:line="240" w:lineRule="auto"/>
              <w:contextualSpacing/>
              <w:jc w:val="center"/>
              <w:rPr>
                <w:rFonts w:ascii="Arial" w:hAnsi="Arial" w:cs="Arial"/>
                <w:szCs w:val="24"/>
              </w:rPr>
            </w:pPr>
            <w:r w:rsidRPr="000744C7">
              <w:rPr>
                <w:rFonts w:ascii="Arial" w:hAnsi="Arial" w:cs="Arial"/>
                <w:szCs w:val="24"/>
              </w:rPr>
              <w:t>0.60</w:t>
            </w:r>
          </w:p>
        </w:tc>
        <w:tc>
          <w:tcPr>
            <w:tcW w:w="1565" w:type="dxa"/>
            <w:tcBorders>
              <w:top w:val="single" w:sz="4" w:space="0" w:color="auto"/>
              <w:left w:val="single" w:sz="4" w:space="0" w:color="auto"/>
              <w:bottom w:val="single" w:sz="4" w:space="0" w:color="auto"/>
              <w:right w:val="single" w:sz="4" w:space="0" w:color="auto"/>
            </w:tcBorders>
            <w:hideMark/>
          </w:tcPr>
          <w:p w:rsidR="000744C7" w:rsidRPr="000744C7" w:rsidRDefault="000744C7" w:rsidP="000744C7">
            <w:pPr>
              <w:spacing w:after="0" w:line="240" w:lineRule="auto"/>
              <w:contextualSpacing/>
              <w:jc w:val="center"/>
              <w:rPr>
                <w:rFonts w:ascii="Arial" w:hAnsi="Arial" w:cs="Arial"/>
                <w:szCs w:val="24"/>
              </w:rPr>
            </w:pPr>
            <w:r w:rsidRPr="000744C7">
              <w:rPr>
                <w:rFonts w:ascii="Arial" w:hAnsi="Arial" w:cs="Arial"/>
                <w:szCs w:val="24"/>
              </w:rPr>
              <w:t>Reliabel</w:t>
            </w:r>
          </w:p>
        </w:tc>
      </w:tr>
      <w:tr w:rsidR="000744C7" w:rsidRPr="000744C7" w:rsidTr="000744C7">
        <w:trPr>
          <w:trHeight w:val="212"/>
          <w:jc w:val="center"/>
        </w:trPr>
        <w:tc>
          <w:tcPr>
            <w:tcW w:w="682" w:type="dxa"/>
            <w:tcBorders>
              <w:top w:val="single" w:sz="4" w:space="0" w:color="auto"/>
              <w:left w:val="single" w:sz="4" w:space="0" w:color="auto"/>
              <w:bottom w:val="single" w:sz="4" w:space="0" w:color="auto"/>
              <w:right w:val="single" w:sz="4" w:space="0" w:color="auto"/>
            </w:tcBorders>
            <w:hideMark/>
          </w:tcPr>
          <w:p w:rsidR="000744C7" w:rsidRPr="000744C7" w:rsidRDefault="000744C7" w:rsidP="000744C7">
            <w:pPr>
              <w:spacing w:after="0" w:line="240" w:lineRule="auto"/>
              <w:contextualSpacing/>
              <w:jc w:val="both"/>
              <w:rPr>
                <w:rFonts w:ascii="Arial" w:hAnsi="Arial" w:cs="Arial"/>
                <w:szCs w:val="24"/>
              </w:rPr>
            </w:pPr>
            <w:r w:rsidRPr="000744C7">
              <w:rPr>
                <w:rFonts w:ascii="Arial" w:hAnsi="Arial" w:cs="Arial"/>
                <w:szCs w:val="24"/>
              </w:rPr>
              <w:t>4</w:t>
            </w:r>
          </w:p>
        </w:tc>
        <w:tc>
          <w:tcPr>
            <w:tcW w:w="2890" w:type="dxa"/>
            <w:tcBorders>
              <w:top w:val="single" w:sz="4" w:space="0" w:color="auto"/>
              <w:left w:val="single" w:sz="4" w:space="0" w:color="auto"/>
              <w:bottom w:val="single" w:sz="4" w:space="0" w:color="auto"/>
              <w:right w:val="single" w:sz="4" w:space="0" w:color="auto"/>
            </w:tcBorders>
            <w:hideMark/>
          </w:tcPr>
          <w:p w:rsidR="000744C7" w:rsidRPr="000744C7" w:rsidRDefault="000744C7" w:rsidP="000744C7">
            <w:pPr>
              <w:autoSpaceDE w:val="0"/>
              <w:autoSpaceDN w:val="0"/>
              <w:adjustRightInd w:val="0"/>
              <w:spacing w:after="0" w:line="240" w:lineRule="auto"/>
              <w:ind w:left="60" w:right="60"/>
              <w:jc w:val="center"/>
              <w:rPr>
                <w:rFonts w:ascii="Arial" w:hAnsi="Arial" w:cs="Arial"/>
                <w:szCs w:val="24"/>
              </w:rPr>
            </w:pPr>
            <w:r w:rsidRPr="000744C7">
              <w:rPr>
                <w:rFonts w:ascii="Arial" w:hAnsi="Arial" w:cs="Arial"/>
                <w:color w:val="000000"/>
                <w:szCs w:val="24"/>
              </w:rPr>
              <w:t xml:space="preserve">Kinerja Karyawan </w:t>
            </w:r>
          </w:p>
        </w:tc>
        <w:tc>
          <w:tcPr>
            <w:tcW w:w="1430" w:type="dxa"/>
            <w:tcBorders>
              <w:top w:val="single" w:sz="4" w:space="0" w:color="auto"/>
              <w:left w:val="single" w:sz="4" w:space="0" w:color="auto"/>
              <w:bottom w:val="single" w:sz="4" w:space="0" w:color="auto"/>
              <w:right w:val="single" w:sz="4" w:space="0" w:color="auto"/>
            </w:tcBorders>
            <w:hideMark/>
          </w:tcPr>
          <w:p w:rsidR="000744C7" w:rsidRPr="000744C7" w:rsidRDefault="000744C7" w:rsidP="000744C7">
            <w:pPr>
              <w:spacing w:after="0" w:line="240" w:lineRule="auto"/>
              <w:contextualSpacing/>
              <w:jc w:val="center"/>
              <w:rPr>
                <w:rFonts w:ascii="Arial" w:hAnsi="Arial" w:cs="Arial"/>
                <w:szCs w:val="24"/>
              </w:rPr>
            </w:pPr>
            <w:r w:rsidRPr="000744C7">
              <w:rPr>
                <w:rFonts w:ascii="Arial" w:hAnsi="Arial" w:cs="Arial"/>
                <w:szCs w:val="24"/>
              </w:rPr>
              <w:t>.607</w:t>
            </w:r>
          </w:p>
        </w:tc>
        <w:tc>
          <w:tcPr>
            <w:tcW w:w="1541" w:type="dxa"/>
            <w:tcBorders>
              <w:top w:val="single" w:sz="4" w:space="0" w:color="auto"/>
              <w:left w:val="single" w:sz="4" w:space="0" w:color="auto"/>
              <w:bottom w:val="single" w:sz="4" w:space="0" w:color="auto"/>
              <w:right w:val="single" w:sz="4" w:space="0" w:color="auto"/>
            </w:tcBorders>
            <w:hideMark/>
          </w:tcPr>
          <w:p w:rsidR="000744C7" w:rsidRPr="000744C7" w:rsidRDefault="000744C7" w:rsidP="000744C7">
            <w:pPr>
              <w:spacing w:after="0" w:line="240" w:lineRule="auto"/>
              <w:contextualSpacing/>
              <w:jc w:val="center"/>
              <w:rPr>
                <w:rFonts w:ascii="Arial" w:hAnsi="Arial" w:cs="Arial"/>
                <w:szCs w:val="24"/>
              </w:rPr>
            </w:pPr>
            <w:r w:rsidRPr="000744C7">
              <w:rPr>
                <w:rFonts w:ascii="Arial" w:hAnsi="Arial" w:cs="Arial"/>
                <w:szCs w:val="24"/>
              </w:rPr>
              <w:t>0.60</w:t>
            </w:r>
          </w:p>
        </w:tc>
        <w:tc>
          <w:tcPr>
            <w:tcW w:w="1565" w:type="dxa"/>
            <w:tcBorders>
              <w:top w:val="single" w:sz="4" w:space="0" w:color="auto"/>
              <w:left w:val="single" w:sz="4" w:space="0" w:color="auto"/>
              <w:bottom w:val="single" w:sz="4" w:space="0" w:color="auto"/>
              <w:right w:val="single" w:sz="4" w:space="0" w:color="auto"/>
            </w:tcBorders>
            <w:hideMark/>
          </w:tcPr>
          <w:p w:rsidR="000744C7" w:rsidRPr="000744C7" w:rsidRDefault="000744C7" w:rsidP="000744C7">
            <w:pPr>
              <w:spacing w:after="0" w:line="240" w:lineRule="auto"/>
              <w:contextualSpacing/>
              <w:jc w:val="center"/>
              <w:rPr>
                <w:rFonts w:ascii="Arial" w:hAnsi="Arial" w:cs="Arial"/>
                <w:szCs w:val="24"/>
              </w:rPr>
            </w:pPr>
            <w:r w:rsidRPr="000744C7">
              <w:rPr>
                <w:rFonts w:ascii="Arial" w:hAnsi="Arial" w:cs="Arial"/>
                <w:szCs w:val="24"/>
              </w:rPr>
              <w:t>Reliabel</w:t>
            </w:r>
          </w:p>
        </w:tc>
      </w:tr>
    </w:tbl>
    <w:p w:rsidR="000744C7" w:rsidRPr="000744C7" w:rsidRDefault="000744C7" w:rsidP="000744C7">
      <w:pPr>
        <w:spacing w:after="0" w:line="240" w:lineRule="auto"/>
        <w:rPr>
          <w:rFonts w:ascii="Arial" w:hAnsi="Arial" w:cs="Arial"/>
          <w:sz w:val="24"/>
          <w:szCs w:val="24"/>
        </w:rPr>
      </w:pPr>
      <w:proofErr w:type="spellStart"/>
      <w:proofErr w:type="gramStart"/>
      <w:r w:rsidRPr="000744C7">
        <w:rPr>
          <w:rFonts w:ascii="Arial" w:hAnsi="Arial" w:cs="Arial"/>
          <w:sz w:val="24"/>
          <w:szCs w:val="24"/>
        </w:rPr>
        <w:t>Sumber</w:t>
      </w:r>
      <w:proofErr w:type="spellEnd"/>
      <w:r w:rsidRPr="000744C7">
        <w:rPr>
          <w:rFonts w:ascii="Arial" w:hAnsi="Arial" w:cs="Arial"/>
          <w:sz w:val="24"/>
          <w:szCs w:val="24"/>
        </w:rPr>
        <w:t xml:space="preserve"> :</w:t>
      </w:r>
      <w:proofErr w:type="gramEnd"/>
      <w:r w:rsidRPr="000744C7">
        <w:rPr>
          <w:rFonts w:ascii="Arial" w:hAnsi="Arial" w:cs="Arial"/>
          <w:sz w:val="24"/>
          <w:szCs w:val="24"/>
        </w:rPr>
        <w:t xml:space="preserve"> Output Data Hasil </w:t>
      </w:r>
      <w:proofErr w:type="spellStart"/>
      <w:r w:rsidRPr="000744C7">
        <w:rPr>
          <w:rFonts w:ascii="Arial" w:hAnsi="Arial" w:cs="Arial"/>
          <w:sz w:val="24"/>
          <w:szCs w:val="24"/>
        </w:rPr>
        <w:t>Penelitian</w:t>
      </w:r>
      <w:proofErr w:type="spellEnd"/>
      <w:r w:rsidRPr="000744C7">
        <w:rPr>
          <w:rFonts w:ascii="Arial" w:hAnsi="Arial" w:cs="Arial"/>
          <w:sz w:val="24"/>
          <w:szCs w:val="24"/>
        </w:rPr>
        <w:t>, 2018</w:t>
      </w:r>
    </w:p>
    <w:p w:rsidR="000405C2" w:rsidRPr="000744C7" w:rsidRDefault="000405C2" w:rsidP="000744C7">
      <w:pPr>
        <w:spacing w:after="0" w:line="240" w:lineRule="auto"/>
        <w:rPr>
          <w:rFonts w:ascii="Arial" w:hAnsi="Arial" w:cs="Arial"/>
          <w:sz w:val="24"/>
          <w:szCs w:val="24"/>
        </w:rPr>
      </w:pPr>
    </w:p>
    <w:p w:rsidR="000744C7" w:rsidRPr="000744C7" w:rsidRDefault="000744C7" w:rsidP="000744C7">
      <w:pPr>
        <w:pStyle w:val="Heading2"/>
        <w:spacing w:before="0" w:line="240" w:lineRule="auto"/>
        <w:rPr>
          <w:rFonts w:ascii="Arial" w:hAnsi="Arial" w:cs="Arial"/>
          <w:b/>
          <w:color w:val="auto"/>
          <w:sz w:val="24"/>
          <w:szCs w:val="24"/>
        </w:rPr>
      </w:pPr>
      <w:bookmarkStart w:id="44" w:name="_Toc532312760"/>
      <w:bookmarkStart w:id="45" w:name="_Toc532309827"/>
      <w:bookmarkStart w:id="46" w:name="_Toc532307513"/>
      <w:bookmarkStart w:id="47" w:name="_Toc532307393"/>
      <w:bookmarkStart w:id="48" w:name="_Toc531402241"/>
      <w:bookmarkStart w:id="49" w:name="_Toc524859586"/>
      <w:bookmarkStart w:id="50" w:name="_Toc524728784"/>
      <w:bookmarkStart w:id="51" w:name="_Toc524258330"/>
      <w:r w:rsidRPr="000744C7">
        <w:rPr>
          <w:rFonts w:ascii="Arial" w:hAnsi="Arial" w:cs="Arial"/>
          <w:b/>
          <w:color w:val="auto"/>
          <w:sz w:val="24"/>
          <w:szCs w:val="24"/>
        </w:rPr>
        <w:t>3.9</w:t>
      </w:r>
      <w:r w:rsidRPr="000744C7">
        <w:rPr>
          <w:rFonts w:ascii="Arial" w:hAnsi="Arial" w:cs="Arial"/>
          <w:b/>
          <w:color w:val="auto"/>
          <w:sz w:val="24"/>
          <w:szCs w:val="24"/>
        </w:rPr>
        <w:tab/>
        <w:t xml:space="preserve">Teknik </w:t>
      </w:r>
      <w:proofErr w:type="spellStart"/>
      <w:r w:rsidRPr="000744C7">
        <w:rPr>
          <w:rFonts w:ascii="Arial" w:hAnsi="Arial" w:cs="Arial"/>
          <w:b/>
          <w:color w:val="auto"/>
          <w:sz w:val="24"/>
          <w:szCs w:val="24"/>
        </w:rPr>
        <w:t>Analisis</w:t>
      </w:r>
      <w:proofErr w:type="spellEnd"/>
      <w:r w:rsidRPr="000744C7">
        <w:rPr>
          <w:rFonts w:ascii="Arial" w:hAnsi="Arial" w:cs="Arial"/>
          <w:b/>
          <w:color w:val="auto"/>
          <w:sz w:val="24"/>
          <w:szCs w:val="24"/>
        </w:rPr>
        <w:t xml:space="preserve"> Data</w:t>
      </w:r>
      <w:bookmarkEnd w:id="44"/>
      <w:bookmarkEnd w:id="45"/>
      <w:bookmarkEnd w:id="46"/>
      <w:bookmarkEnd w:id="47"/>
      <w:bookmarkEnd w:id="48"/>
      <w:bookmarkEnd w:id="49"/>
      <w:bookmarkEnd w:id="50"/>
      <w:bookmarkEnd w:id="51"/>
    </w:p>
    <w:p w:rsidR="000744C7" w:rsidRPr="000744C7" w:rsidRDefault="000744C7" w:rsidP="000744C7">
      <w:pPr>
        <w:pStyle w:val="Heading3"/>
        <w:spacing w:line="240" w:lineRule="auto"/>
        <w:rPr>
          <w:rFonts w:ascii="Arial" w:hAnsi="Arial" w:cs="Arial"/>
          <w:b/>
          <w:color w:val="auto"/>
        </w:rPr>
      </w:pPr>
      <w:bookmarkStart w:id="52" w:name="_Toc532312761"/>
      <w:bookmarkStart w:id="53" w:name="_Toc532309828"/>
      <w:bookmarkStart w:id="54" w:name="_Toc532307394"/>
      <w:bookmarkStart w:id="55" w:name="_Toc524728785"/>
      <w:bookmarkStart w:id="56" w:name="_Toc524258331"/>
      <w:r w:rsidRPr="000744C7">
        <w:rPr>
          <w:rFonts w:ascii="Arial" w:hAnsi="Arial" w:cs="Arial"/>
        </w:rPr>
        <w:t xml:space="preserve">3.9.1   </w:t>
      </w:r>
      <w:proofErr w:type="spellStart"/>
      <w:r w:rsidRPr="000744C7">
        <w:rPr>
          <w:rFonts w:ascii="Arial" w:hAnsi="Arial" w:cs="Arial"/>
        </w:rPr>
        <w:t>Analisis</w:t>
      </w:r>
      <w:proofErr w:type="spellEnd"/>
      <w:r w:rsidRPr="000744C7">
        <w:rPr>
          <w:rFonts w:ascii="Arial" w:hAnsi="Arial" w:cs="Arial"/>
        </w:rPr>
        <w:t xml:space="preserve"> Data</w:t>
      </w:r>
      <w:bookmarkEnd w:id="52"/>
      <w:bookmarkEnd w:id="53"/>
      <w:bookmarkEnd w:id="54"/>
    </w:p>
    <w:p w:rsidR="000744C7" w:rsidRPr="000744C7" w:rsidRDefault="000744C7" w:rsidP="000744C7">
      <w:pPr>
        <w:spacing w:after="0" w:line="240" w:lineRule="auto"/>
        <w:ind w:firstLine="720"/>
        <w:jc w:val="both"/>
        <w:rPr>
          <w:rFonts w:ascii="Arial" w:eastAsia="Times New Roman" w:hAnsi="Arial" w:cs="Arial"/>
          <w:sz w:val="24"/>
          <w:szCs w:val="24"/>
        </w:rPr>
      </w:pPr>
      <w:proofErr w:type="spellStart"/>
      <w:r w:rsidRPr="000744C7">
        <w:rPr>
          <w:rFonts w:ascii="Arial" w:eastAsia="Times New Roman" w:hAnsi="Arial" w:cs="Arial"/>
          <w:sz w:val="24"/>
          <w:szCs w:val="24"/>
        </w:rPr>
        <w:t>Analisis</w:t>
      </w:r>
      <w:proofErr w:type="spellEnd"/>
      <w:r w:rsidRPr="000744C7">
        <w:rPr>
          <w:rFonts w:ascii="Arial" w:eastAsia="Times New Roman" w:hAnsi="Arial" w:cs="Arial"/>
          <w:sz w:val="24"/>
          <w:szCs w:val="24"/>
        </w:rPr>
        <w:t xml:space="preserve"> data yang </w:t>
      </w:r>
      <w:proofErr w:type="spellStart"/>
      <w:r w:rsidRPr="000744C7">
        <w:rPr>
          <w:rFonts w:ascii="Arial" w:eastAsia="Times New Roman" w:hAnsi="Arial" w:cs="Arial"/>
          <w:sz w:val="24"/>
          <w:szCs w:val="24"/>
        </w:rPr>
        <w:t>digunakan</w:t>
      </w:r>
      <w:proofErr w:type="spellEnd"/>
      <w:r w:rsidRPr="000744C7">
        <w:rPr>
          <w:rFonts w:ascii="Arial" w:eastAsia="Times New Roman" w:hAnsi="Arial" w:cs="Arial"/>
          <w:sz w:val="24"/>
          <w:szCs w:val="24"/>
        </w:rPr>
        <w:t xml:space="preserve"> </w:t>
      </w:r>
      <w:proofErr w:type="spellStart"/>
      <w:r w:rsidRPr="000744C7">
        <w:rPr>
          <w:rFonts w:ascii="Arial" w:eastAsia="Times New Roman" w:hAnsi="Arial" w:cs="Arial"/>
          <w:sz w:val="24"/>
          <w:szCs w:val="24"/>
        </w:rPr>
        <w:t>dalam</w:t>
      </w:r>
      <w:proofErr w:type="spellEnd"/>
      <w:r w:rsidRPr="000744C7">
        <w:rPr>
          <w:rFonts w:ascii="Arial" w:eastAsia="Times New Roman" w:hAnsi="Arial" w:cs="Arial"/>
          <w:sz w:val="24"/>
          <w:szCs w:val="24"/>
        </w:rPr>
        <w:t xml:space="preserve"> </w:t>
      </w:r>
      <w:proofErr w:type="spellStart"/>
      <w:r w:rsidRPr="000744C7">
        <w:rPr>
          <w:rFonts w:ascii="Arial" w:eastAsia="Times New Roman" w:hAnsi="Arial" w:cs="Arial"/>
          <w:sz w:val="24"/>
          <w:szCs w:val="24"/>
        </w:rPr>
        <w:t>penelitian</w:t>
      </w:r>
      <w:proofErr w:type="spellEnd"/>
      <w:r w:rsidRPr="000744C7">
        <w:rPr>
          <w:rFonts w:ascii="Arial" w:eastAsia="Times New Roman" w:hAnsi="Arial" w:cs="Arial"/>
          <w:sz w:val="24"/>
          <w:szCs w:val="24"/>
        </w:rPr>
        <w:t xml:space="preserve"> </w:t>
      </w:r>
      <w:proofErr w:type="spellStart"/>
      <w:r w:rsidRPr="000744C7">
        <w:rPr>
          <w:rFonts w:ascii="Arial" w:eastAsia="Times New Roman" w:hAnsi="Arial" w:cs="Arial"/>
          <w:sz w:val="24"/>
          <w:szCs w:val="24"/>
        </w:rPr>
        <w:t>ini</w:t>
      </w:r>
      <w:proofErr w:type="spellEnd"/>
      <w:r w:rsidRPr="000744C7">
        <w:rPr>
          <w:rFonts w:ascii="Arial" w:eastAsia="Times New Roman" w:hAnsi="Arial" w:cs="Arial"/>
          <w:sz w:val="24"/>
          <w:szCs w:val="24"/>
        </w:rPr>
        <w:t xml:space="preserve"> </w:t>
      </w:r>
      <w:proofErr w:type="spellStart"/>
      <w:r w:rsidRPr="000744C7">
        <w:rPr>
          <w:rFonts w:ascii="Arial" w:eastAsia="Times New Roman" w:hAnsi="Arial" w:cs="Arial"/>
          <w:sz w:val="24"/>
          <w:szCs w:val="24"/>
        </w:rPr>
        <w:t>adalah</w:t>
      </w:r>
      <w:proofErr w:type="spellEnd"/>
      <w:r w:rsidRPr="000744C7">
        <w:rPr>
          <w:rFonts w:ascii="Arial" w:eastAsia="Times New Roman" w:hAnsi="Arial" w:cs="Arial"/>
          <w:sz w:val="24"/>
          <w:szCs w:val="24"/>
        </w:rPr>
        <w:t xml:space="preserve"> </w:t>
      </w:r>
      <w:proofErr w:type="spellStart"/>
      <w:r w:rsidRPr="000744C7">
        <w:rPr>
          <w:rFonts w:ascii="Arial" w:eastAsia="Times New Roman" w:hAnsi="Arial" w:cs="Arial"/>
          <w:sz w:val="24"/>
          <w:szCs w:val="24"/>
        </w:rPr>
        <w:t>analisis</w:t>
      </w:r>
      <w:proofErr w:type="spellEnd"/>
      <w:r w:rsidRPr="000744C7">
        <w:rPr>
          <w:rFonts w:ascii="Arial" w:eastAsia="Times New Roman" w:hAnsi="Arial" w:cs="Arial"/>
          <w:sz w:val="24"/>
          <w:szCs w:val="24"/>
        </w:rPr>
        <w:t xml:space="preserve"> </w:t>
      </w:r>
      <w:proofErr w:type="spellStart"/>
      <w:r w:rsidRPr="000744C7">
        <w:rPr>
          <w:rFonts w:ascii="Arial" w:eastAsia="Times New Roman" w:hAnsi="Arial" w:cs="Arial"/>
          <w:sz w:val="24"/>
          <w:szCs w:val="24"/>
        </w:rPr>
        <w:t>regresi</w:t>
      </w:r>
      <w:proofErr w:type="spellEnd"/>
      <w:r w:rsidRPr="000744C7">
        <w:rPr>
          <w:rFonts w:ascii="Arial" w:eastAsia="Times New Roman" w:hAnsi="Arial" w:cs="Arial"/>
          <w:sz w:val="24"/>
          <w:szCs w:val="24"/>
        </w:rPr>
        <w:t xml:space="preserve"> linier </w:t>
      </w:r>
      <w:proofErr w:type="spellStart"/>
      <w:r w:rsidRPr="000744C7">
        <w:rPr>
          <w:rFonts w:ascii="Arial" w:eastAsia="Times New Roman" w:hAnsi="Arial" w:cs="Arial"/>
          <w:sz w:val="24"/>
          <w:szCs w:val="24"/>
        </w:rPr>
        <w:t>berganda</w:t>
      </w:r>
      <w:proofErr w:type="spellEnd"/>
      <w:r w:rsidRPr="000744C7">
        <w:rPr>
          <w:rFonts w:ascii="Arial" w:eastAsia="Times New Roman" w:hAnsi="Arial" w:cs="Arial"/>
          <w:sz w:val="24"/>
          <w:szCs w:val="24"/>
        </w:rPr>
        <w:t xml:space="preserve"> dan </w:t>
      </w:r>
      <w:proofErr w:type="spellStart"/>
      <w:r w:rsidRPr="000744C7">
        <w:rPr>
          <w:rFonts w:ascii="Arial" w:eastAsia="Times New Roman" w:hAnsi="Arial" w:cs="Arial"/>
          <w:sz w:val="24"/>
          <w:szCs w:val="24"/>
        </w:rPr>
        <w:t>regresi</w:t>
      </w:r>
      <w:proofErr w:type="spellEnd"/>
      <w:r w:rsidRPr="000744C7">
        <w:rPr>
          <w:rFonts w:ascii="Arial" w:eastAsia="Times New Roman" w:hAnsi="Arial" w:cs="Arial"/>
          <w:sz w:val="24"/>
          <w:szCs w:val="24"/>
        </w:rPr>
        <w:t xml:space="preserve"> </w:t>
      </w:r>
      <w:proofErr w:type="spellStart"/>
      <w:r w:rsidRPr="000744C7">
        <w:rPr>
          <w:rFonts w:ascii="Arial" w:eastAsia="Times New Roman" w:hAnsi="Arial" w:cs="Arial"/>
          <w:sz w:val="24"/>
          <w:szCs w:val="24"/>
        </w:rPr>
        <w:t>moderasi</w:t>
      </w:r>
      <w:proofErr w:type="spellEnd"/>
      <w:r w:rsidRPr="000744C7">
        <w:rPr>
          <w:rFonts w:ascii="Arial" w:eastAsia="Times New Roman" w:hAnsi="Arial" w:cs="Arial"/>
          <w:sz w:val="24"/>
          <w:szCs w:val="24"/>
        </w:rPr>
        <w:t xml:space="preserve">. </w:t>
      </w:r>
      <w:proofErr w:type="spellStart"/>
      <w:r w:rsidRPr="000744C7">
        <w:rPr>
          <w:rFonts w:ascii="Arial" w:eastAsia="Times New Roman" w:hAnsi="Arial" w:cs="Arial"/>
          <w:sz w:val="24"/>
          <w:szCs w:val="24"/>
        </w:rPr>
        <w:t>Analisis</w:t>
      </w:r>
      <w:proofErr w:type="spellEnd"/>
      <w:r w:rsidRPr="000744C7">
        <w:rPr>
          <w:rFonts w:ascii="Arial" w:eastAsia="Times New Roman" w:hAnsi="Arial" w:cs="Arial"/>
          <w:sz w:val="24"/>
          <w:szCs w:val="24"/>
        </w:rPr>
        <w:t xml:space="preserve"> </w:t>
      </w:r>
      <w:proofErr w:type="spellStart"/>
      <w:r w:rsidRPr="000744C7">
        <w:rPr>
          <w:rFonts w:ascii="Arial" w:eastAsia="Times New Roman" w:hAnsi="Arial" w:cs="Arial"/>
          <w:sz w:val="24"/>
          <w:szCs w:val="24"/>
        </w:rPr>
        <w:t>regresi</w:t>
      </w:r>
      <w:proofErr w:type="spellEnd"/>
      <w:r w:rsidRPr="000744C7">
        <w:rPr>
          <w:rFonts w:ascii="Arial" w:eastAsia="Times New Roman" w:hAnsi="Arial" w:cs="Arial"/>
          <w:sz w:val="24"/>
          <w:szCs w:val="24"/>
        </w:rPr>
        <w:t xml:space="preserve"> </w:t>
      </w:r>
      <w:proofErr w:type="spellStart"/>
      <w:r w:rsidRPr="000744C7">
        <w:rPr>
          <w:rFonts w:ascii="Arial" w:eastAsia="Times New Roman" w:hAnsi="Arial" w:cs="Arial"/>
          <w:sz w:val="24"/>
          <w:szCs w:val="24"/>
        </w:rPr>
        <w:t>digunakan</w:t>
      </w:r>
      <w:proofErr w:type="spellEnd"/>
      <w:r w:rsidRPr="000744C7">
        <w:rPr>
          <w:rFonts w:ascii="Arial" w:eastAsia="Times New Roman" w:hAnsi="Arial" w:cs="Arial"/>
          <w:sz w:val="24"/>
          <w:szCs w:val="24"/>
        </w:rPr>
        <w:t xml:space="preserve"> </w:t>
      </w:r>
      <w:proofErr w:type="spellStart"/>
      <w:r w:rsidRPr="000744C7">
        <w:rPr>
          <w:rFonts w:ascii="Arial" w:eastAsia="Times New Roman" w:hAnsi="Arial" w:cs="Arial"/>
          <w:sz w:val="24"/>
          <w:szCs w:val="24"/>
        </w:rPr>
        <w:t>untuk</w:t>
      </w:r>
      <w:proofErr w:type="spellEnd"/>
      <w:r w:rsidRPr="000744C7">
        <w:rPr>
          <w:rFonts w:ascii="Arial" w:eastAsia="Times New Roman" w:hAnsi="Arial" w:cs="Arial"/>
          <w:sz w:val="24"/>
          <w:szCs w:val="24"/>
        </w:rPr>
        <w:t xml:space="preserve"> </w:t>
      </w:r>
      <w:proofErr w:type="spellStart"/>
      <w:r w:rsidRPr="000744C7">
        <w:rPr>
          <w:rFonts w:ascii="Arial" w:eastAsia="Times New Roman" w:hAnsi="Arial" w:cs="Arial"/>
          <w:sz w:val="24"/>
          <w:szCs w:val="24"/>
        </w:rPr>
        <w:t>menggambarkan</w:t>
      </w:r>
      <w:proofErr w:type="spellEnd"/>
      <w:r w:rsidRPr="000744C7">
        <w:rPr>
          <w:rFonts w:ascii="Arial" w:eastAsia="Times New Roman" w:hAnsi="Arial" w:cs="Arial"/>
          <w:sz w:val="24"/>
          <w:szCs w:val="24"/>
        </w:rPr>
        <w:t xml:space="preserve"> </w:t>
      </w:r>
      <w:proofErr w:type="spellStart"/>
      <w:r w:rsidRPr="000744C7">
        <w:rPr>
          <w:rFonts w:ascii="Arial" w:eastAsia="Times New Roman" w:hAnsi="Arial" w:cs="Arial"/>
          <w:sz w:val="24"/>
          <w:szCs w:val="24"/>
        </w:rPr>
        <w:t>pola</w:t>
      </w:r>
      <w:proofErr w:type="spellEnd"/>
      <w:r w:rsidRPr="000744C7">
        <w:rPr>
          <w:rFonts w:ascii="Arial" w:eastAsia="Times New Roman" w:hAnsi="Arial" w:cs="Arial"/>
          <w:sz w:val="24"/>
          <w:szCs w:val="24"/>
        </w:rPr>
        <w:t xml:space="preserve"> </w:t>
      </w:r>
      <w:proofErr w:type="spellStart"/>
      <w:r w:rsidRPr="000744C7">
        <w:rPr>
          <w:rFonts w:ascii="Arial" w:eastAsia="Times New Roman" w:hAnsi="Arial" w:cs="Arial"/>
          <w:sz w:val="24"/>
          <w:szCs w:val="24"/>
        </w:rPr>
        <w:t>pengaruh</w:t>
      </w:r>
      <w:proofErr w:type="spellEnd"/>
      <w:r w:rsidRPr="000744C7">
        <w:rPr>
          <w:rFonts w:ascii="Arial" w:eastAsia="Times New Roman" w:hAnsi="Arial" w:cs="Arial"/>
          <w:sz w:val="24"/>
          <w:szCs w:val="24"/>
        </w:rPr>
        <w:t xml:space="preserve"> </w:t>
      </w:r>
      <w:proofErr w:type="spellStart"/>
      <w:r w:rsidRPr="000744C7">
        <w:rPr>
          <w:rFonts w:ascii="Arial" w:eastAsia="Times New Roman" w:hAnsi="Arial" w:cs="Arial"/>
          <w:sz w:val="24"/>
          <w:szCs w:val="24"/>
        </w:rPr>
        <w:t>antara</w:t>
      </w:r>
      <w:proofErr w:type="spellEnd"/>
      <w:r w:rsidRPr="000744C7">
        <w:rPr>
          <w:rFonts w:ascii="Arial" w:eastAsia="Times New Roman" w:hAnsi="Arial" w:cs="Arial"/>
          <w:sz w:val="24"/>
          <w:szCs w:val="24"/>
        </w:rPr>
        <w:t xml:space="preserve"> </w:t>
      </w:r>
      <w:proofErr w:type="spellStart"/>
      <w:r w:rsidRPr="000744C7">
        <w:rPr>
          <w:rFonts w:ascii="Arial" w:eastAsia="Times New Roman" w:hAnsi="Arial" w:cs="Arial"/>
          <w:sz w:val="24"/>
          <w:szCs w:val="24"/>
        </w:rPr>
        <w:t>variabel</w:t>
      </w:r>
      <w:proofErr w:type="spellEnd"/>
      <w:r w:rsidRPr="000744C7">
        <w:rPr>
          <w:rFonts w:ascii="Arial" w:eastAsia="Times New Roman" w:hAnsi="Arial" w:cs="Arial"/>
          <w:sz w:val="24"/>
          <w:szCs w:val="24"/>
        </w:rPr>
        <w:t xml:space="preserve"> </w:t>
      </w:r>
      <w:proofErr w:type="spellStart"/>
      <w:r w:rsidRPr="000744C7">
        <w:rPr>
          <w:rFonts w:ascii="Arial" w:eastAsia="Times New Roman" w:hAnsi="Arial" w:cs="Arial"/>
          <w:sz w:val="24"/>
          <w:szCs w:val="24"/>
        </w:rPr>
        <w:t>dependen</w:t>
      </w:r>
      <w:proofErr w:type="spellEnd"/>
      <w:r w:rsidRPr="000744C7">
        <w:rPr>
          <w:rFonts w:ascii="Arial" w:eastAsia="Times New Roman" w:hAnsi="Arial" w:cs="Arial"/>
          <w:sz w:val="24"/>
          <w:szCs w:val="24"/>
        </w:rPr>
        <w:t xml:space="preserve"> (</w:t>
      </w:r>
      <w:proofErr w:type="spellStart"/>
      <w:r w:rsidRPr="000744C7">
        <w:rPr>
          <w:rFonts w:ascii="Arial" w:eastAsia="Times New Roman" w:hAnsi="Arial" w:cs="Arial"/>
          <w:sz w:val="24"/>
          <w:szCs w:val="24"/>
        </w:rPr>
        <w:t>variabel</w:t>
      </w:r>
      <w:proofErr w:type="spellEnd"/>
      <w:r w:rsidRPr="000744C7">
        <w:rPr>
          <w:rFonts w:ascii="Arial" w:eastAsia="Times New Roman" w:hAnsi="Arial" w:cs="Arial"/>
          <w:sz w:val="24"/>
          <w:szCs w:val="24"/>
        </w:rPr>
        <w:t xml:space="preserve"> </w:t>
      </w:r>
      <w:proofErr w:type="spellStart"/>
      <w:r w:rsidRPr="000744C7">
        <w:rPr>
          <w:rFonts w:ascii="Arial" w:eastAsia="Times New Roman" w:hAnsi="Arial" w:cs="Arial"/>
          <w:sz w:val="24"/>
          <w:szCs w:val="24"/>
        </w:rPr>
        <w:t>tak</w:t>
      </w:r>
      <w:proofErr w:type="spellEnd"/>
      <w:r w:rsidRPr="000744C7">
        <w:rPr>
          <w:rFonts w:ascii="Arial" w:eastAsia="Times New Roman" w:hAnsi="Arial" w:cs="Arial"/>
          <w:sz w:val="24"/>
          <w:szCs w:val="24"/>
        </w:rPr>
        <w:t xml:space="preserve"> </w:t>
      </w:r>
      <w:proofErr w:type="spellStart"/>
      <w:r w:rsidRPr="000744C7">
        <w:rPr>
          <w:rFonts w:ascii="Arial" w:eastAsia="Times New Roman" w:hAnsi="Arial" w:cs="Arial"/>
          <w:sz w:val="24"/>
          <w:szCs w:val="24"/>
        </w:rPr>
        <w:t>bebas</w:t>
      </w:r>
      <w:proofErr w:type="spellEnd"/>
      <w:r w:rsidRPr="000744C7">
        <w:rPr>
          <w:rFonts w:ascii="Arial" w:eastAsia="Times New Roman" w:hAnsi="Arial" w:cs="Arial"/>
          <w:sz w:val="24"/>
          <w:szCs w:val="24"/>
        </w:rPr>
        <w:t xml:space="preserve">) </w:t>
      </w:r>
      <w:proofErr w:type="spellStart"/>
      <w:r w:rsidRPr="000744C7">
        <w:rPr>
          <w:rFonts w:ascii="Arial" w:eastAsia="Times New Roman" w:hAnsi="Arial" w:cs="Arial"/>
          <w:sz w:val="24"/>
          <w:szCs w:val="24"/>
        </w:rPr>
        <w:t>dengan</w:t>
      </w:r>
      <w:proofErr w:type="spellEnd"/>
      <w:r w:rsidRPr="000744C7">
        <w:rPr>
          <w:rFonts w:ascii="Arial" w:eastAsia="Times New Roman" w:hAnsi="Arial" w:cs="Arial"/>
          <w:sz w:val="24"/>
          <w:szCs w:val="24"/>
        </w:rPr>
        <w:t xml:space="preserve"> </w:t>
      </w:r>
      <w:proofErr w:type="spellStart"/>
      <w:r w:rsidRPr="000744C7">
        <w:rPr>
          <w:rFonts w:ascii="Arial" w:eastAsia="Times New Roman" w:hAnsi="Arial" w:cs="Arial"/>
          <w:sz w:val="24"/>
          <w:szCs w:val="24"/>
        </w:rPr>
        <w:t>variabel</w:t>
      </w:r>
      <w:proofErr w:type="spellEnd"/>
      <w:r w:rsidRPr="000744C7">
        <w:rPr>
          <w:rFonts w:ascii="Arial" w:eastAsia="Times New Roman" w:hAnsi="Arial" w:cs="Arial"/>
          <w:sz w:val="24"/>
          <w:szCs w:val="24"/>
        </w:rPr>
        <w:t xml:space="preserve"> </w:t>
      </w:r>
      <w:proofErr w:type="spellStart"/>
      <w:r w:rsidRPr="000744C7">
        <w:rPr>
          <w:rFonts w:ascii="Arial" w:eastAsia="Times New Roman" w:hAnsi="Arial" w:cs="Arial"/>
          <w:sz w:val="24"/>
          <w:szCs w:val="24"/>
        </w:rPr>
        <w:t>independen</w:t>
      </w:r>
      <w:proofErr w:type="spellEnd"/>
      <w:r w:rsidRPr="000744C7">
        <w:rPr>
          <w:rFonts w:ascii="Arial" w:eastAsia="Times New Roman" w:hAnsi="Arial" w:cs="Arial"/>
          <w:sz w:val="24"/>
          <w:szCs w:val="24"/>
        </w:rPr>
        <w:t xml:space="preserve"> (</w:t>
      </w:r>
      <w:proofErr w:type="spellStart"/>
      <w:r w:rsidRPr="000744C7">
        <w:rPr>
          <w:rFonts w:ascii="Arial" w:eastAsia="Times New Roman" w:hAnsi="Arial" w:cs="Arial"/>
          <w:sz w:val="24"/>
          <w:szCs w:val="24"/>
        </w:rPr>
        <w:t>variabel</w:t>
      </w:r>
      <w:proofErr w:type="spellEnd"/>
      <w:r w:rsidRPr="000744C7">
        <w:rPr>
          <w:rFonts w:ascii="Arial" w:eastAsia="Times New Roman" w:hAnsi="Arial" w:cs="Arial"/>
          <w:sz w:val="24"/>
          <w:szCs w:val="24"/>
        </w:rPr>
        <w:t xml:space="preserve"> </w:t>
      </w:r>
      <w:proofErr w:type="spellStart"/>
      <w:r w:rsidRPr="000744C7">
        <w:rPr>
          <w:rFonts w:ascii="Arial" w:eastAsia="Times New Roman" w:hAnsi="Arial" w:cs="Arial"/>
          <w:sz w:val="24"/>
          <w:szCs w:val="24"/>
        </w:rPr>
        <w:t>bebas</w:t>
      </w:r>
      <w:proofErr w:type="spellEnd"/>
      <w:r w:rsidRPr="000744C7">
        <w:rPr>
          <w:rFonts w:ascii="Arial" w:eastAsia="Times New Roman" w:hAnsi="Arial" w:cs="Arial"/>
          <w:sz w:val="24"/>
          <w:szCs w:val="24"/>
        </w:rPr>
        <w:t xml:space="preserve">) dan </w:t>
      </w:r>
      <w:proofErr w:type="spellStart"/>
      <w:r w:rsidRPr="000744C7">
        <w:rPr>
          <w:rFonts w:ascii="Arial" w:eastAsia="Times New Roman" w:hAnsi="Arial" w:cs="Arial"/>
          <w:sz w:val="24"/>
          <w:szCs w:val="24"/>
        </w:rPr>
        <w:t>interaksi</w:t>
      </w:r>
      <w:proofErr w:type="spellEnd"/>
      <w:r w:rsidRPr="000744C7">
        <w:rPr>
          <w:rFonts w:ascii="Arial" w:eastAsia="Times New Roman" w:hAnsi="Arial" w:cs="Arial"/>
          <w:sz w:val="24"/>
          <w:szCs w:val="24"/>
        </w:rPr>
        <w:t xml:space="preserve"> </w:t>
      </w:r>
      <w:proofErr w:type="spellStart"/>
      <w:r w:rsidRPr="000744C7">
        <w:rPr>
          <w:rFonts w:ascii="Arial" w:eastAsia="Times New Roman" w:hAnsi="Arial" w:cs="Arial"/>
          <w:sz w:val="24"/>
          <w:szCs w:val="24"/>
        </w:rPr>
        <w:t>antara</w:t>
      </w:r>
      <w:proofErr w:type="spellEnd"/>
      <w:r w:rsidRPr="000744C7">
        <w:rPr>
          <w:rFonts w:ascii="Arial" w:eastAsia="Times New Roman" w:hAnsi="Arial" w:cs="Arial"/>
          <w:sz w:val="24"/>
          <w:szCs w:val="24"/>
        </w:rPr>
        <w:t xml:space="preserve"> </w:t>
      </w:r>
      <w:proofErr w:type="spellStart"/>
      <w:r w:rsidRPr="000744C7">
        <w:rPr>
          <w:rFonts w:ascii="Arial" w:eastAsia="Times New Roman" w:hAnsi="Arial" w:cs="Arial"/>
          <w:sz w:val="24"/>
          <w:szCs w:val="24"/>
        </w:rPr>
        <w:t>dua</w:t>
      </w:r>
      <w:proofErr w:type="spellEnd"/>
      <w:r w:rsidRPr="000744C7">
        <w:rPr>
          <w:rFonts w:ascii="Arial" w:eastAsia="Times New Roman" w:hAnsi="Arial" w:cs="Arial"/>
          <w:sz w:val="24"/>
          <w:szCs w:val="24"/>
        </w:rPr>
        <w:t xml:space="preserve"> variable </w:t>
      </w:r>
      <w:proofErr w:type="spellStart"/>
      <w:r w:rsidRPr="000744C7">
        <w:rPr>
          <w:rFonts w:ascii="Arial" w:eastAsia="Times New Roman" w:hAnsi="Arial" w:cs="Arial"/>
          <w:sz w:val="24"/>
          <w:szCs w:val="24"/>
        </w:rPr>
        <w:t>indepeneden</w:t>
      </w:r>
      <w:proofErr w:type="spellEnd"/>
      <w:r w:rsidRPr="000744C7">
        <w:rPr>
          <w:rFonts w:ascii="Arial" w:eastAsia="Times New Roman" w:hAnsi="Arial" w:cs="Arial"/>
          <w:sz w:val="24"/>
          <w:szCs w:val="24"/>
        </w:rPr>
        <w:t xml:space="preserve"> </w:t>
      </w:r>
      <w:proofErr w:type="spellStart"/>
      <w:r w:rsidRPr="000744C7">
        <w:rPr>
          <w:rFonts w:ascii="Arial" w:eastAsia="Times New Roman" w:hAnsi="Arial" w:cs="Arial"/>
          <w:sz w:val="24"/>
          <w:szCs w:val="24"/>
        </w:rPr>
        <w:t>terhadap</w:t>
      </w:r>
      <w:proofErr w:type="spellEnd"/>
      <w:r w:rsidRPr="000744C7">
        <w:rPr>
          <w:rFonts w:ascii="Arial" w:eastAsia="Times New Roman" w:hAnsi="Arial" w:cs="Arial"/>
          <w:sz w:val="24"/>
          <w:szCs w:val="24"/>
        </w:rPr>
        <w:t xml:space="preserve"> variable </w:t>
      </w:r>
      <w:proofErr w:type="spellStart"/>
      <w:r w:rsidRPr="000744C7">
        <w:rPr>
          <w:rFonts w:ascii="Arial" w:eastAsia="Times New Roman" w:hAnsi="Arial" w:cs="Arial"/>
          <w:sz w:val="24"/>
          <w:szCs w:val="24"/>
        </w:rPr>
        <w:t>dependen</w:t>
      </w:r>
      <w:proofErr w:type="spellEnd"/>
      <w:r w:rsidRPr="000744C7">
        <w:rPr>
          <w:rFonts w:ascii="Arial" w:eastAsia="Times New Roman" w:hAnsi="Arial" w:cs="Arial"/>
          <w:sz w:val="24"/>
          <w:szCs w:val="24"/>
        </w:rPr>
        <w:t xml:space="preserve">. </w:t>
      </w:r>
      <w:proofErr w:type="spellStart"/>
      <w:r w:rsidRPr="000744C7">
        <w:rPr>
          <w:rFonts w:ascii="Arial" w:eastAsia="Times New Roman" w:hAnsi="Arial" w:cs="Arial"/>
          <w:sz w:val="24"/>
          <w:szCs w:val="24"/>
        </w:rPr>
        <w:t>Penaksiran</w:t>
      </w:r>
      <w:proofErr w:type="spellEnd"/>
      <w:r w:rsidRPr="000744C7">
        <w:rPr>
          <w:rFonts w:ascii="Arial" w:eastAsia="Times New Roman" w:hAnsi="Arial" w:cs="Arial"/>
          <w:sz w:val="24"/>
          <w:szCs w:val="24"/>
        </w:rPr>
        <w:t xml:space="preserve"> model </w:t>
      </w:r>
      <w:proofErr w:type="spellStart"/>
      <w:r w:rsidRPr="000744C7">
        <w:rPr>
          <w:rFonts w:ascii="Arial" w:eastAsia="Times New Roman" w:hAnsi="Arial" w:cs="Arial"/>
          <w:sz w:val="24"/>
          <w:szCs w:val="24"/>
        </w:rPr>
        <w:t>menyatakan</w:t>
      </w:r>
      <w:proofErr w:type="spellEnd"/>
      <w:r w:rsidRPr="000744C7">
        <w:rPr>
          <w:rFonts w:ascii="Arial" w:eastAsia="Times New Roman" w:hAnsi="Arial" w:cs="Arial"/>
          <w:sz w:val="24"/>
          <w:szCs w:val="24"/>
        </w:rPr>
        <w:t xml:space="preserve"> </w:t>
      </w:r>
      <w:proofErr w:type="spellStart"/>
      <w:r w:rsidRPr="000744C7">
        <w:rPr>
          <w:rFonts w:ascii="Arial" w:eastAsia="Times New Roman" w:hAnsi="Arial" w:cs="Arial"/>
          <w:sz w:val="24"/>
          <w:szCs w:val="24"/>
        </w:rPr>
        <w:t>bahwa</w:t>
      </w:r>
      <w:proofErr w:type="spellEnd"/>
      <w:r w:rsidRPr="000744C7">
        <w:rPr>
          <w:rFonts w:ascii="Arial" w:eastAsia="Times New Roman" w:hAnsi="Arial" w:cs="Arial"/>
          <w:sz w:val="24"/>
          <w:szCs w:val="24"/>
        </w:rPr>
        <w:t xml:space="preserve"> </w:t>
      </w:r>
      <w:proofErr w:type="spellStart"/>
      <w:r w:rsidRPr="000744C7">
        <w:rPr>
          <w:rFonts w:ascii="Arial" w:eastAsia="Times New Roman" w:hAnsi="Arial" w:cs="Arial"/>
          <w:sz w:val="24"/>
          <w:szCs w:val="24"/>
        </w:rPr>
        <w:t>analisis</w:t>
      </w:r>
      <w:proofErr w:type="spellEnd"/>
      <w:r w:rsidRPr="000744C7">
        <w:rPr>
          <w:rFonts w:ascii="Arial" w:eastAsia="Times New Roman" w:hAnsi="Arial" w:cs="Arial"/>
          <w:sz w:val="24"/>
          <w:szCs w:val="24"/>
        </w:rPr>
        <w:t xml:space="preserve"> </w:t>
      </w:r>
      <w:proofErr w:type="spellStart"/>
      <w:r w:rsidRPr="000744C7">
        <w:rPr>
          <w:rFonts w:ascii="Arial" w:eastAsia="Times New Roman" w:hAnsi="Arial" w:cs="Arial"/>
          <w:sz w:val="24"/>
          <w:szCs w:val="24"/>
        </w:rPr>
        <w:t>tertentu</w:t>
      </w:r>
      <w:proofErr w:type="spellEnd"/>
      <w:r w:rsidRPr="000744C7">
        <w:rPr>
          <w:rFonts w:ascii="Arial" w:eastAsia="Times New Roman" w:hAnsi="Arial" w:cs="Arial"/>
          <w:sz w:val="24"/>
          <w:szCs w:val="24"/>
        </w:rPr>
        <w:t xml:space="preserve"> </w:t>
      </w:r>
      <w:proofErr w:type="spellStart"/>
      <w:r w:rsidRPr="000744C7">
        <w:rPr>
          <w:rFonts w:ascii="Arial" w:eastAsia="Times New Roman" w:hAnsi="Arial" w:cs="Arial"/>
          <w:sz w:val="24"/>
          <w:szCs w:val="24"/>
        </w:rPr>
        <w:t>berkenaan</w:t>
      </w:r>
      <w:proofErr w:type="spellEnd"/>
      <w:r w:rsidRPr="000744C7">
        <w:rPr>
          <w:rFonts w:ascii="Arial" w:eastAsia="Times New Roman" w:hAnsi="Arial" w:cs="Arial"/>
          <w:sz w:val="24"/>
          <w:szCs w:val="24"/>
        </w:rPr>
        <w:t xml:space="preserve"> </w:t>
      </w:r>
      <w:proofErr w:type="spellStart"/>
      <w:r w:rsidRPr="000744C7">
        <w:rPr>
          <w:rFonts w:ascii="Arial" w:eastAsia="Times New Roman" w:hAnsi="Arial" w:cs="Arial"/>
          <w:sz w:val="24"/>
          <w:szCs w:val="24"/>
        </w:rPr>
        <w:t>dengan</w:t>
      </w:r>
      <w:proofErr w:type="spellEnd"/>
      <w:r w:rsidRPr="000744C7">
        <w:rPr>
          <w:rFonts w:ascii="Arial" w:eastAsia="Times New Roman" w:hAnsi="Arial" w:cs="Arial"/>
          <w:sz w:val="24"/>
          <w:szCs w:val="24"/>
        </w:rPr>
        <w:t xml:space="preserve"> </w:t>
      </w:r>
      <w:proofErr w:type="spellStart"/>
      <w:r w:rsidRPr="000744C7">
        <w:rPr>
          <w:rFonts w:ascii="Arial" w:eastAsia="Times New Roman" w:hAnsi="Arial" w:cs="Arial"/>
          <w:sz w:val="24"/>
          <w:szCs w:val="24"/>
        </w:rPr>
        <w:t>analisis</w:t>
      </w:r>
      <w:proofErr w:type="spellEnd"/>
      <w:r w:rsidRPr="000744C7">
        <w:rPr>
          <w:rFonts w:ascii="Arial" w:eastAsia="Times New Roman" w:hAnsi="Arial" w:cs="Arial"/>
          <w:sz w:val="24"/>
          <w:szCs w:val="24"/>
        </w:rPr>
        <w:t xml:space="preserve"> </w:t>
      </w:r>
      <w:proofErr w:type="spellStart"/>
      <w:r w:rsidRPr="000744C7">
        <w:rPr>
          <w:rFonts w:ascii="Arial" w:eastAsia="Times New Roman" w:hAnsi="Arial" w:cs="Arial"/>
          <w:sz w:val="24"/>
          <w:szCs w:val="24"/>
        </w:rPr>
        <w:t>penaksiran</w:t>
      </w:r>
      <w:proofErr w:type="spellEnd"/>
      <w:r w:rsidRPr="000744C7">
        <w:rPr>
          <w:rFonts w:ascii="Arial" w:eastAsia="Times New Roman" w:hAnsi="Arial" w:cs="Arial"/>
          <w:sz w:val="24"/>
          <w:szCs w:val="24"/>
        </w:rPr>
        <w:t xml:space="preserve"> </w:t>
      </w:r>
      <w:proofErr w:type="spellStart"/>
      <w:r w:rsidRPr="000744C7">
        <w:rPr>
          <w:rFonts w:ascii="Arial" w:eastAsia="Times New Roman" w:hAnsi="Arial" w:cs="Arial"/>
          <w:sz w:val="24"/>
          <w:szCs w:val="24"/>
        </w:rPr>
        <w:t>nilai-nilai</w:t>
      </w:r>
      <w:proofErr w:type="spellEnd"/>
      <w:r w:rsidRPr="000744C7">
        <w:rPr>
          <w:rFonts w:ascii="Arial" w:eastAsia="Times New Roman" w:hAnsi="Arial" w:cs="Arial"/>
          <w:sz w:val="24"/>
          <w:szCs w:val="24"/>
        </w:rPr>
        <w:t xml:space="preserve"> (Gujarati, 2003:17). </w:t>
      </w:r>
    </w:p>
    <w:p w:rsidR="000405C2" w:rsidRDefault="000744C7" w:rsidP="000744C7">
      <w:pPr>
        <w:spacing w:after="0" w:line="240" w:lineRule="auto"/>
        <w:ind w:firstLine="720"/>
        <w:jc w:val="both"/>
        <w:rPr>
          <w:rFonts w:ascii="Arial" w:eastAsia="Times New Roman" w:hAnsi="Arial" w:cs="Arial"/>
          <w:sz w:val="24"/>
          <w:szCs w:val="24"/>
        </w:rPr>
        <w:sectPr w:rsidR="000405C2" w:rsidSect="000405C2">
          <w:type w:val="continuous"/>
          <w:pgSz w:w="12240" w:h="15840"/>
          <w:pgMar w:top="1440" w:right="1440" w:bottom="1440" w:left="1440" w:header="720" w:footer="720" w:gutter="0"/>
          <w:cols w:space="720"/>
          <w:docGrid w:linePitch="360"/>
        </w:sectPr>
      </w:pPr>
      <w:proofErr w:type="spellStart"/>
      <w:r w:rsidRPr="000744C7">
        <w:rPr>
          <w:rFonts w:ascii="Arial" w:eastAsia="Times New Roman" w:hAnsi="Arial" w:cs="Arial"/>
          <w:sz w:val="24"/>
          <w:szCs w:val="24"/>
        </w:rPr>
        <w:t>Selain</w:t>
      </w:r>
      <w:proofErr w:type="spellEnd"/>
      <w:r w:rsidRPr="000744C7">
        <w:rPr>
          <w:rFonts w:ascii="Arial" w:eastAsia="Times New Roman" w:hAnsi="Arial" w:cs="Arial"/>
          <w:sz w:val="24"/>
          <w:szCs w:val="24"/>
        </w:rPr>
        <w:t xml:space="preserve"> </w:t>
      </w:r>
      <w:proofErr w:type="spellStart"/>
      <w:r w:rsidRPr="000744C7">
        <w:rPr>
          <w:rFonts w:ascii="Arial" w:eastAsia="Times New Roman" w:hAnsi="Arial" w:cs="Arial"/>
          <w:sz w:val="24"/>
          <w:szCs w:val="24"/>
        </w:rPr>
        <w:t>itu</w:t>
      </w:r>
      <w:proofErr w:type="spellEnd"/>
      <w:r w:rsidRPr="000744C7">
        <w:rPr>
          <w:rFonts w:ascii="Arial" w:eastAsia="Times New Roman" w:hAnsi="Arial" w:cs="Arial"/>
          <w:sz w:val="24"/>
          <w:szCs w:val="24"/>
        </w:rPr>
        <w:t xml:space="preserve">, </w:t>
      </w:r>
      <w:proofErr w:type="spellStart"/>
      <w:r w:rsidRPr="000744C7">
        <w:rPr>
          <w:rFonts w:ascii="Arial" w:eastAsia="Times New Roman" w:hAnsi="Arial" w:cs="Arial"/>
          <w:sz w:val="24"/>
          <w:szCs w:val="24"/>
        </w:rPr>
        <w:t>dilakukan</w:t>
      </w:r>
      <w:proofErr w:type="spellEnd"/>
      <w:r w:rsidRPr="000744C7">
        <w:rPr>
          <w:rFonts w:ascii="Arial" w:eastAsia="Times New Roman" w:hAnsi="Arial" w:cs="Arial"/>
          <w:sz w:val="24"/>
          <w:szCs w:val="24"/>
        </w:rPr>
        <w:t xml:space="preserve"> </w:t>
      </w:r>
      <w:proofErr w:type="spellStart"/>
      <w:r w:rsidRPr="000744C7">
        <w:rPr>
          <w:rFonts w:ascii="Arial" w:eastAsia="Times New Roman" w:hAnsi="Arial" w:cs="Arial"/>
          <w:sz w:val="24"/>
          <w:szCs w:val="24"/>
        </w:rPr>
        <w:t>analisis</w:t>
      </w:r>
      <w:proofErr w:type="spellEnd"/>
      <w:r w:rsidRPr="000744C7">
        <w:rPr>
          <w:rFonts w:ascii="Arial" w:eastAsia="Times New Roman" w:hAnsi="Arial" w:cs="Arial"/>
          <w:sz w:val="24"/>
          <w:szCs w:val="24"/>
        </w:rPr>
        <w:t xml:space="preserve"> uji </w:t>
      </w:r>
      <w:proofErr w:type="spellStart"/>
      <w:r w:rsidRPr="000744C7">
        <w:rPr>
          <w:rFonts w:ascii="Arial" w:eastAsia="Times New Roman" w:hAnsi="Arial" w:cs="Arial"/>
          <w:sz w:val="24"/>
          <w:szCs w:val="24"/>
        </w:rPr>
        <w:t>ketepatan</w:t>
      </w:r>
      <w:proofErr w:type="spellEnd"/>
      <w:r w:rsidRPr="000744C7">
        <w:rPr>
          <w:rFonts w:ascii="Arial" w:eastAsia="Times New Roman" w:hAnsi="Arial" w:cs="Arial"/>
          <w:sz w:val="24"/>
          <w:szCs w:val="24"/>
        </w:rPr>
        <w:t xml:space="preserve"> model </w:t>
      </w:r>
      <w:proofErr w:type="spellStart"/>
      <w:r w:rsidRPr="000744C7">
        <w:rPr>
          <w:rFonts w:ascii="Arial" w:eastAsia="Times New Roman" w:hAnsi="Arial" w:cs="Arial"/>
          <w:sz w:val="24"/>
          <w:szCs w:val="24"/>
        </w:rPr>
        <w:t>antara</w:t>
      </w:r>
      <w:proofErr w:type="spellEnd"/>
      <w:r w:rsidRPr="000744C7">
        <w:rPr>
          <w:rFonts w:ascii="Arial" w:eastAsia="Times New Roman" w:hAnsi="Arial" w:cs="Arial"/>
          <w:sz w:val="24"/>
          <w:szCs w:val="24"/>
        </w:rPr>
        <w:t xml:space="preserve"> lain: 1) Uji t, 2) Uji F </w:t>
      </w:r>
      <w:proofErr w:type="spellStart"/>
      <w:r w:rsidRPr="000744C7">
        <w:rPr>
          <w:rFonts w:ascii="Arial" w:eastAsia="Times New Roman" w:hAnsi="Arial" w:cs="Arial"/>
          <w:sz w:val="24"/>
          <w:szCs w:val="24"/>
        </w:rPr>
        <w:t>bertujuan</w:t>
      </w:r>
      <w:proofErr w:type="spellEnd"/>
      <w:r w:rsidRPr="000744C7">
        <w:rPr>
          <w:rFonts w:ascii="Arial" w:eastAsia="Times New Roman" w:hAnsi="Arial" w:cs="Arial"/>
          <w:sz w:val="24"/>
          <w:szCs w:val="24"/>
        </w:rPr>
        <w:t xml:space="preserve"> </w:t>
      </w:r>
      <w:proofErr w:type="spellStart"/>
      <w:r w:rsidRPr="000744C7">
        <w:rPr>
          <w:rFonts w:ascii="Arial" w:eastAsia="Times New Roman" w:hAnsi="Arial" w:cs="Arial"/>
          <w:sz w:val="24"/>
          <w:szCs w:val="24"/>
        </w:rPr>
        <w:t>mengetahui</w:t>
      </w:r>
      <w:proofErr w:type="spellEnd"/>
      <w:r w:rsidRPr="000744C7">
        <w:rPr>
          <w:rFonts w:ascii="Arial" w:eastAsia="Times New Roman" w:hAnsi="Arial" w:cs="Arial"/>
          <w:sz w:val="24"/>
          <w:szCs w:val="24"/>
        </w:rPr>
        <w:t xml:space="preserve"> </w:t>
      </w:r>
      <w:proofErr w:type="spellStart"/>
      <w:r w:rsidRPr="000744C7">
        <w:rPr>
          <w:rFonts w:ascii="Arial" w:eastAsia="Times New Roman" w:hAnsi="Arial" w:cs="Arial"/>
          <w:sz w:val="24"/>
          <w:szCs w:val="24"/>
        </w:rPr>
        <w:t>apakah</w:t>
      </w:r>
      <w:proofErr w:type="spellEnd"/>
      <w:r w:rsidRPr="000744C7">
        <w:rPr>
          <w:rFonts w:ascii="Arial" w:eastAsia="Times New Roman" w:hAnsi="Arial" w:cs="Arial"/>
          <w:sz w:val="24"/>
          <w:szCs w:val="24"/>
        </w:rPr>
        <w:t xml:space="preserve"> </w:t>
      </w:r>
      <w:proofErr w:type="spellStart"/>
      <w:r w:rsidRPr="000744C7">
        <w:rPr>
          <w:rFonts w:ascii="Arial" w:eastAsia="Times New Roman" w:hAnsi="Arial" w:cs="Arial"/>
          <w:sz w:val="24"/>
          <w:szCs w:val="24"/>
        </w:rPr>
        <w:t>perumusan</w:t>
      </w:r>
      <w:proofErr w:type="spellEnd"/>
      <w:r w:rsidRPr="000744C7">
        <w:rPr>
          <w:rFonts w:ascii="Arial" w:eastAsia="Times New Roman" w:hAnsi="Arial" w:cs="Arial"/>
          <w:sz w:val="24"/>
          <w:szCs w:val="24"/>
        </w:rPr>
        <w:t xml:space="preserve"> model </w:t>
      </w:r>
      <w:proofErr w:type="spellStart"/>
      <w:r w:rsidRPr="000744C7">
        <w:rPr>
          <w:rFonts w:ascii="Arial" w:eastAsia="Times New Roman" w:hAnsi="Arial" w:cs="Arial"/>
          <w:sz w:val="24"/>
          <w:szCs w:val="24"/>
        </w:rPr>
        <w:t>sudah</w:t>
      </w:r>
      <w:proofErr w:type="spellEnd"/>
      <w:r w:rsidRPr="000744C7">
        <w:rPr>
          <w:rFonts w:ascii="Arial" w:eastAsia="Times New Roman" w:hAnsi="Arial" w:cs="Arial"/>
          <w:sz w:val="24"/>
          <w:szCs w:val="24"/>
        </w:rPr>
        <w:t xml:space="preserve"> </w:t>
      </w:r>
      <w:proofErr w:type="spellStart"/>
      <w:r w:rsidRPr="000744C7">
        <w:rPr>
          <w:rFonts w:ascii="Arial" w:eastAsia="Times New Roman" w:hAnsi="Arial" w:cs="Arial"/>
          <w:sz w:val="24"/>
          <w:szCs w:val="24"/>
        </w:rPr>
        <w:t>tepat</w:t>
      </w:r>
      <w:proofErr w:type="spellEnd"/>
      <w:r w:rsidRPr="000744C7">
        <w:rPr>
          <w:rFonts w:ascii="Arial" w:eastAsia="Times New Roman" w:hAnsi="Arial" w:cs="Arial"/>
          <w:sz w:val="24"/>
          <w:szCs w:val="24"/>
        </w:rPr>
        <w:t xml:space="preserve"> </w:t>
      </w:r>
      <w:proofErr w:type="spellStart"/>
      <w:r w:rsidRPr="000744C7">
        <w:rPr>
          <w:rFonts w:ascii="Arial" w:eastAsia="Times New Roman" w:hAnsi="Arial" w:cs="Arial"/>
          <w:sz w:val="24"/>
          <w:szCs w:val="24"/>
        </w:rPr>
        <w:t>atau</w:t>
      </w:r>
      <w:proofErr w:type="spellEnd"/>
      <w:r w:rsidRPr="000744C7">
        <w:rPr>
          <w:rFonts w:ascii="Arial" w:eastAsia="Times New Roman" w:hAnsi="Arial" w:cs="Arial"/>
          <w:sz w:val="24"/>
          <w:szCs w:val="24"/>
        </w:rPr>
        <w:t xml:space="preserve"> fit. Uji </w:t>
      </w:r>
      <w:proofErr w:type="spellStart"/>
      <w:r w:rsidRPr="000744C7">
        <w:rPr>
          <w:rFonts w:ascii="Arial" w:eastAsia="Times New Roman" w:hAnsi="Arial" w:cs="Arial"/>
          <w:sz w:val="24"/>
          <w:szCs w:val="24"/>
        </w:rPr>
        <w:t>ini</w:t>
      </w:r>
      <w:proofErr w:type="spellEnd"/>
      <w:r w:rsidRPr="000744C7">
        <w:rPr>
          <w:rFonts w:ascii="Arial" w:eastAsia="Times New Roman" w:hAnsi="Arial" w:cs="Arial"/>
          <w:sz w:val="24"/>
          <w:szCs w:val="24"/>
        </w:rPr>
        <w:t xml:space="preserve"> </w:t>
      </w:r>
      <w:proofErr w:type="spellStart"/>
      <w:r w:rsidRPr="000744C7">
        <w:rPr>
          <w:rFonts w:ascii="Arial" w:eastAsia="Times New Roman" w:hAnsi="Arial" w:cs="Arial"/>
          <w:sz w:val="24"/>
          <w:szCs w:val="24"/>
        </w:rPr>
        <w:t>dengan</w:t>
      </w:r>
      <w:proofErr w:type="spellEnd"/>
      <w:r w:rsidRPr="000744C7">
        <w:rPr>
          <w:rFonts w:ascii="Arial" w:eastAsia="Times New Roman" w:hAnsi="Arial" w:cs="Arial"/>
          <w:sz w:val="24"/>
          <w:szCs w:val="24"/>
        </w:rPr>
        <w:t xml:space="preserve"> </w:t>
      </w:r>
      <w:proofErr w:type="spellStart"/>
      <w:r w:rsidRPr="000744C7">
        <w:rPr>
          <w:rFonts w:ascii="Arial" w:eastAsia="Times New Roman" w:hAnsi="Arial" w:cs="Arial"/>
          <w:sz w:val="24"/>
          <w:szCs w:val="24"/>
        </w:rPr>
        <w:t>membandingkan</w:t>
      </w:r>
      <w:proofErr w:type="spellEnd"/>
      <w:r w:rsidRPr="000744C7">
        <w:rPr>
          <w:rFonts w:ascii="Arial" w:eastAsia="Times New Roman" w:hAnsi="Arial" w:cs="Arial"/>
          <w:sz w:val="24"/>
          <w:szCs w:val="24"/>
        </w:rPr>
        <w:t xml:space="preserve"> </w:t>
      </w:r>
      <w:proofErr w:type="spellStart"/>
      <w:r w:rsidRPr="000744C7">
        <w:rPr>
          <w:rFonts w:ascii="Arial" w:eastAsia="Times New Roman" w:hAnsi="Arial" w:cs="Arial"/>
          <w:sz w:val="24"/>
          <w:szCs w:val="24"/>
        </w:rPr>
        <w:t>signifikansi</w:t>
      </w:r>
      <w:proofErr w:type="spellEnd"/>
      <w:r w:rsidRPr="000744C7">
        <w:rPr>
          <w:rFonts w:ascii="Arial" w:eastAsia="Times New Roman" w:hAnsi="Arial" w:cs="Arial"/>
          <w:sz w:val="24"/>
          <w:szCs w:val="24"/>
        </w:rPr>
        <w:t xml:space="preserve"> F </w:t>
      </w:r>
      <w:proofErr w:type="spellStart"/>
      <w:r w:rsidRPr="000744C7">
        <w:rPr>
          <w:rFonts w:ascii="Arial" w:eastAsia="Times New Roman" w:hAnsi="Arial" w:cs="Arial"/>
          <w:sz w:val="24"/>
          <w:szCs w:val="24"/>
        </w:rPr>
        <w:t>hitung</w:t>
      </w:r>
      <w:proofErr w:type="spellEnd"/>
      <w:r w:rsidRPr="000744C7">
        <w:rPr>
          <w:rFonts w:ascii="Arial" w:eastAsia="Times New Roman" w:hAnsi="Arial" w:cs="Arial"/>
          <w:sz w:val="24"/>
          <w:szCs w:val="24"/>
        </w:rPr>
        <w:t xml:space="preserve"> &lt; α (0,05), </w:t>
      </w:r>
      <w:proofErr w:type="spellStart"/>
      <w:r w:rsidRPr="000744C7">
        <w:rPr>
          <w:rFonts w:ascii="Arial" w:eastAsia="Times New Roman" w:hAnsi="Arial" w:cs="Arial"/>
          <w:sz w:val="24"/>
          <w:szCs w:val="24"/>
        </w:rPr>
        <w:t>atau</w:t>
      </w:r>
      <w:proofErr w:type="spellEnd"/>
      <w:r w:rsidRPr="000744C7">
        <w:rPr>
          <w:rFonts w:ascii="Arial" w:eastAsia="Times New Roman" w:hAnsi="Arial" w:cs="Arial"/>
          <w:sz w:val="24"/>
          <w:szCs w:val="24"/>
        </w:rPr>
        <w:t xml:space="preserve"> </w:t>
      </w:r>
      <w:proofErr w:type="spellStart"/>
      <w:r w:rsidRPr="000744C7">
        <w:rPr>
          <w:rFonts w:ascii="Arial" w:eastAsia="Times New Roman" w:hAnsi="Arial" w:cs="Arial"/>
          <w:sz w:val="24"/>
          <w:szCs w:val="24"/>
        </w:rPr>
        <w:t>jika</w:t>
      </w:r>
      <w:proofErr w:type="spellEnd"/>
      <w:r w:rsidRPr="000744C7">
        <w:rPr>
          <w:rFonts w:ascii="Arial" w:eastAsia="Times New Roman" w:hAnsi="Arial" w:cs="Arial"/>
          <w:sz w:val="24"/>
          <w:szCs w:val="24"/>
        </w:rPr>
        <w:t xml:space="preserve"> </w:t>
      </w:r>
      <w:proofErr w:type="spellStart"/>
      <w:r w:rsidRPr="000744C7">
        <w:rPr>
          <w:rFonts w:ascii="Arial" w:eastAsia="Times New Roman" w:hAnsi="Arial" w:cs="Arial"/>
          <w:sz w:val="24"/>
          <w:szCs w:val="24"/>
        </w:rPr>
        <w:t>hasil</w:t>
      </w:r>
      <w:proofErr w:type="spellEnd"/>
      <w:r w:rsidRPr="000744C7">
        <w:rPr>
          <w:rFonts w:ascii="Arial" w:eastAsia="Times New Roman" w:hAnsi="Arial" w:cs="Arial"/>
          <w:sz w:val="24"/>
          <w:szCs w:val="24"/>
        </w:rPr>
        <w:t xml:space="preserve"> </w:t>
      </w:r>
      <w:proofErr w:type="spellStart"/>
      <w:r w:rsidRPr="000744C7">
        <w:rPr>
          <w:rFonts w:ascii="Arial" w:eastAsia="Times New Roman" w:hAnsi="Arial" w:cs="Arial"/>
          <w:sz w:val="24"/>
          <w:szCs w:val="24"/>
        </w:rPr>
        <w:t>Fhitung</w:t>
      </w:r>
      <w:proofErr w:type="spellEnd"/>
      <w:r w:rsidRPr="000744C7">
        <w:rPr>
          <w:rFonts w:ascii="Arial" w:eastAsia="Times New Roman" w:hAnsi="Arial" w:cs="Arial"/>
          <w:sz w:val="24"/>
          <w:szCs w:val="24"/>
        </w:rPr>
        <w:t xml:space="preserve"> </w:t>
      </w:r>
      <w:r w:rsidRPr="000744C7">
        <w:rPr>
          <w:rFonts w:ascii="Arial" w:eastAsia="Times New Roman" w:hAnsi="Arial" w:cs="Arial"/>
          <w:sz w:val="24"/>
          <w:szCs w:val="24"/>
        </w:rPr>
        <w:sym w:font="Symbol" w:char="F03E"/>
      </w:r>
      <w:proofErr w:type="spellStart"/>
      <w:r w:rsidRPr="000744C7">
        <w:rPr>
          <w:rFonts w:ascii="Arial" w:eastAsia="Times New Roman" w:hAnsi="Arial" w:cs="Arial"/>
          <w:sz w:val="24"/>
          <w:szCs w:val="24"/>
        </w:rPr>
        <w:t>dari</w:t>
      </w:r>
      <w:proofErr w:type="spellEnd"/>
      <w:r w:rsidRPr="000744C7">
        <w:rPr>
          <w:rFonts w:ascii="Arial" w:eastAsia="Times New Roman" w:hAnsi="Arial" w:cs="Arial"/>
          <w:sz w:val="24"/>
          <w:szCs w:val="24"/>
        </w:rPr>
        <w:t xml:space="preserve"> F </w:t>
      </w:r>
      <w:proofErr w:type="spellStart"/>
      <w:r w:rsidRPr="000744C7">
        <w:rPr>
          <w:rFonts w:ascii="Arial" w:eastAsia="Times New Roman" w:hAnsi="Arial" w:cs="Arial"/>
          <w:sz w:val="24"/>
          <w:szCs w:val="24"/>
        </w:rPr>
        <w:t>tabel</w:t>
      </w:r>
      <w:proofErr w:type="spellEnd"/>
      <w:r w:rsidRPr="000744C7">
        <w:rPr>
          <w:rFonts w:ascii="Arial" w:eastAsia="Times New Roman" w:hAnsi="Arial" w:cs="Arial"/>
          <w:sz w:val="24"/>
          <w:szCs w:val="24"/>
        </w:rPr>
        <w:t xml:space="preserve"> </w:t>
      </w:r>
      <w:proofErr w:type="spellStart"/>
      <w:r w:rsidRPr="000744C7">
        <w:rPr>
          <w:rFonts w:ascii="Arial" w:eastAsia="Times New Roman" w:hAnsi="Arial" w:cs="Arial"/>
          <w:sz w:val="24"/>
          <w:szCs w:val="24"/>
        </w:rPr>
        <w:t>maka</w:t>
      </w:r>
      <w:proofErr w:type="spellEnd"/>
      <w:r w:rsidRPr="000744C7">
        <w:rPr>
          <w:rFonts w:ascii="Arial" w:eastAsia="Times New Roman" w:hAnsi="Arial" w:cs="Arial"/>
          <w:sz w:val="24"/>
          <w:szCs w:val="24"/>
        </w:rPr>
        <w:t xml:space="preserve"> model yang </w:t>
      </w:r>
      <w:proofErr w:type="spellStart"/>
      <w:r w:rsidRPr="000744C7">
        <w:rPr>
          <w:rFonts w:ascii="Arial" w:eastAsia="Times New Roman" w:hAnsi="Arial" w:cs="Arial"/>
          <w:sz w:val="24"/>
          <w:szCs w:val="24"/>
        </w:rPr>
        <w:t>dirumuskan</w:t>
      </w:r>
      <w:proofErr w:type="spellEnd"/>
      <w:r w:rsidRPr="000744C7">
        <w:rPr>
          <w:rFonts w:ascii="Arial" w:eastAsia="Times New Roman" w:hAnsi="Arial" w:cs="Arial"/>
          <w:sz w:val="24"/>
          <w:szCs w:val="24"/>
        </w:rPr>
        <w:t xml:space="preserve"> </w:t>
      </w:r>
      <w:proofErr w:type="spellStart"/>
      <w:r w:rsidRPr="000744C7">
        <w:rPr>
          <w:rFonts w:ascii="Arial" w:eastAsia="Times New Roman" w:hAnsi="Arial" w:cs="Arial"/>
          <w:sz w:val="24"/>
          <w:szCs w:val="24"/>
        </w:rPr>
        <w:t>sudah</w:t>
      </w:r>
      <w:proofErr w:type="spellEnd"/>
      <w:r w:rsidRPr="000744C7">
        <w:rPr>
          <w:rFonts w:ascii="Arial" w:eastAsia="Times New Roman" w:hAnsi="Arial" w:cs="Arial"/>
          <w:sz w:val="24"/>
          <w:szCs w:val="24"/>
        </w:rPr>
        <w:t xml:space="preserve"> </w:t>
      </w:r>
      <w:proofErr w:type="spellStart"/>
      <w:r w:rsidRPr="000744C7">
        <w:rPr>
          <w:rFonts w:ascii="Arial" w:eastAsia="Times New Roman" w:hAnsi="Arial" w:cs="Arial"/>
          <w:sz w:val="24"/>
          <w:szCs w:val="24"/>
        </w:rPr>
        <w:t>tepat</w:t>
      </w:r>
      <w:proofErr w:type="spellEnd"/>
      <w:r w:rsidRPr="000744C7">
        <w:rPr>
          <w:rFonts w:ascii="Arial" w:eastAsia="Times New Roman" w:hAnsi="Arial" w:cs="Arial"/>
          <w:sz w:val="24"/>
          <w:szCs w:val="24"/>
        </w:rPr>
        <w:t xml:space="preserve"> (goodness of fit). 3) </w:t>
      </w:r>
      <w:proofErr w:type="spellStart"/>
      <w:r w:rsidRPr="000744C7">
        <w:rPr>
          <w:rFonts w:ascii="Arial" w:eastAsia="Times New Roman" w:hAnsi="Arial" w:cs="Arial"/>
          <w:sz w:val="24"/>
          <w:szCs w:val="24"/>
        </w:rPr>
        <w:t>Koefisien</w:t>
      </w:r>
      <w:proofErr w:type="spellEnd"/>
      <w:r w:rsidRPr="000744C7">
        <w:rPr>
          <w:rFonts w:ascii="Arial" w:eastAsia="Times New Roman" w:hAnsi="Arial" w:cs="Arial"/>
          <w:sz w:val="24"/>
          <w:szCs w:val="24"/>
        </w:rPr>
        <w:t xml:space="preserve"> </w:t>
      </w:r>
      <w:proofErr w:type="spellStart"/>
      <w:r w:rsidRPr="000744C7">
        <w:rPr>
          <w:rFonts w:ascii="Arial" w:eastAsia="Times New Roman" w:hAnsi="Arial" w:cs="Arial"/>
          <w:sz w:val="24"/>
          <w:szCs w:val="24"/>
        </w:rPr>
        <w:t>Determinasi</w:t>
      </w:r>
      <w:proofErr w:type="spellEnd"/>
      <w:r w:rsidRPr="000744C7">
        <w:rPr>
          <w:rFonts w:ascii="Arial" w:eastAsia="Times New Roman" w:hAnsi="Arial" w:cs="Arial"/>
          <w:sz w:val="24"/>
          <w:szCs w:val="24"/>
        </w:rPr>
        <w:t xml:space="preserve"> (</w:t>
      </w:r>
      <m:oMath>
        <m:sSubSup>
          <m:sSubSupPr>
            <m:ctrlPr>
              <w:rPr>
                <w:rFonts w:ascii="Cambria Math" w:eastAsia="Times New Roman" w:hAnsi="Cambria Math" w:cs="Arial"/>
                <w:i/>
                <w:sz w:val="24"/>
                <w:szCs w:val="24"/>
              </w:rPr>
            </m:ctrlPr>
          </m:sSubSupPr>
          <m:e>
            <m:r>
              <w:rPr>
                <w:rFonts w:ascii="Cambria Math" w:eastAsia="Times New Roman" w:hAnsi="Cambria Math" w:cs="Arial"/>
                <w:sz w:val="24"/>
                <w:szCs w:val="24"/>
              </w:rPr>
              <m:t>R</m:t>
            </m:r>
          </m:e>
          <m:sub>
            <m:r>
              <w:rPr>
                <w:rFonts w:ascii="Cambria Math" w:eastAsia="Times New Roman" w:hAnsi="Cambria Math" w:cs="Arial"/>
                <w:sz w:val="24"/>
                <w:szCs w:val="24"/>
              </w:rPr>
              <m:t>1</m:t>
            </m:r>
          </m:sub>
          <m:sup>
            <m:r>
              <w:rPr>
                <w:rFonts w:ascii="Cambria Math" w:eastAsia="Times New Roman" w:hAnsi="Cambria Math" w:cs="Arial"/>
                <w:sz w:val="24"/>
                <w:szCs w:val="24"/>
              </w:rPr>
              <m:t>2</m:t>
            </m:r>
          </m:sup>
        </m:sSubSup>
      </m:oMath>
      <w:r w:rsidRPr="000744C7">
        <w:rPr>
          <w:rFonts w:ascii="Arial" w:eastAsia="Times New Roman" w:hAnsi="Arial" w:cs="Arial"/>
          <w:sz w:val="24"/>
          <w:szCs w:val="24"/>
        </w:rPr>
        <w:t xml:space="preserve">) </w:t>
      </w:r>
      <w:proofErr w:type="spellStart"/>
      <w:r w:rsidRPr="000744C7">
        <w:rPr>
          <w:rFonts w:ascii="Arial" w:eastAsia="Times New Roman" w:hAnsi="Arial" w:cs="Arial"/>
          <w:sz w:val="24"/>
          <w:szCs w:val="24"/>
        </w:rPr>
        <w:t>yaitu</w:t>
      </w:r>
      <w:proofErr w:type="spellEnd"/>
      <w:r w:rsidRPr="000744C7">
        <w:rPr>
          <w:rFonts w:ascii="Arial" w:eastAsia="Times New Roman" w:hAnsi="Arial" w:cs="Arial"/>
          <w:sz w:val="24"/>
          <w:szCs w:val="24"/>
        </w:rPr>
        <w:t xml:space="preserve"> </w:t>
      </w:r>
      <w:proofErr w:type="spellStart"/>
      <w:r w:rsidRPr="000744C7">
        <w:rPr>
          <w:rFonts w:ascii="Arial" w:eastAsia="Times New Roman" w:hAnsi="Arial" w:cs="Arial"/>
          <w:sz w:val="24"/>
          <w:szCs w:val="24"/>
        </w:rPr>
        <w:t>perbandingan</w:t>
      </w:r>
      <w:proofErr w:type="spellEnd"/>
      <w:r w:rsidRPr="000744C7">
        <w:rPr>
          <w:rFonts w:ascii="Arial" w:eastAsia="Times New Roman" w:hAnsi="Arial" w:cs="Arial"/>
          <w:sz w:val="24"/>
          <w:szCs w:val="24"/>
        </w:rPr>
        <w:t xml:space="preserve"> </w:t>
      </w:r>
      <w:proofErr w:type="spellStart"/>
      <w:r w:rsidRPr="000744C7">
        <w:rPr>
          <w:rFonts w:ascii="Arial" w:eastAsia="Times New Roman" w:hAnsi="Arial" w:cs="Arial"/>
          <w:sz w:val="24"/>
          <w:szCs w:val="24"/>
        </w:rPr>
        <w:t>antara</w:t>
      </w:r>
      <w:proofErr w:type="spellEnd"/>
      <w:r w:rsidRPr="000744C7">
        <w:rPr>
          <w:rFonts w:ascii="Arial" w:eastAsia="Times New Roman" w:hAnsi="Arial" w:cs="Arial"/>
          <w:sz w:val="24"/>
          <w:szCs w:val="24"/>
        </w:rPr>
        <w:t xml:space="preserve"> </w:t>
      </w:r>
      <w:proofErr w:type="spellStart"/>
      <w:r w:rsidRPr="000744C7">
        <w:rPr>
          <w:rFonts w:ascii="Arial" w:eastAsia="Times New Roman" w:hAnsi="Arial" w:cs="Arial"/>
          <w:sz w:val="24"/>
          <w:szCs w:val="24"/>
        </w:rPr>
        <w:t>variasi</w:t>
      </w:r>
      <w:proofErr w:type="spellEnd"/>
      <w:r w:rsidRPr="000744C7">
        <w:rPr>
          <w:rFonts w:ascii="Arial" w:eastAsia="Times New Roman" w:hAnsi="Arial" w:cs="Arial"/>
          <w:sz w:val="24"/>
          <w:szCs w:val="24"/>
        </w:rPr>
        <w:t xml:space="preserve"> Y</w:t>
      </w:r>
      <w:r w:rsidRPr="000744C7">
        <w:rPr>
          <w:rFonts w:ascii="Arial" w:eastAsia="Times New Roman" w:hAnsi="Arial" w:cs="Arial"/>
          <w:sz w:val="24"/>
          <w:szCs w:val="24"/>
          <w:vertAlign w:val="subscript"/>
        </w:rPr>
        <w:t>1</w:t>
      </w:r>
      <w:r w:rsidRPr="000744C7">
        <w:rPr>
          <w:rFonts w:ascii="Arial" w:eastAsia="Times New Roman" w:hAnsi="Arial" w:cs="Arial"/>
          <w:sz w:val="24"/>
          <w:szCs w:val="24"/>
        </w:rPr>
        <w:t xml:space="preserve"> yang </w:t>
      </w:r>
      <w:proofErr w:type="spellStart"/>
      <w:r w:rsidRPr="000744C7">
        <w:rPr>
          <w:rFonts w:ascii="Arial" w:eastAsia="Times New Roman" w:hAnsi="Arial" w:cs="Arial"/>
          <w:sz w:val="24"/>
          <w:szCs w:val="24"/>
        </w:rPr>
        <w:t>dijelaskan</w:t>
      </w:r>
      <w:proofErr w:type="spellEnd"/>
      <w:r w:rsidRPr="000744C7">
        <w:rPr>
          <w:rFonts w:ascii="Arial" w:eastAsia="Times New Roman" w:hAnsi="Arial" w:cs="Arial"/>
          <w:sz w:val="24"/>
          <w:szCs w:val="24"/>
        </w:rPr>
        <w:t xml:space="preserve"> oleh X</w:t>
      </w:r>
      <w:r w:rsidRPr="000744C7">
        <w:rPr>
          <w:rFonts w:ascii="Arial" w:eastAsia="Times New Roman" w:hAnsi="Arial" w:cs="Arial"/>
          <w:sz w:val="24"/>
          <w:szCs w:val="24"/>
          <w:vertAlign w:val="subscript"/>
        </w:rPr>
        <w:t>1</w:t>
      </w:r>
      <w:r w:rsidRPr="000744C7">
        <w:rPr>
          <w:rFonts w:ascii="Arial" w:eastAsia="Times New Roman" w:hAnsi="Arial" w:cs="Arial"/>
          <w:sz w:val="24"/>
          <w:szCs w:val="24"/>
        </w:rPr>
        <w:t>, X</w:t>
      </w:r>
      <w:r w:rsidRPr="000744C7">
        <w:rPr>
          <w:rFonts w:ascii="Arial" w:eastAsia="Times New Roman" w:hAnsi="Arial" w:cs="Arial"/>
          <w:sz w:val="24"/>
          <w:szCs w:val="24"/>
          <w:vertAlign w:val="subscript"/>
        </w:rPr>
        <w:t>2</w:t>
      </w:r>
      <w:r w:rsidRPr="000744C7">
        <w:rPr>
          <w:rFonts w:ascii="Arial" w:eastAsia="Times New Roman" w:hAnsi="Arial" w:cs="Arial"/>
          <w:sz w:val="24"/>
          <w:szCs w:val="24"/>
        </w:rPr>
        <w:t>, dan X</w:t>
      </w:r>
      <w:r w:rsidRPr="000744C7">
        <w:rPr>
          <w:rFonts w:ascii="Arial" w:eastAsia="Times New Roman" w:hAnsi="Arial" w:cs="Arial"/>
          <w:sz w:val="24"/>
          <w:szCs w:val="24"/>
          <w:vertAlign w:val="subscript"/>
        </w:rPr>
        <w:t>3</w:t>
      </w:r>
      <w:r w:rsidRPr="000744C7">
        <w:rPr>
          <w:rFonts w:ascii="Arial" w:eastAsia="Times New Roman" w:hAnsi="Arial" w:cs="Arial"/>
          <w:sz w:val="24"/>
          <w:szCs w:val="24"/>
        </w:rPr>
        <w:t xml:space="preserve"> </w:t>
      </w:r>
      <w:proofErr w:type="spellStart"/>
      <w:r w:rsidRPr="000744C7">
        <w:rPr>
          <w:rFonts w:ascii="Arial" w:eastAsia="Times New Roman" w:hAnsi="Arial" w:cs="Arial"/>
          <w:sz w:val="24"/>
          <w:szCs w:val="24"/>
        </w:rPr>
        <w:t>secara</w:t>
      </w:r>
      <w:proofErr w:type="spellEnd"/>
      <w:r w:rsidRPr="000744C7">
        <w:rPr>
          <w:rFonts w:ascii="Arial" w:eastAsia="Times New Roman" w:hAnsi="Arial" w:cs="Arial"/>
          <w:sz w:val="24"/>
          <w:szCs w:val="24"/>
        </w:rPr>
        <w:t xml:space="preserve"> </w:t>
      </w:r>
      <w:proofErr w:type="spellStart"/>
      <w:r w:rsidRPr="000744C7">
        <w:rPr>
          <w:rFonts w:ascii="Arial" w:eastAsia="Times New Roman" w:hAnsi="Arial" w:cs="Arial"/>
          <w:sz w:val="24"/>
          <w:szCs w:val="24"/>
        </w:rPr>
        <w:t>bersama-sama</w:t>
      </w:r>
      <w:proofErr w:type="spellEnd"/>
      <w:r w:rsidRPr="000744C7">
        <w:rPr>
          <w:rFonts w:ascii="Arial" w:eastAsia="Times New Roman" w:hAnsi="Arial" w:cs="Arial"/>
          <w:sz w:val="24"/>
          <w:szCs w:val="24"/>
        </w:rPr>
        <w:t xml:space="preserve"> </w:t>
      </w:r>
    </w:p>
    <w:p w:rsidR="000744C7" w:rsidRPr="000744C7" w:rsidRDefault="000744C7" w:rsidP="000744C7">
      <w:pPr>
        <w:spacing w:after="0" w:line="240" w:lineRule="auto"/>
        <w:ind w:firstLine="720"/>
        <w:jc w:val="both"/>
        <w:rPr>
          <w:rFonts w:ascii="Arial" w:eastAsia="Times New Roman" w:hAnsi="Arial" w:cs="Arial"/>
          <w:sz w:val="24"/>
          <w:szCs w:val="24"/>
        </w:rPr>
      </w:pPr>
      <w:proofErr w:type="spellStart"/>
      <w:r w:rsidRPr="000744C7">
        <w:rPr>
          <w:rFonts w:ascii="Arial" w:eastAsia="Times New Roman" w:hAnsi="Arial" w:cs="Arial"/>
          <w:sz w:val="24"/>
          <w:szCs w:val="24"/>
        </w:rPr>
        <w:lastRenderedPageBreak/>
        <w:t>dibanding</w:t>
      </w:r>
      <w:proofErr w:type="spellEnd"/>
      <w:r w:rsidRPr="000744C7">
        <w:rPr>
          <w:rFonts w:ascii="Arial" w:eastAsia="Times New Roman" w:hAnsi="Arial" w:cs="Arial"/>
          <w:sz w:val="24"/>
          <w:szCs w:val="24"/>
        </w:rPr>
        <w:t xml:space="preserve"> </w:t>
      </w:r>
      <w:proofErr w:type="spellStart"/>
      <w:r w:rsidRPr="000744C7">
        <w:rPr>
          <w:rFonts w:ascii="Arial" w:eastAsia="Times New Roman" w:hAnsi="Arial" w:cs="Arial"/>
          <w:sz w:val="24"/>
          <w:szCs w:val="24"/>
        </w:rPr>
        <w:t>dengan</w:t>
      </w:r>
      <w:proofErr w:type="spellEnd"/>
      <w:r w:rsidRPr="000744C7">
        <w:rPr>
          <w:rFonts w:ascii="Arial" w:eastAsia="Times New Roman" w:hAnsi="Arial" w:cs="Arial"/>
          <w:sz w:val="24"/>
          <w:szCs w:val="24"/>
        </w:rPr>
        <w:t xml:space="preserve"> </w:t>
      </w:r>
      <w:proofErr w:type="spellStart"/>
      <w:r w:rsidRPr="000744C7">
        <w:rPr>
          <w:rFonts w:ascii="Arial" w:eastAsia="Times New Roman" w:hAnsi="Arial" w:cs="Arial"/>
          <w:sz w:val="24"/>
          <w:szCs w:val="24"/>
        </w:rPr>
        <w:t>variasi</w:t>
      </w:r>
      <w:proofErr w:type="spellEnd"/>
      <w:r w:rsidRPr="000744C7">
        <w:rPr>
          <w:rFonts w:ascii="Arial" w:eastAsia="Times New Roman" w:hAnsi="Arial" w:cs="Arial"/>
          <w:sz w:val="24"/>
          <w:szCs w:val="24"/>
        </w:rPr>
        <w:t xml:space="preserve"> total Y</w:t>
      </w:r>
      <w:r w:rsidRPr="000744C7">
        <w:rPr>
          <w:rFonts w:ascii="Arial" w:eastAsia="Times New Roman" w:hAnsi="Arial" w:cs="Arial"/>
          <w:sz w:val="24"/>
          <w:szCs w:val="24"/>
          <w:vertAlign w:val="subscript"/>
        </w:rPr>
        <w:t>1</w:t>
      </w:r>
      <w:r w:rsidRPr="000744C7">
        <w:rPr>
          <w:rFonts w:ascii="Arial" w:eastAsia="Times New Roman" w:hAnsi="Arial" w:cs="Arial"/>
          <w:sz w:val="24"/>
          <w:szCs w:val="24"/>
        </w:rPr>
        <w:t xml:space="preserve">. Dan </w:t>
      </w:r>
      <w:proofErr w:type="spellStart"/>
      <w:r w:rsidRPr="000744C7">
        <w:rPr>
          <w:rFonts w:ascii="Arial" w:eastAsia="Times New Roman" w:hAnsi="Arial" w:cs="Arial"/>
          <w:sz w:val="24"/>
          <w:szCs w:val="24"/>
        </w:rPr>
        <w:t>Koefisien</w:t>
      </w:r>
      <w:proofErr w:type="spellEnd"/>
      <w:r w:rsidRPr="000744C7">
        <w:rPr>
          <w:rFonts w:ascii="Arial" w:eastAsia="Times New Roman" w:hAnsi="Arial" w:cs="Arial"/>
          <w:sz w:val="24"/>
          <w:szCs w:val="24"/>
        </w:rPr>
        <w:t xml:space="preserve"> </w:t>
      </w:r>
      <w:proofErr w:type="spellStart"/>
      <w:r w:rsidRPr="000744C7">
        <w:rPr>
          <w:rFonts w:ascii="Arial" w:eastAsia="Times New Roman" w:hAnsi="Arial" w:cs="Arial"/>
          <w:sz w:val="24"/>
          <w:szCs w:val="24"/>
        </w:rPr>
        <w:t>Determinasi</w:t>
      </w:r>
      <w:proofErr w:type="spellEnd"/>
      <w:r w:rsidRPr="000744C7">
        <w:rPr>
          <w:rFonts w:ascii="Arial" w:eastAsia="Times New Roman" w:hAnsi="Arial" w:cs="Arial"/>
          <w:sz w:val="24"/>
          <w:szCs w:val="24"/>
        </w:rPr>
        <w:t xml:space="preserve"> (</w:t>
      </w:r>
      <m:oMath>
        <m:sSubSup>
          <m:sSubSupPr>
            <m:ctrlPr>
              <w:rPr>
                <w:rFonts w:ascii="Cambria Math" w:eastAsia="Times New Roman" w:hAnsi="Cambria Math" w:cs="Arial"/>
                <w:i/>
                <w:sz w:val="24"/>
                <w:szCs w:val="24"/>
              </w:rPr>
            </m:ctrlPr>
          </m:sSubSupPr>
          <m:e>
            <m:r>
              <w:rPr>
                <w:rFonts w:ascii="Cambria Math" w:eastAsia="Times New Roman" w:hAnsi="Cambria Math" w:cs="Arial"/>
                <w:sz w:val="24"/>
                <w:szCs w:val="24"/>
              </w:rPr>
              <m:t>R</m:t>
            </m:r>
          </m:e>
          <m:sub>
            <m:r>
              <w:rPr>
                <w:rFonts w:ascii="Cambria Math" w:eastAsia="Times New Roman" w:hAnsi="Cambria Math" w:cs="Arial"/>
                <w:sz w:val="24"/>
                <w:szCs w:val="24"/>
              </w:rPr>
              <m:t>2</m:t>
            </m:r>
          </m:sub>
          <m:sup>
            <m:r>
              <w:rPr>
                <w:rFonts w:ascii="Cambria Math" w:eastAsia="Times New Roman" w:hAnsi="Cambria Math" w:cs="Arial"/>
                <w:sz w:val="24"/>
                <w:szCs w:val="24"/>
              </w:rPr>
              <m:t>2</m:t>
            </m:r>
          </m:sup>
        </m:sSubSup>
      </m:oMath>
      <w:r w:rsidRPr="000744C7">
        <w:rPr>
          <w:rFonts w:ascii="Arial" w:eastAsia="Times New Roman" w:hAnsi="Arial" w:cs="Arial"/>
          <w:sz w:val="24"/>
          <w:szCs w:val="24"/>
        </w:rPr>
        <w:t>) yaitu perbandingan antara variasi Y</w:t>
      </w:r>
      <w:r w:rsidRPr="000744C7">
        <w:rPr>
          <w:rFonts w:ascii="Arial" w:eastAsia="Times New Roman" w:hAnsi="Arial" w:cs="Arial"/>
          <w:sz w:val="24"/>
          <w:szCs w:val="24"/>
          <w:vertAlign w:val="subscript"/>
        </w:rPr>
        <w:t>2</w:t>
      </w:r>
      <w:r w:rsidRPr="000744C7">
        <w:rPr>
          <w:rFonts w:ascii="Arial" w:eastAsia="Times New Roman" w:hAnsi="Arial" w:cs="Arial"/>
          <w:sz w:val="24"/>
          <w:szCs w:val="24"/>
        </w:rPr>
        <w:t xml:space="preserve"> yang </w:t>
      </w:r>
      <w:proofErr w:type="spellStart"/>
      <w:r w:rsidRPr="000744C7">
        <w:rPr>
          <w:rFonts w:ascii="Arial" w:eastAsia="Times New Roman" w:hAnsi="Arial" w:cs="Arial"/>
          <w:sz w:val="24"/>
          <w:szCs w:val="24"/>
        </w:rPr>
        <w:t>dijelaskan</w:t>
      </w:r>
      <w:proofErr w:type="spellEnd"/>
      <w:r w:rsidRPr="000744C7">
        <w:rPr>
          <w:rFonts w:ascii="Arial" w:eastAsia="Times New Roman" w:hAnsi="Arial" w:cs="Arial"/>
          <w:sz w:val="24"/>
          <w:szCs w:val="24"/>
        </w:rPr>
        <w:t xml:space="preserve"> oleh </w:t>
      </w:r>
      <w:proofErr w:type="spellStart"/>
      <w:r w:rsidRPr="000744C7">
        <w:rPr>
          <w:rFonts w:ascii="Arial" w:eastAsia="Times New Roman" w:hAnsi="Arial" w:cs="Arial"/>
          <w:sz w:val="24"/>
          <w:szCs w:val="24"/>
        </w:rPr>
        <w:t>interaksi</w:t>
      </w:r>
      <w:proofErr w:type="spellEnd"/>
      <w:r w:rsidRPr="000744C7">
        <w:rPr>
          <w:rFonts w:ascii="Arial" w:eastAsia="Times New Roman" w:hAnsi="Arial" w:cs="Arial"/>
          <w:sz w:val="24"/>
          <w:szCs w:val="24"/>
        </w:rPr>
        <w:t xml:space="preserve"> X</w:t>
      </w:r>
      <w:r w:rsidRPr="000744C7">
        <w:rPr>
          <w:rFonts w:ascii="Arial" w:eastAsia="Times New Roman" w:hAnsi="Arial" w:cs="Arial"/>
          <w:sz w:val="24"/>
          <w:szCs w:val="24"/>
          <w:vertAlign w:val="subscript"/>
        </w:rPr>
        <w:t>1</w:t>
      </w:r>
      <w:r w:rsidRPr="000744C7">
        <w:rPr>
          <w:rFonts w:ascii="Arial" w:eastAsia="Times New Roman" w:hAnsi="Arial" w:cs="Arial"/>
          <w:sz w:val="24"/>
          <w:szCs w:val="24"/>
        </w:rPr>
        <w:t xml:space="preserve"> dan X</w:t>
      </w:r>
      <w:r w:rsidRPr="000744C7">
        <w:rPr>
          <w:rFonts w:ascii="Arial" w:eastAsia="Times New Roman" w:hAnsi="Arial" w:cs="Arial"/>
          <w:sz w:val="24"/>
          <w:szCs w:val="24"/>
          <w:vertAlign w:val="subscript"/>
        </w:rPr>
        <w:t>3</w:t>
      </w:r>
      <w:r w:rsidRPr="000744C7">
        <w:rPr>
          <w:rFonts w:ascii="Arial" w:eastAsia="Times New Roman" w:hAnsi="Arial" w:cs="Arial"/>
          <w:sz w:val="24"/>
          <w:szCs w:val="24"/>
        </w:rPr>
        <w:t xml:space="preserve">, dan </w:t>
      </w:r>
      <w:proofErr w:type="spellStart"/>
      <w:r w:rsidRPr="000744C7">
        <w:rPr>
          <w:rFonts w:ascii="Arial" w:eastAsia="Times New Roman" w:hAnsi="Arial" w:cs="Arial"/>
          <w:sz w:val="24"/>
          <w:szCs w:val="24"/>
        </w:rPr>
        <w:t>interaksi</w:t>
      </w:r>
      <w:proofErr w:type="spellEnd"/>
      <w:r w:rsidRPr="000744C7">
        <w:rPr>
          <w:rFonts w:ascii="Arial" w:eastAsia="Times New Roman" w:hAnsi="Arial" w:cs="Arial"/>
          <w:sz w:val="24"/>
          <w:szCs w:val="24"/>
        </w:rPr>
        <w:t xml:space="preserve"> X</w:t>
      </w:r>
      <w:r w:rsidRPr="000744C7">
        <w:rPr>
          <w:rFonts w:ascii="Arial" w:eastAsia="Times New Roman" w:hAnsi="Arial" w:cs="Arial"/>
          <w:sz w:val="24"/>
          <w:szCs w:val="24"/>
          <w:vertAlign w:val="subscript"/>
        </w:rPr>
        <w:t>2</w:t>
      </w:r>
      <w:r w:rsidRPr="000744C7">
        <w:rPr>
          <w:rFonts w:ascii="Arial" w:eastAsia="Times New Roman" w:hAnsi="Arial" w:cs="Arial"/>
          <w:sz w:val="24"/>
          <w:szCs w:val="24"/>
        </w:rPr>
        <w:t xml:space="preserve"> dan X</w:t>
      </w:r>
      <w:r w:rsidRPr="000744C7">
        <w:rPr>
          <w:rFonts w:ascii="Arial" w:eastAsia="Times New Roman" w:hAnsi="Arial" w:cs="Arial"/>
          <w:sz w:val="24"/>
          <w:szCs w:val="24"/>
          <w:vertAlign w:val="subscript"/>
        </w:rPr>
        <w:t>3</w:t>
      </w:r>
      <w:r w:rsidRPr="000744C7">
        <w:rPr>
          <w:rFonts w:ascii="Arial" w:eastAsia="Times New Roman" w:hAnsi="Arial" w:cs="Arial"/>
          <w:sz w:val="24"/>
          <w:szCs w:val="24"/>
        </w:rPr>
        <w:t xml:space="preserve"> </w:t>
      </w:r>
      <w:proofErr w:type="spellStart"/>
      <w:r w:rsidRPr="000744C7">
        <w:rPr>
          <w:rFonts w:ascii="Arial" w:eastAsia="Times New Roman" w:hAnsi="Arial" w:cs="Arial"/>
          <w:sz w:val="24"/>
          <w:szCs w:val="24"/>
        </w:rPr>
        <w:t>secara</w:t>
      </w:r>
      <w:proofErr w:type="spellEnd"/>
      <w:r w:rsidRPr="000744C7">
        <w:rPr>
          <w:rFonts w:ascii="Arial" w:eastAsia="Times New Roman" w:hAnsi="Arial" w:cs="Arial"/>
          <w:sz w:val="24"/>
          <w:szCs w:val="24"/>
        </w:rPr>
        <w:t xml:space="preserve"> </w:t>
      </w:r>
      <w:proofErr w:type="spellStart"/>
      <w:r w:rsidRPr="000744C7">
        <w:rPr>
          <w:rFonts w:ascii="Arial" w:eastAsia="Times New Roman" w:hAnsi="Arial" w:cs="Arial"/>
          <w:sz w:val="24"/>
          <w:szCs w:val="24"/>
        </w:rPr>
        <w:t>bersama-sama</w:t>
      </w:r>
      <w:proofErr w:type="spellEnd"/>
      <w:r w:rsidRPr="000744C7">
        <w:rPr>
          <w:rFonts w:ascii="Arial" w:eastAsia="Times New Roman" w:hAnsi="Arial" w:cs="Arial"/>
          <w:sz w:val="24"/>
          <w:szCs w:val="24"/>
        </w:rPr>
        <w:t xml:space="preserve"> </w:t>
      </w:r>
      <w:proofErr w:type="spellStart"/>
      <w:r w:rsidRPr="000744C7">
        <w:rPr>
          <w:rFonts w:ascii="Arial" w:eastAsia="Times New Roman" w:hAnsi="Arial" w:cs="Arial"/>
          <w:sz w:val="24"/>
          <w:szCs w:val="24"/>
        </w:rPr>
        <w:t>dibanding</w:t>
      </w:r>
      <w:proofErr w:type="spellEnd"/>
      <w:r w:rsidRPr="000744C7">
        <w:rPr>
          <w:rFonts w:ascii="Arial" w:eastAsia="Times New Roman" w:hAnsi="Arial" w:cs="Arial"/>
          <w:sz w:val="24"/>
          <w:szCs w:val="24"/>
        </w:rPr>
        <w:t xml:space="preserve"> </w:t>
      </w:r>
      <w:proofErr w:type="spellStart"/>
      <w:r w:rsidRPr="000744C7">
        <w:rPr>
          <w:rFonts w:ascii="Arial" w:eastAsia="Times New Roman" w:hAnsi="Arial" w:cs="Arial"/>
          <w:sz w:val="24"/>
          <w:szCs w:val="24"/>
        </w:rPr>
        <w:t>dengan</w:t>
      </w:r>
      <w:proofErr w:type="spellEnd"/>
      <w:r w:rsidRPr="000744C7">
        <w:rPr>
          <w:rFonts w:ascii="Arial" w:eastAsia="Times New Roman" w:hAnsi="Arial" w:cs="Arial"/>
          <w:sz w:val="24"/>
          <w:szCs w:val="24"/>
        </w:rPr>
        <w:t xml:space="preserve"> </w:t>
      </w:r>
      <w:proofErr w:type="spellStart"/>
      <w:r w:rsidRPr="000744C7">
        <w:rPr>
          <w:rFonts w:ascii="Arial" w:eastAsia="Times New Roman" w:hAnsi="Arial" w:cs="Arial"/>
          <w:sz w:val="24"/>
          <w:szCs w:val="24"/>
        </w:rPr>
        <w:t>variasi</w:t>
      </w:r>
      <w:proofErr w:type="spellEnd"/>
      <w:r w:rsidRPr="000744C7">
        <w:rPr>
          <w:rFonts w:ascii="Arial" w:eastAsia="Times New Roman" w:hAnsi="Arial" w:cs="Arial"/>
          <w:sz w:val="24"/>
          <w:szCs w:val="24"/>
        </w:rPr>
        <w:t xml:space="preserve"> total Y</w:t>
      </w:r>
      <w:r w:rsidRPr="000744C7">
        <w:rPr>
          <w:rFonts w:ascii="Arial" w:eastAsia="Times New Roman" w:hAnsi="Arial" w:cs="Arial"/>
          <w:sz w:val="24"/>
          <w:szCs w:val="24"/>
          <w:vertAlign w:val="subscript"/>
        </w:rPr>
        <w:t>2</w:t>
      </w:r>
    </w:p>
    <w:p w:rsidR="000744C7" w:rsidRPr="000744C7" w:rsidRDefault="000744C7" w:rsidP="000744C7">
      <w:pPr>
        <w:spacing w:after="0" w:line="240" w:lineRule="auto"/>
        <w:jc w:val="both"/>
        <w:rPr>
          <w:rFonts w:ascii="Arial" w:eastAsiaTheme="minorHAnsi" w:hAnsi="Arial" w:cs="Arial"/>
          <w:sz w:val="24"/>
          <w:szCs w:val="24"/>
        </w:rPr>
      </w:pPr>
    </w:p>
    <w:p w:rsidR="000744C7" w:rsidRPr="000744C7" w:rsidRDefault="000744C7" w:rsidP="000744C7">
      <w:pPr>
        <w:pStyle w:val="Heading3"/>
        <w:spacing w:line="240" w:lineRule="auto"/>
        <w:rPr>
          <w:rFonts w:ascii="Arial" w:hAnsi="Arial" w:cs="Arial"/>
        </w:rPr>
      </w:pPr>
      <w:bookmarkStart w:id="57" w:name="_Toc532312762"/>
      <w:bookmarkStart w:id="58" w:name="_Toc532309829"/>
      <w:bookmarkStart w:id="59" w:name="_Toc532307395"/>
      <w:r w:rsidRPr="000744C7">
        <w:rPr>
          <w:rFonts w:ascii="Arial" w:hAnsi="Arial" w:cs="Arial"/>
        </w:rPr>
        <w:t>3.</w:t>
      </w:r>
      <w:r w:rsidRPr="000744C7">
        <w:rPr>
          <w:rFonts w:ascii="Arial" w:hAnsi="Arial" w:cs="Arial"/>
          <w:lang w:val="id-ID"/>
        </w:rPr>
        <w:t>9.</w:t>
      </w:r>
      <w:r w:rsidRPr="000744C7">
        <w:rPr>
          <w:rFonts w:ascii="Arial" w:hAnsi="Arial" w:cs="Arial"/>
          <w:lang w:val="en-ID"/>
        </w:rPr>
        <w:t>2</w:t>
      </w:r>
      <w:r w:rsidRPr="000744C7">
        <w:rPr>
          <w:rFonts w:ascii="Arial" w:hAnsi="Arial" w:cs="Arial"/>
        </w:rPr>
        <w:t xml:space="preserve">   </w:t>
      </w:r>
      <w:proofErr w:type="spellStart"/>
      <w:r w:rsidRPr="000744C7">
        <w:rPr>
          <w:rFonts w:ascii="Arial" w:hAnsi="Arial" w:cs="Arial"/>
        </w:rPr>
        <w:t>Metode</w:t>
      </w:r>
      <w:proofErr w:type="spellEnd"/>
      <w:r w:rsidRPr="000744C7">
        <w:rPr>
          <w:rFonts w:ascii="Arial" w:hAnsi="Arial" w:cs="Arial"/>
        </w:rPr>
        <w:t xml:space="preserve"> </w:t>
      </w:r>
      <w:bookmarkEnd w:id="55"/>
      <w:bookmarkEnd w:id="56"/>
      <w:r w:rsidRPr="000744C7">
        <w:rPr>
          <w:rFonts w:ascii="Arial" w:hAnsi="Arial" w:cs="Arial"/>
        </w:rPr>
        <w:t>Ordinary Least Square</w:t>
      </w:r>
      <w:bookmarkEnd w:id="57"/>
      <w:bookmarkEnd w:id="58"/>
      <w:bookmarkEnd w:id="59"/>
    </w:p>
    <w:p w:rsidR="000744C7" w:rsidRPr="000744C7" w:rsidRDefault="000744C7" w:rsidP="000744C7">
      <w:pPr>
        <w:spacing w:after="0" w:line="240" w:lineRule="auto"/>
        <w:ind w:firstLine="720"/>
        <w:jc w:val="both"/>
        <w:rPr>
          <w:rFonts w:ascii="Arial" w:eastAsia="Times New Roman" w:hAnsi="Arial" w:cs="Arial"/>
          <w:sz w:val="24"/>
          <w:szCs w:val="24"/>
        </w:rPr>
      </w:pPr>
      <w:r w:rsidRPr="000744C7">
        <w:rPr>
          <w:rFonts w:ascii="Arial" w:eastAsia="Times New Roman" w:hAnsi="Arial" w:cs="Arial"/>
          <w:sz w:val="24"/>
          <w:szCs w:val="24"/>
        </w:rPr>
        <w:t xml:space="preserve">Teknik Ordinary Least Squares (OLS) </w:t>
      </w:r>
      <w:proofErr w:type="spellStart"/>
      <w:r w:rsidRPr="000744C7">
        <w:rPr>
          <w:rFonts w:ascii="Arial" w:eastAsia="Times New Roman" w:hAnsi="Arial" w:cs="Arial"/>
          <w:sz w:val="24"/>
          <w:szCs w:val="24"/>
        </w:rPr>
        <w:t>atau</w:t>
      </w:r>
      <w:proofErr w:type="spellEnd"/>
      <w:r w:rsidRPr="000744C7">
        <w:rPr>
          <w:rFonts w:ascii="Arial" w:eastAsia="Times New Roman" w:hAnsi="Arial" w:cs="Arial"/>
          <w:sz w:val="24"/>
          <w:szCs w:val="24"/>
        </w:rPr>
        <w:t xml:space="preserve"> </w:t>
      </w:r>
      <w:proofErr w:type="spellStart"/>
      <w:r w:rsidRPr="000744C7">
        <w:rPr>
          <w:rFonts w:ascii="Arial" w:eastAsia="Times New Roman" w:hAnsi="Arial" w:cs="Arial"/>
          <w:sz w:val="24"/>
          <w:szCs w:val="24"/>
        </w:rPr>
        <w:t>teknik</w:t>
      </w:r>
      <w:proofErr w:type="spellEnd"/>
      <w:r w:rsidRPr="000744C7">
        <w:rPr>
          <w:rFonts w:ascii="Arial" w:eastAsia="Times New Roman" w:hAnsi="Arial" w:cs="Arial"/>
          <w:sz w:val="24"/>
          <w:szCs w:val="24"/>
        </w:rPr>
        <w:t xml:space="preserve"> </w:t>
      </w:r>
      <w:proofErr w:type="spellStart"/>
      <w:r w:rsidRPr="000744C7">
        <w:rPr>
          <w:rFonts w:ascii="Arial" w:eastAsia="Times New Roman" w:hAnsi="Arial" w:cs="Arial"/>
          <w:sz w:val="24"/>
          <w:szCs w:val="24"/>
        </w:rPr>
        <w:t>kuadrat</w:t>
      </w:r>
      <w:proofErr w:type="spellEnd"/>
      <w:r w:rsidRPr="000744C7">
        <w:rPr>
          <w:rFonts w:ascii="Arial" w:eastAsia="Times New Roman" w:hAnsi="Arial" w:cs="Arial"/>
          <w:sz w:val="24"/>
          <w:szCs w:val="24"/>
        </w:rPr>
        <w:t xml:space="preserve"> </w:t>
      </w:r>
      <w:proofErr w:type="spellStart"/>
      <w:r w:rsidRPr="000744C7">
        <w:rPr>
          <w:rFonts w:ascii="Arial" w:eastAsia="Times New Roman" w:hAnsi="Arial" w:cs="Arial"/>
          <w:sz w:val="24"/>
          <w:szCs w:val="24"/>
        </w:rPr>
        <w:t>terkecil</w:t>
      </w:r>
      <w:proofErr w:type="spellEnd"/>
      <w:r w:rsidRPr="000744C7">
        <w:rPr>
          <w:rFonts w:ascii="Arial" w:eastAsia="Times New Roman" w:hAnsi="Arial" w:cs="Arial"/>
          <w:sz w:val="24"/>
          <w:szCs w:val="24"/>
        </w:rPr>
        <w:t xml:space="preserve"> </w:t>
      </w:r>
      <w:proofErr w:type="spellStart"/>
      <w:r w:rsidRPr="000744C7">
        <w:rPr>
          <w:rFonts w:ascii="Arial" w:eastAsia="Times New Roman" w:hAnsi="Arial" w:cs="Arial"/>
          <w:sz w:val="24"/>
          <w:szCs w:val="24"/>
        </w:rPr>
        <w:t>biasa</w:t>
      </w:r>
      <w:proofErr w:type="spellEnd"/>
      <w:r w:rsidRPr="000744C7">
        <w:rPr>
          <w:rFonts w:ascii="Arial" w:eastAsia="Times New Roman" w:hAnsi="Arial" w:cs="Arial"/>
          <w:sz w:val="24"/>
          <w:szCs w:val="24"/>
        </w:rPr>
        <w:t xml:space="preserve"> </w:t>
      </w:r>
      <w:proofErr w:type="spellStart"/>
      <w:r w:rsidRPr="000744C7">
        <w:rPr>
          <w:rFonts w:ascii="Arial" w:eastAsia="Times New Roman" w:hAnsi="Arial" w:cs="Arial"/>
          <w:sz w:val="24"/>
          <w:szCs w:val="24"/>
        </w:rPr>
        <w:t>merupakan</w:t>
      </w:r>
      <w:proofErr w:type="spellEnd"/>
      <w:r w:rsidRPr="000744C7">
        <w:rPr>
          <w:rFonts w:ascii="Arial" w:eastAsia="Times New Roman" w:hAnsi="Arial" w:cs="Arial"/>
          <w:sz w:val="24"/>
          <w:szCs w:val="24"/>
        </w:rPr>
        <w:t xml:space="preserve"> </w:t>
      </w:r>
      <w:proofErr w:type="spellStart"/>
      <w:r w:rsidRPr="000744C7">
        <w:rPr>
          <w:rFonts w:ascii="Arial" w:eastAsia="Times New Roman" w:hAnsi="Arial" w:cs="Arial"/>
          <w:sz w:val="24"/>
          <w:szCs w:val="24"/>
        </w:rPr>
        <w:t>metode</w:t>
      </w:r>
      <w:proofErr w:type="spellEnd"/>
      <w:r w:rsidRPr="000744C7">
        <w:rPr>
          <w:rFonts w:ascii="Arial" w:eastAsia="Times New Roman" w:hAnsi="Arial" w:cs="Arial"/>
          <w:sz w:val="24"/>
          <w:szCs w:val="24"/>
        </w:rPr>
        <w:t xml:space="preserve"> yang paling </w:t>
      </w:r>
      <w:proofErr w:type="spellStart"/>
      <w:r w:rsidRPr="000744C7">
        <w:rPr>
          <w:rFonts w:ascii="Arial" w:eastAsia="Times New Roman" w:hAnsi="Arial" w:cs="Arial"/>
          <w:sz w:val="24"/>
          <w:szCs w:val="24"/>
        </w:rPr>
        <w:t>populer</w:t>
      </w:r>
      <w:proofErr w:type="spellEnd"/>
      <w:r w:rsidRPr="000744C7">
        <w:rPr>
          <w:rFonts w:ascii="Arial" w:eastAsia="Times New Roman" w:hAnsi="Arial" w:cs="Arial"/>
          <w:sz w:val="24"/>
          <w:szCs w:val="24"/>
        </w:rPr>
        <w:t xml:space="preserve"> </w:t>
      </w:r>
      <w:proofErr w:type="spellStart"/>
      <w:r w:rsidRPr="000744C7">
        <w:rPr>
          <w:rFonts w:ascii="Arial" w:eastAsia="Times New Roman" w:hAnsi="Arial" w:cs="Arial"/>
          <w:sz w:val="24"/>
          <w:szCs w:val="24"/>
        </w:rPr>
        <w:t>untuk</w:t>
      </w:r>
      <w:proofErr w:type="spellEnd"/>
      <w:r w:rsidRPr="000744C7">
        <w:rPr>
          <w:rFonts w:ascii="Arial" w:eastAsia="Times New Roman" w:hAnsi="Arial" w:cs="Arial"/>
          <w:sz w:val="24"/>
          <w:szCs w:val="24"/>
        </w:rPr>
        <w:t xml:space="preserve"> </w:t>
      </w:r>
      <w:proofErr w:type="spellStart"/>
      <w:r w:rsidRPr="000744C7">
        <w:rPr>
          <w:rFonts w:ascii="Arial" w:eastAsia="Times New Roman" w:hAnsi="Arial" w:cs="Arial"/>
          <w:sz w:val="24"/>
          <w:szCs w:val="24"/>
        </w:rPr>
        <w:t>menyelesaikan</w:t>
      </w:r>
      <w:proofErr w:type="spellEnd"/>
      <w:r w:rsidRPr="000744C7">
        <w:rPr>
          <w:rFonts w:ascii="Arial" w:eastAsia="Times New Roman" w:hAnsi="Arial" w:cs="Arial"/>
          <w:sz w:val="24"/>
          <w:szCs w:val="24"/>
        </w:rPr>
        <w:t xml:space="preserve"> </w:t>
      </w:r>
      <w:proofErr w:type="spellStart"/>
      <w:r w:rsidRPr="000744C7">
        <w:rPr>
          <w:rFonts w:ascii="Arial" w:eastAsia="Times New Roman" w:hAnsi="Arial" w:cs="Arial"/>
          <w:sz w:val="24"/>
          <w:szCs w:val="24"/>
        </w:rPr>
        <w:t>masalah</w:t>
      </w:r>
      <w:proofErr w:type="spellEnd"/>
      <w:r w:rsidRPr="000744C7">
        <w:rPr>
          <w:rFonts w:ascii="Arial" w:eastAsia="Times New Roman" w:hAnsi="Arial" w:cs="Arial"/>
          <w:sz w:val="24"/>
          <w:szCs w:val="24"/>
        </w:rPr>
        <w:t xml:space="preserve"> </w:t>
      </w:r>
      <w:proofErr w:type="spellStart"/>
      <w:r w:rsidRPr="000744C7">
        <w:rPr>
          <w:rFonts w:ascii="Arial" w:eastAsia="Times New Roman" w:hAnsi="Arial" w:cs="Arial"/>
          <w:sz w:val="24"/>
          <w:szCs w:val="24"/>
        </w:rPr>
        <w:t>hitung</w:t>
      </w:r>
      <w:proofErr w:type="spellEnd"/>
      <w:r w:rsidRPr="000744C7">
        <w:rPr>
          <w:rFonts w:ascii="Arial" w:eastAsia="Times New Roman" w:hAnsi="Arial" w:cs="Arial"/>
          <w:sz w:val="24"/>
          <w:szCs w:val="24"/>
        </w:rPr>
        <w:t xml:space="preserve"> </w:t>
      </w:r>
      <w:proofErr w:type="spellStart"/>
      <w:r w:rsidRPr="000744C7">
        <w:rPr>
          <w:rFonts w:ascii="Arial" w:eastAsia="Times New Roman" w:hAnsi="Arial" w:cs="Arial"/>
          <w:sz w:val="24"/>
          <w:szCs w:val="24"/>
        </w:rPr>
        <w:t>perataan</w:t>
      </w:r>
      <w:proofErr w:type="spellEnd"/>
      <w:r w:rsidRPr="000744C7">
        <w:rPr>
          <w:rFonts w:ascii="Arial" w:eastAsia="Times New Roman" w:hAnsi="Arial" w:cs="Arial"/>
          <w:sz w:val="24"/>
          <w:szCs w:val="24"/>
        </w:rPr>
        <w:t xml:space="preserve">. </w:t>
      </w:r>
      <w:proofErr w:type="spellStart"/>
      <w:r w:rsidRPr="000744C7">
        <w:rPr>
          <w:rFonts w:ascii="Arial" w:eastAsia="Times New Roman" w:hAnsi="Arial" w:cs="Arial"/>
          <w:sz w:val="24"/>
          <w:szCs w:val="24"/>
        </w:rPr>
        <w:t>Metode</w:t>
      </w:r>
      <w:proofErr w:type="spellEnd"/>
      <w:r w:rsidRPr="000744C7">
        <w:rPr>
          <w:rFonts w:ascii="Arial" w:eastAsia="Times New Roman" w:hAnsi="Arial" w:cs="Arial"/>
          <w:sz w:val="24"/>
          <w:szCs w:val="24"/>
        </w:rPr>
        <w:t xml:space="preserve"> OLS </w:t>
      </w:r>
      <w:proofErr w:type="spellStart"/>
      <w:r w:rsidRPr="000744C7">
        <w:rPr>
          <w:rFonts w:ascii="Arial" w:eastAsia="Times New Roman" w:hAnsi="Arial" w:cs="Arial"/>
          <w:sz w:val="24"/>
          <w:szCs w:val="24"/>
        </w:rPr>
        <w:t>ini</w:t>
      </w:r>
      <w:proofErr w:type="spellEnd"/>
      <w:r w:rsidRPr="000744C7">
        <w:rPr>
          <w:rFonts w:ascii="Arial" w:eastAsia="Times New Roman" w:hAnsi="Arial" w:cs="Arial"/>
          <w:sz w:val="24"/>
          <w:szCs w:val="24"/>
        </w:rPr>
        <w:t xml:space="preserve"> </w:t>
      </w:r>
      <w:proofErr w:type="spellStart"/>
      <w:r w:rsidRPr="000744C7">
        <w:rPr>
          <w:rFonts w:ascii="Arial" w:eastAsia="Times New Roman" w:hAnsi="Arial" w:cs="Arial"/>
          <w:sz w:val="24"/>
          <w:szCs w:val="24"/>
        </w:rPr>
        <w:t>dikemukakan</w:t>
      </w:r>
      <w:proofErr w:type="spellEnd"/>
      <w:r w:rsidRPr="000744C7">
        <w:rPr>
          <w:rFonts w:ascii="Arial" w:eastAsia="Times New Roman" w:hAnsi="Arial" w:cs="Arial"/>
          <w:sz w:val="24"/>
          <w:szCs w:val="24"/>
        </w:rPr>
        <w:t xml:space="preserve"> oleh Carl Friedrich Gauss </w:t>
      </w:r>
      <w:proofErr w:type="spellStart"/>
      <w:r w:rsidRPr="000744C7">
        <w:rPr>
          <w:rFonts w:ascii="Arial" w:eastAsia="Times New Roman" w:hAnsi="Arial" w:cs="Arial"/>
          <w:sz w:val="24"/>
          <w:szCs w:val="24"/>
        </w:rPr>
        <w:t>seorang</w:t>
      </w:r>
      <w:proofErr w:type="spellEnd"/>
      <w:r w:rsidRPr="000744C7">
        <w:rPr>
          <w:rFonts w:ascii="Arial" w:eastAsia="Times New Roman" w:hAnsi="Arial" w:cs="Arial"/>
          <w:sz w:val="24"/>
          <w:szCs w:val="24"/>
        </w:rPr>
        <w:t xml:space="preserve"> </w:t>
      </w:r>
      <w:proofErr w:type="spellStart"/>
      <w:r w:rsidRPr="000744C7">
        <w:rPr>
          <w:rFonts w:ascii="Arial" w:eastAsia="Times New Roman" w:hAnsi="Arial" w:cs="Arial"/>
          <w:sz w:val="24"/>
          <w:szCs w:val="24"/>
        </w:rPr>
        <w:t>ahli</w:t>
      </w:r>
      <w:proofErr w:type="spellEnd"/>
      <w:r w:rsidRPr="000744C7">
        <w:rPr>
          <w:rFonts w:ascii="Arial" w:eastAsia="Times New Roman" w:hAnsi="Arial" w:cs="Arial"/>
          <w:sz w:val="24"/>
          <w:szCs w:val="24"/>
        </w:rPr>
        <w:t xml:space="preserve"> </w:t>
      </w:r>
      <w:proofErr w:type="spellStart"/>
      <w:r w:rsidRPr="000744C7">
        <w:rPr>
          <w:rFonts w:ascii="Arial" w:eastAsia="Times New Roman" w:hAnsi="Arial" w:cs="Arial"/>
          <w:sz w:val="24"/>
          <w:szCs w:val="24"/>
        </w:rPr>
        <w:t>matematika</w:t>
      </w:r>
      <w:proofErr w:type="spellEnd"/>
      <w:r w:rsidRPr="000744C7">
        <w:rPr>
          <w:rFonts w:ascii="Arial" w:eastAsia="Times New Roman" w:hAnsi="Arial" w:cs="Arial"/>
          <w:sz w:val="24"/>
          <w:szCs w:val="24"/>
        </w:rPr>
        <w:t xml:space="preserve"> </w:t>
      </w:r>
      <w:proofErr w:type="spellStart"/>
      <w:r w:rsidRPr="000744C7">
        <w:rPr>
          <w:rFonts w:ascii="Arial" w:eastAsia="Times New Roman" w:hAnsi="Arial" w:cs="Arial"/>
          <w:sz w:val="24"/>
          <w:szCs w:val="24"/>
        </w:rPr>
        <w:t>dari</w:t>
      </w:r>
      <w:proofErr w:type="spellEnd"/>
      <w:r w:rsidRPr="000744C7">
        <w:rPr>
          <w:rFonts w:ascii="Arial" w:eastAsia="Times New Roman" w:hAnsi="Arial" w:cs="Arial"/>
          <w:sz w:val="24"/>
          <w:szCs w:val="24"/>
        </w:rPr>
        <w:t xml:space="preserve"> </w:t>
      </w:r>
      <w:proofErr w:type="spellStart"/>
      <w:r w:rsidRPr="000744C7">
        <w:rPr>
          <w:rFonts w:ascii="Arial" w:eastAsia="Times New Roman" w:hAnsi="Arial" w:cs="Arial"/>
          <w:sz w:val="24"/>
          <w:szCs w:val="24"/>
        </w:rPr>
        <w:t>Jerman</w:t>
      </w:r>
      <w:proofErr w:type="spellEnd"/>
      <w:r w:rsidRPr="000744C7">
        <w:rPr>
          <w:rFonts w:ascii="Arial" w:eastAsia="Times New Roman" w:hAnsi="Arial" w:cs="Arial"/>
          <w:sz w:val="24"/>
          <w:szCs w:val="24"/>
        </w:rPr>
        <w:t>.</w:t>
      </w:r>
    </w:p>
    <w:p w:rsidR="000744C7" w:rsidRPr="000744C7" w:rsidRDefault="000744C7" w:rsidP="000744C7">
      <w:pPr>
        <w:spacing w:after="0" w:line="240" w:lineRule="auto"/>
        <w:jc w:val="both"/>
        <w:rPr>
          <w:rFonts w:ascii="Arial" w:eastAsia="Times New Roman" w:hAnsi="Arial" w:cs="Arial"/>
          <w:sz w:val="24"/>
          <w:szCs w:val="24"/>
        </w:rPr>
      </w:pPr>
      <w:proofErr w:type="spellStart"/>
      <w:r w:rsidRPr="000744C7">
        <w:rPr>
          <w:rFonts w:ascii="Arial" w:eastAsia="Times New Roman" w:hAnsi="Arial" w:cs="Arial"/>
          <w:sz w:val="24"/>
          <w:szCs w:val="24"/>
        </w:rPr>
        <w:t>Menurut</w:t>
      </w:r>
      <w:proofErr w:type="spellEnd"/>
      <w:r w:rsidRPr="000744C7">
        <w:rPr>
          <w:rFonts w:ascii="Arial" w:eastAsia="Times New Roman" w:hAnsi="Arial" w:cs="Arial"/>
          <w:sz w:val="24"/>
          <w:szCs w:val="24"/>
        </w:rPr>
        <w:t xml:space="preserve"> </w:t>
      </w:r>
      <w:proofErr w:type="spellStart"/>
      <w:r w:rsidRPr="000744C7">
        <w:rPr>
          <w:rFonts w:ascii="Arial" w:eastAsia="Times New Roman" w:hAnsi="Arial" w:cs="Arial"/>
          <w:sz w:val="24"/>
          <w:szCs w:val="24"/>
        </w:rPr>
        <w:t>Mudrajat</w:t>
      </w:r>
      <w:proofErr w:type="spellEnd"/>
      <w:r w:rsidRPr="000744C7">
        <w:rPr>
          <w:rFonts w:ascii="Arial" w:eastAsia="Times New Roman" w:hAnsi="Arial" w:cs="Arial"/>
          <w:sz w:val="24"/>
          <w:szCs w:val="24"/>
        </w:rPr>
        <w:t xml:space="preserve"> </w:t>
      </w:r>
      <w:proofErr w:type="spellStart"/>
      <w:r w:rsidRPr="000744C7">
        <w:rPr>
          <w:rFonts w:ascii="Arial" w:eastAsia="Times New Roman" w:hAnsi="Arial" w:cs="Arial"/>
          <w:sz w:val="24"/>
          <w:szCs w:val="24"/>
        </w:rPr>
        <w:t>Kuncoro</w:t>
      </w:r>
      <w:proofErr w:type="spellEnd"/>
      <w:r w:rsidRPr="000744C7">
        <w:rPr>
          <w:rFonts w:ascii="Arial" w:eastAsia="Times New Roman" w:hAnsi="Arial" w:cs="Arial"/>
          <w:sz w:val="24"/>
          <w:szCs w:val="24"/>
        </w:rPr>
        <w:t xml:space="preserve">, 2001 </w:t>
      </w:r>
      <w:proofErr w:type="spellStart"/>
      <w:r w:rsidRPr="000744C7">
        <w:rPr>
          <w:rFonts w:ascii="Arial" w:eastAsia="Times New Roman" w:hAnsi="Arial" w:cs="Arial"/>
          <w:sz w:val="24"/>
          <w:szCs w:val="24"/>
        </w:rPr>
        <w:t>terdapat</w:t>
      </w:r>
      <w:proofErr w:type="spellEnd"/>
      <w:r w:rsidRPr="000744C7">
        <w:rPr>
          <w:rFonts w:ascii="Arial" w:eastAsia="Times New Roman" w:hAnsi="Arial" w:cs="Arial"/>
          <w:sz w:val="24"/>
          <w:szCs w:val="24"/>
        </w:rPr>
        <w:t xml:space="preserve"> </w:t>
      </w:r>
      <w:proofErr w:type="spellStart"/>
      <w:r w:rsidRPr="000744C7">
        <w:rPr>
          <w:rFonts w:ascii="Arial" w:eastAsia="Times New Roman" w:hAnsi="Arial" w:cs="Arial"/>
          <w:sz w:val="24"/>
          <w:szCs w:val="24"/>
        </w:rPr>
        <w:t>beberapa</w:t>
      </w:r>
      <w:proofErr w:type="spellEnd"/>
      <w:r w:rsidRPr="000744C7">
        <w:rPr>
          <w:rFonts w:ascii="Arial" w:eastAsia="Times New Roman" w:hAnsi="Arial" w:cs="Arial"/>
          <w:sz w:val="24"/>
          <w:szCs w:val="24"/>
        </w:rPr>
        <w:t xml:space="preserve"> </w:t>
      </w:r>
      <w:proofErr w:type="spellStart"/>
      <w:r w:rsidRPr="000744C7">
        <w:rPr>
          <w:rFonts w:ascii="Arial" w:eastAsia="Times New Roman" w:hAnsi="Arial" w:cs="Arial"/>
          <w:sz w:val="24"/>
          <w:szCs w:val="24"/>
        </w:rPr>
        <w:t>asumsi</w:t>
      </w:r>
      <w:proofErr w:type="spellEnd"/>
      <w:r w:rsidRPr="000744C7">
        <w:rPr>
          <w:rFonts w:ascii="Arial" w:eastAsia="Times New Roman" w:hAnsi="Arial" w:cs="Arial"/>
          <w:sz w:val="24"/>
          <w:szCs w:val="24"/>
        </w:rPr>
        <w:t xml:space="preserve"> </w:t>
      </w:r>
      <w:proofErr w:type="spellStart"/>
      <w:r w:rsidRPr="000744C7">
        <w:rPr>
          <w:rFonts w:ascii="Arial" w:eastAsia="Times New Roman" w:hAnsi="Arial" w:cs="Arial"/>
          <w:sz w:val="24"/>
          <w:szCs w:val="24"/>
        </w:rPr>
        <w:t>utama</w:t>
      </w:r>
      <w:proofErr w:type="spellEnd"/>
      <w:r w:rsidRPr="000744C7">
        <w:rPr>
          <w:rFonts w:ascii="Arial" w:eastAsia="Times New Roman" w:hAnsi="Arial" w:cs="Arial"/>
          <w:sz w:val="24"/>
          <w:szCs w:val="24"/>
        </w:rPr>
        <w:t xml:space="preserve"> yang </w:t>
      </w:r>
      <w:proofErr w:type="spellStart"/>
      <w:r w:rsidRPr="000744C7">
        <w:rPr>
          <w:rFonts w:ascii="Arial" w:eastAsia="Times New Roman" w:hAnsi="Arial" w:cs="Arial"/>
          <w:sz w:val="24"/>
          <w:szCs w:val="24"/>
        </w:rPr>
        <w:t>mendasari</w:t>
      </w:r>
      <w:proofErr w:type="spellEnd"/>
      <w:r w:rsidRPr="000744C7">
        <w:rPr>
          <w:rFonts w:ascii="Arial" w:eastAsia="Times New Roman" w:hAnsi="Arial" w:cs="Arial"/>
          <w:sz w:val="24"/>
          <w:szCs w:val="24"/>
        </w:rPr>
        <w:t xml:space="preserve"> model </w:t>
      </w:r>
      <w:proofErr w:type="spellStart"/>
      <w:r w:rsidRPr="000744C7">
        <w:rPr>
          <w:rFonts w:ascii="Arial" w:eastAsia="Times New Roman" w:hAnsi="Arial" w:cs="Arial"/>
          <w:sz w:val="24"/>
          <w:szCs w:val="24"/>
        </w:rPr>
        <w:t>regresi</w:t>
      </w:r>
      <w:proofErr w:type="spellEnd"/>
      <w:r w:rsidRPr="000744C7">
        <w:rPr>
          <w:rFonts w:ascii="Arial" w:eastAsia="Times New Roman" w:hAnsi="Arial" w:cs="Arial"/>
          <w:sz w:val="24"/>
          <w:szCs w:val="24"/>
        </w:rPr>
        <w:t xml:space="preserve"> linear </w:t>
      </w:r>
      <w:proofErr w:type="spellStart"/>
      <w:r w:rsidRPr="000744C7">
        <w:rPr>
          <w:rFonts w:ascii="Arial" w:eastAsia="Times New Roman" w:hAnsi="Arial" w:cs="Arial"/>
          <w:sz w:val="24"/>
          <w:szCs w:val="24"/>
        </w:rPr>
        <w:t>klasik</w:t>
      </w:r>
      <w:proofErr w:type="spellEnd"/>
      <w:r w:rsidRPr="000744C7">
        <w:rPr>
          <w:rFonts w:ascii="Arial" w:eastAsia="Times New Roman" w:hAnsi="Arial" w:cs="Arial"/>
          <w:sz w:val="24"/>
          <w:szCs w:val="24"/>
        </w:rPr>
        <w:t xml:space="preserve"> </w:t>
      </w:r>
      <w:proofErr w:type="spellStart"/>
      <w:r w:rsidRPr="000744C7">
        <w:rPr>
          <w:rFonts w:ascii="Arial" w:eastAsia="Times New Roman" w:hAnsi="Arial" w:cs="Arial"/>
          <w:sz w:val="24"/>
          <w:szCs w:val="24"/>
        </w:rPr>
        <w:t>dengan</w:t>
      </w:r>
      <w:proofErr w:type="spellEnd"/>
      <w:r w:rsidRPr="000744C7">
        <w:rPr>
          <w:rFonts w:ascii="Arial" w:eastAsia="Times New Roman" w:hAnsi="Arial" w:cs="Arial"/>
          <w:sz w:val="24"/>
          <w:szCs w:val="24"/>
        </w:rPr>
        <w:t xml:space="preserve"> </w:t>
      </w:r>
      <w:proofErr w:type="spellStart"/>
      <w:r w:rsidRPr="000744C7">
        <w:rPr>
          <w:rFonts w:ascii="Arial" w:eastAsia="Times New Roman" w:hAnsi="Arial" w:cs="Arial"/>
          <w:sz w:val="24"/>
          <w:szCs w:val="24"/>
        </w:rPr>
        <w:t>metode</w:t>
      </w:r>
      <w:proofErr w:type="spellEnd"/>
      <w:r w:rsidRPr="000744C7">
        <w:rPr>
          <w:rFonts w:ascii="Arial" w:eastAsia="Times New Roman" w:hAnsi="Arial" w:cs="Arial"/>
          <w:sz w:val="24"/>
          <w:szCs w:val="24"/>
        </w:rPr>
        <w:t xml:space="preserve"> OLS, </w:t>
      </w:r>
      <w:proofErr w:type="spellStart"/>
      <w:r w:rsidRPr="000744C7">
        <w:rPr>
          <w:rFonts w:ascii="Arial" w:eastAsia="Times New Roman" w:hAnsi="Arial" w:cs="Arial"/>
          <w:sz w:val="24"/>
          <w:szCs w:val="24"/>
        </w:rPr>
        <w:t>yaitu</w:t>
      </w:r>
      <w:proofErr w:type="spellEnd"/>
      <w:r w:rsidRPr="000744C7">
        <w:rPr>
          <w:rFonts w:ascii="Arial" w:eastAsia="Times New Roman" w:hAnsi="Arial" w:cs="Arial"/>
          <w:sz w:val="24"/>
          <w:szCs w:val="24"/>
        </w:rPr>
        <w:t>:</w:t>
      </w:r>
    </w:p>
    <w:p w:rsidR="000405C2" w:rsidRDefault="000405C2" w:rsidP="000744C7">
      <w:pPr>
        <w:numPr>
          <w:ilvl w:val="0"/>
          <w:numId w:val="5"/>
        </w:numPr>
        <w:spacing w:after="0" w:line="240" w:lineRule="auto"/>
        <w:jc w:val="both"/>
        <w:rPr>
          <w:rFonts w:ascii="Arial" w:eastAsia="Times New Roman" w:hAnsi="Arial" w:cs="Arial"/>
          <w:sz w:val="24"/>
          <w:szCs w:val="24"/>
        </w:rPr>
        <w:sectPr w:rsidR="000405C2" w:rsidSect="000405C2">
          <w:type w:val="continuous"/>
          <w:pgSz w:w="12240" w:h="15840"/>
          <w:pgMar w:top="1440" w:right="1440" w:bottom="1440" w:left="1440" w:header="720" w:footer="720" w:gutter="0"/>
          <w:cols w:num="2" w:space="720"/>
          <w:docGrid w:linePitch="360"/>
        </w:sectPr>
      </w:pPr>
    </w:p>
    <w:p w:rsidR="000744C7" w:rsidRPr="000744C7" w:rsidRDefault="000744C7" w:rsidP="000744C7">
      <w:pPr>
        <w:numPr>
          <w:ilvl w:val="0"/>
          <w:numId w:val="5"/>
        </w:numPr>
        <w:spacing w:after="0" w:line="240" w:lineRule="auto"/>
        <w:jc w:val="both"/>
        <w:rPr>
          <w:rFonts w:ascii="Arial" w:eastAsia="Times New Roman" w:hAnsi="Arial" w:cs="Arial"/>
          <w:sz w:val="24"/>
          <w:szCs w:val="24"/>
        </w:rPr>
      </w:pPr>
      <w:r w:rsidRPr="000744C7">
        <w:rPr>
          <w:rFonts w:ascii="Arial" w:eastAsia="Times New Roman" w:hAnsi="Arial" w:cs="Arial"/>
          <w:sz w:val="24"/>
          <w:szCs w:val="24"/>
        </w:rPr>
        <w:t xml:space="preserve">Model </w:t>
      </w:r>
      <w:proofErr w:type="spellStart"/>
      <w:r w:rsidRPr="000744C7">
        <w:rPr>
          <w:rFonts w:ascii="Arial" w:eastAsia="Times New Roman" w:hAnsi="Arial" w:cs="Arial"/>
          <w:sz w:val="24"/>
          <w:szCs w:val="24"/>
        </w:rPr>
        <w:t>regresi</w:t>
      </w:r>
      <w:proofErr w:type="spellEnd"/>
      <w:r w:rsidRPr="000744C7">
        <w:rPr>
          <w:rFonts w:ascii="Arial" w:eastAsia="Times New Roman" w:hAnsi="Arial" w:cs="Arial"/>
          <w:sz w:val="24"/>
          <w:szCs w:val="24"/>
        </w:rPr>
        <w:t xml:space="preserve"> linear, </w:t>
      </w:r>
      <w:proofErr w:type="spellStart"/>
      <w:r w:rsidRPr="000744C7">
        <w:rPr>
          <w:rFonts w:ascii="Arial" w:eastAsia="Times New Roman" w:hAnsi="Arial" w:cs="Arial"/>
          <w:sz w:val="24"/>
          <w:szCs w:val="24"/>
        </w:rPr>
        <w:t>artinya</w:t>
      </w:r>
      <w:proofErr w:type="spellEnd"/>
      <w:r w:rsidRPr="000744C7">
        <w:rPr>
          <w:rFonts w:ascii="Arial" w:eastAsia="Times New Roman" w:hAnsi="Arial" w:cs="Arial"/>
          <w:sz w:val="24"/>
          <w:szCs w:val="24"/>
        </w:rPr>
        <w:t xml:space="preserve"> linear </w:t>
      </w:r>
      <w:proofErr w:type="spellStart"/>
      <w:r w:rsidRPr="000744C7">
        <w:rPr>
          <w:rFonts w:ascii="Arial" w:eastAsia="Times New Roman" w:hAnsi="Arial" w:cs="Arial"/>
          <w:sz w:val="24"/>
          <w:szCs w:val="24"/>
        </w:rPr>
        <w:t>dalam</w:t>
      </w:r>
      <w:proofErr w:type="spellEnd"/>
      <w:r w:rsidRPr="000744C7">
        <w:rPr>
          <w:rFonts w:ascii="Arial" w:eastAsia="Times New Roman" w:hAnsi="Arial" w:cs="Arial"/>
          <w:sz w:val="24"/>
          <w:szCs w:val="24"/>
        </w:rPr>
        <w:t xml:space="preserve"> parameter</w:t>
      </w:r>
    </w:p>
    <w:p w:rsidR="000405C2" w:rsidRDefault="000744C7" w:rsidP="000744C7">
      <w:pPr>
        <w:numPr>
          <w:ilvl w:val="0"/>
          <w:numId w:val="5"/>
        </w:numPr>
        <w:spacing w:after="0" w:line="240" w:lineRule="auto"/>
        <w:jc w:val="both"/>
        <w:rPr>
          <w:rFonts w:ascii="Arial" w:eastAsia="Times New Roman" w:hAnsi="Arial" w:cs="Arial"/>
          <w:sz w:val="24"/>
          <w:szCs w:val="24"/>
        </w:rPr>
        <w:sectPr w:rsidR="000405C2" w:rsidSect="000405C2">
          <w:type w:val="continuous"/>
          <w:pgSz w:w="12240" w:h="15840"/>
          <w:pgMar w:top="1440" w:right="1440" w:bottom="1440" w:left="1440" w:header="720" w:footer="720" w:gutter="0"/>
          <w:cols w:num="2" w:space="720"/>
          <w:docGrid w:linePitch="360"/>
        </w:sectPr>
      </w:pPr>
      <w:r w:rsidRPr="000744C7">
        <w:rPr>
          <w:rFonts w:ascii="Arial" w:eastAsia="Times New Roman" w:hAnsi="Arial" w:cs="Arial"/>
          <w:sz w:val="24"/>
          <w:szCs w:val="24"/>
        </w:rPr>
        <w:t xml:space="preserve">X </w:t>
      </w:r>
      <w:proofErr w:type="spellStart"/>
      <w:r w:rsidRPr="000744C7">
        <w:rPr>
          <w:rFonts w:ascii="Arial" w:eastAsia="Times New Roman" w:hAnsi="Arial" w:cs="Arial"/>
          <w:sz w:val="24"/>
          <w:szCs w:val="24"/>
        </w:rPr>
        <w:t>diasumsikan</w:t>
      </w:r>
      <w:proofErr w:type="spellEnd"/>
      <w:r w:rsidRPr="000744C7">
        <w:rPr>
          <w:rFonts w:ascii="Arial" w:eastAsia="Times New Roman" w:hAnsi="Arial" w:cs="Arial"/>
          <w:sz w:val="24"/>
          <w:szCs w:val="24"/>
        </w:rPr>
        <w:t xml:space="preserve"> non </w:t>
      </w:r>
      <w:proofErr w:type="spellStart"/>
      <w:r w:rsidRPr="000744C7">
        <w:rPr>
          <w:rFonts w:ascii="Arial" w:eastAsia="Times New Roman" w:hAnsi="Arial" w:cs="Arial"/>
          <w:sz w:val="24"/>
          <w:szCs w:val="24"/>
        </w:rPr>
        <w:t>stokastik</w:t>
      </w:r>
      <w:proofErr w:type="spellEnd"/>
      <w:r w:rsidRPr="000744C7">
        <w:rPr>
          <w:rFonts w:ascii="Arial" w:eastAsia="Times New Roman" w:hAnsi="Arial" w:cs="Arial"/>
          <w:sz w:val="24"/>
          <w:szCs w:val="24"/>
        </w:rPr>
        <w:t xml:space="preserve"> (</w:t>
      </w:r>
      <w:proofErr w:type="spellStart"/>
      <w:r w:rsidRPr="000744C7">
        <w:rPr>
          <w:rFonts w:ascii="Arial" w:eastAsia="Times New Roman" w:hAnsi="Arial" w:cs="Arial"/>
          <w:sz w:val="24"/>
          <w:szCs w:val="24"/>
        </w:rPr>
        <w:t>tidak</w:t>
      </w:r>
      <w:proofErr w:type="spellEnd"/>
      <w:r w:rsidRPr="000744C7">
        <w:rPr>
          <w:rFonts w:ascii="Arial" w:eastAsia="Times New Roman" w:hAnsi="Arial" w:cs="Arial"/>
          <w:sz w:val="24"/>
          <w:szCs w:val="24"/>
        </w:rPr>
        <w:t xml:space="preserve"> random) </w:t>
      </w:r>
      <w:proofErr w:type="spellStart"/>
      <w:r w:rsidRPr="000744C7">
        <w:rPr>
          <w:rFonts w:ascii="Arial" w:eastAsia="Times New Roman" w:hAnsi="Arial" w:cs="Arial"/>
          <w:sz w:val="24"/>
          <w:szCs w:val="24"/>
        </w:rPr>
        <w:t>artinya</w:t>
      </w:r>
      <w:proofErr w:type="spellEnd"/>
      <w:r w:rsidRPr="000744C7">
        <w:rPr>
          <w:rFonts w:ascii="Arial" w:eastAsia="Times New Roman" w:hAnsi="Arial" w:cs="Arial"/>
          <w:sz w:val="24"/>
          <w:szCs w:val="24"/>
        </w:rPr>
        <w:t xml:space="preserve"> </w:t>
      </w:r>
      <w:proofErr w:type="spellStart"/>
      <w:r w:rsidRPr="000744C7">
        <w:rPr>
          <w:rFonts w:ascii="Arial" w:eastAsia="Times New Roman" w:hAnsi="Arial" w:cs="Arial"/>
          <w:sz w:val="24"/>
          <w:szCs w:val="24"/>
        </w:rPr>
        <w:t>nilai</w:t>
      </w:r>
      <w:proofErr w:type="spellEnd"/>
      <w:r w:rsidRPr="000744C7">
        <w:rPr>
          <w:rFonts w:ascii="Arial" w:eastAsia="Times New Roman" w:hAnsi="Arial" w:cs="Arial"/>
          <w:sz w:val="24"/>
          <w:szCs w:val="24"/>
        </w:rPr>
        <w:t xml:space="preserve"> X </w:t>
      </w:r>
    </w:p>
    <w:p w:rsidR="000744C7" w:rsidRPr="000744C7" w:rsidRDefault="000744C7" w:rsidP="000744C7">
      <w:pPr>
        <w:numPr>
          <w:ilvl w:val="0"/>
          <w:numId w:val="5"/>
        </w:numPr>
        <w:spacing w:after="0" w:line="240" w:lineRule="auto"/>
        <w:jc w:val="both"/>
        <w:rPr>
          <w:rFonts w:ascii="Arial" w:eastAsia="Times New Roman" w:hAnsi="Arial" w:cs="Arial"/>
          <w:sz w:val="24"/>
          <w:szCs w:val="24"/>
        </w:rPr>
      </w:pPr>
      <w:proofErr w:type="spellStart"/>
      <w:r w:rsidRPr="000744C7">
        <w:rPr>
          <w:rFonts w:ascii="Arial" w:eastAsia="Times New Roman" w:hAnsi="Arial" w:cs="Arial"/>
          <w:sz w:val="24"/>
          <w:szCs w:val="24"/>
        </w:rPr>
        <w:t>dianggap</w:t>
      </w:r>
      <w:proofErr w:type="spellEnd"/>
      <w:r w:rsidRPr="000744C7">
        <w:rPr>
          <w:rFonts w:ascii="Arial" w:eastAsia="Times New Roman" w:hAnsi="Arial" w:cs="Arial"/>
          <w:sz w:val="24"/>
          <w:szCs w:val="24"/>
        </w:rPr>
        <w:t xml:space="preserve"> </w:t>
      </w:r>
      <w:proofErr w:type="spellStart"/>
      <w:r w:rsidRPr="000744C7">
        <w:rPr>
          <w:rFonts w:ascii="Arial" w:eastAsia="Times New Roman" w:hAnsi="Arial" w:cs="Arial"/>
          <w:sz w:val="24"/>
          <w:szCs w:val="24"/>
        </w:rPr>
        <w:t>tetap</w:t>
      </w:r>
      <w:proofErr w:type="spellEnd"/>
      <w:r w:rsidRPr="000744C7">
        <w:rPr>
          <w:rFonts w:ascii="Arial" w:eastAsia="Times New Roman" w:hAnsi="Arial" w:cs="Arial"/>
          <w:sz w:val="24"/>
          <w:szCs w:val="24"/>
        </w:rPr>
        <w:t xml:space="preserve"> </w:t>
      </w:r>
      <w:proofErr w:type="spellStart"/>
      <w:r w:rsidRPr="000744C7">
        <w:rPr>
          <w:rFonts w:ascii="Arial" w:eastAsia="Times New Roman" w:hAnsi="Arial" w:cs="Arial"/>
          <w:sz w:val="24"/>
          <w:szCs w:val="24"/>
        </w:rPr>
        <w:t>dalam</w:t>
      </w:r>
      <w:proofErr w:type="spellEnd"/>
      <w:r w:rsidRPr="000744C7">
        <w:rPr>
          <w:rFonts w:ascii="Arial" w:eastAsia="Times New Roman" w:hAnsi="Arial" w:cs="Arial"/>
          <w:sz w:val="24"/>
          <w:szCs w:val="24"/>
        </w:rPr>
        <w:t xml:space="preserve"> sample yang </w:t>
      </w:r>
      <w:proofErr w:type="spellStart"/>
      <w:r w:rsidRPr="000744C7">
        <w:rPr>
          <w:rFonts w:ascii="Arial" w:eastAsia="Times New Roman" w:hAnsi="Arial" w:cs="Arial"/>
          <w:sz w:val="24"/>
          <w:szCs w:val="24"/>
        </w:rPr>
        <w:t>berulang</w:t>
      </w:r>
      <w:proofErr w:type="spellEnd"/>
    </w:p>
    <w:p w:rsidR="000744C7" w:rsidRPr="000744C7" w:rsidRDefault="000744C7" w:rsidP="000744C7">
      <w:pPr>
        <w:numPr>
          <w:ilvl w:val="0"/>
          <w:numId w:val="5"/>
        </w:numPr>
        <w:spacing w:after="0" w:line="240" w:lineRule="auto"/>
        <w:jc w:val="both"/>
        <w:rPr>
          <w:rFonts w:ascii="Arial" w:eastAsia="Times New Roman" w:hAnsi="Arial" w:cs="Arial"/>
          <w:sz w:val="24"/>
          <w:szCs w:val="24"/>
        </w:rPr>
      </w:pPr>
      <w:r w:rsidRPr="000744C7">
        <w:rPr>
          <w:rFonts w:ascii="Arial" w:eastAsia="Times New Roman" w:hAnsi="Arial" w:cs="Arial"/>
          <w:sz w:val="24"/>
          <w:szCs w:val="24"/>
        </w:rPr>
        <w:t xml:space="preserve">Nilai rata-rata </w:t>
      </w:r>
      <w:proofErr w:type="spellStart"/>
      <w:r w:rsidRPr="000744C7">
        <w:rPr>
          <w:rFonts w:ascii="Arial" w:eastAsia="Times New Roman" w:hAnsi="Arial" w:cs="Arial"/>
          <w:sz w:val="24"/>
          <w:szCs w:val="24"/>
        </w:rPr>
        <w:t>kesalahan</w:t>
      </w:r>
      <w:proofErr w:type="spellEnd"/>
      <w:r w:rsidRPr="000744C7">
        <w:rPr>
          <w:rFonts w:ascii="Arial" w:eastAsia="Times New Roman" w:hAnsi="Arial" w:cs="Arial"/>
          <w:sz w:val="24"/>
          <w:szCs w:val="24"/>
        </w:rPr>
        <w:t xml:space="preserve"> </w:t>
      </w:r>
      <w:proofErr w:type="spellStart"/>
      <w:r w:rsidRPr="000744C7">
        <w:rPr>
          <w:rFonts w:ascii="Arial" w:eastAsia="Times New Roman" w:hAnsi="Arial" w:cs="Arial"/>
          <w:sz w:val="24"/>
          <w:szCs w:val="24"/>
        </w:rPr>
        <w:t>adalah</w:t>
      </w:r>
      <w:proofErr w:type="spellEnd"/>
      <w:r w:rsidRPr="000744C7">
        <w:rPr>
          <w:rFonts w:ascii="Arial" w:eastAsia="Times New Roman" w:hAnsi="Arial" w:cs="Arial"/>
          <w:sz w:val="24"/>
          <w:szCs w:val="24"/>
        </w:rPr>
        <w:t xml:space="preserve"> </w:t>
      </w:r>
      <w:proofErr w:type="spellStart"/>
      <w:r w:rsidRPr="000744C7">
        <w:rPr>
          <w:rFonts w:ascii="Arial" w:eastAsia="Times New Roman" w:hAnsi="Arial" w:cs="Arial"/>
          <w:sz w:val="24"/>
          <w:szCs w:val="24"/>
        </w:rPr>
        <w:t>nol</w:t>
      </w:r>
      <w:proofErr w:type="spellEnd"/>
      <w:r w:rsidRPr="000744C7">
        <w:rPr>
          <w:rFonts w:ascii="Arial" w:eastAsia="Times New Roman" w:hAnsi="Arial" w:cs="Arial"/>
          <w:sz w:val="24"/>
          <w:szCs w:val="24"/>
        </w:rPr>
        <w:t xml:space="preserve">, </w:t>
      </w:r>
      <w:proofErr w:type="spellStart"/>
      <w:r w:rsidRPr="000744C7">
        <w:rPr>
          <w:rFonts w:ascii="Arial" w:eastAsia="Times New Roman" w:hAnsi="Arial" w:cs="Arial"/>
          <w:sz w:val="24"/>
          <w:szCs w:val="24"/>
        </w:rPr>
        <w:t>atau</w:t>
      </w:r>
      <w:proofErr w:type="spellEnd"/>
      <w:r w:rsidRPr="000744C7">
        <w:rPr>
          <w:rFonts w:ascii="Arial" w:eastAsia="Times New Roman" w:hAnsi="Arial" w:cs="Arial"/>
          <w:sz w:val="24"/>
          <w:szCs w:val="24"/>
        </w:rPr>
        <w:t xml:space="preserve"> E (Âµ / Xi) = 0</w:t>
      </w:r>
    </w:p>
    <w:p w:rsidR="000744C7" w:rsidRPr="000744C7" w:rsidRDefault="000744C7" w:rsidP="000744C7">
      <w:pPr>
        <w:numPr>
          <w:ilvl w:val="0"/>
          <w:numId w:val="5"/>
        </w:numPr>
        <w:spacing w:after="0" w:line="240" w:lineRule="auto"/>
        <w:jc w:val="both"/>
        <w:rPr>
          <w:rFonts w:ascii="Arial" w:eastAsia="Times New Roman" w:hAnsi="Arial" w:cs="Arial"/>
          <w:sz w:val="24"/>
          <w:szCs w:val="24"/>
        </w:rPr>
      </w:pPr>
      <w:proofErr w:type="spellStart"/>
      <w:r w:rsidRPr="000744C7">
        <w:rPr>
          <w:rFonts w:ascii="Arial" w:eastAsia="Times New Roman" w:hAnsi="Arial" w:cs="Arial"/>
          <w:sz w:val="24"/>
          <w:szCs w:val="24"/>
        </w:rPr>
        <w:t>Homoskedastisitas</w:t>
      </w:r>
      <w:proofErr w:type="spellEnd"/>
      <w:r w:rsidRPr="000744C7">
        <w:rPr>
          <w:rFonts w:ascii="Arial" w:eastAsia="Times New Roman" w:hAnsi="Arial" w:cs="Arial"/>
          <w:sz w:val="24"/>
          <w:szCs w:val="24"/>
        </w:rPr>
        <w:t xml:space="preserve">, </w:t>
      </w:r>
      <w:proofErr w:type="spellStart"/>
      <w:r w:rsidRPr="000744C7">
        <w:rPr>
          <w:rFonts w:ascii="Arial" w:eastAsia="Times New Roman" w:hAnsi="Arial" w:cs="Arial"/>
          <w:sz w:val="24"/>
          <w:szCs w:val="24"/>
        </w:rPr>
        <w:t>artinya</w:t>
      </w:r>
      <w:proofErr w:type="spellEnd"/>
      <w:r w:rsidRPr="000744C7">
        <w:rPr>
          <w:rFonts w:ascii="Arial" w:eastAsia="Times New Roman" w:hAnsi="Arial" w:cs="Arial"/>
          <w:sz w:val="24"/>
          <w:szCs w:val="24"/>
        </w:rPr>
        <w:t xml:space="preserve"> </w:t>
      </w:r>
      <w:proofErr w:type="spellStart"/>
      <w:r w:rsidRPr="000744C7">
        <w:rPr>
          <w:rFonts w:ascii="Arial" w:eastAsia="Times New Roman" w:hAnsi="Arial" w:cs="Arial"/>
          <w:sz w:val="24"/>
          <w:szCs w:val="24"/>
        </w:rPr>
        <w:t>varian</w:t>
      </w:r>
      <w:proofErr w:type="spellEnd"/>
      <w:r w:rsidRPr="000744C7">
        <w:rPr>
          <w:rFonts w:ascii="Arial" w:eastAsia="Times New Roman" w:hAnsi="Arial" w:cs="Arial"/>
          <w:sz w:val="24"/>
          <w:szCs w:val="24"/>
        </w:rPr>
        <w:t xml:space="preserve"> </w:t>
      </w:r>
      <w:proofErr w:type="spellStart"/>
      <w:r w:rsidRPr="000744C7">
        <w:rPr>
          <w:rFonts w:ascii="Arial" w:eastAsia="Times New Roman" w:hAnsi="Arial" w:cs="Arial"/>
          <w:sz w:val="24"/>
          <w:szCs w:val="24"/>
        </w:rPr>
        <w:t>kesalahan</w:t>
      </w:r>
      <w:proofErr w:type="spellEnd"/>
      <w:r w:rsidRPr="000744C7">
        <w:rPr>
          <w:rFonts w:ascii="Arial" w:eastAsia="Times New Roman" w:hAnsi="Arial" w:cs="Arial"/>
          <w:sz w:val="24"/>
          <w:szCs w:val="24"/>
        </w:rPr>
        <w:t xml:space="preserve"> </w:t>
      </w:r>
      <w:proofErr w:type="spellStart"/>
      <w:r w:rsidRPr="000744C7">
        <w:rPr>
          <w:rFonts w:ascii="Arial" w:eastAsia="Times New Roman" w:hAnsi="Arial" w:cs="Arial"/>
          <w:sz w:val="24"/>
          <w:szCs w:val="24"/>
        </w:rPr>
        <w:t>sama</w:t>
      </w:r>
      <w:proofErr w:type="spellEnd"/>
      <w:r w:rsidRPr="000744C7">
        <w:rPr>
          <w:rFonts w:ascii="Arial" w:eastAsia="Times New Roman" w:hAnsi="Arial" w:cs="Arial"/>
          <w:sz w:val="24"/>
          <w:szCs w:val="24"/>
        </w:rPr>
        <w:t xml:space="preserve"> </w:t>
      </w:r>
      <w:proofErr w:type="spellStart"/>
      <w:r w:rsidRPr="000744C7">
        <w:rPr>
          <w:rFonts w:ascii="Arial" w:eastAsia="Times New Roman" w:hAnsi="Arial" w:cs="Arial"/>
          <w:sz w:val="24"/>
          <w:szCs w:val="24"/>
        </w:rPr>
        <w:t>untuk</w:t>
      </w:r>
      <w:proofErr w:type="spellEnd"/>
      <w:r w:rsidRPr="000744C7">
        <w:rPr>
          <w:rFonts w:ascii="Arial" w:eastAsia="Times New Roman" w:hAnsi="Arial" w:cs="Arial"/>
          <w:sz w:val="24"/>
          <w:szCs w:val="24"/>
        </w:rPr>
        <w:t xml:space="preserve"> </w:t>
      </w:r>
      <w:proofErr w:type="spellStart"/>
      <w:r w:rsidRPr="000744C7">
        <w:rPr>
          <w:rFonts w:ascii="Arial" w:eastAsia="Times New Roman" w:hAnsi="Arial" w:cs="Arial"/>
          <w:sz w:val="24"/>
          <w:szCs w:val="24"/>
        </w:rPr>
        <w:t>setiap</w:t>
      </w:r>
      <w:proofErr w:type="spellEnd"/>
      <w:r w:rsidRPr="000744C7">
        <w:rPr>
          <w:rFonts w:ascii="Arial" w:eastAsia="Times New Roman" w:hAnsi="Arial" w:cs="Arial"/>
          <w:sz w:val="24"/>
          <w:szCs w:val="24"/>
        </w:rPr>
        <w:t xml:space="preserve"> </w:t>
      </w:r>
      <w:proofErr w:type="spellStart"/>
      <w:r w:rsidRPr="000744C7">
        <w:rPr>
          <w:rFonts w:ascii="Arial" w:eastAsia="Times New Roman" w:hAnsi="Arial" w:cs="Arial"/>
          <w:sz w:val="24"/>
          <w:szCs w:val="24"/>
        </w:rPr>
        <w:t>periode</w:t>
      </w:r>
      <w:proofErr w:type="spellEnd"/>
      <w:r w:rsidRPr="000744C7">
        <w:rPr>
          <w:rFonts w:ascii="Arial" w:eastAsia="Times New Roman" w:hAnsi="Arial" w:cs="Arial"/>
          <w:sz w:val="24"/>
          <w:szCs w:val="24"/>
        </w:rPr>
        <w:t xml:space="preserve"> (homo = </w:t>
      </w:r>
      <w:proofErr w:type="spellStart"/>
      <w:r w:rsidRPr="000744C7">
        <w:rPr>
          <w:rFonts w:ascii="Arial" w:eastAsia="Times New Roman" w:hAnsi="Arial" w:cs="Arial"/>
          <w:sz w:val="24"/>
          <w:szCs w:val="24"/>
        </w:rPr>
        <w:t>sama</w:t>
      </w:r>
      <w:proofErr w:type="spellEnd"/>
      <w:r w:rsidRPr="000744C7">
        <w:rPr>
          <w:rFonts w:ascii="Arial" w:eastAsia="Times New Roman" w:hAnsi="Arial" w:cs="Arial"/>
          <w:sz w:val="24"/>
          <w:szCs w:val="24"/>
        </w:rPr>
        <w:t xml:space="preserve">, </w:t>
      </w:r>
      <w:proofErr w:type="spellStart"/>
      <w:r w:rsidRPr="000744C7">
        <w:rPr>
          <w:rFonts w:ascii="Arial" w:eastAsia="Times New Roman" w:hAnsi="Arial" w:cs="Arial"/>
          <w:sz w:val="24"/>
          <w:szCs w:val="24"/>
        </w:rPr>
        <w:t>skedastisitas</w:t>
      </w:r>
      <w:proofErr w:type="spellEnd"/>
      <w:r w:rsidRPr="000744C7">
        <w:rPr>
          <w:rFonts w:ascii="Arial" w:eastAsia="Times New Roman" w:hAnsi="Arial" w:cs="Arial"/>
          <w:sz w:val="24"/>
          <w:szCs w:val="24"/>
        </w:rPr>
        <w:t xml:space="preserve"> = </w:t>
      </w:r>
      <w:proofErr w:type="spellStart"/>
      <w:r w:rsidRPr="000744C7">
        <w:rPr>
          <w:rFonts w:ascii="Arial" w:eastAsia="Times New Roman" w:hAnsi="Arial" w:cs="Arial"/>
          <w:sz w:val="24"/>
          <w:szCs w:val="24"/>
        </w:rPr>
        <w:t>sebaran</w:t>
      </w:r>
      <w:proofErr w:type="spellEnd"/>
      <w:r w:rsidRPr="000744C7">
        <w:rPr>
          <w:rFonts w:ascii="Arial" w:eastAsia="Times New Roman" w:hAnsi="Arial" w:cs="Arial"/>
          <w:sz w:val="24"/>
          <w:szCs w:val="24"/>
        </w:rPr>
        <w:t xml:space="preserve">) </w:t>
      </w:r>
      <w:proofErr w:type="spellStart"/>
      <w:r w:rsidRPr="000744C7">
        <w:rPr>
          <w:rFonts w:ascii="Arial" w:eastAsia="Times New Roman" w:hAnsi="Arial" w:cs="Arial"/>
          <w:sz w:val="24"/>
          <w:szCs w:val="24"/>
        </w:rPr>
        <w:t>dinyatakan</w:t>
      </w:r>
      <w:proofErr w:type="spellEnd"/>
      <w:r w:rsidRPr="000744C7">
        <w:rPr>
          <w:rFonts w:ascii="Arial" w:eastAsia="Times New Roman" w:hAnsi="Arial" w:cs="Arial"/>
          <w:sz w:val="24"/>
          <w:szCs w:val="24"/>
        </w:rPr>
        <w:t xml:space="preserve"> </w:t>
      </w:r>
      <w:proofErr w:type="spellStart"/>
      <w:r w:rsidRPr="000744C7">
        <w:rPr>
          <w:rFonts w:ascii="Arial" w:eastAsia="Times New Roman" w:hAnsi="Arial" w:cs="Arial"/>
          <w:sz w:val="24"/>
          <w:szCs w:val="24"/>
        </w:rPr>
        <w:t>dalam</w:t>
      </w:r>
      <w:proofErr w:type="spellEnd"/>
      <w:r w:rsidRPr="000744C7">
        <w:rPr>
          <w:rFonts w:ascii="Arial" w:eastAsia="Times New Roman" w:hAnsi="Arial" w:cs="Arial"/>
          <w:sz w:val="24"/>
          <w:szCs w:val="24"/>
        </w:rPr>
        <w:t xml:space="preserve"> </w:t>
      </w:r>
      <w:proofErr w:type="spellStart"/>
      <w:r w:rsidRPr="000744C7">
        <w:rPr>
          <w:rFonts w:ascii="Arial" w:eastAsia="Times New Roman" w:hAnsi="Arial" w:cs="Arial"/>
          <w:sz w:val="24"/>
          <w:szCs w:val="24"/>
        </w:rPr>
        <w:t>bentuk</w:t>
      </w:r>
      <w:proofErr w:type="spellEnd"/>
      <w:r w:rsidRPr="000744C7">
        <w:rPr>
          <w:rFonts w:ascii="Arial" w:eastAsia="Times New Roman" w:hAnsi="Arial" w:cs="Arial"/>
          <w:sz w:val="24"/>
          <w:szCs w:val="24"/>
        </w:rPr>
        <w:t xml:space="preserve"> </w:t>
      </w:r>
      <w:proofErr w:type="spellStart"/>
      <w:r w:rsidRPr="000744C7">
        <w:rPr>
          <w:rFonts w:ascii="Arial" w:eastAsia="Times New Roman" w:hAnsi="Arial" w:cs="Arial"/>
          <w:sz w:val="24"/>
          <w:szCs w:val="24"/>
        </w:rPr>
        <w:t>matematis</w:t>
      </w:r>
      <w:proofErr w:type="spellEnd"/>
      <w:r w:rsidRPr="000744C7">
        <w:rPr>
          <w:rFonts w:ascii="Arial" w:eastAsia="Times New Roman" w:hAnsi="Arial" w:cs="Arial"/>
          <w:sz w:val="24"/>
          <w:szCs w:val="24"/>
        </w:rPr>
        <w:t>, var (Âµ / Xi) = 0</w:t>
      </w:r>
    </w:p>
    <w:p w:rsidR="000744C7" w:rsidRPr="000744C7" w:rsidRDefault="000744C7" w:rsidP="000744C7">
      <w:pPr>
        <w:numPr>
          <w:ilvl w:val="0"/>
          <w:numId w:val="5"/>
        </w:numPr>
        <w:spacing w:after="0" w:line="240" w:lineRule="auto"/>
        <w:jc w:val="both"/>
        <w:rPr>
          <w:rFonts w:ascii="Arial" w:eastAsia="Times New Roman" w:hAnsi="Arial" w:cs="Arial"/>
          <w:sz w:val="24"/>
          <w:szCs w:val="24"/>
        </w:rPr>
      </w:pPr>
      <w:proofErr w:type="spellStart"/>
      <w:r w:rsidRPr="000744C7">
        <w:rPr>
          <w:rFonts w:ascii="Arial" w:eastAsia="Times New Roman" w:hAnsi="Arial" w:cs="Arial"/>
          <w:sz w:val="24"/>
          <w:szCs w:val="24"/>
        </w:rPr>
        <w:t>Tidak</w:t>
      </w:r>
      <w:proofErr w:type="spellEnd"/>
      <w:r w:rsidRPr="000744C7">
        <w:rPr>
          <w:rFonts w:ascii="Arial" w:eastAsia="Times New Roman" w:hAnsi="Arial" w:cs="Arial"/>
          <w:sz w:val="24"/>
          <w:szCs w:val="24"/>
        </w:rPr>
        <w:t xml:space="preserve"> </w:t>
      </w:r>
      <w:proofErr w:type="spellStart"/>
      <w:r w:rsidRPr="000744C7">
        <w:rPr>
          <w:rFonts w:ascii="Arial" w:eastAsia="Times New Roman" w:hAnsi="Arial" w:cs="Arial"/>
          <w:sz w:val="24"/>
          <w:szCs w:val="24"/>
        </w:rPr>
        <w:t>ada</w:t>
      </w:r>
      <w:proofErr w:type="spellEnd"/>
      <w:r w:rsidRPr="000744C7">
        <w:rPr>
          <w:rFonts w:ascii="Arial" w:eastAsia="Times New Roman" w:hAnsi="Arial" w:cs="Arial"/>
          <w:sz w:val="24"/>
          <w:szCs w:val="24"/>
        </w:rPr>
        <w:t xml:space="preserve"> </w:t>
      </w:r>
      <w:proofErr w:type="spellStart"/>
      <w:r w:rsidRPr="000744C7">
        <w:rPr>
          <w:rFonts w:ascii="Arial" w:eastAsia="Times New Roman" w:hAnsi="Arial" w:cs="Arial"/>
          <w:sz w:val="24"/>
          <w:szCs w:val="24"/>
        </w:rPr>
        <w:t>autokorelasi</w:t>
      </w:r>
      <w:proofErr w:type="spellEnd"/>
      <w:r w:rsidRPr="000744C7">
        <w:rPr>
          <w:rFonts w:ascii="Arial" w:eastAsia="Times New Roman" w:hAnsi="Arial" w:cs="Arial"/>
          <w:sz w:val="24"/>
          <w:szCs w:val="24"/>
        </w:rPr>
        <w:t xml:space="preserve"> </w:t>
      </w:r>
      <w:proofErr w:type="spellStart"/>
      <w:r w:rsidRPr="000744C7">
        <w:rPr>
          <w:rFonts w:ascii="Arial" w:eastAsia="Times New Roman" w:hAnsi="Arial" w:cs="Arial"/>
          <w:sz w:val="24"/>
          <w:szCs w:val="24"/>
        </w:rPr>
        <w:t>antar</w:t>
      </w:r>
      <w:proofErr w:type="spellEnd"/>
      <w:r w:rsidRPr="000744C7">
        <w:rPr>
          <w:rFonts w:ascii="Arial" w:eastAsia="Times New Roman" w:hAnsi="Arial" w:cs="Arial"/>
          <w:sz w:val="24"/>
          <w:szCs w:val="24"/>
        </w:rPr>
        <w:t xml:space="preserve"> </w:t>
      </w:r>
      <w:proofErr w:type="spellStart"/>
      <w:r w:rsidRPr="000744C7">
        <w:rPr>
          <w:rFonts w:ascii="Arial" w:eastAsia="Times New Roman" w:hAnsi="Arial" w:cs="Arial"/>
          <w:sz w:val="24"/>
          <w:szCs w:val="24"/>
        </w:rPr>
        <w:t>kesalahan</w:t>
      </w:r>
      <w:proofErr w:type="spellEnd"/>
      <w:r w:rsidRPr="000744C7">
        <w:rPr>
          <w:rFonts w:ascii="Arial" w:eastAsia="Times New Roman" w:hAnsi="Arial" w:cs="Arial"/>
          <w:sz w:val="24"/>
          <w:szCs w:val="24"/>
        </w:rPr>
        <w:t xml:space="preserve"> (</w:t>
      </w:r>
      <w:proofErr w:type="spellStart"/>
      <w:r w:rsidRPr="000744C7">
        <w:rPr>
          <w:rFonts w:ascii="Arial" w:eastAsia="Times New Roman" w:hAnsi="Arial" w:cs="Arial"/>
          <w:sz w:val="24"/>
          <w:szCs w:val="24"/>
        </w:rPr>
        <w:t>antara</w:t>
      </w:r>
      <w:proofErr w:type="spellEnd"/>
      <w:r w:rsidRPr="000744C7">
        <w:rPr>
          <w:rFonts w:ascii="Arial" w:eastAsia="Times New Roman" w:hAnsi="Arial" w:cs="Arial"/>
          <w:sz w:val="24"/>
          <w:szCs w:val="24"/>
        </w:rPr>
        <w:t xml:space="preserve"> </w:t>
      </w:r>
      <w:proofErr w:type="spellStart"/>
      <w:r w:rsidRPr="000744C7">
        <w:rPr>
          <w:rFonts w:ascii="Arial" w:eastAsia="Times New Roman" w:hAnsi="Arial" w:cs="Arial"/>
          <w:sz w:val="24"/>
          <w:szCs w:val="24"/>
        </w:rPr>
        <w:t>Âµi</w:t>
      </w:r>
      <w:proofErr w:type="spellEnd"/>
      <w:r w:rsidRPr="000744C7">
        <w:rPr>
          <w:rFonts w:ascii="Arial" w:eastAsia="Times New Roman" w:hAnsi="Arial" w:cs="Arial"/>
          <w:sz w:val="24"/>
          <w:szCs w:val="24"/>
        </w:rPr>
        <w:t xml:space="preserve"> dan </w:t>
      </w:r>
      <w:proofErr w:type="spellStart"/>
      <w:r w:rsidRPr="000744C7">
        <w:rPr>
          <w:rFonts w:ascii="Arial" w:eastAsia="Times New Roman" w:hAnsi="Arial" w:cs="Arial"/>
          <w:sz w:val="24"/>
          <w:szCs w:val="24"/>
        </w:rPr>
        <w:t>Âµj</w:t>
      </w:r>
      <w:proofErr w:type="spellEnd"/>
      <w:r w:rsidRPr="000744C7">
        <w:rPr>
          <w:rFonts w:ascii="Arial" w:eastAsia="Times New Roman" w:hAnsi="Arial" w:cs="Arial"/>
          <w:sz w:val="24"/>
          <w:szCs w:val="24"/>
        </w:rPr>
        <w:t>) = 0</w:t>
      </w:r>
    </w:p>
    <w:p w:rsidR="000744C7" w:rsidRPr="000744C7" w:rsidRDefault="000744C7" w:rsidP="000744C7">
      <w:pPr>
        <w:spacing w:after="0" w:line="240" w:lineRule="auto"/>
        <w:jc w:val="both"/>
        <w:rPr>
          <w:rFonts w:ascii="Arial" w:eastAsia="Times New Roman" w:hAnsi="Arial" w:cs="Arial"/>
          <w:sz w:val="24"/>
          <w:szCs w:val="24"/>
        </w:rPr>
      </w:pPr>
      <w:proofErr w:type="spellStart"/>
      <w:r w:rsidRPr="000744C7">
        <w:rPr>
          <w:rFonts w:ascii="Arial" w:eastAsia="Times New Roman" w:hAnsi="Arial" w:cs="Arial"/>
          <w:sz w:val="24"/>
          <w:szCs w:val="24"/>
        </w:rPr>
        <w:t>Dinyatakan</w:t>
      </w:r>
      <w:proofErr w:type="spellEnd"/>
      <w:r w:rsidRPr="000744C7">
        <w:rPr>
          <w:rFonts w:ascii="Arial" w:eastAsia="Times New Roman" w:hAnsi="Arial" w:cs="Arial"/>
          <w:sz w:val="24"/>
          <w:szCs w:val="24"/>
        </w:rPr>
        <w:t xml:space="preserve"> </w:t>
      </w:r>
      <w:proofErr w:type="spellStart"/>
      <w:r w:rsidRPr="000744C7">
        <w:rPr>
          <w:rFonts w:ascii="Arial" w:eastAsia="Times New Roman" w:hAnsi="Arial" w:cs="Arial"/>
          <w:sz w:val="24"/>
          <w:szCs w:val="24"/>
        </w:rPr>
        <w:t>dalam</w:t>
      </w:r>
      <w:proofErr w:type="spellEnd"/>
      <w:r w:rsidRPr="000744C7">
        <w:rPr>
          <w:rFonts w:ascii="Arial" w:eastAsia="Times New Roman" w:hAnsi="Arial" w:cs="Arial"/>
          <w:sz w:val="24"/>
          <w:szCs w:val="24"/>
        </w:rPr>
        <w:t xml:space="preserve"> </w:t>
      </w:r>
      <w:proofErr w:type="spellStart"/>
      <w:r w:rsidRPr="000744C7">
        <w:rPr>
          <w:rFonts w:ascii="Arial" w:eastAsia="Times New Roman" w:hAnsi="Arial" w:cs="Arial"/>
          <w:sz w:val="24"/>
          <w:szCs w:val="24"/>
        </w:rPr>
        <w:t>bahasa</w:t>
      </w:r>
      <w:proofErr w:type="spellEnd"/>
      <w:r w:rsidRPr="000744C7">
        <w:rPr>
          <w:rFonts w:ascii="Arial" w:eastAsia="Times New Roman" w:hAnsi="Arial" w:cs="Arial"/>
          <w:sz w:val="24"/>
          <w:szCs w:val="24"/>
        </w:rPr>
        <w:t xml:space="preserve"> </w:t>
      </w:r>
      <w:proofErr w:type="spellStart"/>
      <w:r w:rsidRPr="000744C7">
        <w:rPr>
          <w:rFonts w:ascii="Arial" w:eastAsia="Times New Roman" w:hAnsi="Arial" w:cs="Arial"/>
          <w:sz w:val="24"/>
          <w:szCs w:val="24"/>
        </w:rPr>
        <w:t>matematis</w:t>
      </w:r>
      <w:proofErr w:type="spellEnd"/>
      <w:r w:rsidRPr="000744C7">
        <w:rPr>
          <w:rFonts w:ascii="Arial" w:eastAsia="Times New Roman" w:hAnsi="Arial" w:cs="Arial"/>
          <w:sz w:val="24"/>
          <w:szCs w:val="24"/>
        </w:rPr>
        <w:t xml:space="preserve">: </w:t>
      </w:r>
      <w:proofErr w:type="spellStart"/>
      <w:r w:rsidRPr="000744C7">
        <w:rPr>
          <w:rFonts w:ascii="Arial" w:eastAsia="Times New Roman" w:hAnsi="Arial" w:cs="Arial"/>
          <w:sz w:val="24"/>
          <w:szCs w:val="24"/>
        </w:rPr>
        <w:t>Covarians</w:t>
      </w:r>
      <w:proofErr w:type="spellEnd"/>
      <w:r w:rsidRPr="000744C7">
        <w:rPr>
          <w:rFonts w:ascii="Arial" w:eastAsia="Times New Roman" w:hAnsi="Arial" w:cs="Arial"/>
          <w:sz w:val="24"/>
          <w:szCs w:val="24"/>
        </w:rPr>
        <w:t xml:space="preserve"> (</w:t>
      </w:r>
      <w:proofErr w:type="spellStart"/>
      <w:r w:rsidRPr="000744C7">
        <w:rPr>
          <w:rFonts w:ascii="Arial" w:eastAsia="Times New Roman" w:hAnsi="Arial" w:cs="Arial"/>
          <w:sz w:val="24"/>
          <w:szCs w:val="24"/>
        </w:rPr>
        <w:t>Âµi</w:t>
      </w:r>
      <w:proofErr w:type="spellEnd"/>
      <w:r w:rsidRPr="000744C7">
        <w:rPr>
          <w:rFonts w:ascii="Arial" w:eastAsia="Times New Roman" w:hAnsi="Arial" w:cs="Arial"/>
          <w:sz w:val="24"/>
          <w:szCs w:val="24"/>
        </w:rPr>
        <w:t xml:space="preserve">, </w:t>
      </w:r>
      <w:proofErr w:type="spellStart"/>
      <w:r w:rsidRPr="000744C7">
        <w:rPr>
          <w:rFonts w:ascii="Arial" w:eastAsia="Times New Roman" w:hAnsi="Arial" w:cs="Arial"/>
          <w:sz w:val="24"/>
          <w:szCs w:val="24"/>
        </w:rPr>
        <w:t>Âµj</w:t>
      </w:r>
      <w:proofErr w:type="spellEnd"/>
      <w:r w:rsidRPr="000744C7">
        <w:rPr>
          <w:rFonts w:ascii="Arial" w:eastAsia="Times New Roman" w:hAnsi="Arial" w:cs="Arial"/>
          <w:sz w:val="24"/>
          <w:szCs w:val="24"/>
        </w:rPr>
        <w:t>) = 0</w:t>
      </w:r>
    </w:p>
    <w:p w:rsidR="000744C7" w:rsidRPr="000744C7" w:rsidRDefault="000744C7" w:rsidP="000744C7">
      <w:pPr>
        <w:numPr>
          <w:ilvl w:val="0"/>
          <w:numId w:val="6"/>
        </w:numPr>
        <w:spacing w:after="0" w:line="240" w:lineRule="auto"/>
        <w:jc w:val="both"/>
        <w:rPr>
          <w:rFonts w:ascii="Arial" w:eastAsia="Times New Roman" w:hAnsi="Arial" w:cs="Arial"/>
          <w:sz w:val="24"/>
          <w:szCs w:val="24"/>
        </w:rPr>
      </w:pPr>
      <w:r w:rsidRPr="000744C7">
        <w:rPr>
          <w:rFonts w:ascii="Arial" w:eastAsia="Times New Roman" w:hAnsi="Arial" w:cs="Arial"/>
          <w:sz w:val="24"/>
          <w:szCs w:val="24"/>
        </w:rPr>
        <w:t xml:space="preserve">Antara Âµ dan X </w:t>
      </w:r>
      <w:proofErr w:type="spellStart"/>
      <w:r w:rsidRPr="000744C7">
        <w:rPr>
          <w:rFonts w:ascii="Arial" w:eastAsia="Times New Roman" w:hAnsi="Arial" w:cs="Arial"/>
          <w:sz w:val="24"/>
          <w:szCs w:val="24"/>
        </w:rPr>
        <w:t>saling</w:t>
      </w:r>
      <w:proofErr w:type="spellEnd"/>
      <w:r w:rsidRPr="000744C7">
        <w:rPr>
          <w:rFonts w:ascii="Arial" w:eastAsia="Times New Roman" w:hAnsi="Arial" w:cs="Arial"/>
          <w:sz w:val="24"/>
          <w:szCs w:val="24"/>
        </w:rPr>
        <w:t xml:space="preserve"> </w:t>
      </w:r>
      <w:proofErr w:type="spellStart"/>
      <w:r w:rsidRPr="000744C7">
        <w:rPr>
          <w:rFonts w:ascii="Arial" w:eastAsia="Times New Roman" w:hAnsi="Arial" w:cs="Arial"/>
          <w:sz w:val="24"/>
          <w:szCs w:val="24"/>
        </w:rPr>
        <w:t>bebas</w:t>
      </w:r>
      <w:proofErr w:type="spellEnd"/>
      <w:r w:rsidRPr="000744C7">
        <w:rPr>
          <w:rFonts w:ascii="Arial" w:eastAsia="Times New Roman" w:hAnsi="Arial" w:cs="Arial"/>
          <w:sz w:val="24"/>
          <w:szCs w:val="24"/>
        </w:rPr>
        <w:t xml:space="preserve">, </w:t>
      </w:r>
      <w:proofErr w:type="spellStart"/>
      <w:r w:rsidRPr="000744C7">
        <w:rPr>
          <w:rFonts w:ascii="Arial" w:eastAsia="Times New Roman" w:hAnsi="Arial" w:cs="Arial"/>
          <w:sz w:val="24"/>
          <w:szCs w:val="24"/>
        </w:rPr>
        <w:t>sehingga</w:t>
      </w:r>
      <w:proofErr w:type="spellEnd"/>
      <w:r w:rsidRPr="000744C7">
        <w:rPr>
          <w:rFonts w:ascii="Arial" w:eastAsia="Times New Roman" w:hAnsi="Arial" w:cs="Arial"/>
          <w:sz w:val="24"/>
          <w:szCs w:val="24"/>
        </w:rPr>
        <w:t xml:space="preserve"> </w:t>
      </w:r>
      <w:proofErr w:type="spellStart"/>
      <w:r w:rsidRPr="000744C7">
        <w:rPr>
          <w:rFonts w:ascii="Arial" w:eastAsia="Times New Roman" w:hAnsi="Arial" w:cs="Arial"/>
          <w:sz w:val="24"/>
          <w:szCs w:val="24"/>
        </w:rPr>
        <w:t>covarians</w:t>
      </w:r>
      <w:proofErr w:type="spellEnd"/>
      <w:r w:rsidRPr="000744C7">
        <w:rPr>
          <w:rFonts w:ascii="Arial" w:eastAsia="Times New Roman" w:hAnsi="Arial" w:cs="Arial"/>
          <w:sz w:val="24"/>
          <w:szCs w:val="24"/>
        </w:rPr>
        <w:t xml:space="preserve"> (</w:t>
      </w:r>
      <w:proofErr w:type="spellStart"/>
      <w:r w:rsidRPr="000744C7">
        <w:rPr>
          <w:rFonts w:ascii="Arial" w:eastAsia="Times New Roman" w:hAnsi="Arial" w:cs="Arial"/>
          <w:sz w:val="24"/>
          <w:szCs w:val="24"/>
        </w:rPr>
        <w:t>Âµi</w:t>
      </w:r>
      <w:proofErr w:type="spellEnd"/>
      <w:r w:rsidRPr="000744C7">
        <w:rPr>
          <w:rFonts w:ascii="Arial" w:eastAsia="Times New Roman" w:hAnsi="Arial" w:cs="Arial"/>
          <w:sz w:val="24"/>
          <w:szCs w:val="24"/>
        </w:rPr>
        <w:t>, X) = 0</w:t>
      </w:r>
    </w:p>
    <w:p w:rsidR="000744C7" w:rsidRPr="000744C7" w:rsidRDefault="000744C7" w:rsidP="000744C7">
      <w:pPr>
        <w:numPr>
          <w:ilvl w:val="0"/>
          <w:numId w:val="6"/>
        </w:numPr>
        <w:spacing w:after="0" w:line="240" w:lineRule="auto"/>
        <w:jc w:val="both"/>
        <w:rPr>
          <w:rFonts w:ascii="Arial" w:eastAsia="Times New Roman" w:hAnsi="Arial" w:cs="Arial"/>
          <w:sz w:val="24"/>
          <w:szCs w:val="24"/>
        </w:rPr>
      </w:pPr>
      <w:proofErr w:type="spellStart"/>
      <w:r w:rsidRPr="000744C7">
        <w:rPr>
          <w:rFonts w:ascii="Arial" w:eastAsia="Times New Roman" w:hAnsi="Arial" w:cs="Arial"/>
          <w:sz w:val="24"/>
          <w:szCs w:val="24"/>
        </w:rPr>
        <w:t>Tidak</w:t>
      </w:r>
      <w:proofErr w:type="spellEnd"/>
      <w:r w:rsidRPr="000744C7">
        <w:rPr>
          <w:rFonts w:ascii="Arial" w:eastAsia="Times New Roman" w:hAnsi="Arial" w:cs="Arial"/>
          <w:sz w:val="24"/>
          <w:szCs w:val="24"/>
        </w:rPr>
        <w:t xml:space="preserve"> </w:t>
      </w:r>
      <w:proofErr w:type="spellStart"/>
      <w:r w:rsidRPr="000744C7">
        <w:rPr>
          <w:rFonts w:ascii="Arial" w:eastAsia="Times New Roman" w:hAnsi="Arial" w:cs="Arial"/>
          <w:sz w:val="24"/>
          <w:szCs w:val="24"/>
        </w:rPr>
        <w:t>ada</w:t>
      </w:r>
      <w:proofErr w:type="spellEnd"/>
      <w:r w:rsidRPr="000744C7">
        <w:rPr>
          <w:rFonts w:ascii="Arial" w:eastAsia="Times New Roman" w:hAnsi="Arial" w:cs="Arial"/>
          <w:sz w:val="24"/>
          <w:szCs w:val="24"/>
        </w:rPr>
        <w:t xml:space="preserve"> </w:t>
      </w:r>
      <w:proofErr w:type="spellStart"/>
      <w:r w:rsidRPr="000744C7">
        <w:rPr>
          <w:rFonts w:ascii="Arial" w:eastAsia="Times New Roman" w:hAnsi="Arial" w:cs="Arial"/>
          <w:sz w:val="24"/>
          <w:szCs w:val="24"/>
        </w:rPr>
        <w:t>multikolinearitas</w:t>
      </w:r>
      <w:proofErr w:type="spellEnd"/>
      <w:r w:rsidRPr="000744C7">
        <w:rPr>
          <w:rFonts w:ascii="Arial" w:eastAsia="Times New Roman" w:hAnsi="Arial" w:cs="Arial"/>
          <w:sz w:val="24"/>
          <w:szCs w:val="24"/>
        </w:rPr>
        <w:t xml:space="preserve"> yang </w:t>
      </w:r>
      <w:proofErr w:type="spellStart"/>
      <w:r w:rsidRPr="000744C7">
        <w:rPr>
          <w:rFonts w:ascii="Arial" w:eastAsia="Times New Roman" w:hAnsi="Arial" w:cs="Arial"/>
          <w:sz w:val="24"/>
          <w:szCs w:val="24"/>
        </w:rPr>
        <w:t>sempurna</w:t>
      </w:r>
      <w:proofErr w:type="spellEnd"/>
      <w:r w:rsidRPr="000744C7">
        <w:rPr>
          <w:rFonts w:ascii="Arial" w:eastAsia="Times New Roman" w:hAnsi="Arial" w:cs="Arial"/>
          <w:sz w:val="24"/>
          <w:szCs w:val="24"/>
        </w:rPr>
        <w:t xml:space="preserve"> </w:t>
      </w:r>
      <w:proofErr w:type="spellStart"/>
      <w:r w:rsidRPr="000744C7">
        <w:rPr>
          <w:rFonts w:ascii="Arial" w:eastAsia="Times New Roman" w:hAnsi="Arial" w:cs="Arial"/>
          <w:sz w:val="24"/>
          <w:szCs w:val="24"/>
        </w:rPr>
        <w:t>antar</w:t>
      </w:r>
      <w:proofErr w:type="spellEnd"/>
      <w:r w:rsidRPr="000744C7">
        <w:rPr>
          <w:rFonts w:ascii="Arial" w:eastAsia="Times New Roman" w:hAnsi="Arial" w:cs="Arial"/>
          <w:sz w:val="24"/>
          <w:szCs w:val="24"/>
        </w:rPr>
        <w:t xml:space="preserve"> variable </w:t>
      </w:r>
      <w:proofErr w:type="spellStart"/>
      <w:r w:rsidRPr="000744C7">
        <w:rPr>
          <w:rFonts w:ascii="Arial" w:eastAsia="Times New Roman" w:hAnsi="Arial" w:cs="Arial"/>
          <w:sz w:val="24"/>
          <w:szCs w:val="24"/>
        </w:rPr>
        <w:t>bebas</w:t>
      </w:r>
      <w:proofErr w:type="spellEnd"/>
    </w:p>
    <w:p w:rsidR="000744C7" w:rsidRPr="000744C7" w:rsidRDefault="000744C7" w:rsidP="000744C7">
      <w:pPr>
        <w:numPr>
          <w:ilvl w:val="0"/>
          <w:numId w:val="6"/>
        </w:numPr>
        <w:spacing w:after="0" w:line="240" w:lineRule="auto"/>
        <w:jc w:val="both"/>
        <w:rPr>
          <w:rFonts w:ascii="Arial" w:eastAsia="Times New Roman" w:hAnsi="Arial" w:cs="Arial"/>
          <w:sz w:val="24"/>
          <w:szCs w:val="24"/>
        </w:rPr>
      </w:pPr>
      <w:proofErr w:type="spellStart"/>
      <w:r w:rsidRPr="000744C7">
        <w:rPr>
          <w:rFonts w:ascii="Arial" w:eastAsia="Times New Roman" w:hAnsi="Arial" w:cs="Arial"/>
          <w:sz w:val="24"/>
          <w:szCs w:val="24"/>
        </w:rPr>
        <w:t>Jumlah</w:t>
      </w:r>
      <w:proofErr w:type="spellEnd"/>
      <w:r w:rsidRPr="000744C7">
        <w:rPr>
          <w:rFonts w:ascii="Arial" w:eastAsia="Times New Roman" w:hAnsi="Arial" w:cs="Arial"/>
          <w:sz w:val="24"/>
          <w:szCs w:val="24"/>
        </w:rPr>
        <w:t xml:space="preserve"> </w:t>
      </w:r>
      <w:proofErr w:type="spellStart"/>
      <w:r w:rsidRPr="000744C7">
        <w:rPr>
          <w:rFonts w:ascii="Arial" w:eastAsia="Times New Roman" w:hAnsi="Arial" w:cs="Arial"/>
          <w:sz w:val="24"/>
          <w:szCs w:val="24"/>
        </w:rPr>
        <w:t>observasi</w:t>
      </w:r>
      <w:proofErr w:type="spellEnd"/>
      <w:r w:rsidRPr="000744C7">
        <w:rPr>
          <w:rFonts w:ascii="Arial" w:eastAsia="Times New Roman" w:hAnsi="Arial" w:cs="Arial"/>
          <w:sz w:val="24"/>
          <w:szCs w:val="24"/>
        </w:rPr>
        <w:t xml:space="preserve"> n </w:t>
      </w:r>
      <w:proofErr w:type="spellStart"/>
      <w:r w:rsidRPr="000744C7">
        <w:rPr>
          <w:rFonts w:ascii="Arial" w:eastAsia="Times New Roman" w:hAnsi="Arial" w:cs="Arial"/>
          <w:sz w:val="24"/>
          <w:szCs w:val="24"/>
        </w:rPr>
        <w:t>harus</w:t>
      </w:r>
      <w:proofErr w:type="spellEnd"/>
      <w:r w:rsidRPr="000744C7">
        <w:rPr>
          <w:rFonts w:ascii="Arial" w:eastAsia="Times New Roman" w:hAnsi="Arial" w:cs="Arial"/>
          <w:sz w:val="24"/>
          <w:szCs w:val="24"/>
        </w:rPr>
        <w:t xml:space="preserve"> </w:t>
      </w:r>
      <w:proofErr w:type="spellStart"/>
      <w:r w:rsidRPr="000744C7">
        <w:rPr>
          <w:rFonts w:ascii="Arial" w:eastAsia="Times New Roman" w:hAnsi="Arial" w:cs="Arial"/>
          <w:sz w:val="24"/>
          <w:szCs w:val="24"/>
        </w:rPr>
        <w:t>lebih</w:t>
      </w:r>
      <w:proofErr w:type="spellEnd"/>
      <w:r w:rsidRPr="000744C7">
        <w:rPr>
          <w:rFonts w:ascii="Arial" w:eastAsia="Times New Roman" w:hAnsi="Arial" w:cs="Arial"/>
          <w:sz w:val="24"/>
          <w:szCs w:val="24"/>
        </w:rPr>
        <w:t xml:space="preserve"> </w:t>
      </w:r>
      <w:proofErr w:type="spellStart"/>
      <w:r w:rsidRPr="000744C7">
        <w:rPr>
          <w:rFonts w:ascii="Arial" w:eastAsia="Times New Roman" w:hAnsi="Arial" w:cs="Arial"/>
          <w:sz w:val="24"/>
          <w:szCs w:val="24"/>
        </w:rPr>
        <w:t>besar</w:t>
      </w:r>
      <w:proofErr w:type="spellEnd"/>
      <w:r w:rsidRPr="000744C7">
        <w:rPr>
          <w:rFonts w:ascii="Arial" w:eastAsia="Times New Roman" w:hAnsi="Arial" w:cs="Arial"/>
          <w:sz w:val="24"/>
          <w:szCs w:val="24"/>
        </w:rPr>
        <w:t xml:space="preserve"> </w:t>
      </w:r>
      <w:proofErr w:type="spellStart"/>
      <w:r w:rsidRPr="000744C7">
        <w:rPr>
          <w:rFonts w:ascii="Arial" w:eastAsia="Times New Roman" w:hAnsi="Arial" w:cs="Arial"/>
          <w:sz w:val="24"/>
          <w:szCs w:val="24"/>
        </w:rPr>
        <w:t>daripada</w:t>
      </w:r>
      <w:proofErr w:type="spellEnd"/>
      <w:r w:rsidRPr="000744C7">
        <w:rPr>
          <w:rFonts w:ascii="Arial" w:eastAsia="Times New Roman" w:hAnsi="Arial" w:cs="Arial"/>
          <w:sz w:val="24"/>
          <w:szCs w:val="24"/>
        </w:rPr>
        <w:t xml:space="preserve"> </w:t>
      </w:r>
      <w:proofErr w:type="spellStart"/>
      <w:r w:rsidRPr="000744C7">
        <w:rPr>
          <w:rFonts w:ascii="Arial" w:eastAsia="Times New Roman" w:hAnsi="Arial" w:cs="Arial"/>
          <w:sz w:val="24"/>
          <w:szCs w:val="24"/>
        </w:rPr>
        <w:t>jumlah</w:t>
      </w:r>
      <w:proofErr w:type="spellEnd"/>
      <w:r w:rsidRPr="000744C7">
        <w:rPr>
          <w:rFonts w:ascii="Arial" w:eastAsia="Times New Roman" w:hAnsi="Arial" w:cs="Arial"/>
          <w:sz w:val="24"/>
          <w:szCs w:val="24"/>
        </w:rPr>
        <w:t xml:space="preserve"> parameter yang </w:t>
      </w:r>
      <w:proofErr w:type="spellStart"/>
      <w:r w:rsidRPr="000744C7">
        <w:rPr>
          <w:rFonts w:ascii="Arial" w:eastAsia="Times New Roman" w:hAnsi="Arial" w:cs="Arial"/>
          <w:sz w:val="24"/>
          <w:szCs w:val="24"/>
        </w:rPr>
        <w:t>diestimasi</w:t>
      </w:r>
      <w:proofErr w:type="spellEnd"/>
      <w:r w:rsidRPr="000744C7">
        <w:rPr>
          <w:rFonts w:ascii="Arial" w:eastAsia="Times New Roman" w:hAnsi="Arial" w:cs="Arial"/>
          <w:sz w:val="24"/>
          <w:szCs w:val="24"/>
        </w:rPr>
        <w:t xml:space="preserve"> (</w:t>
      </w:r>
      <w:proofErr w:type="spellStart"/>
      <w:r w:rsidRPr="000744C7">
        <w:rPr>
          <w:rFonts w:ascii="Arial" w:eastAsia="Times New Roman" w:hAnsi="Arial" w:cs="Arial"/>
          <w:sz w:val="24"/>
          <w:szCs w:val="24"/>
        </w:rPr>
        <w:t>jumlah</w:t>
      </w:r>
      <w:proofErr w:type="spellEnd"/>
      <w:r w:rsidRPr="000744C7">
        <w:rPr>
          <w:rFonts w:ascii="Arial" w:eastAsia="Times New Roman" w:hAnsi="Arial" w:cs="Arial"/>
          <w:sz w:val="24"/>
          <w:szCs w:val="24"/>
        </w:rPr>
        <w:t xml:space="preserve"> variable </w:t>
      </w:r>
      <w:proofErr w:type="spellStart"/>
      <w:r w:rsidRPr="000744C7">
        <w:rPr>
          <w:rFonts w:ascii="Arial" w:eastAsia="Times New Roman" w:hAnsi="Arial" w:cs="Arial"/>
          <w:sz w:val="24"/>
          <w:szCs w:val="24"/>
        </w:rPr>
        <w:t>bebas</w:t>
      </w:r>
      <w:proofErr w:type="spellEnd"/>
      <w:r w:rsidRPr="000744C7">
        <w:rPr>
          <w:rFonts w:ascii="Arial" w:eastAsia="Times New Roman" w:hAnsi="Arial" w:cs="Arial"/>
          <w:sz w:val="24"/>
          <w:szCs w:val="24"/>
        </w:rPr>
        <w:t>)</w:t>
      </w:r>
    </w:p>
    <w:p w:rsidR="000744C7" w:rsidRPr="000744C7" w:rsidRDefault="000744C7" w:rsidP="000744C7">
      <w:pPr>
        <w:numPr>
          <w:ilvl w:val="0"/>
          <w:numId w:val="6"/>
        </w:numPr>
        <w:spacing w:after="0" w:line="240" w:lineRule="auto"/>
        <w:jc w:val="both"/>
        <w:rPr>
          <w:rFonts w:ascii="Arial" w:eastAsia="Times New Roman" w:hAnsi="Arial" w:cs="Arial"/>
          <w:sz w:val="24"/>
          <w:szCs w:val="24"/>
        </w:rPr>
      </w:pPr>
      <w:proofErr w:type="spellStart"/>
      <w:r w:rsidRPr="000744C7">
        <w:rPr>
          <w:rFonts w:ascii="Arial" w:eastAsia="Times New Roman" w:hAnsi="Arial" w:cs="Arial"/>
          <w:sz w:val="24"/>
          <w:szCs w:val="24"/>
        </w:rPr>
        <w:t>Adanya</w:t>
      </w:r>
      <w:proofErr w:type="spellEnd"/>
      <w:r w:rsidRPr="000744C7">
        <w:rPr>
          <w:rFonts w:ascii="Arial" w:eastAsia="Times New Roman" w:hAnsi="Arial" w:cs="Arial"/>
          <w:sz w:val="24"/>
          <w:szCs w:val="24"/>
        </w:rPr>
        <w:t xml:space="preserve"> </w:t>
      </w:r>
      <w:proofErr w:type="spellStart"/>
      <w:r w:rsidRPr="000744C7">
        <w:rPr>
          <w:rFonts w:ascii="Arial" w:eastAsia="Times New Roman" w:hAnsi="Arial" w:cs="Arial"/>
          <w:sz w:val="24"/>
          <w:szCs w:val="24"/>
        </w:rPr>
        <w:t>variabilitas</w:t>
      </w:r>
      <w:proofErr w:type="spellEnd"/>
      <w:r w:rsidRPr="000744C7">
        <w:rPr>
          <w:rFonts w:ascii="Arial" w:eastAsia="Times New Roman" w:hAnsi="Arial" w:cs="Arial"/>
          <w:sz w:val="24"/>
          <w:szCs w:val="24"/>
        </w:rPr>
        <w:t xml:space="preserve"> </w:t>
      </w:r>
      <w:proofErr w:type="spellStart"/>
      <w:r w:rsidRPr="000744C7">
        <w:rPr>
          <w:rFonts w:ascii="Arial" w:eastAsia="Times New Roman" w:hAnsi="Arial" w:cs="Arial"/>
          <w:sz w:val="24"/>
          <w:szCs w:val="24"/>
        </w:rPr>
        <w:t>dalam</w:t>
      </w:r>
      <w:proofErr w:type="spellEnd"/>
      <w:r w:rsidRPr="000744C7">
        <w:rPr>
          <w:rFonts w:ascii="Arial" w:eastAsia="Times New Roman" w:hAnsi="Arial" w:cs="Arial"/>
          <w:sz w:val="24"/>
          <w:szCs w:val="24"/>
        </w:rPr>
        <w:t xml:space="preserve"> </w:t>
      </w:r>
      <w:proofErr w:type="spellStart"/>
      <w:r w:rsidRPr="000744C7">
        <w:rPr>
          <w:rFonts w:ascii="Arial" w:eastAsia="Times New Roman" w:hAnsi="Arial" w:cs="Arial"/>
          <w:sz w:val="24"/>
          <w:szCs w:val="24"/>
        </w:rPr>
        <w:t>nilai</w:t>
      </w:r>
      <w:proofErr w:type="spellEnd"/>
      <w:r w:rsidRPr="000744C7">
        <w:rPr>
          <w:rFonts w:ascii="Arial" w:eastAsia="Times New Roman" w:hAnsi="Arial" w:cs="Arial"/>
          <w:sz w:val="24"/>
          <w:szCs w:val="24"/>
        </w:rPr>
        <w:t xml:space="preserve"> X, </w:t>
      </w:r>
      <w:proofErr w:type="spellStart"/>
      <w:r w:rsidRPr="000744C7">
        <w:rPr>
          <w:rFonts w:ascii="Arial" w:eastAsia="Times New Roman" w:hAnsi="Arial" w:cs="Arial"/>
          <w:sz w:val="24"/>
          <w:szCs w:val="24"/>
        </w:rPr>
        <w:t>artinya</w:t>
      </w:r>
      <w:proofErr w:type="spellEnd"/>
      <w:r w:rsidRPr="000744C7">
        <w:rPr>
          <w:rFonts w:ascii="Arial" w:eastAsia="Times New Roman" w:hAnsi="Arial" w:cs="Arial"/>
          <w:sz w:val="24"/>
          <w:szCs w:val="24"/>
        </w:rPr>
        <w:t xml:space="preserve"> </w:t>
      </w:r>
      <w:proofErr w:type="spellStart"/>
      <w:r w:rsidRPr="000744C7">
        <w:rPr>
          <w:rFonts w:ascii="Arial" w:eastAsia="Times New Roman" w:hAnsi="Arial" w:cs="Arial"/>
          <w:sz w:val="24"/>
          <w:szCs w:val="24"/>
        </w:rPr>
        <w:t>nilai</w:t>
      </w:r>
      <w:proofErr w:type="spellEnd"/>
      <w:r w:rsidRPr="000744C7">
        <w:rPr>
          <w:rFonts w:ascii="Arial" w:eastAsia="Times New Roman" w:hAnsi="Arial" w:cs="Arial"/>
          <w:sz w:val="24"/>
          <w:szCs w:val="24"/>
        </w:rPr>
        <w:t xml:space="preserve"> X </w:t>
      </w:r>
      <w:proofErr w:type="spellStart"/>
      <w:r w:rsidRPr="000744C7">
        <w:rPr>
          <w:rFonts w:ascii="Arial" w:eastAsia="Times New Roman" w:hAnsi="Arial" w:cs="Arial"/>
          <w:sz w:val="24"/>
          <w:szCs w:val="24"/>
        </w:rPr>
        <w:t>harus</w:t>
      </w:r>
      <w:proofErr w:type="spellEnd"/>
      <w:r w:rsidRPr="000744C7">
        <w:rPr>
          <w:rFonts w:ascii="Arial" w:eastAsia="Times New Roman" w:hAnsi="Arial" w:cs="Arial"/>
          <w:sz w:val="24"/>
          <w:szCs w:val="24"/>
        </w:rPr>
        <w:t xml:space="preserve"> </w:t>
      </w:r>
      <w:proofErr w:type="spellStart"/>
      <w:r w:rsidRPr="000744C7">
        <w:rPr>
          <w:rFonts w:ascii="Arial" w:eastAsia="Times New Roman" w:hAnsi="Arial" w:cs="Arial"/>
          <w:sz w:val="24"/>
          <w:szCs w:val="24"/>
        </w:rPr>
        <w:t>berbeda</w:t>
      </w:r>
      <w:proofErr w:type="spellEnd"/>
      <w:r w:rsidRPr="000744C7">
        <w:rPr>
          <w:rFonts w:ascii="Arial" w:eastAsia="Times New Roman" w:hAnsi="Arial" w:cs="Arial"/>
          <w:sz w:val="24"/>
          <w:szCs w:val="24"/>
        </w:rPr>
        <w:t xml:space="preserve"> (</w:t>
      </w:r>
      <w:proofErr w:type="spellStart"/>
      <w:r w:rsidRPr="000744C7">
        <w:rPr>
          <w:rFonts w:ascii="Arial" w:eastAsia="Times New Roman" w:hAnsi="Arial" w:cs="Arial"/>
          <w:sz w:val="24"/>
          <w:szCs w:val="24"/>
        </w:rPr>
        <w:t>tidak</w:t>
      </w:r>
      <w:proofErr w:type="spellEnd"/>
      <w:r w:rsidRPr="000744C7">
        <w:rPr>
          <w:rFonts w:ascii="Arial" w:eastAsia="Times New Roman" w:hAnsi="Arial" w:cs="Arial"/>
          <w:sz w:val="24"/>
          <w:szCs w:val="24"/>
        </w:rPr>
        <w:t xml:space="preserve"> </w:t>
      </w:r>
      <w:proofErr w:type="spellStart"/>
      <w:r w:rsidRPr="000744C7">
        <w:rPr>
          <w:rFonts w:ascii="Arial" w:eastAsia="Times New Roman" w:hAnsi="Arial" w:cs="Arial"/>
          <w:sz w:val="24"/>
          <w:szCs w:val="24"/>
        </w:rPr>
        <w:t>boleh</w:t>
      </w:r>
      <w:proofErr w:type="spellEnd"/>
      <w:r w:rsidRPr="000744C7">
        <w:rPr>
          <w:rFonts w:ascii="Arial" w:eastAsia="Times New Roman" w:hAnsi="Arial" w:cs="Arial"/>
          <w:sz w:val="24"/>
          <w:szCs w:val="24"/>
        </w:rPr>
        <w:t xml:space="preserve"> </w:t>
      </w:r>
      <w:proofErr w:type="spellStart"/>
      <w:r w:rsidRPr="000744C7">
        <w:rPr>
          <w:rFonts w:ascii="Arial" w:eastAsia="Times New Roman" w:hAnsi="Arial" w:cs="Arial"/>
          <w:sz w:val="24"/>
          <w:szCs w:val="24"/>
        </w:rPr>
        <w:t>sama</w:t>
      </w:r>
      <w:proofErr w:type="spellEnd"/>
      <w:r w:rsidRPr="000744C7">
        <w:rPr>
          <w:rFonts w:ascii="Arial" w:eastAsia="Times New Roman" w:hAnsi="Arial" w:cs="Arial"/>
          <w:sz w:val="24"/>
          <w:szCs w:val="24"/>
        </w:rPr>
        <w:t xml:space="preserve"> </w:t>
      </w:r>
      <w:proofErr w:type="spellStart"/>
      <w:r w:rsidRPr="000744C7">
        <w:rPr>
          <w:rFonts w:ascii="Arial" w:eastAsia="Times New Roman" w:hAnsi="Arial" w:cs="Arial"/>
          <w:sz w:val="24"/>
          <w:szCs w:val="24"/>
        </w:rPr>
        <w:t>semua</w:t>
      </w:r>
      <w:proofErr w:type="spellEnd"/>
      <w:r w:rsidRPr="000744C7">
        <w:rPr>
          <w:rFonts w:ascii="Arial" w:eastAsia="Times New Roman" w:hAnsi="Arial" w:cs="Arial"/>
          <w:sz w:val="24"/>
          <w:szCs w:val="24"/>
        </w:rPr>
        <w:t>)</w:t>
      </w:r>
    </w:p>
    <w:p w:rsidR="000744C7" w:rsidRPr="000744C7" w:rsidRDefault="000744C7" w:rsidP="000744C7">
      <w:pPr>
        <w:numPr>
          <w:ilvl w:val="0"/>
          <w:numId w:val="6"/>
        </w:numPr>
        <w:spacing w:after="0" w:line="240" w:lineRule="auto"/>
        <w:jc w:val="both"/>
        <w:rPr>
          <w:rFonts w:ascii="Arial" w:eastAsia="Times New Roman" w:hAnsi="Arial" w:cs="Arial"/>
          <w:sz w:val="24"/>
          <w:szCs w:val="24"/>
        </w:rPr>
      </w:pPr>
      <w:r w:rsidRPr="000744C7">
        <w:rPr>
          <w:rFonts w:ascii="Arial" w:eastAsia="Times New Roman" w:hAnsi="Arial" w:cs="Arial"/>
          <w:sz w:val="24"/>
          <w:szCs w:val="24"/>
        </w:rPr>
        <w:t xml:space="preserve">Model </w:t>
      </w:r>
      <w:proofErr w:type="spellStart"/>
      <w:r w:rsidRPr="000744C7">
        <w:rPr>
          <w:rFonts w:ascii="Arial" w:eastAsia="Times New Roman" w:hAnsi="Arial" w:cs="Arial"/>
          <w:sz w:val="24"/>
          <w:szCs w:val="24"/>
        </w:rPr>
        <w:t>regresi</w:t>
      </w:r>
      <w:proofErr w:type="spellEnd"/>
      <w:r w:rsidRPr="000744C7">
        <w:rPr>
          <w:rFonts w:ascii="Arial" w:eastAsia="Times New Roman" w:hAnsi="Arial" w:cs="Arial"/>
          <w:sz w:val="24"/>
          <w:szCs w:val="24"/>
        </w:rPr>
        <w:t xml:space="preserve"> </w:t>
      </w:r>
      <w:proofErr w:type="spellStart"/>
      <w:r w:rsidRPr="000744C7">
        <w:rPr>
          <w:rFonts w:ascii="Arial" w:eastAsia="Times New Roman" w:hAnsi="Arial" w:cs="Arial"/>
          <w:sz w:val="24"/>
          <w:szCs w:val="24"/>
        </w:rPr>
        <w:t>telah</w:t>
      </w:r>
      <w:proofErr w:type="spellEnd"/>
      <w:r w:rsidRPr="000744C7">
        <w:rPr>
          <w:rFonts w:ascii="Arial" w:eastAsia="Times New Roman" w:hAnsi="Arial" w:cs="Arial"/>
          <w:sz w:val="24"/>
          <w:szCs w:val="24"/>
        </w:rPr>
        <w:t xml:space="preserve"> </w:t>
      </w:r>
      <w:proofErr w:type="spellStart"/>
      <w:r w:rsidRPr="000744C7">
        <w:rPr>
          <w:rFonts w:ascii="Arial" w:eastAsia="Times New Roman" w:hAnsi="Arial" w:cs="Arial"/>
          <w:sz w:val="24"/>
          <w:szCs w:val="24"/>
        </w:rPr>
        <w:t>dispesifikasikan</w:t>
      </w:r>
      <w:proofErr w:type="spellEnd"/>
      <w:r w:rsidRPr="000744C7">
        <w:rPr>
          <w:rFonts w:ascii="Arial" w:eastAsia="Times New Roman" w:hAnsi="Arial" w:cs="Arial"/>
          <w:sz w:val="24"/>
          <w:szCs w:val="24"/>
        </w:rPr>
        <w:t xml:space="preserve"> </w:t>
      </w:r>
      <w:proofErr w:type="spellStart"/>
      <w:r w:rsidRPr="000744C7">
        <w:rPr>
          <w:rFonts w:ascii="Arial" w:eastAsia="Times New Roman" w:hAnsi="Arial" w:cs="Arial"/>
          <w:sz w:val="24"/>
          <w:szCs w:val="24"/>
        </w:rPr>
        <w:t>secara</w:t>
      </w:r>
      <w:proofErr w:type="spellEnd"/>
      <w:r w:rsidRPr="000744C7">
        <w:rPr>
          <w:rFonts w:ascii="Arial" w:eastAsia="Times New Roman" w:hAnsi="Arial" w:cs="Arial"/>
          <w:sz w:val="24"/>
          <w:szCs w:val="24"/>
        </w:rPr>
        <w:t xml:space="preserve"> </w:t>
      </w:r>
      <w:proofErr w:type="spellStart"/>
      <w:r w:rsidRPr="000744C7">
        <w:rPr>
          <w:rFonts w:ascii="Arial" w:eastAsia="Times New Roman" w:hAnsi="Arial" w:cs="Arial"/>
          <w:sz w:val="24"/>
          <w:szCs w:val="24"/>
        </w:rPr>
        <w:t>benar</w:t>
      </w:r>
      <w:proofErr w:type="spellEnd"/>
      <w:r w:rsidRPr="000744C7">
        <w:rPr>
          <w:rFonts w:ascii="Arial" w:eastAsia="Times New Roman" w:hAnsi="Arial" w:cs="Arial"/>
          <w:sz w:val="24"/>
          <w:szCs w:val="24"/>
        </w:rPr>
        <w:t xml:space="preserve">. </w:t>
      </w:r>
      <w:proofErr w:type="spellStart"/>
      <w:r w:rsidRPr="000744C7">
        <w:rPr>
          <w:rFonts w:ascii="Arial" w:eastAsia="Times New Roman" w:hAnsi="Arial" w:cs="Arial"/>
          <w:sz w:val="24"/>
          <w:szCs w:val="24"/>
        </w:rPr>
        <w:t>Dengan</w:t>
      </w:r>
      <w:proofErr w:type="spellEnd"/>
      <w:r w:rsidRPr="000744C7">
        <w:rPr>
          <w:rFonts w:ascii="Arial" w:eastAsia="Times New Roman" w:hAnsi="Arial" w:cs="Arial"/>
          <w:sz w:val="24"/>
          <w:szCs w:val="24"/>
        </w:rPr>
        <w:t xml:space="preserve"> kata lain </w:t>
      </w:r>
      <w:proofErr w:type="spellStart"/>
      <w:r w:rsidRPr="000744C7">
        <w:rPr>
          <w:rFonts w:ascii="Arial" w:eastAsia="Times New Roman" w:hAnsi="Arial" w:cs="Arial"/>
          <w:sz w:val="24"/>
          <w:szCs w:val="24"/>
        </w:rPr>
        <w:t>tidak</w:t>
      </w:r>
      <w:proofErr w:type="spellEnd"/>
      <w:r w:rsidRPr="000744C7">
        <w:rPr>
          <w:rFonts w:ascii="Arial" w:eastAsia="Times New Roman" w:hAnsi="Arial" w:cs="Arial"/>
          <w:sz w:val="24"/>
          <w:szCs w:val="24"/>
        </w:rPr>
        <w:t xml:space="preserve"> </w:t>
      </w:r>
      <w:proofErr w:type="spellStart"/>
      <w:r w:rsidRPr="000744C7">
        <w:rPr>
          <w:rFonts w:ascii="Arial" w:eastAsia="Times New Roman" w:hAnsi="Arial" w:cs="Arial"/>
          <w:sz w:val="24"/>
          <w:szCs w:val="24"/>
        </w:rPr>
        <w:t>ada</w:t>
      </w:r>
      <w:proofErr w:type="spellEnd"/>
      <w:r w:rsidRPr="000744C7">
        <w:rPr>
          <w:rFonts w:ascii="Arial" w:eastAsia="Times New Roman" w:hAnsi="Arial" w:cs="Arial"/>
          <w:sz w:val="24"/>
          <w:szCs w:val="24"/>
        </w:rPr>
        <w:t xml:space="preserve"> bias (</w:t>
      </w:r>
      <w:proofErr w:type="spellStart"/>
      <w:r w:rsidRPr="000744C7">
        <w:rPr>
          <w:rFonts w:ascii="Arial" w:eastAsia="Times New Roman" w:hAnsi="Arial" w:cs="Arial"/>
          <w:sz w:val="24"/>
          <w:szCs w:val="24"/>
        </w:rPr>
        <w:t>kesalahan</w:t>
      </w:r>
      <w:proofErr w:type="spellEnd"/>
      <w:r w:rsidRPr="000744C7">
        <w:rPr>
          <w:rFonts w:ascii="Arial" w:eastAsia="Times New Roman" w:hAnsi="Arial" w:cs="Arial"/>
          <w:sz w:val="24"/>
          <w:szCs w:val="24"/>
        </w:rPr>
        <w:t xml:space="preserve">) </w:t>
      </w:r>
      <w:proofErr w:type="spellStart"/>
      <w:r w:rsidRPr="000744C7">
        <w:rPr>
          <w:rFonts w:ascii="Arial" w:eastAsia="Times New Roman" w:hAnsi="Arial" w:cs="Arial"/>
          <w:sz w:val="24"/>
          <w:szCs w:val="24"/>
        </w:rPr>
        <w:t>spesifikasi</w:t>
      </w:r>
      <w:proofErr w:type="spellEnd"/>
      <w:r w:rsidRPr="000744C7">
        <w:rPr>
          <w:rFonts w:ascii="Arial" w:eastAsia="Times New Roman" w:hAnsi="Arial" w:cs="Arial"/>
          <w:sz w:val="24"/>
          <w:szCs w:val="24"/>
        </w:rPr>
        <w:t xml:space="preserve"> </w:t>
      </w:r>
      <w:proofErr w:type="spellStart"/>
      <w:r w:rsidRPr="000744C7">
        <w:rPr>
          <w:rFonts w:ascii="Arial" w:eastAsia="Times New Roman" w:hAnsi="Arial" w:cs="Arial"/>
          <w:sz w:val="24"/>
          <w:szCs w:val="24"/>
        </w:rPr>
        <w:t>dalam</w:t>
      </w:r>
      <w:proofErr w:type="spellEnd"/>
      <w:r w:rsidRPr="000744C7">
        <w:rPr>
          <w:rFonts w:ascii="Arial" w:eastAsia="Times New Roman" w:hAnsi="Arial" w:cs="Arial"/>
          <w:sz w:val="24"/>
          <w:szCs w:val="24"/>
        </w:rPr>
        <w:t xml:space="preserve"> model yang </w:t>
      </w:r>
      <w:proofErr w:type="spellStart"/>
      <w:r w:rsidRPr="000744C7">
        <w:rPr>
          <w:rFonts w:ascii="Arial" w:eastAsia="Times New Roman" w:hAnsi="Arial" w:cs="Arial"/>
          <w:sz w:val="24"/>
          <w:szCs w:val="24"/>
        </w:rPr>
        <w:t>digunakan</w:t>
      </w:r>
      <w:proofErr w:type="spellEnd"/>
      <w:r w:rsidRPr="000744C7">
        <w:rPr>
          <w:rFonts w:ascii="Arial" w:eastAsia="Times New Roman" w:hAnsi="Arial" w:cs="Arial"/>
          <w:sz w:val="24"/>
          <w:szCs w:val="24"/>
        </w:rPr>
        <w:t xml:space="preserve"> </w:t>
      </w:r>
      <w:proofErr w:type="spellStart"/>
      <w:r w:rsidRPr="000744C7">
        <w:rPr>
          <w:rFonts w:ascii="Arial" w:eastAsia="Times New Roman" w:hAnsi="Arial" w:cs="Arial"/>
          <w:sz w:val="24"/>
          <w:szCs w:val="24"/>
        </w:rPr>
        <w:t>dalam</w:t>
      </w:r>
      <w:proofErr w:type="spellEnd"/>
      <w:r w:rsidRPr="000744C7">
        <w:rPr>
          <w:rFonts w:ascii="Arial" w:eastAsia="Times New Roman" w:hAnsi="Arial" w:cs="Arial"/>
          <w:sz w:val="24"/>
          <w:szCs w:val="24"/>
        </w:rPr>
        <w:t xml:space="preserve"> </w:t>
      </w:r>
      <w:proofErr w:type="spellStart"/>
      <w:r w:rsidRPr="000744C7">
        <w:rPr>
          <w:rFonts w:ascii="Arial" w:eastAsia="Times New Roman" w:hAnsi="Arial" w:cs="Arial"/>
          <w:sz w:val="24"/>
          <w:szCs w:val="24"/>
        </w:rPr>
        <w:t>analisis</w:t>
      </w:r>
      <w:proofErr w:type="spellEnd"/>
      <w:r w:rsidRPr="000744C7">
        <w:rPr>
          <w:rFonts w:ascii="Arial" w:eastAsia="Times New Roman" w:hAnsi="Arial" w:cs="Arial"/>
          <w:sz w:val="24"/>
          <w:szCs w:val="24"/>
        </w:rPr>
        <w:t xml:space="preserve"> </w:t>
      </w:r>
      <w:proofErr w:type="spellStart"/>
      <w:r w:rsidRPr="000744C7">
        <w:rPr>
          <w:rFonts w:ascii="Arial" w:eastAsia="Times New Roman" w:hAnsi="Arial" w:cs="Arial"/>
          <w:sz w:val="24"/>
          <w:szCs w:val="24"/>
        </w:rPr>
        <w:t>empiris</w:t>
      </w:r>
      <w:proofErr w:type="spellEnd"/>
    </w:p>
    <w:p w:rsidR="000744C7" w:rsidRPr="000744C7" w:rsidRDefault="000744C7" w:rsidP="000744C7">
      <w:pPr>
        <w:spacing w:after="0" w:line="240" w:lineRule="auto"/>
        <w:ind w:firstLine="720"/>
        <w:jc w:val="both"/>
        <w:rPr>
          <w:rFonts w:ascii="Arial" w:eastAsia="Times New Roman" w:hAnsi="Arial" w:cs="Arial"/>
          <w:sz w:val="24"/>
          <w:szCs w:val="24"/>
        </w:rPr>
      </w:pPr>
      <w:r w:rsidRPr="000744C7">
        <w:rPr>
          <w:rFonts w:ascii="Arial" w:eastAsia="Times New Roman" w:hAnsi="Arial" w:cs="Arial"/>
          <w:sz w:val="24"/>
          <w:szCs w:val="24"/>
        </w:rPr>
        <w:t>(</w:t>
      </w:r>
      <w:proofErr w:type="spellStart"/>
      <w:r w:rsidRPr="000744C7">
        <w:rPr>
          <w:rFonts w:ascii="Arial" w:eastAsia="Times New Roman" w:hAnsi="Arial" w:cs="Arial"/>
          <w:sz w:val="24"/>
          <w:szCs w:val="24"/>
        </w:rPr>
        <w:t>Mudrajad</w:t>
      </w:r>
      <w:proofErr w:type="spellEnd"/>
      <w:r w:rsidRPr="000744C7">
        <w:rPr>
          <w:rFonts w:ascii="Arial" w:eastAsia="Times New Roman" w:hAnsi="Arial" w:cs="Arial"/>
          <w:sz w:val="24"/>
          <w:szCs w:val="24"/>
        </w:rPr>
        <w:t xml:space="preserve"> </w:t>
      </w:r>
      <w:proofErr w:type="spellStart"/>
      <w:r w:rsidRPr="000744C7">
        <w:rPr>
          <w:rFonts w:ascii="Arial" w:eastAsia="Times New Roman" w:hAnsi="Arial" w:cs="Arial"/>
          <w:sz w:val="24"/>
          <w:szCs w:val="24"/>
        </w:rPr>
        <w:t>Kuncoro</w:t>
      </w:r>
      <w:proofErr w:type="spellEnd"/>
      <w:r w:rsidRPr="000744C7">
        <w:rPr>
          <w:rFonts w:ascii="Arial" w:eastAsia="Times New Roman" w:hAnsi="Arial" w:cs="Arial"/>
          <w:sz w:val="24"/>
          <w:szCs w:val="24"/>
        </w:rPr>
        <w:t>, 2001:97)</w:t>
      </w:r>
    </w:p>
    <w:p w:rsidR="000744C7" w:rsidRPr="000744C7" w:rsidRDefault="000744C7" w:rsidP="000744C7">
      <w:pPr>
        <w:pStyle w:val="NormalWeb"/>
        <w:spacing w:before="0" w:beforeAutospacing="0" w:after="0" w:afterAutospacing="0"/>
        <w:ind w:firstLine="720"/>
        <w:jc w:val="both"/>
        <w:rPr>
          <w:rFonts w:ascii="Arial" w:hAnsi="Arial" w:cs="Arial"/>
        </w:rPr>
      </w:pPr>
      <w:proofErr w:type="spellStart"/>
      <w:r w:rsidRPr="000744C7">
        <w:rPr>
          <w:rFonts w:ascii="Arial" w:hAnsi="Arial" w:cs="Arial"/>
        </w:rPr>
        <w:t>Teori</w:t>
      </w:r>
      <w:proofErr w:type="spellEnd"/>
      <w:r w:rsidRPr="000744C7">
        <w:rPr>
          <w:rFonts w:ascii="Arial" w:hAnsi="Arial" w:cs="Arial"/>
        </w:rPr>
        <w:t xml:space="preserve"> </w:t>
      </w:r>
      <w:proofErr w:type="spellStart"/>
      <w:r w:rsidRPr="000744C7">
        <w:rPr>
          <w:rFonts w:ascii="Arial" w:hAnsi="Arial" w:cs="Arial"/>
        </w:rPr>
        <w:t>Asumsi</w:t>
      </w:r>
      <w:proofErr w:type="spellEnd"/>
      <w:r w:rsidRPr="000744C7">
        <w:rPr>
          <w:rFonts w:ascii="Arial" w:hAnsi="Arial" w:cs="Arial"/>
        </w:rPr>
        <w:t xml:space="preserve"> </w:t>
      </w:r>
      <w:proofErr w:type="spellStart"/>
      <w:r w:rsidRPr="000744C7">
        <w:rPr>
          <w:rFonts w:ascii="Arial" w:hAnsi="Arial" w:cs="Arial"/>
        </w:rPr>
        <w:t>Klasik</w:t>
      </w:r>
      <w:proofErr w:type="spellEnd"/>
      <w:r w:rsidRPr="000744C7">
        <w:rPr>
          <w:rFonts w:ascii="Arial" w:hAnsi="Arial" w:cs="Arial"/>
        </w:rPr>
        <w:t xml:space="preserve"> yang </w:t>
      </w:r>
      <w:proofErr w:type="spellStart"/>
      <w:r w:rsidRPr="000744C7">
        <w:rPr>
          <w:rFonts w:ascii="Arial" w:hAnsi="Arial" w:cs="Arial"/>
        </w:rPr>
        <w:t>dikemukakan</w:t>
      </w:r>
      <w:proofErr w:type="spellEnd"/>
      <w:r w:rsidRPr="000744C7">
        <w:rPr>
          <w:rFonts w:ascii="Arial" w:hAnsi="Arial" w:cs="Arial"/>
        </w:rPr>
        <w:t xml:space="preserve"> oleh R. </w:t>
      </w:r>
      <w:proofErr w:type="spellStart"/>
      <w:r w:rsidRPr="000744C7">
        <w:rPr>
          <w:rFonts w:ascii="Arial" w:hAnsi="Arial" w:cs="Arial"/>
        </w:rPr>
        <w:t>Mardani</w:t>
      </w:r>
      <w:proofErr w:type="spellEnd"/>
      <w:r w:rsidRPr="000744C7">
        <w:rPr>
          <w:rFonts w:ascii="Arial" w:hAnsi="Arial" w:cs="Arial"/>
        </w:rPr>
        <w:t xml:space="preserve"> (2017) </w:t>
      </w:r>
      <w:proofErr w:type="spellStart"/>
      <w:r w:rsidRPr="000744C7">
        <w:rPr>
          <w:rFonts w:ascii="Arial" w:hAnsi="Arial" w:cs="Arial"/>
        </w:rPr>
        <w:t>merupakan</w:t>
      </w:r>
      <w:proofErr w:type="spellEnd"/>
      <w:r w:rsidRPr="000744C7">
        <w:rPr>
          <w:rFonts w:ascii="Arial" w:hAnsi="Arial" w:cs="Arial"/>
        </w:rPr>
        <w:t xml:space="preserve"> salah </w:t>
      </w:r>
      <w:proofErr w:type="spellStart"/>
      <w:r w:rsidRPr="000744C7">
        <w:rPr>
          <w:rFonts w:ascii="Arial" w:hAnsi="Arial" w:cs="Arial"/>
        </w:rPr>
        <w:t>satu</w:t>
      </w:r>
      <w:proofErr w:type="spellEnd"/>
      <w:r w:rsidRPr="000744C7">
        <w:rPr>
          <w:rFonts w:ascii="Arial" w:hAnsi="Arial" w:cs="Arial"/>
        </w:rPr>
        <w:t> </w:t>
      </w:r>
      <w:proofErr w:type="spellStart"/>
      <w:r w:rsidRPr="000744C7">
        <w:rPr>
          <w:rFonts w:ascii="Arial" w:hAnsi="Arial" w:cs="Arial"/>
        </w:rPr>
        <w:t>pengujian</w:t>
      </w:r>
      <w:proofErr w:type="spellEnd"/>
      <w:r w:rsidRPr="000744C7">
        <w:rPr>
          <w:rFonts w:ascii="Arial" w:hAnsi="Arial" w:cs="Arial"/>
        </w:rPr>
        <w:t xml:space="preserve"> </w:t>
      </w:r>
      <w:proofErr w:type="spellStart"/>
      <w:r w:rsidRPr="000744C7">
        <w:rPr>
          <w:rFonts w:ascii="Arial" w:hAnsi="Arial" w:cs="Arial"/>
        </w:rPr>
        <w:t>prasyarat</w:t>
      </w:r>
      <w:proofErr w:type="spellEnd"/>
      <w:r w:rsidRPr="000744C7">
        <w:rPr>
          <w:rFonts w:ascii="Arial" w:hAnsi="Arial" w:cs="Arial"/>
        </w:rPr>
        <w:t xml:space="preserve"> pada </w:t>
      </w:r>
      <w:proofErr w:type="spellStart"/>
      <w:r w:rsidRPr="000744C7">
        <w:rPr>
          <w:rFonts w:ascii="Arial" w:hAnsi="Arial" w:cs="Arial"/>
        </w:rPr>
        <w:t>regresi</w:t>
      </w:r>
      <w:proofErr w:type="spellEnd"/>
      <w:r w:rsidRPr="000744C7">
        <w:rPr>
          <w:rFonts w:ascii="Arial" w:hAnsi="Arial" w:cs="Arial"/>
        </w:rPr>
        <w:t xml:space="preserve"> linear </w:t>
      </w:r>
      <w:proofErr w:type="spellStart"/>
      <w:r w:rsidRPr="000744C7">
        <w:rPr>
          <w:rFonts w:ascii="Arial" w:hAnsi="Arial" w:cs="Arial"/>
        </w:rPr>
        <w:t>berganda</w:t>
      </w:r>
      <w:proofErr w:type="spellEnd"/>
      <w:r w:rsidRPr="000744C7">
        <w:rPr>
          <w:rFonts w:ascii="Arial" w:hAnsi="Arial" w:cs="Arial"/>
        </w:rPr>
        <w:t xml:space="preserve">. </w:t>
      </w:r>
      <w:proofErr w:type="spellStart"/>
      <w:r w:rsidRPr="000744C7">
        <w:rPr>
          <w:rFonts w:ascii="Arial" w:hAnsi="Arial" w:cs="Arial"/>
        </w:rPr>
        <w:t>Menurut</w:t>
      </w:r>
      <w:proofErr w:type="spellEnd"/>
      <w:r w:rsidRPr="000744C7">
        <w:rPr>
          <w:rFonts w:ascii="Arial" w:hAnsi="Arial" w:cs="Arial"/>
        </w:rPr>
        <w:t xml:space="preserve"> </w:t>
      </w:r>
      <w:proofErr w:type="spellStart"/>
      <w:r w:rsidRPr="000744C7">
        <w:rPr>
          <w:rFonts w:ascii="Arial" w:hAnsi="Arial" w:cs="Arial"/>
        </w:rPr>
        <w:t>Kuncoro</w:t>
      </w:r>
      <w:proofErr w:type="spellEnd"/>
      <w:r w:rsidRPr="000744C7">
        <w:rPr>
          <w:rFonts w:ascii="Arial" w:hAnsi="Arial" w:cs="Arial"/>
        </w:rPr>
        <w:t xml:space="preserve"> (2013), </w:t>
      </w:r>
      <w:proofErr w:type="spellStart"/>
      <w:r w:rsidRPr="000744C7">
        <w:rPr>
          <w:rFonts w:ascii="Arial" w:hAnsi="Arial" w:cs="Arial"/>
        </w:rPr>
        <w:t>Suatu</w:t>
      </w:r>
      <w:proofErr w:type="spellEnd"/>
      <w:r w:rsidRPr="000744C7">
        <w:rPr>
          <w:rFonts w:ascii="Arial" w:hAnsi="Arial" w:cs="Arial"/>
        </w:rPr>
        <w:t xml:space="preserve"> model </w:t>
      </w:r>
      <w:proofErr w:type="spellStart"/>
      <w:r w:rsidRPr="000744C7">
        <w:rPr>
          <w:rFonts w:ascii="Arial" w:hAnsi="Arial" w:cs="Arial"/>
        </w:rPr>
        <w:t>regresi</w:t>
      </w:r>
      <w:proofErr w:type="spellEnd"/>
      <w:r w:rsidRPr="000744C7">
        <w:rPr>
          <w:rFonts w:ascii="Arial" w:hAnsi="Arial" w:cs="Arial"/>
        </w:rPr>
        <w:t> yang valid </w:t>
      </w:r>
      <w:proofErr w:type="spellStart"/>
      <w:r w:rsidRPr="000744C7">
        <w:rPr>
          <w:rFonts w:ascii="Arial" w:hAnsi="Arial" w:cs="Arial"/>
        </w:rPr>
        <w:t>harus</w:t>
      </w:r>
      <w:proofErr w:type="spellEnd"/>
      <w:r w:rsidRPr="000744C7">
        <w:rPr>
          <w:rFonts w:ascii="Arial" w:hAnsi="Arial" w:cs="Arial"/>
        </w:rPr>
        <w:t xml:space="preserve"> </w:t>
      </w:r>
      <w:proofErr w:type="spellStart"/>
      <w:r w:rsidRPr="000744C7">
        <w:rPr>
          <w:rFonts w:ascii="Arial" w:hAnsi="Arial" w:cs="Arial"/>
        </w:rPr>
        <w:t>memenuhi</w:t>
      </w:r>
      <w:proofErr w:type="spellEnd"/>
      <w:r w:rsidRPr="000744C7">
        <w:rPr>
          <w:rFonts w:ascii="Arial" w:hAnsi="Arial" w:cs="Arial"/>
        </w:rPr>
        <w:t xml:space="preserve"> </w:t>
      </w:r>
      <w:proofErr w:type="spellStart"/>
      <w:r w:rsidRPr="000744C7">
        <w:rPr>
          <w:rFonts w:ascii="Arial" w:hAnsi="Arial" w:cs="Arial"/>
        </w:rPr>
        <w:t>kriteria</w:t>
      </w:r>
      <w:proofErr w:type="spellEnd"/>
      <w:r w:rsidRPr="000744C7">
        <w:rPr>
          <w:rFonts w:ascii="Arial" w:hAnsi="Arial" w:cs="Arial"/>
        </w:rPr>
        <w:t xml:space="preserve"> BLUE (</w:t>
      </w:r>
      <w:r w:rsidRPr="000744C7">
        <w:rPr>
          <w:rStyle w:val="Emphasis"/>
          <w:rFonts w:ascii="Arial" w:eastAsiaTheme="majorEastAsia" w:hAnsi="Arial" w:cs="Arial"/>
        </w:rPr>
        <w:t>Best, Linear, Unbiased, and Estimated</w:t>
      </w:r>
      <w:r w:rsidRPr="000744C7">
        <w:rPr>
          <w:rFonts w:ascii="Arial" w:hAnsi="Arial" w:cs="Arial"/>
        </w:rPr>
        <w:t xml:space="preserve">). </w:t>
      </w:r>
      <w:proofErr w:type="spellStart"/>
      <w:r w:rsidRPr="000744C7">
        <w:rPr>
          <w:rFonts w:ascii="Arial" w:hAnsi="Arial" w:cs="Arial"/>
        </w:rPr>
        <w:t>Untuk</w:t>
      </w:r>
      <w:proofErr w:type="spellEnd"/>
      <w:r w:rsidRPr="000744C7">
        <w:rPr>
          <w:rFonts w:ascii="Arial" w:hAnsi="Arial" w:cs="Arial"/>
        </w:rPr>
        <w:t xml:space="preserve"> </w:t>
      </w:r>
      <w:proofErr w:type="spellStart"/>
      <w:r w:rsidRPr="000744C7">
        <w:rPr>
          <w:rFonts w:ascii="Arial" w:hAnsi="Arial" w:cs="Arial"/>
        </w:rPr>
        <w:t>dapat</w:t>
      </w:r>
      <w:proofErr w:type="spellEnd"/>
      <w:r w:rsidRPr="000744C7">
        <w:rPr>
          <w:rFonts w:ascii="Arial" w:hAnsi="Arial" w:cs="Arial"/>
        </w:rPr>
        <w:t xml:space="preserve"> </w:t>
      </w:r>
      <w:proofErr w:type="spellStart"/>
      <w:r w:rsidRPr="000744C7">
        <w:rPr>
          <w:rFonts w:ascii="Arial" w:hAnsi="Arial" w:cs="Arial"/>
        </w:rPr>
        <w:t>mengetahui</w:t>
      </w:r>
      <w:proofErr w:type="spellEnd"/>
      <w:r w:rsidRPr="000744C7">
        <w:rPr>
          <w:rFonts w:ascii="Arial" w:hAnsi="Arial" w:cs="Arial"/>
        </w:rPr>
        <w:t xml:space="preserve"> </w:t>
      </w:r>
      <w:proofErr w:type="spellStart"/>
      <w:r w:rsidRPr="000744C7">
        <w:rPr>
          <w:rFonts w:ascii="Arial" w:hAnsi="Arial" w:cs="Arial"/>
        </w:rPr>
        <w:t>apakah</w:t>
      </w:r>
      <w:proofErr w:type="spellEnd"/>
      <w:r w:rsidRPr="000744C7">
        <w:rPr>
          <w:rFonts w:ascii="Arial" w:hAnsi="Arial" w:cs="Arial"/>
        </w:rPr>
        <w:t xml:space="preserve"> model </w:t>
      </w:r>
      <w:proofErr w:type="spellStart"/>
      <w:r w:rsidRPr="000744C7">
        <w:rPr>
          <w:rFonts w:ascii="Arial" w:hAnsi="Arial" w:cs="Arial"/>
        </w:rPr>
        <w:t>regresi</w:t>
      </w:r>
      <w:proofErr w:type="spellEnd"/>
      <w:r w:rsidRPr="000744C7">
        <w:rPr>
          <w:rFonts w:ascii="Arial" w:hAnsi="Arial" w:cs="Arial"/>
        </w:rPr>
        <w:t xml:space="preserve"> yang </w:t>
      </w:r>
      <w:proofErr w:type="spellStart"/>
      <w:r w:rsidRPr="000744C7">
        <w:rPr>
          <w:rFonts w:ascii="Arial" w:hAnsi="Arial" w:cs="Arial"/>
        </w:rPr>
        <w:t>kita</w:t>
      </w:r>
      <w:proofErr w:type="spellEnd"/>
      <w:r w:rsidRPr="000744C7">
        <w:rPr>
          <w:rFonts w:ascii="Arial" w:hAnsi="Arial" w:cs="Arial"/>
        </w:rPr>
        <w:t xml:space="preserve"> </w:t>
      </w:r>
      <w:proofErr w:type="spellStart"/>
      <w:r w:rsidRPr="000744C7">
        <w:rPr>
          <w:rFonts w:ascii="Arial" w:hAnsi="Arial" w:cs="Arial"/>
        </w:rPr>
        <w:t>gunakan</w:t>
      </w:r>
      <w:proofErr w:type="spellEnd"/>
      <w:r w:rsidRPr="000744C7">
        <w:rPr>
          <w:rFonts w:ascii="Arial" w:hAnsi="Arial" w:cs="Arial"/>
        </w:rPr>
        <w:t xml:space="preserve"> </w:t>
      </w:r>
      <w:proofErr w:type="spellStart"/>
      <w:r w:rsidRPr="000744C7">
        <w:rPr>
          <w:rFonts w:ascii="Arial" w:hAnsi="Arial" w:cs="Arial"/>
        </w:rPr>
        <w:t>dalam</w:t>
      </w:r>
      <w:proofErr w:type="spellEnd"/>
      <w:r w:rsidRPr="000744C7">
        <w:rPr>
          <w:rFonts w:ascii="Arial" w:hAnsi="Arial" w:cs="Arial"/>
        </w:rPr>
        <w:t xml:space="preserve"> </w:t>
      </w:r>
      <w:proofErr w:type="spellStart"/>
      <w:r w:rsidRPr="000744C7">
        <w:rPr>
          <w:rFonts w:ascii="Arial" w:hAnsi="Arial" w:cs="Arial"/>
        </w:rPr>
        <w:t>penelitian</w:t>
      </w:r>
      <w:proofErr w:type="spellEnd"/>
      <w:r w:rsidRPr="000744C7">
        <w:rPr>
          <w:rFonts w:ascii="Arial" w:hAnsi="Arial" w:cs="Arial"/>
        </w:rPr>
        <w:t xml:space="preserve"> </w:t>
      </w:r>
      <w:proofErr w:type="spellStart"/>
      <w:r w:rsidRPr="000744C7">
        <w:rPr>
          <w:rFonts w:ascii="Arial" w:hAnsi="Arial" w:cs="Arial"/>
        </w:rPr>
        <w:t>telah</w:t>
      </w:r>
      <w:proofErr w:type="spellEnd"/>
      <w:r w:rsidRPr="000744C7">
        <w:rPr>
          <w:rFonts w:ascii="Arial" w:hAnsi="Arial" w:cs="Arial"/>
        </w:rPr>
        <w:t xml:space="preserve"> </w:t>
      </w:r>
      <w:proofErr w:type="spellStart"/>
      <w:r w:rsidRPr="000744C7">
        <w:rPr>
          <w:rFonts w:ascii="Arial" w:hAnsi="Arial" w:cs="Arial"/>
        </w:rPr>
        <w:t>memenuhi</w:t>
      </w:r>
      <w:proofErr w:type="spellEnd"/>
      <w:r w:rsidRPr="000744C7">
        <w:rPr>
          <w:rFonts w:ascii="Arial" w:hAnsi="Arial" w:cs="Arial"/>
        </w:rPr>
        <w:t xml:space="preserve"> </w:t>
      </w:r>
      <w:proofErr w:type="spellStart"/>
      <w:r w:rsidRPr="000744C7">
        <w:rPr>
          <w:rFonts w:ascii="Arial" w:hAnsi="Arial" w:cs="Arial"/>
        </w:rPr>
        <w:t>kriteria</w:t>
      </w:r>
      <w:proofErr w:type="spellEnd"/>
      <w:r w:rsidRPr="000744C7">
        <w:rPr>
          <w:rFonts w:ascii="Arial" w:hAnsi="Arial" w:cs="Arial"/>
        </w:rPr>
        <w:t xml:space="preserve"> BLUE, </w:t>
      </w:r>
      <w:proofErr w:type="spellStart"/>
      <w:r w:rsidRPr="000744C7">
        <w:rPr>
          <w:rFonts w:ascii="Arial" w:hAnsi="Arial" w:cs="Arial"/>
        </w:rPr>
        <w:t>maka</w:t>
      </w:r>
      <w:proofErr w:type="spellEnd"/>
      <w:r w:rsidRPr="000744C7">
        <w:rPr>
          <w:rFonts w:ascii="Arial" w:hAnsi="Arial" w:cs="Arial"/>
        </w:rPr>
        <w:t xml:space="preserve"> </w:t>
      </w:r>
      <w:proofErr w:type="spellStart"/>
      <w:r w:rsidRPr="000744C7">
        <w:rPr>
          <w:rFonts w:ascii="Arial" w:hAnsi="Arial" w:cs="Arial"/>
        </w:rPr>
        <w:t>dilakukan</w:t>
      </w:r>
      <w:proofErr w:type="spellEnd"/>
      <w:r w:rsidRPr="000744C7">
        <w:rPr>
          <w:rFonts w:ascii="Arial" w:hAnsi="Arial" w:cs="Arial"/>
        </w:rPr>
        <w:t xml:space="preserve"> uji </w:t>
      </w:r>
      <w:proofErr w:type="spellStart"/>
      <w:r w:rsidRPr="000744C7">
        <w:rPr>
          <w:rFonts w:ascii="Arial" w:hAnsi="Arial" w:cs="Arial"/>
        </w:rPr>
        <w:t>prasyarat</w:t>
      </w:r>
      <w:proofErr w:type="spellEnd"/>
      <w:r w:rsidRPr="000744C7">
        <w:rPr>
          <w:rFonts w:ascii="Arial" w:hAnsi="Arial" w:cs="Arial"/>
        </w:rPr>
        <w:t xml:space="preserve"> </w:t>
      </w:r>
      <w:proofErr w:type="spellStart"/>
      <w:r w:rsidRPr="000744C7">
        <w:rPr>
          <w:rFonts w:ascii="Arial" w:hAnsi="Arial" w:cs="Arial"/>
        </w:rPr>
        <w:t>regresi</w:t>
      </w:r>
      <w:proofErr w:type="spellEnd"/>
      <w:r w:rsidRPr="000744C7">
        <w:rPr>
          <w:rFonts w:ascii="Arial" w:hAnsi="Arial" w:cs="Arial"/>
        </w:rPr>
        <w:t xml:space="preserve"> linear </w:t>
      </w:r>
      <w:proofErr w:type="spellStart"/>
      <w:r w:rsidRPr="000744C7">
        <w:rPr>
          <w:rFonts w:ascii="Arial" w:hAnsi="Arial" w:cs="Arial"/>
        </w:rPr>
        <w:t>berganda</w:t>
      </w:r>
      <w:proofErr w:type="spellEnd"/>
      <w:r w:rsidRPr="000744C7">
        <w:rPr>
          <w:rFonts w:ascii="Arial" w:hAnsi="Arial" w:cs="Arial"/>
        </w:rPr>
        <w:t xml:space="preserve">, </w:t>
      </w:r>
      <w:proofErr w:type="spellStart"/>
      <w:r w:rsidRPr="000744C7">
        <w:rPr>
          <w:rFonts w:ascii="Arial" w:hAnsi="Arial" w:cs="Arial"/>
        </w:rPr>
        <w:t>yaitu</w:t>
      </w:r>
      <w:proofErr w:type="spellEnd"/>
      <w:r w:rsidRPr="000744C7">
        <w:rPr>
          <w:rFonts w:ascii="Arial" w:hAnsi="Arial" w:cs="Arial"/>
        </w:rPr>
        <w:t xml:space="preserve"> uji </w:t>
      </w:r>
      <w:proofErr w:type="spellStart"/>
      <w:r w:rsidRPr="000744C7">
        <w:rPr>
          <w:rFonts w:ascii="Arial" w:hAnsi="Arial" w:cs="Arial"/>
        </w:rPr>
        <w:t>Asumsi</w:t>
      </w:r>
      <w:proofErr w:type="spellEnd"/>
      <w:r w:rsidRPr="000744C7">
        <w:rPr>
          <w:rFonts w:ascii="Arial" w:hAnsi="Arial" w:cs="Arial"/>
        </w:rPr>
        <w:t xml:space="preserve"> </w:t>
      </w:r>
      <w:proofErr w:type="spellStart"/>
      <w:r w:rsidRPr="000744C7">
        <w:rPr>
          <w:rFonts w:ascii="Arial" w:hAnsi="Arial" w:cs="Arial"/>
        </w:rPr>
        <w:t>Klasik</w:t>
      </w:r>
      <w:proofErr w:type="spellEnd"/>
      <w:r w:rsidRPr="000744C7">
        <w:rPr>
          <w:rFonts w:ascii="Arial" w:hAnsi="Arial" w:cs="Arial"/>
        </w:rPr>
        <w:t xml:space="preserve">. </w:t>
      </w:r>
    </w:p>
    <w:p w:rsidR="000744C7" w:rsidRPr="000744C7" w:rsidRDefault="000744C7" w:rsidP="000744C7">
      <w:pPr>
        <w:pStyle w:val="NormalWeb"/>
        <w:spacing w:before="0" w:beforeAutospacing="0" w:after="0" w:afterAutospacing="0"/>
        <w:ind w:firstLine="720"/>
        <w:jc w:val="both"/>
        <w:rPr>
          <w:rFonts w:ascii="Arial" w:hAnsi="Arial" w:cs="Arial"/>
        </w:rPr>
      </w:pPr>
    </w:p>
    <w:p w:rsidR="000744C7" w:rsidRPr="000744C7" w:rsidRDefault="000744C7" w:rsidP="000744C7">
      <w:pPr>
        <w:pStyle w:val="Heading4"/>
        <w:spacing w:before="0" w:line="240" w:lineRule="auto"/>
        <w:jc w:val="both"/>
        <w:rPr>
          <w:rFonts w:ascii="Arial" w:hAnsi="Arial" w:cs="Arial"/>
          <w:color w:val="auto"/>
          <w:sz w:val="24"/>
          <w:szCs w:val="24"/>
        </w:rPr>
      </w:pPr>
      <w:bookmarkStart w:id="60" w:name="_Toc532312763"/>
      <w:bookmarkStart w:id="61" w:name="_Toc532309830"/>
      <w:bookmarkStart w:id="62" w:name="_Toc532307396"/>
      <w:r w:rsidRPr="000744C7">
        <w:rPr>
          <w:rStyle w:val="Strong"/>
          <w:rFonts w:ascii="Arial" w:hAnsi="Arial" w:cs="Arial"/>
          <w:color w:val="auto"/>
          <w:sz w:val="24"/>
          <w:szCs w:val="24"/>
        </w:rPr>
        <w:t xml:space="preserve">3.9.2.1 Uji </w:t>
      </w:r>
      <w:proofErr w:type="spellStart"/>
      <w:r w:rsidRPr="000744C7">
        <w:rPr>
          <w:rStyle w:val="Strong"/>
          <w:rFonts w:ascii="Arial" w:hAnsi="Arial" w:cs="Arial"/>
          <w:color w:val="auto"/>
          <w:sz w:val="24"/>
          <w:szCs w:val="24"/>
        </w:rPr>
        <w:t>Normalitas</w:t>
      </w:r>
      <w:proofErr w:type="spellEnd"/>
      <w:r w:rsidRPr="000744C7">
        <w:rPr>
          <w:rStyle w:val="Strong"/>
          <w:rFonts w:ascii="Arial" w:hAnsi="Arial" w:cs="Arial"/>
          <w:color w:val="auto"/>
          <w:sz w:val="24"/>
          <w:szCs w:val="24"/>
        </w:rPr>
        <w:t xml:space="preserve"> Data</w:t>
      </w:r>
      <w:bookmarkEnd w:id="60"/>
      <w:bookmarkEnd w:id="61"/>
      <w:bookmarkEnd w:id="62"/>
    </w:p>
    <w:p w:rsidR="000744C7" w:rsidRPr="000744C7" w:rsidRDefault="000744C7" w:rsidP="000744C7">
      <w:pPr>
        <w:pStyle w:val="NormalWeb"/>
        <w:spacing w:before="0" w:beforeAutospacing="0" w:after="0" w:afterAutospacing="0"/>
        <w:ind w:firstLine="720"/>
        <w:jc w:val="both"/>
        <w:rPr>
          <w:rFonts w:ascii="Arial" w:hAnsi="Arial" w:cs="Arial"/>
        </w:rPr>
      </w:pPr>
      <w:r w:rsidRPr="000744C7">
        <w:rPr>
          <w:rFonts w:ascii="Arial" w:hAnsi="Arial" w:cs="Arial"/>
        </w:rPr>
        <w:t xml:space="preserve">Uji </w:t>
      </w:r>
      <w:proofErr w:type="spellStart"/>
      <w:r w:rsidRPr="000744C7">
        <w:rPr>
          <w:rFonts w:ascii="Arial" w:hAnsi="Arial" w:cs="Arial"/>
        </w:rPr>
        <w:t>Normalitas</w:t>
      </w:r>
      <w:proofErr w:type="spellEnd"/>
      <w:r w:rsidRPr="000744C7">
        <w:rPr>
          <w:rFonts w:ascii="Arial" w:hAnsi="Arial" w:cs="Arial"/>
        </w:rPr>
        <w:t xml:space="preserve"> data </w:t>
      </w:r>
      <w:proofErr w:type="spellStart"/>
      <w:r w:rsidRPr="000744C7">
        <w:rPr>
          <w:rFonts w:ascii="Arial" w:hAnsi="Arial" w:cs="Arial"/>
        </w:rPr>
        <w:t>merupakan</w:t>
      </w:r>
      <w:proofErr w:type="spellEnd"/>
      <w:r w:rsidRPr="000744C7">
        <w:rPr>
          <w:rFonts w:ascii="Arial" w:hAnsi="Arial" w:cs="Arial"/>
        </w:rPr>
        <w:t xml:space="preserve"> </w:t>
      </w:r>
      <w:proofErr w:type="spellStart"/>
      <w:r w:rsidRPr="000744C7">
        <w:rPr>
          <w:rFonts w:ascii="Arial" w:hAnsi="Arial" w:cs="Arial"/>
        </w:rPr>
        <w:t>pengujian</w:t>
      </w:r>
      <w:proofErr w:type="spellEnd"/>
      <w:r w:rsidRPr="000744C7">
        <w:rPr>
          <w:rFonts w:ascii="Arial" w:hAnsi="Arial" w:cs="Arial"/>
        </w:rPr>
        <w:t xml:space="preserve"> </w:t>
      </w:r>
      <w:proofErr w:type="spellStart"/>
      <w:r w:rsidRPr="000744C7">
        <w:rPr>
          <w:rFonts w:ascii="Arial" w:hAnsi="Arial" w:cs="Arial"/>
        </w:rPr>
        <w:t>asumsi</w:t>
      </w:r>
      <w:proofErr w:type="spellEnd"/>
      <w:r w:rsidRPr="000744C7">
        <w:rPr>
          <w:rFonts w:ascii="Arial" w:hAnsi="Arial" w:cs="Arial"/>
        </w:rPr>
        <w:t xml:space="preserve"> </w:t>
      </w:r>
      <w:proofErr w:type="spellStart"/>
      <w:r w:rsidRPr="000744C7">
        <w:rPr>
          <w:rFonts w:ascii="Arial" w:hAnsi="Arial" w:cs="Arial"/>
        </w:rPr>
        <w:t>klasik</w:t>
      </w:r>
      <w:proofErr w:type="spellEnd"/>
      <w:r w:rsidRPr="000744C7">
        <w:rPr>
          <w:rFonts w:ascii="Arial" w:hAnsi="Arial" w:cs="Arial"/>
        </w:rPr>
        <w:t xml:space="preserve"> paling </w:t>
      </w:r>
      <w:proofErr w:type="spellStart"/>
      <w:r w:rsidRPr="000744C7">
        <w:rPr>
          <w:rFonts w:ascii="Arial" w:hAnsi="Arial" w:cs="Arial"/>
        </w:rPr>
        <w:t>utama</w:t>
      </w:r>
      <w:proofErr w:type="spellEnd"/>
      <w:r w:rsidRPr="000744C7">
        <w:rPr>
          <w:rFonts w:ascii="Arial" w:hAnsi="Arial" w:cs="Arial"/>
        </w:rPr>
        <w:t xml:space="preserve"> yang </w:t>
      </w:r>
      <w:proofErr w:type="spellStart"/>
      <w:r w:rsidRPr="000744C7">
        <w:rPr>
          <w:rFonts w:ascii="Arial" w:hAnsi="Arial" w:cs="Arial"/>
        </w:rPr>
        <w:t>harus</w:t>
      </w:r>
      <w:proofErr w:type="spellEnd"/>
      <w:r w:rsidRPr="000744C7">
        <w:rPr>
          <w:rFonts w:ascii="Arial" w:hAnsi="Arial" w:cs="Arial"/>
        </w:rPr>
        <w:t xml:space="preserve"> </w:t>
      </w:r>
      <w:proofErr w:type="spellStart"/>
      <w:r w:rsidRPr="000744C7">
        <w:rPr>
          <w:rFonts w:ascii="Arial" w:hAnsi="Arial" w:cs="Arial"/>
        </w:rPr>
        <w:t>dilakukan</w:t>
      </w:r>
      <w:proofErr w:type="spellEnd"/>
      <w:r w:rsidRPr="000744C7">
        <w:rPr>
          <w:rFonts w:ascii="Arial" w:hAnsi="Arial" w:cs="Arial"/>
        </w:rPr>
        <w:t xml:space="preserve"> oleh </w:t>
      </w:r>
      <w:proofErr w:type="spellStart"/>
      <w:r w:rsidRPr="000744C7">
        <w:rPr>
          <w:rFonts w:ascii="Arial" w:hAnsi="Arial" w:cs="Arial"/>
        </w:rPr>
        <w:t>peneliti</w:t>
      </w:r>
      <w:proofErr w:type="spellEnd"/>
      <w:r w:rsidRPr="000744C7">
        <w:rPr>
          <w:rFonts w:ascii="Arial" w:hAnsi="Arial" w:cs="Arial"/>
        </w:rPr>
        <w:t xml:space="preserve">. </w:t>
      </w:r>
      <w:proofErr w:type="spellStart"/>
      <w:r w:rsidRPr="000744C7">
        <w:rPr>
          <w:rFonts w:ascii="Arial" w:hAnsi="Arial" w:cs="Arial"/>
        </w:rPr>
        <w:t>Dalam</w:t>
      </w:r>
      <w:proofErr w:type="spellEnd"/>
      <w:r w:rsidRPr="000744C7">
        <w:rPr>
          <w:rFonts w:ascii="Arial" w:hAnsi="Arial" w:cs="Arial"/>
        </w:rPr>
        <w:t xml:space="preserve"> </w:t>
      </w:r>
      <w:proofErr w:type="spellStart"/>
      <w:r w:rsidRPr="000744C7">
        <w:rPr>
          <w:rFonts w:ascii="Arial" w:hAnsi="Arial" w:cs="Arial"/>
        </w:rPr>
        <w:t>melakukan</w:t>
      </w:r>
      <w:proofErr w:type="spellEnd"/>
      <w:r w:rsidRPr="000744C7">
        <w:rPr>
          <w:rFonts w:ascii="Arial" w:hAnsi="Arial" w:cs="Arial"/>
        </w:rPr>
        <w:t> </w:t>
      </w:r>
      <w:proofErr w:type="spellStart"/>
      <w:r w:rsidRPr="000744C7">
        <w:rPr>
          <w:rFonts w:ascii="Arial" w:hAnsi="Arial" w:cs="Arial"/>
        </w:rPr>
        <w:t>penelitian</w:t>
      </w:r>
      <w:proofErr w:type="spellEnd"/>
      <w:r w:rsidRPr="000744C7">
        <w:rPr>
          <w:rFonts w:ascii="Arial" w:hAnsi="Arial" w:cs="Arial"/>
        </w:rPr>
        <w:t xml:space="preserve">, data </w:t>
      </w:r>
      <w:proofErr w:type="spellStart"/>
      <w:r w:rsidRPr="000744C7">
        <w:rPr>
          <w:rFonts w:ascii="Arial" w:hAnsi="Arial" w:cs="Arial"/>
        </w:rPr>
        <w:t>harus</w:t>
      </w:r>
      <w:proofErr w:type="spellEnd"/>
      <w:r w:rsidRPr="000744C7">
        <w:rPr>
          <w:rFonts w:ascii="Arial" w:hAnsi="Arial" w:cs="Arial"/>
        </w:rPr>
        <w:t xml:space="preserve"> </w:t>
      </w:r>
      <w:proofErr w:type="spellStart"/>
      <w:r w:rsidRPr="000744C7">
        <w:rPr>
          <w:rFonts w:ascii="Arial" w:hAnsi="Arial" w:cs="Arial"/>
        </w:rPr>
        <w:t>mendekati</w:t>
      </w:r>
      <w:proofErr w:type="spellEnd"/>
      <w:r w:rsidRPr="000744C7">
        <w:rPr>
          <w:rFonts w:ascii="Arial" w:hAnsi="Arial" w:cs="Arial"/>
        </w:rPr>
        <w:t xml:space="preserve"> </w:t>
      </w:r>
      <w:proofErr w:type="spellStart"/>
      <w:r w:rsidRPr="000744C7">
        <w:rPr>
          <w:rFonts w:ascii="Arial" w:hAnsi="Arial" w:cs="Arial"/>
        </w:rPr>
        <w:t>distribusi</w:t>
      </w:r>
      <w:proofErr w:type="spellEnd"/>
      <w:r w:rsidRPr="000744C7">
        <w:rPr>
          <w:rFonts w:ascii="Arial" w:hAnsi="Arial" w:cs="Arial"/>
        </w:rPr>
        <w:t xml:space="preserve"> normal. </w:t>
      </w:r>
      <w:proofErr w:type="spellStart"/>
      <w:r w:rsidRPr="000744C7">
        <w:rPr>
          <w:rFonts w:ascii="Arial" w:hAnsi="Arial" w:cs="Arial"/>
        </w:rPr>
        <w:t>Dalam</w:t>
      </w:r>
      <w:proofErr w:type="spellEnd"/>
      <w:r w:rsidRPr="000744C7">
        <w:rPr>
          <w:rFonts w:ascii="Arial" w:hAnsi="Arial" w:cs="Arial"/>
        </w:rPr>
        <w:t xml:space="preserve"> </w:t>
      </w:r>
      <w:proofErr w:type="spellStart"/>
      <w:r w:rsidRPr="000744C7">
        <w:rPr>
          <w:rFonts w:ascii="Arial" w:hAnsi="Arial" w:cs="Arial"/>
        </w:rPr>
        <w:t>penelitiannya</w:t>
      </w:r>
      <w:proofErr w:type="spellEnd"/>
      <w:r w:rsidRPr="000744C7">
        <w:rPr>
          <w:rFonts w:ascii="Arial" w:hAnsi="Arial" w:cs="Arial"/>
        </w:rPr>
        <w:t>, </w:t>
      </w:r>
      <w:proofErr w:type="spellStart"/>
      <w:r w:rsidRPr="000744C7">
        <w:rPr>
          <w:rFonts w:ascii="Arial" w:hAnsi="Arial" w:cs="Arial"/>
        </w:rPr>
        <w:t>Adisetiawan</w:t>
      </w:r>
      <w:proofErr w:type="spellEnd"/>
      <w:r w:rsidRPr="000744C7">
        <w:rPr>
          <w:rFonts w:ascii="Arial" w:hAnsi="Arial" w:cs="Arial"/>
        </w:rPr>
        <w:t xml:space="preserve"> (2011) </w:t>
      </w:r>
      <w:proofErr w:type="spellStart"/>
      <w:r w:rsidRPr="000744C7">
        <w:rPr>
          <w:rFonts w:ascii="Arial" w:hAnsi="Arial" w:cs="Arial"/>
        </w:rPr>
        <w:t>mengungkapkan</w:t>
      </w:r>
      <w:proofErr w:type="spellEnd"/>
      <w:r w:rsidRPr="000744C7">
        <w:rPr>
          <w:rFonts w:ascii="Arial" w:hAnsi="Arial" w:cs="Arial"/>
        </w:rPr>
        <w:t xml:space="preserve"> </w:t>
      </w:r>
      <w:proofErr w:type="spellStart"/>
      <w:r w:rsidRPr="000744C7">
        <w:rPr>
          <w:rFonts w:ascii="Arial" w:hAnsi="Arial" w:cs="Arial"/>
        </w:rPr>
        <w:t>bahwa</w:t>
      </w:r>
      <w:proofErr w:type="spellEnd"/>
      <w:r w:rsidRPr="000744C7">
        <w:rPr>
          <w:rFonts w:ascii="Arial" w:hAnsi="Arial" w:cs="Arial"/>
        </w:rPr>
        <w:t xml:space="preserve"> </w:t>
      </w:r>
      <w:proofErr w:type="spellStart"/>
      <w:r w:rsidRPr="000744C7">
        <w:rPr>
          <w:rFonts w:ascii="Arial" w:hAnsi="Arial" w:cs="Arial"/>
        </w:rPr>
        <w:t>tujuan</w:t>
      </w:r>
      <w:proofErr w:type="spellEnd"/>
      <w:r w:rsidRPr="000744C7">
        <w:rPr>
          <w:rFonts w:ascii="Arial" w:hAnsi="Arial" w:cs="Arial"/>
        </w:rPr>
        <w:t xml:space="preserve"> uji </w:t>
      </w:r>
      <w:proofErr w:type="spellStart"/>
      <w:r w:rsidRPr="000744C7">
        <w:rPr>
          <w:rFonts w:ascii="Arial" w:hAnsi="Arial" w:cs="Arial"/>
        </w:rPr>
        <w:t>normalitas</w:t>
      </w:r>
      <w:proofErr w:type="spellEnd"/>
      <w:r w:rsidRPr="000744C7">
        <w:rPr>
          <w:rFonts w:ascii="Arial" w:hAnsi="Arial" w:cs="Arial"/>
        </w:rPr>
        <w:t xml:space="preserve"> </w:t>
      </w:r>
      <w:proofErr w:type="spellStart"/>
      <w:r w:rsidRPr="000744C7">
        <w:rPr>
          <w:rFonts w:ascii="Arial" w:hAnsi="Arial" w:cs="Arial"/>
        </w:rPr>
        <w:t>adalah</w:t>
      </w:r>
      <w:proofErr w:type="spellEnd"/>
      <w:r w:rsidRPr="000744C7">
        <w:rPr>
          <w:rFonts w:ascii="Arial" w:hAnsi="Arial" w:cs="Arial"/>
        </w:rPr>
        <w:t xml:space="preserve"> </w:t>
      </w:r>
      <w:proofErr w:type="spellStart"/>
      <w:r w:rsidRPr="000744C7">
        <w:rPr>
          <w:rFonts w:ascii="Arial" w:hAnsi="Arial" w:cs="Arial"/>
        </w:rPr>
        <w:t>untuk</w:t>
      </w:r>
      <w:proofErr w:type="spellEnd"/>
      <w:r w:rsidRPr="000744C7">
        <w:rPr>
          <w:rFonts w:ascii="Arial" w:hAnsi="Arial" w:cs="Arial"/>
        </w:rPr>
        <w:t xml:space="preserve"> </w:t>
      </w:r>
      <w:proofErr w:type="spellStart"/>
      <w:r w:rsidRPr="000744C7">
        <w:rPr>
          <w:rFonts w:ascii="Arial" w:hAnsi="Arial" w:cs="Arial"/>
        </w:rPr>
        <w:t>menguji</w:t>
      </w:r>
      <w:proofErr w:type="spellEnd"/>
      <w:r w:rsidRPr="000744C7">
        <w:rPr>
          <w:rFonts w:ascii="Arial" w:hAnsi="Arial" w:cs="Arial"/>
        </w:rPr>
        <w:t xml:space="preserve"> </w:t>
      </w:r>
      <w:proofErr w:type="spellStart"/>
      <w:r w:rsidRPr="000744C7">
        <w:rPr>
          <w:rFonts w:ascii="Arial" w:hAnsi="Arial" w:cs="Arial"/>
        </w:rPr>
        <w:t>apakah</w:t>
      </w:r>
      <w:proofErr w:type="spellEnd"/>
      <w:r w:rsidRPr="000744C7">
        <w:rPr>
          <w:rFonts w:ascii="Arial" w:hAnsi="Arial" w:cs="Arial"/>
        </w:rPr>
        <w:t xml:space="preserve"> </w:t>
      </w:r>
      <w:proofErr w:type="spellStart"/>
      <w:r w:rsidRPr="000744C7">
        <w:rPr>
          <w:rFonts w:ascii="Arial" w:hAnsi="Arial" w:cs="Arial"/>
        </w:rPr>
        <w:t>dalam</w:t>
      </w:r>
      <w:proofErr w:type="spellEnd"/>
      <w:r w:rsidRPr="000744C7">
        <w:rPr>
          <w:rFonts w:ascii="Arial" w:hAnsi="Arial" w:cs="Arial"/>
        </w:rPr>
        <w:t xml:space="preserve"> model </w:t>
      </w:r>
      <w:proofErr w:type="spellStart"/>
      <w:r w:rsidRPr="000744C7">
        <w:rPr>
          <w:rFonts w:ascii="Arial" w:hAnsi="Arial" w:cs="Arial"/>
        </w:rPr>
        <w:t>regresi</w:t>
      </w:r>
      <w:proofErr w:type="spellEnd"/>
      <w:r w:rsidRPr="000744C7">
        <w:rPr>
          <w:rFonts w:ascii="Arial" w:hAnsi="Arial" w:cs="Arial"/>
        </w:rPr>
        <w:t xml:space="preserve">, </w:t>
      </w:r>
      <w:proofErr w:type="spellStart"/>
      <w:r w:rsidRPr="000744C7">
        <w:rPr>
          <w:rFonts w:ascii="Arial" w:hAnsi="Arial" w:cs="Arial"/>
        </w:rPr>
        <w:t>variabel</w:t>
      </w:r>
      <w:proofErr w:type="spellEnd"/>
      <w:r w:rsidRPr="000744C7">
        <w:rPr>
          <w:rFonts w:ascii="Arial" w:hAnsi="Arial" w:cs="Arial"/>
        </w:rPr>
        <w:t xml:space="preserve"> </w:t>
      </w:r>
      <w:proofErr w:type="spellStart"/>
      <w:r w:rsidRPr="000744C7">
        <w:rPr>
          <w:rFonts w:ascii="Arial" w:hAnsi="Arial" w:cs="Arial"/>
        </w:rPr>
        <w:t>dependen</w:t>
      </w:r>
      <w:proofErr w:type="spellEnd"/>
      <w:r w:rsidRPr="000744C7">
        <w:rPr>
          <w:rFonts w:ascii="Arial" w:hAnsi="Arial" w:cs="Arial"/>
        </w:rPr>
        <w:t xml:space="preserve"> dan </w:t>
      </w:r>
      <w:proofErr w:type="spellStart"/>
      <w:r w:rsidRPr="000744C7">
        <w:rPr>
          <w:rFonts w:ascii="Arial" w:hAnsi="Arial" w:cs="Arial"/>
        </w:rPr>
        <w:t>variabel</w:t>
      </w:r>
      <w:proofErr w:type="spellEnd"/>
      <w:r w:rsidRPr="000744C7">
        <w:rPr>
          <w:rFonts w:ascii="Arial" w:hAnsi="Arial" w:cs="Arial"/>
        </w:rPr>
        <w:t xml:space="preserve"> </w:t>
      </w:r>
      <w:proofErr w:type="spellStart"/>
      <w:r w:rsidRPr="000744C7">
        <w:rPr>
          <w:rFonts w:ascii="Arial" w:hAnsi="Arial" w:cs="Arial"/>
        </w:rPr>
        <w:t>independen</w:t>
      </w:r>
      <w:proofErr w:type="spellEnd"/>
      <w:r w:rsidRPr="000744C7">
        <w:rPr>
          <w:rFonts w:ascii="Arial" w:hAnsi="Arial" w:cs="Arial"/>
        </w:rPr>
        <w:t xml:space="preserve"> </w:t>
      </w:r>
      <w:proofErr w:type="spellStart"/>
      <w:r w:rsidRPr="000744C7">
        <w:rPr>
          <w:rFonts w:ascii="Arial" w:hAnsi="Arial" w:cs="Arial"/>
        </w:rPr>
        <w:t>mempunyai</w:t>
      </w:r>
      <w:proofErr w:type="spellEnd"/>
      <w:r w:rsidRPr="000744C7">
        <w:rPr>
          <w:rFonts w:ascii="Arial" w:hAnsi="Arial" w:cs="Arial"/>
        </w:rPr>
        <w:t xml:space="preserve"> </w:t>
      </w:r>
      <w:proofErr w:type="spellStart"/>
      <w:r w:rsidRPr="000744C7">
        <w:rPr>
          <w:rFonts w:ascii="Arial" w:hAnsi="Arial" w:cs="Arial"/>
        </w:rPr>
        <w:t>distribusi</w:t>
      </w:r>
      <w:proofErr w:type="spellEnd"/>
      <w:r w:rsidRPr="000744C7">
        <w:rPr>
          <w:rFonts w:ascii="Arial" w:hAnsi="Arial" w:cs="Arial"/>
        </w:rPr>
        <w:t xml:space="preserve"> normal </w:t>
      </w:r>
      <w:proofErr w:type="spellStart"/>
      <w:r w:rsidRPr="000744C7">
        <w:rPr>
          <w:rFonts w:ascii="Arial" w:hAnsi="Arial" w:cs="Arial"/>
        </w:rPr>
        <w:t>atau</w:t>
      </w:r>
      <w:proofErr w:type="spellEnd"/>
      <w:r w:rsidRPr="000744C7">
        <w:rPr>
          <w:rFonts w:ascii="Arial" w:hAnsi="Arial" w:cs="Arial"/>
        </w:rPr>
        <w:t xml:space="preserve"> </w:t>
      </w:r>
      <w:proofErr w:type="spellStart"/>
      <w:r w:rsidRPr="000744C7">
        <w:rPr>
          <w:rFonts w:ascii="Arial" w:hAnsi="Arial" w:cs="Arial"/>
        </w:rPr>
        <w:t>tidak</w:t>
      </w:r>
      <w:proofErr w:type="spellEnd"/>
      <w:r w:rsidRPr="000744C7">
        <w:rPr>
          <w:rFonts w:ascii="Arial" w:hAnsi="Arial" w:cs="Arial"/>
        </w:rPr>
        <w:t>. </w:t>
      </w:r>
      <w:proofErr w:type="spellStart"/>
      <w:r w:rsidRPr="000744C7">
        <w:rPr>
          <w:rFonts w:ascii="Arial" w:hAnsi="Arial" w:cs="Arial"/>
        </w:rPr>
        <w:t>Kenormalan</w:t>
      </w:r>
      <w:proofErr w:type="spellEnd"/>
      <w:r w:rsidRPr="000744C7">
        <w:rPr>
          <w:rFonts w:ascii="Arial" w:hAnsi="Arial" w:cs="Arial"/>
        </w:rPr>
        <w:t xml:space="preserve"> </w:t>
      </w:r>
      <w:proofErr w:type="spellStart"/>
      <w:r w:rsidRPr="000744C7">
        <w:rPr>
          <w:rFonts w:ascii="Arial" w:hAnsi="Arial" w:cs="Arial"/>
        </w:rPr>
        <w:t>suatu</w:t>
      </w:r>
      <w:proofErr w:type="spellEnd"/>
      <w:r w:rsidRPr="000744C7">
        <w:rPr>
          <w:rFonts w:ascii="Arial" w:hAnsi="Arial" w:cs="Arial"/>
        </w:rPr>
        <w:t xml:space="preserve"> data </w:t>
      </w:r>
      <w:proofErr w:type="spellStart"/>
      <w:r w:rsidRPr="000744C7">
        <w:rPr>
          <w:rFonts w:ascii="Arial" w:hAnsi="Arial" w:cs="Arial"/>
        </w:rPr>
        <w:t>merupakan</w:t>
      </w:r>
      <w:proofErr w:type="spellEnd"/>
      <w:r w:rsidRPr="000744C7">
        <w:rPr>
          <w:rFonts w:ascii="Arial" w:hAnsi="Arial" w:cs="Arial"/>
        </w:rPr>
        <w:t xml:space="preserve"> </w:t>
      </w:r>
      <w:proofErr w:type="spellStart"/>
      <w:r w:rsidRPr="000744C7">
        <w:rPr>
          <w:rFonts w:ascii="Arial" w:hAnsi="Arial" w:cs="Arial"/>
        </w:rPr>
        <w:t>syarat</w:t>
      </w:r>
      <w:proofErr w:type="spellEnd"/>
      <w:r w:rsidRPr="000744C7">
        <w:rPr>
          <w:rFonts w:ascii="Arial" w:hAnsi="Arial" w:cs="Arial"/>
        </w:rPr>
        <w:t xml:space="preserve"> </w:t>
      </w:r>
      <w:proofErr w:type="spellStart"/>
      <w:r w:rsidRPr="000744C7">
        <w:rPr>
          <w:rFonts w:ascii="Arial" w:hAnsi="Arial" w:cs="Arial"/>
        </w:rPr>
        <w:t>wajib</w:t>
      </w:r>
      <w:proofErr w:type="spellEnd"/>
      <w:r w:rsidRPr="000744C7">
        <w:rPr>
          <w:rFonts w:ascii="Arial" w:hAnsi="Arial" w:cs="Arial"/>
        </w:rPr>
        <w:t xml:space="preserve"> </w:t>
      </w:r>
      <w:proofErr w:type="spellStart"/>
      <w:r w:rsidRPr="000744C7">
        <w:rPr>
          <w:rFonts w:ascii="Arial" w:hAnsi="Arial" w:cs="Arial"/>
        </w:rPr>
        <w:t>suatu</w:t>
      </w:r>
      <w:proofErr w:type="spellEnd"/>
      <w:r w:rsidRPr="000744C7">
        <w:rPr>
          <w:rFonts w:ascii="Arial" w:hAnsi="Arial" w:cs="Arial"/>
        </w:rPr>
        <w:t xml:space="preserve"> yang </w:t>
      </w:r>
      <w:proofErr w:type="spellStart"/>
      <w:r w:rsidRPr="000744C7">
        <w:rPr>
          <w:rFonts w:ascii="Arial" w:hAnsi="Arial" w:cs="Arial"/>
        </w:rPr>
        <w:t>harus</w:t>
      </w:r>
      <w:proofErr w:type="spellEnd"/>
      <w:r w:rsidRPr="000744C7">
        <w:rPr>
          <w:rFonts w:ascii="Arial" w:hAnsi="Arial" w:cs="Arial"/>
        </w:rPr>
        <w:t xml:space="preserve"> </w:t>
      </w:r>
      <w:proofErr w:type="spellStart"/>
      <w:r w:rsidRPr="000744C7">
        <w:rPr>
          <w:rFonts w:ascii="Arial" w:hAnsi="Arial" w:cs="Arial"/>
        </w:rPr>
        <w:t>terpenuhi</w:t>
      </w:r>
      <w:proofErr w:type="spellEnd"/>
      <w:r w:rsidRPr="000744C7">
        <w:rPr>
          <w:rFonts w:ascii="Arial" w:hAnsi="Arial" w:cs="Arial"/>
        </w:rPr>
        <w:t xml:space="preserve"> </w:t>
      </w:r>
      <w:proofErr w:type="spellStart"/>
      <w:r w:rsidRPr="000744C7">
        <w:rPr>
          <w:rFonts w:ascii="Arial" w:hAnsi="Arial" w:cs="Arial"/>
        </w:rPr>
        <w:t>dalam</w:t>
      </w:r>
      <w:proofErr w:type="spellEnd"/>
      <w:r w:rsidRPr="000744C7">
        <w:rPr>
          <w:rFonts w:ascii="Arial" w:hAnsi="Arial" w:cs="Arial"/>
        </w:rPr>
        <w:t xml:space="preserve"> model </w:t>
      </w:r>
      <w:proofErr w:type="spellStart"/>
      <w:r w:rsidRPr="000744C7">
        <w:rPr>
          <w:rFonts w:ascii="Arial" w:hAnsi="Arial" w:cs="Arial"/>
        </w:rPr>
        <w:t>regresi</w:t>
      </w:r>
      <w:proofErr w:type="spellEnd"/>
      <w:r w:rsidRPr="000744C7">
        <w:rPr>
          <w:rFonts w:ascii="Arial" w:hAnsi="Arial" w:cs="Arial"/>
        </w:rPr>
        <w:t xml:space="preserve"> linear. </w:t>
      </w:r>
      <w:proofErr w:type="spellStart"/>
      <w:r w:rsidRPr="000744C7">
        <w:rPr>
          <w:rFonts w:ascii="Arial" w:hAnsi="Arial" w:cs="Arial"/>
        </w:rPr>
        <w:t>Menurut</w:t>
      </w:r>
      <w:proofErr w:type="spellEnd"/>
      <w:r w:rsidRPr="000744C7">
        <w:rPr>
          <w:rFonts w:ascii="Arial" w:hAnsi="Arial" w:cs="Arial"/>
        </w:rPr>
        <w:t xml:space="preserve"> </w:t>
      </w:r>
      <w:proofErr w:type="spellStart"/>
      <w:r w:rsidRPr="000744C7">
        <w:rPr>
          <w:rFonts w:ascii="Arial" w:hAnsi="Arial" w:cs="Arial"/>
        </w:rPr>
        <w:t>Ghozali</w:t>
      </w:r>
      <w:proofErr w:type="spellEnd"/>
      <w:r w:rsidRPr="000744C7">
        <w:rPr>
          <w:rFonts w:ascii="Arial" w:hAnsi="Arial" w:cs="Arial"/>
        </w:rPr>
        <w:t xml:space="preserve"> (2005), Salah </w:t>
      </w:r>
      <w:proofErr w:type="spellStart"/>
      <w:r w:rsidRPr="000744C7">
        <w:rPr>
          <w:rFonts w:ascii="Arial" w:hAnsi="Arial" w:cs="Arial"/>
        </w:rPr>
        <w:t>satu</w:t>
      </w:r>
      <w:proofErr w:type="spellEnd"/>
      <w:r w:rsidRPr="000744C7">
        <w:rPr>
          <w:rFonts w:ascii="Arial" w:hAnsi="Arial" w:cs="Arial"/>
        </w:rPr>
        <w:t xml:space="preserve"> </w:t>
      </w:r>
      <w:proofErr w:type="spellStart"/>
      <w:r w:rsidRPr="000744C7">
        <w:rPr>
          <w:rFonts w:ascii="Arial" w:hAnsi="Arial" w:cs="Arial"/>
        </w:rPr>
        <w:t>cara</w:t>
      </w:r>
      <w:proofErr w:type="spellEnd"/>
      <w:r w:rsidRPr="000744C7">
        <w:rPr>
          <w:rFonts w:ascii="Arial" w:hAnsi="Arial" w:cs="Arial"/>
        </w:rPr>
        <w:t xml:space="preserve"> </w:t>
      </w:r>
      <w:proofErr w:type="spellStart"/>
      <w:r w:rsidRPr="000744C7">
        <w:rPr>
          <w:rFonts w:ascii="Arial" w:hAnsi="Arial" w:cs="Arial"/>
        </w:rPr>
        <w:t>untuk</w:t>
      </w:r>
      <w:proofErr w:type="spellEnd"/>
      <w:r w:rsidRPr="000744C7">
        <w:rPr>
          <w:rFonts w:ascii="Arial" w:hAnsi="Arial" w:cs="Arial"/>
        </w:rPr>
        <w:t xml:space="preserve"> </w:t>
      </w:r>
      <w:proofErr w:type="spellStart"/>
      <w:r w:rsidRPr="000744C7">
        <w:rPr>
          <w:rFonts w:ascii="Arial" w:hAnsi="Arial" w:cs="Arial"/>
        </w:rPr>
        <w:t>mengetahui</w:t>
      </w:r>
      <w:proofErr w:type="spellEnd"/>
      <w:r w:rsidRPr="000744C7">
        <w:rPr>
          <w:rFonts w:ascii="Arial" w:hAnsi="Arial" w:cs="Arial"/>
        </w:rPr>
        <w:t xml:space="preserve"> </w:t>
      </w:r>
      <w:proofErr w:type="spellStart"/>
      <w:r w:rsidRPr="000744C7">
        <w:rPr>
          <w:rFonts w:ascii="Arial" w:hAnsi="Arial" w:cs="Arial"/>
        </w:rPr>
        <w:t>apakah</w:t>
      </w:r>
      <w:proofErr w:type="spellEnd"/>
      <w:r w:rsidRPr="000744C7">
        <w:rPr>
          <w:rFonts w:ascii="Arial" w:hAnsi="Arial" w:cs="Arial"/>
        </w:rPr>
        <w:t xml:space="preserve"> data </w:t>
      </w:r>
      <w:proofErr w:type="spellStart"/>
      <w:r w:rsidRPr="000744C7">
        <w:rPr>
          <w:rFonts w:ascii="Arial" w:hAnsi="Arial" w:cs="Arial"/>
        </w:rPr>
        <w:t>penelitian</w:t>
      </w:r>
      <w:proofErr w:type="spellEnd"/>
      <w:r w:rsidRPr="000744C7">
        <w:rPr>
          <w:rFonts w:ascii="Arial" w:hAnsi="Arial" w:cs="Arial"/>
        </w:rPr>
        <w:t xml:space="preserve"> </w:t>
      </w:r>
      <w:proofErr w:type="spellStart"/>
      <w:r w:rsidRPr="000744C7">
        <w:rPr>
          <w:rFonts w:ascii="Arial" w:hAnsi="Arial" w:cs="Arial"/>
        </w:rPr>
        <w:t>berdistribusi</w:t>
      </w:r>
      <w:proofErr w:type="spellEnd"/>
      <w:r w:rsidRPr="000744C7">
        <w:rPr>
          <w:rFonts w:ascii="Arial" w:hAnsi="Arial" w:cs="Arial"/>
        </w:rPr>
        <w:t xml:space="preserve"> normal </w:t>
      </w:r>
      <w:proofErr w:type="spellStart"/>
      <w:r w:rsidRPr="000744C7">
        <w:rPr>
          <w:rFonts w:ascii="Arial" w:hAnsi="Arial" w:cs="Arial"/>
        </w:rPr>
        <w:t>atau</w:t>
      </w:r>
      <w:proofErr w:type="spellEnd"/>
      <w:r w:rsidRPr="000744C7">
        <w:rPr>
          <w:rFonts w:ascii="Arial" w:hAnsi="Arial" w:cs="Arial"/>
        </w:rPr>
        <w:t xml:space="preserve"> </w:t>
      </w:r>
      <w:proofErr w:type="spellStart"/>
      <w:r w:rsidRPr="000744C7">
        <w:rPr>
          <w:rFonts w:ascii="Arial" w:hAnsi="Arial" w:cs="Arial"/>
        </w:rPr>
        <w:t>tidak</w:t>
      </w:r>
      <w:proofErr w:type="spellEnd"/>
      <w:r w:rsidRPr="000744C7">
        <w:rPr>
          <w:rFonts w:ascii="Arial" w:hAnsi="Arial" w:cs="Arial"/>
        </w:rPr>
        <w:t xml:space="preserve"> </w:t>
      </w:r>
      <w:proofErr w:type="spellStart"/>
      <w:r w:rsidRPr="000744C7">
        <w:rPr>
          <w:rFonts w:ascii="Arial" w:hAnsi="Arial" w:cs="Arial"/>
        </w:rPr>
        <w:t>dapat</w:t>
      </w:r>
      <w:proofErr w:type="spellEnd"/>
      <w:r w:rsidRPr="000744C7">
        <w:rPr>
          <w:rFonts w:ascii="Arial" w:hAnsi="Arial" w:cs="Arial"/>
        </w:rPr>
        <w:t xml:space="preserve"> </w:t>
      </w:r>
      <w:proofErr w:type="spellStart"/>
      <w:r w:rsidRPr="000744C7">
        <w:rPr>
          <w:rFonts w:ascii="Arial" w:hAnsi="Arial" w:cs="Arial"/>
        </w:rPr>
        <w:t>melihat</w:t>
      </w:r>
      <w:proofErr w:type="spellEnd"/>
      <w:r w:rsidRPr="000744C7">
        <w:rPr>
          <w:rFonts w:ascii="Arial" w:hAnsi="Arial" w:cs="Arial"/>
        </w:rPr>
        <w:t> </w:t>
      </w:r>
      <w:r w:rsidRPr="000744C7">
        <w:rPr>
          <w:rStyle w:val="Emphasis"/>
          <w:rFonts w:ascii="Arial" w:eastAsiaTheme="majorEastAsia" w:hAnsi="Arial" w:cs="Arial"/>
        </w:rPr>
        <w:t>normal probability plots. </w:t>
      </w:r>
      <w:proofErr w:type="spellStart"/>
      <w:r w:rsidRPr="000744C7">
        <w:rPr>
          <w:rFonts w:ascii="Arial" w:hAnsi="Arial" w:cs="Arial"/>
        </w:rPr>
        <w:t>Pengujian</w:t>
      </w:r>
      <w:proofErr w:type="spellEnd"/>
      <w:r w:rsidRPr="000744C7">
        <w:rPr>
          <w:rFonts w:ascii="Arial" w:hAnsi="Arial" w:cs="Arial"/>
        </w:rPr>
        <w:t xml:space="preserve"> </w:t>
      </w:r>
      <w:proofErr w:type="spellStart"/>
      <w:r w:rsidRPr="000744C7">
        <w:rPr>
          <w:rFonts w:ascii="Arial" w:hAnsi="Arial" w:cs="Arial"/>
        </w:rPr>
        <w:t>ini</w:t>
      </w:r>
      <w:proofErr w:type="spellEnd"/>
      <w:r w:rsidRPr="000744C7">
        <w:rPr>
          <w:rFonts w:ascii="Arial" w:hAnsi="Arial" w:cs="Arial"/>
        </w:rPr>
        <w:t xml:space="preserve"> </w:t>
      </w:r>
      <w:proofErr w:type="spellStart"/>
      <w:r w:rsidRPr="000744C7">
        <w:rPr>
          <w:rFonts w:ascii="Arial" w:hAnsi="Arial" w:cs="Arial"/>
        </w:rPr>
        <w:t>dilakukan</w:t>
      </w:r>
      <w:proofErr w:type="spellEnd"/>
      <w:r w:rsidRPr="000744C7">
        <w:rPr>
          <w:rFonts w:ascii="Arial" w:hAnsi="Arial" w:cs="Arial"/>
        </w:rPr>
        <w:t xml:space="preserve"> </w:t>
      </w:r>
      <w:proofErr w:type="spellStart"/>
      <w:r w:rsidRPr="000744C7">
        <w:rPr>
          <w:rFonts w:ascii="Arial" w:hAnsi="Arial" w:cs="Arial"/>
        </w:rPr>
        <w:t>dengan</w:t>
      </w:r>
      <w:proofErr w:type="spellEnd"/>
      <w:r w:rsidRPr="000744C7">
        <w:rPr>
          <w:rFonts w:ascii="Arial" w:hAnsi="Arial" w:cs="Arial"/>
        </w:rPr>
        <w:t xml:space="preserve"> </w:t>
      </w:r>
      <w:proofErr w:type="spellStart"/>
      <w:r w:rsidRPr="000744C7">
        <w:rPr>
          <w:rFonts w:ascii="Arial" w:hAnsi="Arial" w:cs="Arial"/>
        </w:rPr>
        <w:lastRenderedPageBreak/>
        <w:t>cara</w:t>
      </w:r>
      <w:proofErr w:type="spellEnd"/>
      <w:r w:rsidRPr="000744C7">
        <w:rPr>
          <w:rFonts w:ascii="Arial" w:hAnsi="Arial" w:cs="Arial"/>
        </w:rPr>
        <w:t xml:space="preserve"> </w:t>
      </w:r>
      <w:proofErr w:type="spellStart"/>
      <w:r w:rsidRPr="000744C7">
        <w:rPr>
          <w:rFonts w:ascii="Arial" w:hAnsi="Arial" w:cs="Arial"/>
        </w:rPr>
        <w:t>melihat</w:t>
      </w:r>
      <w:proofErr w:type="spellEnd"/>
      <w:r w:rsidRPr="000744C7">
        <w:rPr>
          <w:rFonts w:ascii="Arial" w:hAnsi="Arial" w:cs="Arial"/>
        </w:rPr>
        <w:t xml:space="preserve"> </w:t>
      </w:r>
      <w:proofErr w:type="spellStart"/>
      <w:r w:rsidRPr="000744C7">
        <w:rPr>
          <w:rFonts w:ascii="Arial" w:hAnsi="Arial" w:cs="Arial"/>
        </w:rPr>
        <w:t>titik-titik</w:t>
      </w:r>
      <w:proofErr w:type="spellEnd"/>
      <w:r w:rsidRPr="000744C7">
        <w:rPr>
          <w:rFonts w:ascii="Arial" w:hAnsi="Arial" w:cs="Arial"/>
        </w:rPr>
        <w:t xml:space="preserve"> </w:t>
      </w:r>
      <w:proofErr w:type="spellStart"/>
      <w:r w:rsidRPr="000744C7">
        <w:rPr>
          <w:rFonts w:ascii="Arial" w:hAnsi="Arial" w:cs="Arial"/>
        </w:rPr>
        <w:t>penyebaran</w:t>
      </w:r>
      <w:proofErr w:type="spellEnd"/>
      <w:r w:rsidRPr="000744C7">
        <w:rPr>
          <w:rFonts w:ascii="Arial" w:hAnsi="Arial" w:cs="Arial"/>
        </w:rPr>
        <w:t xml:space="preserve"> data </w:t>
      </w:r>
      <w:proofErr w:type="spellStart"/>
      <w:r w:rsidRPr="000744C7">
        <w:rPr>
          <w:rFonts w:ascii="Arial" w:hAnsi="Arial" w:cs="Arial"/>
        </w:rPr>
        <w:t>terhadap</w:t>
      </w:r>
      <w:proofErr w:type="spellEnd"/>
      <w:r w:rsidRPr="000744C7">
        <w:rPr>
          <w:rFonts w:ascii="Arial" w:hAnsi="Arial" w:cs="Arial"/>
        </w:rPr>
        <w:t xml:space="preserve"> </w:t>
      </w:r>
      <w:proofErr w:type="spellStart"/>
      <w:r w:rsidRPr="000744C7">
        <w:rPr>
          <w:rFonts w:ascii="Arial" w:hAnsi="Arial" w:cs="Arial"/>
        </w:rPr>
        <w:t>garis</w:t>
      </w:r>
      <w:proofErr w:type="spellEnd"/>
      <w:r w:rsidRPr="000744C7">
        <w:rPr>
          <w:rFonts w:ascii="Arial" w:hAnsi="Arial" w:cs="Arial"/>
        </w:rPr>
        <w:t xml:space="preserve"> diagonal pada </w:t>
      </w:r>
      <w:proofErr w:type="spellStart"/>
      <w:r w:rsidRPr="000744C7">
        <w:rPr>
          <w:rFonts w:ascii="Arial" w:hAnsi="Arial" w:cs="Arial"/>
        </w:rPr>
        <w:t>grafik</w:t>
      </w:r>
      <w:proofErr w:type="spellEnd"/>
      <w:r w:rsidRPr="000744C7">
        <w:rPr>
          <w:rFonts w:ascii="Arial" w:hAnsi="Arial" w:cs="Arial"/>
        </w:rPr>
        <w:t xml:space="preserve">. </w:t>
      </w:r>
      <w:proofErr w:type="spellStart"/>
      <w:r w:rsidRPr="000744C7">
        <w:rPr>
          <w:rFonts w:ascii="Arial" w:hAnsi="Arial" w:cs="Arial"/>
        </w:rPr>
        <w:t>Kriteria</w:t>
      </w:r>
      <w:proofErr w:type="spellEnd"/>
      <w:r w:rsidRPr="000744C7">
        <w:rPr>
          <w:rFonts w:ascii="Arial" w:hAnsi="Arial" w:cs="Arial"/>
        </w:rPr>
        <w:t xml:space="preserve"> </w:t>
      </w:r>
      <w:proofErr w:type="spellStart"/>
      <w:r w:rsidRPr="000744C7">
        <w:rPr>
          <w:rFonts w:ascii="Arial" w:hAnsi="Arial" w:cs="Arial"/>
        </w:rPr>
        <w:t>pengambilan</w:t>
      </w:r>
      <w:proofErr w:type="spellEnd"/>
      <w:r w:rsidRPr="000744C7">
        <w:rPr>
          <w:rFonts w:ascii="Arial" w:hAnsi="Arial" w:cs="Arial"/>
        </w:rPr>
        <w:t xml:space="preserve"> </w:t>
      </w:r>
      <w:proofErr w:type="spellStart"/>
      <w:r w:rsidRPr="000744C7">
        <w:rPr>
          <w:rFonts w:ascii="Arial" w:hAnsi="Arial" w:cs="Arial"/>
        </w:rPr>
        <w:t>keputusan</w:t>
      </w:r>
      <w:proofErr w:type="spellEnd"/>
      <w:r w:rsidRPr="000744C7">
        <w:rPr>
          <w:rFonts w:ascii="Arial" w:hAnsi="Arial" w:cs="Arial"/>
        </w:rPr>
        <w:t xml:space="preserve"> </w:t>
      </w:r>
      <w:proofErr w:type="spellStart"/>
      <w:r w:rsidRPr="000744C7">
        <w:rPr>
          <w:rFonts w:ascii="Arial" w:hAnsi="Arial" w:cs="Arial"/>
        </w:rPr>
        <w:t>analisis</w:t>
      </w:r>
      <w:proofErr w:type="spellEnd"/>
      <w:r w:rsidRPr="000744C7">
        <w:rPr>
          <w:rFonts w:ascii="Arial" w:hAnsi="Arial" w:cs="Arial"/>
        </w:rPr>
        <w:t> </w:t>
      </w:r>
      <w:r w:rsidRPr="000744C7">
        <w:rPr>
          <w:rStyle w:val="Emphasis"/>
          <w:rFonts w:ascii="Arial" w:eastAsiaTheme="majorEastAsia" w:hAnsi="Arial" w:cs="Arial"/>
        </w:rPr>
        <w:t>normal probability plots</w:t>
      </w:r>
      <w:r w:rsidRPr="000744C7">
        <w:rPr>
          <w:rFonts w:ascii="Arial" w:hAnsi="Arial" w:cs="Arial"/>
        </w:rPr>
        <w:t xml:space="preserve"> </w:t>
      </w:r>
      <w:proofErr w:type="spellStart"/>
      <w:r w:rsidRPr="000744C7">
        <w:rPr>
          <w:rFonts w:ascii="Arial" w:hAnsi="Arial" w:cs="Arial"/>
        </w:rPr>
        <w:t>adalah</w:t>
      </w:r>
      <w:proofErr w:type="spellEnd"/>
      <w:r w:rsidRPr="000744C7">
        <w:rPr>
          <w:rFonts w:ascii="Arial" w:hAnsi="Arial" w:cs="Arial"/>
        </w:rPr>
        <w:t xml:space="preserve"> </w:t>
      </w:r>
      <w:proofErr w:type="spellStart"/>
      <w:r w:rsidRPr="000744C7">
        <w:rPr>
          <w:rFonts w:ascii="Arial" w:hAnsi="Arial" w:cs="Arial"/>
        </w:rPr>
        <w:t>sebagai</w:t>
      </w:r>
      <w:proofErr w:type="spellEnd"/>
      <w:r w:rsidRPr="000744C7">
        <w:rPr>
          <w:rFonts w:ascii="Arial" w:hAnsi="Arial" w:cs="Arial"/>
        </w:rPr>
        <w:t xml:space="preserve"> </w:t>
      </w:r>
      <w:proofErr w:type="spellStart"/>
      <w:r w:rsidRPr="000744C7">
        <w:rPr>
          <w:rFonts w:ascii="Arial" w:hAnsi="Arial" w:cs="Arial"/>
        </w:rPr>
        <w:t>berikut</w:t>
      </w:r>
      <w:proofErr w:type="spellEnd"/>
      <w:r w:rsidRPr="000744C7">
        <w:rPr>
          <w:rFonts w:ascii="Arial" w:hAnsi="Arial" w:cs="Arial"/>
        </w:rPr>
        <w:t>:</w:t>
      </w:r>
    </w:p>
    <w:p w:rsidR="000744C7" w:rsidRPr="000744C7" w:rsidRDefault="000744C7" w:rsidP="000744C7">
      <w:pPr>
        <w:numPr>
          <w:ilvl w:val="0"/>
          <w:numId w:val="7"/>
        </w:numPr>
        <w:spacing w:after="0" w:line="240" w:lineRule="auto"/>
        <w:jc w:val="both"/>
        <w:rPr>
          <w:rFonts w:ascii="Arial" w:hAnsi="Arial" w:cs="Arial"/>
          <w:sz w:val="24"/>
          <w:szCs w:val="24"/>
        </w:rPr>
      </w:pPr>
      <w:proofErr w:type="spellStart"/>
      <w:r w:rsidRPr="000744C7">
        <w:rPr>
          <w:rFonts w:ascii="Arial" w:hAnsi="Arial" w:cs="Arial"/>
          <w:sz w:val="24"/>
          <w:szCs w:val="24"/>
        </w:rPr>
        <w:t>Apabila</w:t>
      </w:r>
      <w:proofErr w:type="spellEnd"/>
      <w:r w:rsidRPr="000744C7">
        <w:rPr>
          <w:rFonts w:ascii="Arial" w:hAnsi="Arial" w:cs="Arial"/>
          <w:sz w:val="24"/>
          <w:szCs w:val="24"/>
        </w:rPr>
        <w:t xml:space="preserve"> data (yang </w:t>
      </w:r>
      <w:proofErr w:type="spellStart"/>
      <w:r w:rsidRPr="000744C7">
        <w:rPr>
          <w:rFonts w:ascii="Arial" w:hAnsi="Arial" w:cs="Arial"/>
          <w:sz w:val="24"/>
          <w:szCs w:val="24"/>
        </w:rPr>
        <w:t>dapat</w:t>
      </w:r>
      <w:proofErr w:type="spellEnd"/>
      <w:r w:rsidRPr="000744C7">
        <w:rPr>
          <w:rFonts w:ascii="Arial" w:hAnsi="Arial" w:cs="Arial"/>
          <w:sz w:val="24"/>
          <w:szCs w:val="24"/>
        </w:rPr>
        <w:t xml:space="preserve"> </w:t>
      </w:r>
      <w:proofErr w:type="spellStart"/>
      <w:r w:rsidRPr="000744C7">
        <w:rPr>
          <w:rFonts w:ascii="Arial" w:hAnsi="Arial" w:cs="Arial"/>
          <w:sz w:val="24"/>
          <w:szCs w:val="24"/>
        </w:rPr>
        <w:t>dilihat</w:t>
      </w:r>
      <w:proofErr w:type="spellEnd"/>
      <w:r w:rsidRPr="000744C7">
        <w:rPr>
          <w:rFonts w:ascii="Arial" w:hAnsi="Arial" w:cs="Arial"/>
          <w:sz w:val="24"/>
          <w:szCs w:val="24"/>
        </w:rPr>
        <w:t xml:space="preserve"> </w:t>
      </w:r>
      <w:proofErr w:type="spellStart"/>
      <w:r w:rsidRPr="000744C7">
        <w:rPr>
          <w:rFonts w:ascii="Arial" w:hAnsi="Arial" w:cs="Arial"/>
          <w:sz w:val="24"/>
          <w:szCs w:val="24"/>
        </w:rPr>
        <w:t>dari</w:t>
      </w:r>
      <w:proofErr w:type="spellEnd"/>
      <w:r w:rsidRPr="000744C7">
        <w:rPr>
          <w:rFonts w:ascii="Arial" w:hAnsi="Arial" w:cs="Arial"/>
          <w:sz w:val="24"/>
          <w:szCs w:val="24"/>
        </w:rPr>
        <w:t> </w:t>
      </w:r>
      <w:proofErr w:type="spellStart"/>
      <w:r w:rsidRPr="000744C7">
        <w:rPr>
          <w:rFonts w:ascii="Arial" w:hAnsi="Arial" w:cs="Arial"/>
          <w:sz w:val="24"/>
          <w:szCs w:val="24"/>
        </w:rPr>
        <w:t>titik-titik</w:t>
      </w:r>
      <w:proofErr w:type="spellEnd"/>
      <w:r w:rsidRPr="000744C7">
        <w:rPr>
          <w:rFonts w:ascii="Arial" w:hAnsi="Arial" w:cs="Arial"/>
          <w:sz w:val="24"/>
          <w:szCs w:val="24"/>
        </w:rPr>
        <w:t xml:space="preserve"> pada </w:t>
      </w:r>
      <w:proofErr w:type="spellStart"/>
      <w:r w:rsidRPr="000744C7">
        <w:rPr>
          <w:rFonts w:ascii="Arial" w:hAnsi="Arial" w:cs="Arial"/>
          <w:sz w:val="24"/>
          <w:szCs w:val="24"/>
        </w:rPr>
        <w:t>grafik</w:t>
      </w:r>
      <w:proofErr w:type="spellEnd"/>
      <w:r w:rsidRPr="000744C7">
        <w:rPr>
          <w:rFonts w:ascii="Arial" w:hAnsi="Arial" w:cs="Arial"/>
          <w:sz w:val="24"/>
          <w:szCs w:val="24"/>
        </w:rPr>
        <w:t xml:space="preserve">) </w:t>
      </w:r>
      <w:proofErr w:type="spellStart"/>
      <w:r w:rsidRPr="000744C7">
        <w:rPr>
          <w:rFonts w:ascii="Arial" w:hAnsi="Arial" w:cs="Arial"/>
          <w:sz w:val="24"/>
          <w:szCs w:val="24"/>
        </w:rPr>
        <w:t>menyebar</w:t>
      </w:r>
      <w:proofErr w:type="spellEnd"/>
      <w:r w:rsidRPr="000744C7">
        <w:rPr>
          <w:rFonts w:ascii="Arial" w:hAnsi="Arial" w:cs="Arial"/>
          <w:sz w:val="24"/>
          <w:szCs w:val="24"/>
        </w:rPr>
        <w:t xml:space="preserve"> dan </w:t>
      </w:r>
      <w:proofErr w:type="spellStart"/>
      <w:r w:rsidRPr="000744C7">
        <w:rPr>
          <w:rFonts w:ascii="Arial" w:hAnsi="Arial" w:cs="Arial"/>
          <w:sz w:val="24"/>
          <w:szCs w:val="24"/>
        </w:rPr>
        <w:t>mengikuti</w:t>
      </w:r>
      <w:proofErr w:type="spellEnd"/>
      <w:r w:rsidRPr="000744C7">
        <w:rPr>
          <w:rFonts w:ascii="Arial" w:hAnsi="Arial" w:cs="Arial"/>
          <w:sz w:val="24"/>
          <w:szCs w:val="24"/>
        </w:rPr>
        <w:t xml:space="preserve"> </w:t>
      </w:r>
      <w:proofErr w:type="spellStart"/>
      <w:r w:rsidRPr="000744C7">
        <w:rPr>
          <w:rFonts w:ascii="Arial" w:hAnsi="Arial" w:cs="Arial"/>
          <w:sz w:val="24"/>
          <w:szCs w:val="24"/>
        </w:rPr>
        <w:t>garis</w:t>
      </w:r>
      <w:proofErr w:type="spellEnd"/>
      <w:r w:rsidRPr="000744C7">
        <w:rPr>
          <w:rFonts w:ascii="Arial" w:hAnsi="Arial" w:cs="Arial"/>
          <w:sz w:val="24"/>
          <w:szCs w:val="24"/>
        </w:rPr>
        <w:t xml:space="preserve"> diagonal, </w:t>
      </w:r>
      <w:proofErr w:type="spellStart"/>
      <w:r w:rsidRPr="000744C7">
        <w:rPr>
          <w:rFonts w:ascii="Arial" w:hAnsi="Arial" w:cs="Arial"/>
          <w:sz w:val="24"/>
          <w:szCs w:val="24"/>
        </w:rPr>
        <w:t>maka</w:t>
      </w:r>
      <w:proofErr w:type="spellEnd"/>
      <w:r w:rsidRPr="000744C7">
        <w:rPr>
          <w:rFonts w:ascii="Arial" w:hAnsi="Arial" w:cs="Arial"/>
          <w:sz w:val="24"/>
          <w:szCs w:val="24"/>
        </w:rPr>
        <w:t xml:space="preserve"> </w:t>
      </w:r>
      <w:proofErr w:type="spellStart"/>
      <w:r w:rsidRPr="000744C7">
        <w:rPr>
          <w:rFonts w:ascii="Arial" w:hAnsi="Arial" w:cs="Arial"/>
          <w:sz w:val="24"/>
          <w:szCs w:val="24"/>
        </w:rPr>
        <w:t>dapat</w:t>
      </w:r>
      <w:proofErr w:type="spellEnd"/>
      <w:r w:rsidRPr="000744C7">
        <w:rPr>
          <w:rFonts w:ascii="Arial" w:hAnsi="Arial" w:cs="Arial"/>
          <w:sz w:val="24"/>
          <w:szCs w:val="24"/>
        </w:rPr>
        <w:t xml:space="preserve"> </w:t>
      </w:r>
      <w:proofErr w:type="spellStart"/>
      <w:r w:rsidRPr="000744C7">
        <w:rPr>
          <w:rFonts w:ascii="Arial" w:hAnsi="Arial" w:cs="Arial"/>
          <w:sz w:val="24"/>
          <w:szCs w:val="24"/>
        </w:rPr>
        <w:t>disimpulkan</w:t>
      </w:r>
      <w:proofErr w:type="spellEnd"/>
      <w:r w:rsidRPr="000744C7">
        <w:rPr>
          <w:rFonts w:ascii="Arial" w:hAnsi="Arial" w:cs="Arial"/>
          <w:sz w:val="24"/>
          <w:szCs w:val="24"/>
        </w:rPr>
        <w:t xml:space="preserve"> </w:t>
      </w:r>
      <w:proofErr w:type="spellStart"/>
      <w:r w:rsidRPr="000744C7">
        <w:rPr>
          <w:rFonts w:ascii="Arial" w:hAnsi="Arial" w:cs="Arial"/>
          <w:sz w:val="24"/>
          <w:szCs w:val="24"/>
        </w:rPr>
        <w:t>bahwa</w:t>
      </w:r>
      <w:proofErr w:type="spellEnd"/>
      <w:r w:rsidRPr="000744C7">
        <w:rPr>
          <w:rFonts w:ascii="Arial" w:hAnsi="Arial" w:cs="Arial"/>
          <w:sz w:val="24"/>
          <w:szCs w:val="24"/>
        </w:rPr>
        <w:t xml:space="preserve"> data </w:t>
      </w:r>
      <w:proofErr w:type="spellStart"/>
      <w:r w:rsidRPr="000744C7">
        <w:rPr>
          <w:rFonts w:ascii="Arial" w:hAnsi="Arial" w:cs="Arial"/>
          <w:sz w:val="24"/>
          <w:szCs w:val="24"/>
        </w:rPr>
        <w:t>mengikuti</w:t>
      </w:r>
      <w:proofErr w:type="spellEnd"/>
      <w:r w:rsidRPr="000744C7">
        <w:rPr>
          <w:rFonts w:ascii="Arial" w:hAnsi="Arial" w:cs="Arial"/>
          <w:sz w:val="24"/>
          <w:szCs w:val="24"/>
        </w:rPr>
        <w:t xml:space="preserve"> </w:t>
      </w:r>
      <w:proofErr w:type="spellStart"/>
      <w:r w:rsidRPr="000744C7">
        <w:rPr>
          <w:rFonts w:ascii="Arial" w:hAnsi="Arial" w:cs="Arial"/>
          <w:sz w:val="24"/>
          <w:szCs w:val="24"/>
        </w:rPr>
        <w:t>pola</w:t>
      </w:r>
      <w:proofErr w:type="spellEnd"/>
      <w:r w:rsidRPr="000744C7">
        <w:rPr>
          <w:rFonts w:ascii="Arial" w:hAnsi="Arial" w:cs="Arial"/>
          <w:sz w:val="24"/>
          <w:szCs w:val="24"/>
        </w:rPr>
        <w:t xml:space="preserve"> </w:t>
      </w:r>
      <w:proofErr w:type="spellStart"/>
      <w:r w:rsidRPr="000744C7">
        <w:rPr>
          <w:rFonts w:ascii="Arial" w:hAnsi="Arial" w:cs="Arial"/>
          <w:sz w:val="24"/>
          <w:szCs w:val="24"/>
        </w:rPr>
        <w:t>distribusi</w:t>
      </w:r>
      <w:proofErr w:type="spellEnd"/>
      <w:r w:rsidRPr="000744C7">
        <w:rPr>
          <w:rFonts w:ascii="Arial" w:hAnsi="Arial" w:cs="Arial"/>
          <w:sz w:val="24"/>
          <w:szCs w:val="24"/>
        </w:rPr>
        <w:t xml:space="preserve"> normal.</w:t>
      </w:r>
    </w:p>
    <w:p w:rsidR="000744C7" w:rsidRPr="000744C7" w:rsidRDefault="000744C7" w:rsidP="000744C7">
      <w:pPr>
        <w:numPr>
          <w:ilvl w:val="0"/>
          <w:numId w:val="7"/>
        </w:numPr>
        <w:spacing w:after="0" w:line="240" w:lineRule="auto"/>
        <w:jc w:val="both"/>
        <w:rPr>
          <w:rFonts w:ascii="Arial" w:hAnsi="Arial" w:cs="Arial"/>
          <w:sz w:val="24"/>
          <w:szCs w:val="24"/>
        </w:rPr>
      </w:pPr>
      <w:proofErr w:type="spellStart"/>
      <w:r w:rsidRPr="000744C7">
        <w:rPr>
          <w:rFonts w:ascii="Arial" w:hAnsi="Arial" w:cs="Arial"/>
          <w:sz w:val="24"/>
          <w:szCs w:val="24"/>
        </w:rPr>
        <w:t>Apabila</w:t>
      </w:r>
      <w:proofErr w:type="spellEnd"/>
      <w:r w:rsidRPr="000744C7">
        <w:rPr>
          <w:rFonts w:ascii="Arial" w:hAnsi="Arial" w:cs="Arial"/>
          <w:sz w:val="24"/>
          <w:szCs w:val="24"/>
        </w:rPr>
        <w:t xml:space="preserve"> data (yang </w:t>
      </w:r>
      <w:proofErr w:type="spellStart"/>
      <w:r w:rsidRPr="000744C7">
        <w:rPr>
          <w:rFonts w:ascii="Arial" w:hAnsi="Arial" w:cs="Arial"/>
          <w:sz w:val="24"/>
          <w:szCs w:val="24"/>
        </w:rPr>
        <w:t>dapat</w:t>
      </w:r>
      <w:proofErr w:type="spellEnd"/>
      <w:r w:rsidRPr="000744C7">
        <w:rPr>
          <w:rFonts w:ascii="Arial" w:hAnsi="Arial" w:cs="Arial"/>
          <w:sz w:val="24"/>
          <w:szCs w:val="24"/>
        </w:rPr>
        <w:t xml:space="preserve"> </w:t>
      </w:r>
      <w:proofErr w:type="spellStart"/>
      <w:r w:rsidRPr="000744C7">
        <w:rPr>
          <w:rFonts w:ascii="Arial" w:hAnsi="Arial" w:cs="Arial"/>
          <w:sz w:val="24"/>
          <w:szCs w:val="24"/>
        </w:rPr>
        <w:t>dilihat</w:t>
      </w:r>
      <w:proofErr w:type="spellEnd"/>
      <w:r w:rsidRPr="000744C7">
        <w:rPr>
          <w:rFonts w:ascii="Arial" w:hAnsi="Arial" w:cs="Arial"/>
          <w:sz w:val="24"/>
          <w:szCs w:val="24"/>
        </w:rPr>
        <w:t xml:space="preserve"> </w:t>
      </w:r>
      <w:proofErr w:type="spellStart"/>
      <w:r w:rsidRPr="000744C7">
        <w:rPr>
          <w:rFonts w:ascii="Arial" w:hAnsi="Arial" w:cs="Arial"/>
          <w:sz w:val="24"/>
          <w:szCs w:val="24"/>
        </w:rPr>
        <w:t>dari</w:t>
      </w:r>
      <w:proofErr w:type="spellEnd"/>
      <w:r w:rsidRPr="000744C7">
        <w:rPr>
          <w:rFonts w:ascii="Arial" w:hAnsi="Arial" w:cs="Arial"/>
          <w:sz w:val="24"/>
          <w:szCs w:val="24"/>
        </w:rPr>
        <w:t xml:space="preserve"> </w:t>
      </w:r>
      <w:proofErr w:type="spellStart"/>
      <w:r w:rsidRPr="000744C7">
        <w:rPr>
          <w:rFonts w:ascii="Arial" w:hAnsi="Arial" w:cs="Arial"/>
          <w:sz w:val="24"/>
          <w:szCs w:val="24"/>
        </w:rPr>
        <w:t>titik-titik</w:t>
      </w:r>
      <w:proofErr w:type="spellEnd"/>
      <w:r w:rsidRPr="000744C7">
        <w:rPr>
          <w:rFonts w:ascii="Arial" w:hAnsi="Arial" w:cs="Arial"/>
          <w:sz w:val="24"/>
          <w:szCs w:val="24"/>
        </w:rPr>
        <w:t xml:space="preserve"> pada </w:t>
      </w:r>
      <w:proofErr w:type="spellStart"/>
      <w:r w:rsidRPr="000744C7">
        <w:rPr>
          <w:rFonts w:ascii="Arial" w:hAnsi="Arial" w:cs="Arial"/>
          <w:sz w:val="24"/>
          <w:szCs w:val="24"/>
        </w:rPr>
        <w:t>grafik</w:t>
      </w:r>
      <w:proofErr w:type="spellEnd"/>
      <w:r w:rsidRPr="000744C7">
        <w:rPr>
          <w:rFonts w:ascii="Arial" w:hAnsi="Arial" w:cs="Arial"/>
          <w:sz w:val="24"/>
          <w:szCs w:val="24"/>
        </w:rPr>
        <w:t xml:space="preserve">) </w:t>
      </w:r>
      <w:proofErr w:type="spellStart"/>
      <w:r w:rsidRPr="000744C7">
        <w:rPr>
          <w:rFonts w:ascii="Arial" w:hAnsi="Arial" w:cs="Arial"/>
          <w:sz w:val="24"/>
          <w:szCs w:val="24"/>
        </w:rPr>
        <w:t>menyebar</w:t>
      </w:r>
      <w:proofErr w:type="spellEnd"/>
      <w:r w:rsidRPr="000744C7">
        <w:rPr>
          <w:rFonts w:ascii="Arial" w:hAnsi="Arial" w:cs="Arial"/>
          <w:sz w:val="24"/>
          <w:szCs w:val="24"/>
        </w:rPr>
        <w:t xml:space="preserve"> dan </w:t>
      </w:r>
      <w:proofErr w:type="spellStart"/>
      <w:r w:rsidRPr="000744C7">
        <w:rPr>
          <w:rFonts w:ascii="Arial" w:hAnsi="Arial" w:cs="Arial"/>
          <w:sz w:val="24"/>
          <w:szCs w:val="24"/>
        </w:rPr>
        <w:t>cenderung</w:t>
      </w:r>
      <w:proofErr w:type="spellEnd"/>
      <w:r w:rsidRPr="000744C7">
        <w:rPr>
          <w:rFonts w:ascii="Arial" w:hAnsi="Arial" w:cs="Arial"/>
          <w:sz w:val="24"/>
          <w:szCs w:val="24"/>
        </w:rPr>
        <w:t xml:space="preserve"> </w:t>
      </w:r>
      <w:proofErr w:type="spellStart"/>
      <w:r w:rsidRPr="000744C7">
        <w:rPr>
          <w:rFonts w:ascii="Arial" w:hAnsi="Arial" w:cs="Arial"/>
          <w:sz w:val="24"/>
          <w:szCs w:val="24"/>
        </w:rPr>
        <w:t>menjauh</w:t>
      </w:r>
      <w:proofErr w:type="spellEnd"/>
      <w:r w:rsidRPr="000744C7">
        <w:rPr>
          <w:rFonts w:ascii="Arial" w:hAnsi="Arial" w:cs="Arial"/>
          <w:sz w:val="24"/>
          <w:szCs w:val="24"/>
        </w:rPr>
        <w:t xml:space="preserve"> </w:t>
      </w:r>
      <w:proofErr w:type="spellStart"/>
      <w:r w:rsidRPr="000744C7">
        <w:rPr>
          <w:rFonts w:ascii="Arial" w:hAnsi="Arial" w:cs="Arial"/>
          <w:sz w:val="24"/>
          <w:szCs w:val="24"/>
        </w:rPr>
        <w:t>dari</w:t>
      </w:r>
      <w:proofErr w:type="spellEnd"/>
      <w:r w:rsidRPr="000744C7">
        <w:rPr>
          <w:rFonts w:ascii="Arial" w:hAnsi="Arial" w:cs="Arial"/>
          <w:sz w:val="24"/>
          <w:szCs w:val="24"/>
        </w:rPr>
        <w:t xml:space="preserve"> </w:t>
      </w:r>
      <w:proofErr w:type="spellStart"/>
      <w:r w:rsidRPr="000744C7">
        <w:rPr>
          <w:rFonts w:ascii="Arial" w:hAnsi="Arial" w:cs="Arial"/>
          <w:sz w:val="24"/>
          <w:szCs w:val="24"/>
        </w:rPr>
        <w:t>garis</w:t>
      </w:r>
      <w:proofErr w:type="spellEnd"/>
      <w:r w:rsidRPr="000744C7">
        <w:rPr>
          <w:rFonts w:ascii="Arial" w:hAnsi="Arial" w:cs="Arial"/>
          <w:sz w:val="24"/>
          <w:szCs w:val="24"/>
        </w:rPr>
        <w:t xml:space="preserve"> diagonal </w:t>
      </w:r>
      <w:proofErr w:type="spellStart"/>
      <w:r w:rsidRPr="000744C7">
        <w:rPr>
          <w:rFonts w:ascii="Arial" w:hAnsi="Arial" w:cs="Arial"/>
          <w:sz w:val="24"/>
          <w:szCs w:val="24"/>
        </w:rPr>
        <w:t>serta</w:t>
      </w:r>
      <w:proofErr w:type="spellEnd"/>
      <w:r w:rsidRPr="000744C7">
        <w:rPr>
          <w:rFonts w:ascii="Arial" w:hAnsi="Arial" w:cs="Arial"/>
          <w:sz w:val="24"/>
          <w:szCs w:val="24"/>
        </w:rPr>
        <w:t xml:space="preserve"> </w:t>
      </w:r>
      <w:proofErr w:type="spellStart"/>
      <w:r w:rsidRPr="000744C7">
        <w:rPr>
          <w:rFonts w:ascii="Arial" w:hAnsi="Arial" w:cs="Arial"/>
          <w:sz w:val="24"/>
          <w:szCs w:val="24"/>
        </w:rPr>
        <w:t>tidak</w:t>
      </w:r>
      <w:proofErr w:type="spellEnd"/>
      <w:r w:rsidRPr="000744C7">
        <w:rPr>
          <w:rFonts w:ascii="Arial" w:hAnsi="Arial" w:cs="Arial"/>
          <w:sz w:val="24"/>
          <w:szCs w:val="24"/>
        </w:rPr>
        <w:t xml:space="preserve"> </w:t>
      </w:r>
      <w:proofErr w:type="spellStart"/>
      <w:r w:rsidRPr="000744C7">
        <w:rPr>
          <w:rFonts w:ascii="Arial" w:hAnsi="Arial" w:cs="Arial"/>
          <w:sz w:val="24"/>
          <w:szCs w:val="24"/>
        </w:rPr>
        <w:t>mengikuti</w:t>
      </w:r>
      <w:proofErr w:type="spellEnd"/>
      <w:r w:rsidRPr="000744C7">
        <w:rPr>
          <w:rFonts w:ascii="Arial" w:hAnsi="Arial" w:cs="Arial"/>
          <w:sz w:val="24"/>
          <w:szCs w:val="24"/>
        </w:rPr>
        <w:t xml:space="preserve"> agar </w:t>
      </w:r>
      <w:proofErr w:type="spellStart"/>
      <w:r w:rsidRPr="000744C7">
        <w:rPr>
          <w:rFonts w:ascii="Arial" w:hAnsi="Arial" w:cs="Arial"/>
          <w:sz w:val="24"/>
          <w:szCs w:val="24"/>
        </w:rPr>
        <w:t>garis</w:t>
      </w:r>
      <w:proofErr w:type="spellEnd"/>
      <w:r w:rsidRPr="000744C7">
        <w:rPr>
          <w:rFonts w:ascii="Arial" w:hAnsi="Arial" w:cs="Arial"/>
          <w:sz w:val="24"/>
          <w:szCs w:val="24"/>
        </w:rPr>
        <w:t xml:space="preserve"> diagonal, </w:t>
      </w:r>
      <w:proofErr w:type="spellStart"/>
      <w:r w:rsidRPr="000744C7">
        <w:rPr>
          <w:rFonts w:ascii="Arial" w:hAnsi="Arial" w:cs="Arial"/>
          <w:sz w:val="24"/>
          <w:szCs w:val="24"/>
        </w:rPr>
        <w:t>maka</w:t>
      </w:r>
      <w:proofErr w:type="spellEnd"/>
      <w:r w:rsidRPr="000744C7">
        <w:rPr>
          <w:rFonts w:ascii="Arial" w:hAnsi="Arial" w:cs="Arial"/>
          <w:sz w:val="24"/>
          <w:szCs w:val="24"/>
        </w:rPr>
        <w:t xml:space="preserve"> </w:t>
      </w:r>
      <w:proofErr w:type="spellStart"/>
      <w:r w:rsidRPr="000744C7">
        <w:rPr>
          <w:rFonts w:ascii="Arial" w:hAnsi="Arial" w:cs="Arial"/>
          <w:sz w:val="24"/>
          <w:szCs w:val="24"/>
        </w:rPr>
        <w:t>dapat</w:t>
      </w:r>
      <w:proofErr w:type="spellEnd"/>
      <w:r w:rsidRPr="000744C7">
        <w:rPr>
          <w:rFonts w:ascii="Arial" w:hAnsi="Arial" w:cs="Arial"/>
          <w:sz w:val="24"/>
          <w:szCs w:val="24"/>
        </w:rPr>
        <w:t xml:space="preserve"> </w:t>
      </w:r>
      <w:proofErr w:type="spellStart"/>
      <w:r w:rsidRPr="000744C7">
        <w:rPr>
          <w:rFonts w:ascii="Arial" w:hAnsi="Arial" w:cs="Arial"/>
          <w:sz w:val="24"/>
          <w:szCs w:val="24"/>
        </w:rPr>
        <w:t>disimpulkan</w:t>
      </w:r>
      <w:proofErr w:type="spellEnd"/>
      <w:r w:rsidRPr="000744C7">
        <w:rPr>
          <w:rFonts w:ascii="Arial" w:hAnsi="Arial" w:cs="Arial"/>
          <w:sz w:val="24"/>
          <w:szCs w:val="24"/>
        </w:rPr>
        <w:t xml:space="preserve"> data </w:t>
      </w:r>
      <w:proofErr w:type="spellStart"/>
      <w:r w:rsidRPr="000744C7">
        <w:rPr>
          <w:rFonts w:ascii="Arial" w:hAnsi="Arial" w:cs="Arial"/>
          <w:sz w:val="24"/>
          <w:szCs w:val="24"/>
        </w:rPr>
        <w:t>tidak</w:t>
      </w:r>
      <w:proofErr w:type="spellEnd"/>
      <w:r w:rsidRPr="000744C7">
        <w:rPr>
          <w:rFonts w:ascii="Arial" w:hAnsi="Arial" w:cs="Arial"/>
          <w:sz w:val="24"/>
          <w:szCs w:val="24"/>
        </w:rPr>
        <w:t xml:space="preserve"> </w:t>
      </w:r>
      <w:proofErr w:type="spellStart"/>
      <w:r w:rsidRPr="000744C7">
        <w:rPr>
          <w:rFonts w:ascii="Arial" w:hAnsi="Arial" w:cs="Arial"/>
          <w:sz w:val="24"/>
          <w:szCs w:val="24"/>
        </w:rPr>
        <w:t>menunjukkan</w:t>
      </w:r>
      <w:proofErr w:type="spellEnd"/>
      <w:r w:rsidRPr="000744C7">
        <w:rPr>
          <w:rFonts w:ascii="Arial" w:hAnsi="Arial" w:cs="Arial"/>
          <w:sz w:val="24"/>
          <w:szCs w:val="24"/>
        </w:rPr>
        <w:t xml:space="preserve"> </w:t>
      </w:r>
      <w:proofErr w:type="spellStart"/>
      <w:r w:rsidRPr="000744C7">
        <w:rPr>
          <w:rFonts w:ascii="Arial" w:hAnsi="Arial" w:cs="Arial"/>
          <w:sz w:val="24"/>
          <w:szCs w:val="24"/>
        </w:rPr>
        <w:t>pola</w:t>
      </w:r>
      <w:proofErr w:type="spellEnd"/>
      <w:r w:rsidRPr="000744C7">
        <w:rPr>
          <w:rFonts w:ascii="Arial" w:hAnsi="Arial" w:cs="Arial"/>
          <w:sz w:val="24"/>
          <w:szCs w:val="24"/>
        </w:rPr>
        <w:t xml:space="preserve"> </w:t>
      </w:r>
      <w:proofErr w:type="spellStart"/>
      <w:r w:rsidRPr="000744C7">
        <w:rPr>
          <w:rFonts w:ascii="Arial" w:hAnsi="Arial" w:cs="Arial"/>
          <w:sz w:val="24"/>
          <w:szCs w:val="24"/>
        </w:rPr>
        <w:t>distribusi</w:t>
      </w:r>
      <w:proofErr w:type="spellEnd"/>
      <w:r w:rsidRPr="000744C7">
        <w:rPr>
          <w:rFonts w:ascii="Arial" w:hAnsi="Arial" w:cs="Arial"/>
          <w:sz w:val="24"/>
          <w:szCs w:val="24"/>
        </w:rPr>
        <w:t xml:space="preserve"> normal.</w:t>
      </w:r>
    </w:p>
    <w:p w:rsidR="000744C7" w:rsidRPr="000744C7" w:rsidRDefault="000744C7" w:rsidP="000744C7">
      <w:pPr>
        <w:spacing w:after="0" w:line="240" w:lineRule="auto"/>
        <w:jc w:val="both"/>
        <w:rPr>
          <w:rFonts w:ascii="Arial" w:hAnsi="Arial" w:cs="Arial"/>
          <w:sz w:val="24"/>
          <w:szCs w:val="24"/>
        </w:rPr>
      </w:pPr>
    </w:p>
    <w:p w:rsidR="000744C7" w:rsidRPr="000744C7" w:rsidRDefault="000744C7" w:rsidP="000744C7">
      <w:pPr>
        <w:pStyle w:val="Heading4"/>
        <w:spacing w:before="0" w:line="240" w:lineRule="auto"/>
        <w:jc w:val="both"/>
        <w:rPr>
          <w:rFonts w:ascii="Arial" w:hAnsi="Arial" w:cs="Arial"/>
          <w:color w:val="auto"/>
          <w:sz w:val="24"/>
          <w:szCs w:val="24"/>
        </w:rPr>
      </w:pPr>
      <w:bookmarkStart w:id="63" w:name="_Toc532312764"/>
      <w:bookmarkStart w:id="64" w:name="_Toc532309831"/>
      <w:bookmarkStart w:id="65" w:name="_Toc532307397"/>
      <w:r w:rsidRPr="000744C7">
        <w:rPr>
          <w:rStyle w:val="Strong"/>
          <w:rFonts w:ascii="Arial" w:hAnsi="Arial" w:cs="Arial"/>
          <w:color w:val="auto"/>
          <w:sz w:val="24"/>
          <w:szCs w:val="24"/>
        </w:rPr>
        <w:t xml:space="preserve">3.9.2.2 Uji </w:t>
      </w:r>
      <w:proofErr w:type="spellStart"/>
      <w:r w:rsidRPr="000744C7">
        <w:rPr>
          <w:rStyle w:val="Strong"/>
          <w:rFonts w:ascii="Arial" w:hAnsi="Arial" w:cs="Arial"/>
          <w:color w:val="auto"/>
          <w:sz w:val="24"/>
          <w:szCs w:val="24"/>
        </w:rPr>
        <w:t>Multikolinearitas</w:t>
      </w:r>
      <w:bookmarkEnd w:id="63"/>
      <w:bookmarkEnd w:id="64"/>
      <w:bookmarkEnd w:id="65"/>
      <w:proofErr w:type="spellEnd"/>
    </w:p>
    <w:p w:rsidR="000744C7" w:rsidRPr="000744C7" w:rsidRDefault="000744C7" w:rsidP="000744C7">
      <w:pPr>
        <w:pStyle w:val="NormalWeb"/>
        <w:spacing w:before="0" w:beforeAutospacing="0" w:after="0" w:afterAutospacing="0"/>
        <w:ind w:firstLine="720"/>
        <w:jc w:val="both"/>
        <w:rPr>
          <w:rFonts w:ascii="Arial" w:hAnsi="Arial" w:cs="Arial"/>
        </w:rPr>
      </w:pPr>
      <w:proofErr w:type="spellStart"/>
      <w:r w:rsidRPr="000744C7">
        <w:rPr>
          <w:rFonts w:ascii="Arial" w:hAnsi="Arial" w:cs="Arial"/>
        </w:rPr>
        <w:t>Menurut</w:t>
      </w:r>
      <w:proofErr w:type="spellEnd"/>
      <w:r w:rsidRPr="000744C7">
        <w:rPr>
          <w:rFonts w:ascii="Arial" w:hAnsi="Arial" w:cs="Arial"/>
        </w:rPr>
        <w:t xml:space="preserve"> </w:t>
      </w:r>
      <w:proofErr w:type="spellStart"/>
      <w:r w:rsidRPr="000744C7">
        <w:rPr>
          <w:rFonts w:ascii="Arial" w:hAnsi="Arial" w:cs="Arial"/>
        </w:rPr>
        <w:t>Ghozali</w:t>
      </w:r>
      <w:proofErr w:type="spellEnd"/>
      <w:r w:rsidRPr="000744C7">
        <w:rPr>
          <w:rFonts w:ascii="Arial" w:hAnsi="Arial" w:cs="Arial"/>
        </w:rPr>
        <w:t xml:space="preserve"> (2005), Uji </w:t>
      </w:r>
      <w:proofErr w:type="spellStart"/>
      <w:r w:rsidRPr="000744C7">
        <w:rPr>
          <w:rFonts w:ascii="Arial" w:hAnsi="Arial" w:cs="Arial"/>
        </w:rPr>
        <w:t>Multikolinearitas</w:t>
      </w:r>
      <w:proofErr w:type="spellEnd"/>
      <w:r w:rsidRPr="000744C7">
        <w:rPr>
          <w:rFonts w:ascii="Arial" w:hAnsi="Arial" w:cs="Arial"/>
        </w:rPr>
        <w:t xml:space="preserve"> </w:t>
      </w:r>
      <w:proofErr w:type="spellStart"/>
      <w:r w:rsidRPr="000744C7">
        <w:rPr>
          <w:rFonts w:ascii="Arial" w:hAnsi="Arial" w:cs="Arial"/>
        </w:rPr>
        <w:t>bertujuan</w:t>
      </w:r>
      <w:proofErr w:type="spellEnd"/>
      <w:r w:rsidRPr="000744C7">
        <w:rPr>
          <w:rFonts w:ascii="Arial" w:hAnsi="Arial" w:cs="Arial"/>
        </w:rPr>
        <w:t xml:space="preserve"> </w:t>
      </w:r>
      <w:proofErr w:type="spellStart"/>
      <w:r w:rsidRPr="000744C7">
        <w:rPr>
          <w:rFonts w:ascii="Arial" w:hAnsi="Arial" w:cs="Arial"/>
        </w:rPr>
        <w:t>untuk</w:t>
      </w:r>
      <w:proofErr w:type="spellEnd"/>
      <w:r w:rsidRPr="000744C7">
        <w:rPr>
          <w:rFonts w:ascii="Arial" w:hAnsi="Arial" w:cs="Arial"/>
        </w:rPr>
        <w:t xml:space="preserve"> </w:t>
      </w:r>
      <w:proofErr w:type="spellStart"/>
      <w:r w:rsidRPr="000744C7">
        <w:rPr>
          <w:rFonts w:ascii="Arial" w:hAnsi="Arial" w:cs="Arial"/>
        </w:rPr>
        <w:t>mendeteksi</w:t>
      </w:r>
      <w:proofErr w:type="spellEnd"/>
      <w:r w:rsidRPr="000744C7">
        <w:rPr>
          <w:rFonts w:ascii="Arial" w:hAnsi="Arial" w:cs="Arial"/>
        </w:rPr>
        <w:t xml:space="preserve"> </w:t>
      </w:r>
      <w:proofErr w:type="spellStart"/>
      <w:r w:rsidRPr="000744C7">
        <w:rPr>
          <w:rFonts w:ascii="Arial" w:hAnsi="Arial" w:cs="Arial"/>
        </w:rPr>
        <w:t>apakah</w:t>
      </w:r>
      <w:proofErr w:type="spellEnd"/>
      <w:r w:rsidRPr="000744C7">
        <w:rPr>
          <w:rFonts w:ascii="Arial" w:hAnsi="Arial" w:cs="Arial"/>
        </w:rPr>
        <w:t xml:space="preserve"> </w:t>
      </w:r>
      <w:proofErr w:type="spellStart"/>
      <w:r w:rsidRPr="000744C7">
        <w:rPr>
          <w:rFonts w:ascii="Arial" w:hAnsi="Arial" w:cs="Arial"/>
        </w:rPr>
        <w:t>variabel</w:t>
      </w:r>
      <w:proofErr w:type="spellEnd"/>
      <w:r w:rsidRPr="000744C7">
        <w:rPr>
          <w:rFonts w:ascii="Arial" w:hAnsi="Arial" w:cs="Arial"/>
        </w:rPr>
        <w:t xml:space="preserve"> independent pada model </w:t>
      </w:r>
      <w:proofErr w:type="spellStart"/>
      <w:r w:rsidRPr="000744C7">
        <w:rPr>
          <w:rFonts w:ascii="Arial" w:hAnsi="Arial" w:cs="Arial"/>
        </w:rPr>
        <w:t>regresi</w:t>
      </w:r>
      <w:proofErr w:type="spellEnd"/>
      <w:r w:rsidRPr="000744C7">
        <w:rPr>
          <w:rFonts w:ascii="Arial" w:hAnsi="Arial" w:cs="Arial"/>
        </w:rPr>
        <w:t xml:space="preserve"> </w:t>
      </w:r>
      <w:proofErr w:type="spellStart"/>
      <w:r w:rsidRPr="000744C7">
        <w:rPr>
          <w:rFonts w:ascii="Arial" w:hAnsi="Arial" w:cs="Arial"/>
        </w:rPr>
        <w:t>saling</w:t>
      </w:r>
      <w:proofErr w:type="spellEnd"/>
      <w:r w:rsidRPr="000744C7">
        <w:rPr>
          <w:rFonts w:ascii="Arial" w:hAnsi="Arial" w:cs="Arial"/>
        </w:rPr>
        <w:t xml:space="preserve"> </w:t>
      </w:r>
      <w:proofErr w:type="spellStart"/>
      <w:r w:rsidRPr="000744C7">
        <w:rPr>
          <w:rFonts w:ascii="Arial" w:hAnsi="Arial" w:cs="Arial"/>
        </w:rPr>
        <w:t>berkorelasi</w:t>
      </w:r>
      <w:proofErr w:type="spellEnd"/>
      <w:r w:rsidRPr="000744C7">
        <w:rPr>
          <w:rFonts w:ascii="Arial" w:hAnsi="Arial" w:cs="Arial"/>
        </w:rPr>
        <w:t xml:space="preserve">. </w:t>
      </w:r>
      <w:proofErr w:type="spellStart"/>
      <w:r w:rsidRPr="000744C7">
        <w:rPr>
          <w:rFonts w:ascii="Arial" w:hAnsi="Arial" w:cs="Arial"/>
        </w:rPr>
        <w:t>Untuk</w:t>
      </w:r>
      <w:proofErr w:type="spellEnd"/>
      <w:r w:rsidRPr="000744C7">
        <w:rPr>
          <w:rFonts w:ascii="Arial" w:hAnsi="Arial" w:cs="Arial"/>
        </w:rPr>
        <w:t xml:space="preserve"> </w:t>
      </w:r>
      <w:proofErr w:type="spellStart"/>
      <w:r w:rsidRPr="000744C7">
        <w:rPr>
          <w:rFonts w:ascii="Arial" w:hAnsi="Arial" w:cs="Arial"/>
        </w:rPr>
        <w:t>memenuhi</w:t>
      </w:r>
      <w:proofErr w:type="spellEnd"/>
      <w:r w:rsidRPr="000744C7">
        <w:rPr>
          <w:rFonts w:ascii="Arial" w:hAnsi="Arial" w:cs="Arial"/>
        </w:rPr>
        <w:t xml:space="preserve"> </w:t>
      </w:r>
      <w:proofErr w:type="spellStart"/>
      <w:r w:rsidRPr="000744C7">
        <w:rPr>
          <w:rFonts w:ascii="Arial" w:hAnsi="Arial" w:cs="Arial"/>
        </w:rPr>
        <w:t>kriteria</w:t>
      </w:r>
      <w:proofErr w:type="spellEnd"/>
      <w:r w:rsidRPr="000744C7">
        <w:rPr>
          <w:rFonts w:ascii="Arial" w:hAnsi="Arial" w:cs="Arial"/>
        </w:rPr>
        <w:t xml:space="preserve"> BLUE, </w:t>
      </w:r>
      <w:proofErr w:type="spellStart"/>
      <w:r w:rsidRPr="000744C7">
        <w:rPr>
          <w:rFonts w:ascii="Arial" w:hAnsi="Arial" w:cs="Arial"/>
        </w:rPr>
        <w:t>tidak</w:t>
      </w:r>
      <w:proofErr w:type="spellEnd"/>
      <w:r w:rsidRPr="000744C7">
        <w:rPr>
          <w:rFonts w:ascii="Arial" w:hAnsi="Arial" w:cs="Arial"/>
        </w:rPr>
        <w:t xml:space="preserve"> </w:t>
      </w:r>
      <w:proofErr w:type="spellStart"/>
      <w:r w:rsidRPr="000744C7">
        <w:rPr>
          <w:rFonts w:ascii="Arial" w:hAnsi="Arial" w:cs="Arial"/>
        </w:rPr>
        <w:t>boleh</w:t>
      </w:r>
      <w:proofErr w:type="spellEnd"/>
      <w:r w:rsidRPr="000744C7">
        <w:rPr>
          <w:rFonts w:ascii="Arial" w:hAnsi="Arial" w:cs="Arial"/>
        </w:rPr>
        <w:t xml:space="preserve"> </w:t>
      </w:r>
      <w:proofErr w:type="spellStart"/>
      <w:r w:rsidRPr="000744C7">
        <w:rPr>
          <w:rFonts w:ascii="Arial" w:hAnsi="Arial" w:cs="Arial"/>
        </w:rPr>
        <w:t>terdapat</w:t>
      </w:r>
      <w:proofErr w:type="spellEnd"/>
      <w:r w:rsidRPr="000744C7">
        <w:rPr>
          <w:rFonts w:ascii="Arial" w:hAnsi="Arial" w:cs="Arial"/>
        </w:rPr>
        <w:t xml:space="preserve"> </w:t>
      </w:r>
      <w:proofErr w:type="spellStart"/>
      <w:r w:rsidRPr="000744C7">
        <w:rPr>
          <w:rFonts w:ascii="Arial" w:hAnsi="Arial" w:cs="Arial"/>
        </w:rPr>
        <w:t>korelasi</w:t>
      </w:r>
      <w:proofErr w:type="spellEnd"/>
      <w:r w:rsidRPr="000744C7">
        <w:rPr>
          <w:rFonts w:ascii="Arial" w:hAnsi="Arial" w:cs="Arial"/>
        </w:rPr>
        <w:t xml:space="preserve"> </w:t>
      </w:r>
      <w:proofErr w:type="spellStart"/>
      <w:r w:rsidRPr="000744C7">
        <w:rPr>
          <w:rFonts w:ascii="Arial" w:hAnsi="Arial" w:cs="Arial"/>
        </w:rPr>
        <w:t>antara</w:t>
      </w:r>
      <w:proofErr w:type="spellEnd"/>
      <w:r w:rsidRPr="000744C7">
        <w:rPr>
          <w:rFonts w:ascii="Arial" w:hAnsi="Arial" w:cs="Arial"/>
        </w:rPr>
        <w:t xml:space="preserve"> </w:t>
      </w:r>
      <w:proofErr w:type="spellStart"/>
      <w:r w:rsidRPr="000744C7">
        <w:rPr>
          <w:rFonts w:ascii="Arial" w:hAnsi="Arial" w:cs="Arial"/>
        </w:rPr>
        <w:t>setiap</w:t>
      </w:r>
      <w:proofErr w:type="spellEnd"/>
      <w:r w:rsidRPr="000744C7">
        <w:rPr>
          <w:rFonts w:ascii="Arial" w:hAnsi="Arial" w:cs="Arial"/>
        </w:rPr>
        <w:t xml:space="preserve"> </w:t>
      </w:r>
      <w:proofErr w:type="spellStart"/>
      <w:r w:rsidRPr="000744C7">
        <w:rPr>
          <w:rFonts w:ascii="Arial" w:hAnsi="Arial" w:cs="Arial"/>
        </w:rPr>
        <w:t>variabel</w:t>
      </w:r>
      <w:proofErr w:type="spellEnd"/>
      <w:r w:rsidRPr="000744C7">
        <w:rPr>
          <w:rFonts w:ascii="Arial" w:hAnsi="Arial" w:cs="Arial"/>
        </w:rPr>
        <w:t xml:space="preserve"> independent pada model </w:t>
      </w:r>
      <w:proofErr w:type="spellStart"/>
      <w:r w:rsidRPr="000744C7">
        <w:rPr>
          <w:rFonts w:ascii="Arial" w:hAnsi="Arial" w:cs="Arial"/>
        </w:rPr>
        <w:t>regresi</w:t>
      </w:r>
      <w:proofErr w:type="spellEnd"/>
      <w:r w:rsidRPr="000744C7">
        <w:rPr>
          <w:rFonts w:ascii="Arial" w:hAnsi="Arial" w:cs="Arial"/>
        </w:rPr>
        <w:t xml:space="preserve">. </w:t>
      </w:r>
      <w:proofErr w:type="spellStart"/>
      <w:r w:rsidRPr="000744C7">
        <w:rPr>
          <w:rFonts w:ascii="Arial" w:hAnsi="Arial" w:cs="Arial"/>
        </w:rPr>
        <w:t>Apabila</w:t>
      </w:r>
      <w:proofErr w:type="spellEnd"/>
      <w:r w:rsidRPr="000744C7">
        <w:rPr>
          <w:rFonts w:ascii="Arial" w:hAnsi="Arial" w:cs="Arial"/>
        </w:rPr>
        <w:t xml:space="preserve"> </w:t>
      </w:r>
      <w:proofErr w:type="spellStart"/>
      <w:r w:rsidRPr="000744C7">
        <w:rPr>
          <w:rFonts w:ascii="Arial" w:hAnsi="Arial" w:cs="Arial"/>
        </w:rPr>
        <w:t>terjadi</w:t>
      </w:r>
      <w:proofErr w:type="spellEnd"/>
      <w:r w:rsidRPr="000744C7">
        <w:rPr>
          <w:rFonts w:ascii="Arial" w:hAnsi="Arial" w:cs="Arial"/>
        </w:rPr>
        <w:t xml:space="preserve"> </w:t>
      </w:r>
      <w:proofErr w:type="spellStart"/>
      <w:r w:rsidRPr="000744C7">
        <w:rPr>
          <w:rFonts w:ascii="Arial" w:hAnsi="Arial" w:cs="Arial"/>
        </w:rPr>
        <w:t>korelasi</w:t>
      </w:r>
      <w:proofErr w:type="spellEnd"/>
      <w:r w:rsidRPr="000744C7">
        <w:rPr>
          <w:rFonts w:ascii="Arial" w:hAnsi="Arial" w:cs="Arial"/>
        </w:rPr>
        <w:t xml:space="preserve"> </w:t>
      </w:r>
      <w:proofErr w:type="spellStart"/>
      <w:r w:rsidRPr="000744C7">
        <w:rPr>
          <w:rFonts w:ascii="Arial" w:hAnsi="Arial" w:cs="Arial"/>
        </w:rPr>
        <w:t>antara</w:t>
      </w:r>
      <w:proofErr w:type="spellEnd"/>
      <w:r w:rsidRPr="000744C7">
        <w:rPr>
          <w:rFonts w:ascii="Arial" w:hAnsi="Arial" w:cs="Arial"/>
        </w:rPr>
        <w:t xml:space="preserve"> </w:t>
      </w:r>
      <w:proofErr w:type="spellStart"/>
      <w:r w:rsidRPr="000744C7">
        <w:rPr>
          <w:rFonts w:ascii="Arial" w:hAnsi="Arial" w:cs="Arial"/>
        </w:rPr>
        <w:t>variabel</w:t>
      </w:r>
      <w:proofErr w:type="spellEnd"/>
      <w:r w:rsidRPr="000744C7">
        <w:rPr>
          <w:rFonts w:ascii="Arial" w:hAnsi="Arial" w:cs="Arial"/>
        </w:rPr>
        <w:t xml:space="preserve"> independent, </w:t>
      </w:r>
      <w:proofErr w:type="spellStart"/>
      <w:r w:rsidRPr="000744C7">
        <w:rPr>
          <w:rFonts w:ascii="Arial" w:hAnsi="Arial" w:cs="Arial"/>
        </w:rPr>
        <w:t>maka</w:t>
      </w:r>
      <w:proofErr w:type="spellEnd"/>
      <w:r w:rsidRPr="000744C7">
        <w:rPr>
          <w:rFonts w:ascii="Arial" w:hAnsi="Arial" w:cs="Arial"/>
        </w:rPr>
        <w:t xml:space="preserve"> </w:t>
      </w:r>
      <w:proofErr w:type="spellStart"/>
      <w:r w:rsidRPr="000744C7">
        <w:rPr>
          <w:rFonts w:ascii="Arial" w:hAnsi="Arial" w:cs="Arial"/>
        </w:rPr>
        <w:t>variabel</w:t>
      </w:r>
      <w:proofErr w:type="spellEnd"/>
      <w:r w:rsidRPr="000744C7">
        <w:rPr>
          <w:rFonts w:ascii="Arial" w:hAnsi="Arial" w:cs="Arial"/>
        </w:rPr>
        <w:t xml:space="preserve"> </w:t>
      </w:r>
      <w:proofErr w:type="spellStart"/>
      <w:r w:rsidRPr="000744C7">
        <w:rPr>
          <w:rFonts w:ascii="Arial" w:hAnsi="Arial" w:cs="Arial"/>
        </w:rPr>
        <w:t>tersebut</w:t>
      </w:r>
      <w:proofErr w:type="spellEnd"/>
      <w:r w:rsidRPr="000744C7">
        <w:rPr>
          <w:rFonts w:ascii="Arial" w:hAnsi="Arial" w:cs="Arial"/>
        </w:rPr>
        <w:t xml:space="preserve"> </w:t>
      </w:r>
      <w:proofErr w:type="spellStart"/>
      <w:r w:rsidRPr="000744C7">
        <w:rPr>
          <w:rFonts w:ascii="Arial" w:hAnsi="Arial" w:cs="Arial"/>
        </w:rPr>
        <w:t>dapat</w:t>
      </w:r>
      <w:proofErr w:type="spellEnd"/>
      <w:r w:rsidRPr="000744C7">
        <w:rPr>
          <w:rFonts w:ascii="Arial" w:hAnsi="Arial" w:cs="Arial"/>
        </w:rPr>
        <w:t xml:space="preserve"> </w:t>
      </w:r>
      <w:proofErr w:type="spellStart"/>
      <w:r w:rsidRPr="000744C7">
        <w:rPr>
          <w:rFonts w:ascii="Arial" w:hAnsi="Arial" w:cs="Arial"/>
        </w:rPr>
        <w:t>dikatakan</w:t>
      </w:r>
      <w:proofErr w:type="spellEnd"/>
      <w:r w:rsidRPr="000744C7">
        <w:rPr>
          <w:rFonts w:ascii="Arial" w:hAnsi="Arial" w:cs="Arial"/>
        </w:rPr>
        <w:t xml:space="preserve"> </w:t>
      </w:r>
      <w:proofErr w:type="spellStart"/>
      <w:r w:rsidRPr="000744C7">
        <w:rPr>
          <w:rFonts w:ascii="Arial" w:hAnsi="Arial" w:cs="Arial"/>
        </w:rPr>
        <w:t>tidak</w:t>
      </w:r>
      <w:proofErr w:type="spellEnd"/>
      <w:r w:rsidRPr="000744C7">
        <w:rPr>
          <w:rFonts w:ascii="Arial" w:hAnsi="Arial" w:cs="Arial"/>
        </w:rPr>
        <w:t xml:space="preserve"> </w:t>
      </w:r>
      <w:proofErr w:type="spellStart"/>
      <w:r w:rsidRPr="000744C7">
        <w:rPr>
          <w:rFonts w:ascii="Arial" w:hAnsi="Arial" w:cs="Arial"/>
        </w:rPr>
        <w:t>ortogonal</w:t>
      </w:r>
      <w:proofErr w:type="spellEnd"/>
      <w:r w:rsidRPr="000744C7">
        <w:rPr>
          <w:rFonts w:ascii="Arial" w:hAnsi="Arial" w:cs="Arial"/>
        </w:rPr>
        <w:t xml:space="preserve">. Salah </w:t>
      </w:r>
      <w:proofErr w:type="spellStart"/>
      <w:r w:rsidRPr="000744C7">
        <w:rPr>
          <w:rFonts w:ascii="Arial" w:hAnsi="Arial" w:cs="Arial"/>
        </w:rPr>
        <w:t>satu</w:t>
      </w:r>
      <w:proofErr w:type="spellEnd"/>
      <w:r w:rsidRPr="000744C7">
        <w:rPr>
          <w:rFonts w:ascii="Arial" w:hAnsi="Arial" w:cs="Arial"/>
        </w:rPr>
        <w:t xml:space="preserve"> </w:t>
      </w:r>
      <w:proofErr w:type="spellStart"/>
      <w:r w:rsidRPr="000744C7">
        <w:rPr>
          <w:rFonts w:ascii="Arial" w:hAnsi="Arial" w:cs="Arial"/>
        </w:rPr>
        <w:t>cara</w:t>
      </w:r>
      <w:proofErr w:type="spellEnd"/>
      <w:r w:rsidRPr="000744C7">
        <w:rPr>
          <w:rFonts w:ascii="Arial" w:hAnsi="Arial" w:cs="Arial"/>
        </w:rPr>
        <w:t xml:space="preserve"> </w:t>
      </w:r>
      <w:proofErr w:type="spellStart"/>
      <w:r w:rsidRPr="000744C7">
        <w:rPr>
          <w:rFonts w:ascii="Arial" w:hAnsi="Arial" w:cs="Arial"/>
        </w:rPr>
        <w:t>untuk</w:t>
      </w:r>
      <w:proofErr w:type="spellEnd"/>
      <w:r w:rsidRPr="000744C7">
        <w:rPr>
          <w:rFonts w:ascii="Arial" w:hAnsi="Arial" w:cs="Arial"/>
        </w:rPr>
        <w:t xml:space="preserve"> </w:t>
      </w:r>
      <w:proofErr w:type="spellStart"/>
      <w:r w:rsidRPr="000744C7">
        <w:rPr>
          <w:rFonts w:ascii="Arial" w:hAnsi="Arial" w:cs="Arial"/>
        </w:rPr>
        <w:t>mendeteksi</w:t>
      </w:r>
      <w:proofErr w:type="spellEnd"/>
      <w:r w:rsidRPr="000744C7">
        <w:rPr>
          <w:rFonts w:ascii="Arial" w:hAnsi="Arial" w:cs="Arial"/>
        </w:rPr>
        <w:t xml:space="preserve"> </w:t>
      </w:r>
      <w:proofErr w:type="spellStart"/>
      <w:r w:rsidRPr="000744C7">
        <w:rPr>
          <w:rFonts w:ascii="Arial" w:hAnsi="Arial" w:cs="Arial"/>
        </w:rPr>
        <w:t>gejala</w:t>
      </w:r>
      <w:proofErr w:type="spellEnd"/>
      <w:r w:rsidRPr="000744C7">
        <w:rPr>
          <w:rFonts w:ascii="Arial" w:hAnsi="Arial" w:cs="Arial"/>
        </w:rPr>
        <w:t xml:space="preserve"> </w:t>
      </w:r>
      <w:proofErr w:type="spellStart"/>
      <w:r w:rsidRPr="000744C7">
        <w:rPr>
          <w:rFonts w:ascii="Arial" w:hAnsi="Arial" w:cs="Arial"/>
        </w:rPr>
        <w:t>multikolinearitas</w:t>
      </w:r>
      <w:proofErr w:type="spellEnd"/>
      <w:r w:rsidRPr="000744C7">
        <w:rPr>
          <w:rFonts w:ascii="Arial" w:hAnsi="Arial" w:cs="Arial"/>
        </w:rPr>
        <w:t xml:space="preserve"> </w:t>
      </w:r>
      <w:proofErr w:type="spellStart"/>
      <w:r w:rsidRPr="000744C7">
        <w:rPr>
          <w:rFonts w:ascii="Arial" w:hAnsi="Arial" w:cs="Arial"/>
        </w:rPr>
        <w:t>adalah</w:t>
      </w:r>
      <w:proofErr w:type="spellEnd"/>
      <w:r w:rsidRPr="000744C7">
        <w:rPr>
          <w:rFonts w:ascii="Arial" w:hAnsi="Arial" w:cs="Arial"/>
        </w:rPr>
        <w:t xml:space="preserve"> </w:t>
      </w:r>
      <w:proofErr w:type="spellStart"/>
      <w:r w:rsidRPr="000744C7">
        <w:rPr>
          <w:rFonts w:ascii="Arial" w:hAnsi="Arial" w:cs="Arial"/>
        </w:rPr>
        <w:t>dengan</w:t>
      </w:r>
      <w:proofErr w:type="spellEnd"/>
      <w:r w:rsidRPr="000744C7">
        <w:rPr>
          <w:rFonts w:ascii="Arial" w:hAnsi="Arial" w:cs="Arial"/>
        </w:rPr>
        <w:t xml:space="preserve"> </w:t>
      </w:r>
      <w:proofErr w:type="spellStart"/>
      <w:r w:rsidRPr="000744C7">
        <w:rPr>
          <w:rFonts w:ascii="Arial" w:hAnsi="Arial" w:cs="Arial"/>
        </w:rPr>
        <w:t>melihat</w:t>
      </w:r>
      <w:proofErr w:type="spellEnd"/>
      <w:r w:rsidRPr="000744C7">
        <w:rPr>
          <w:rFonts w:ascii="Arial" w:hAnsi="Arial" w:cs="Arial"/>
        </w:rPr>
        <w:t xml:space="preserve"> </w:t>
      </w:r>
      <w:proofErr w:type="spellStart"/>
      <w:r w:rsidRPr="000744C7">
        <w:rPr>
          <w:rFonts w:ascii="Arial" w:hAnsi="Arial" w:cs="Arial"/>
        </w:rPr>
        <w:t>nilai</w:t>
      </w:r>
      <w:proofErr w:type="spellEnd"/>
      <w:r w:rsidRPr="000744C7">
        <w:rPr>
          <w:rFonts w:ascii="Arial" w:hAnsi="Arial" w:cs="Arial"/>
        </w:rPr>
        <w:t xml:space="preserve"> </w:t>
      </w:r>
      <w:r w:rsidRPr="000744C7">
        <w:rPr>
          <w:rStyle w:val="Emphasis"/>
          <w:rFonts w:ascii="Arial" w:eastAsiaTheme="majorEastAsia" w:hAnsi="Arial" w:cs="Arial"/>
        </w:rPr>
        <w:t>tolerance value</w:t>
      </w:r>
      <w:r w:rsidRPr="000744C7">
        <w:rPr>
          <w:rFonts w:ascii="Arial" w:hAnsi="Arial" w:cs="Arial"/>
        </w:rPr>
        <w:t xml:space="preserve"> </w:t>
      </w:r>
      <w:proofErr w:type="spellStart"/>
      <w:r w:rsidRPr="000744C7">
        <w:rPr>
          <w:rFonts w:ascii="Arial" w:hAnsi="Arial" w:cs="Arial"/>
        </w:rPr>
        <w:t>atau</w:t>
      </w:r>
      <w:proofErr w:type="spellEnd"/>
      <w:r w:rsidRPr="000744C7">
        <w:rPr>
          <w:rFonts w:ascii="Arial" w:hAnsi="Arial" w:cs="Arial"/>
        </w:rPr>
        <w:t xml:space="preserve"> </w:t>
      </w:r>
      <w:r w:rsidRPr="000744C7">
        <w:rPr>
          <w:rStyle w:val="Emphasis"/>
          <w:rFonts w:ascii="Arial" w:eastAsiaTheme="majorEastAsia" w:hAnsi="Arial" w:cs="Arial"/>
        </w:rPr>
        <w:t xml:space="preserve">Variance Inflation Factor </w:t>
      </w:r>
      <w:r w:rsidRPr="000744C7">
        <w:rPr>
          <w:rFonts w:ascii="Arial" w:hAnsi="Arial" w:cs="Arial"/>
        </w:rPr>
        <w:t>(</w:t>
      </w:r>
      <w:r w:rsidRPr="000744C7">
        <w:rPr>
          <w:rStyle w:val="Emphasis"/>
          <w:rFonts w:ascii="Arial" w:eastAsiaTheme="majorEastAsia" w:hAnsi="Arial" w:cs="Arial"/>
        </w:rPr>
        <w:t>VIF</w:t>
      </w:r>
      <w:r w:rsidRPr="000744C7">
        <w:rPr>
          <w:rFonts w:ascii="Arial" w:hAnsi="Arial" w:cs="Arial"/>
        </w:rPr>
        <w:t xml:space="preserve">) </w:t>
      </w:r>
      <w:proofErr w:type="spellStart"/>
      <w:r w:rsidRPr="000744C7">
        <w:rPr>
          <w:rFonts w:ascii="Arial" w:hAnsi="Arial" w:cs="Arial"/>
        </w:rPr>
        <w:t>dengan</w:t>
      </w:r>
      <w:proofErr w:type="spellEnd"/>
      <w:r w:rsidRPr="000744C7">
        <w:rPr>
          <w:rFonts w:ascii="Arial" w:hAnsi="Arial" w:cs="Arial"/>
        </w:rPr>
        <w:t xml:space="preserve"> </w:t>
      </w:r>
      <w:proofErr w:type="spellStart"/>
      <w:r w:rsidRPr="000744C7">
        <w:rPr>
          <w:rFonts w:ascii="Arial" w:hAnsi="Arial" w:cs="Arial"/>
        </w:rPr>
        <w:t>kriteria</w:t>
      </w:r>
      <w:proofErr w:type="spellEnd"/>
      <w:r w:rsidRPr="000744C7">
        <w:rPr>
          <w:rFonts w:ascii="Arial" w:hAnsi="Arial" w:cs="Arial"/>
        </w:rPr>
        <w:t xml:space="preserve"> </w:t>
      </w:r>
      <w:proofErr w:type="spellStart"/>
      <w:r w:rsidRPr="000744C7">
        <w:rPr>
          <w:rFonts w:ascii="Arial" w:hAnsi="Arial" w:cs="Arial"/>
        </w:rPr>
        <w:t>keputusan</w:t>
      </w:r>
      <w:proofErr w:type="spellEnd"/>
      <w:r w:rsidRPr="000744C7">
        <w:rPr>
          <w:rFonts w:ascii="Arial" w:hAnsi="Arial" w:cs="Arial"/>
        </w:rPr>
        <w:t xml:space="preserve"> </w:t>
      </w:r>
      <w:proofErr w:type="spellStart"/>
      <w:r w:rsidRPr="000744C7">
        <w:rPr>
          <w:rFonts w:ascii="Arial" w:hAnsi="Arial" w:cs="Arial"/>
        </w:rPr>
        <w:t>sebagai</w:t>
      </w:r>
      <w:proofErr w:type="spellEnd"/>
      <w:r w:rsidRPr="000744C7">
        <w:rPr>
          <w:rFonts w:ascii="Arial" w:hAnsi="Arial" w:cs="Arial"/>
        </w:rPr>
        <w:t xml:space="preserve"> </w:t>
      </w:r>
      <w:proofErr w:type="spellStart"/>
      <w:r w:rsidRPr="000744C7">
        <w:rPr>
          <w:rFonts w:ascii="Arial" w:hAnsi="Arial" w:cs="Arial"/>
        </w:rPr>
        <w:t>berikut</w:t>
      </w:r>
      <w:proofErr w:type="spellEnd"/>
      <w:r w:rsidRPr="000744C7">
        <w:rPr>
          <w:rFonts w:ascii="Arial" w:hAnsi="Arial" w:cs="Arial"/>
        </w:rPr>
        <w:t>:</w:t>
      </w:r>
    </w:p>
    <w:p w:rsidR="000744C7" w:rsidRPr="000744C7" w:rsidRDefault="000744C7" w:rsidP="000744C7">
      <w:pPr>
        <w:numPr>
          <w:ilvl w:val="0"/>
          <w:numId w:val="8"/>
        </w:numPr>
        <w:spacing w:after="0" w:line="240" w:lineRule="auto"/>
        <w:jc w:val="both"/>
        <w:rPr>
          <w:rFonts w:ascii="Arial" w:hAnsi="Arial" w:cs="Arial"/>
          <w:sz w:val="24"/>
          <w:szCs w:val="24"/>
        </w:rPr>
      </w:pPr>
      <w:proofErr w:type="spellStart"/>
      <w:r w:rsidRPr="000744C7">
        <w:rPr>
          <w:rFonts w:ascii="Arial" w:hAnsi="Arial" w:cs="Arial"/>
          <w:sz w:val="24"/>
          <w:szCs w:val="24"/>
        </w:rPr>
        <w:t>Apabila</w:t>
      </w:r>
      <w:proofErr w:type="spellEnd"/>
      <w:r w:rsidRPr="000744C7">
        <w:rPr>
          <w:rFonts w:ascii="Arial" w:hAnsi="Arial" w:cs="Arial"/>
          <w:sz w:val="24"/>
          <w:szCs w:val="24"/>
        </w:rPr>
        <w:t xml:space="preserve"> </w:t>
      </w:r>
      <w:r w:rsidRPr="000744C7">
        <w:rPr>
          <w:rStyle w:val="Emphasis"/>
          <w:rFonts w:ascii="Arial" w:hAnsi="Arial" w:cs="Arial"/>
          <w:sz w:val="24"/>
          <w:szCs w:val="24"/>
        </w:rPr>
        <w:t xml:space="preserve">tolerance value </w:t>
      </w:r>
      <w:r w:rsidRPr="000744C7">
        <w:rPr>
          <w:rFonts w:ascii="Arial" w:hAnsi="Arial" w:cs="Arial"/>
          <w:sz w:val="24"/>
          <w:szCs w:val="24"/>
        </w:rPr>
        <w:t xml:space="preserve">&gt; 0.1 dan </w:t>
      </w:r>
      <w:r w:rsidRPr="000744C7">
        <w:rPr>
          <w:rStyle w:val="Emphasis"/>
          <w:rFonts w:ascii="Arial" w:hAnsi="Arial" w:cs="Arial"/>
          <w:sz w:val="24"/>
          <w:szCs w:val="24"/>
        </w:rPr>
        <w:t>VIF</w:t>
      </w:r>
      <w:r w:rsidRPr="000744C7">
        <w:rPr>
          <w:rFonts w:ascii="Arial" w:hAnsi="Arial" w:cs="Arial"/>
          <w:sz w:val="24"/>
          <w:szCs w:val="24"/>
        </w:rPr>
        <w:t xml:space="preserve"> &lt; 10, </w:t>
      </w:r>
      <w:proofErr w:type="spellStart"/>
      <w:r w:rsidRPr="000744C7">
        <w:rPr>
          <w:rFonts w:ascii="Arial" w:hAnsi="Arial" w:cs="Arial"/>
          <w:sz w:val="24"/>
          <w:szCs w:val="24"/>
        </w:rPr>
        <w:t>maka</w:t>
      </w:r>
      <w:proofErr w:type="spellEnd"/>
      <w:r w:rsidRPr="000744C7">
        <w:rPr>
          <w:rFonts w:ascii="Arial" w:hAnsi="Arial" w:cs="Arial"/>
          <w:sz w:val="24"/>
          <w:szCs w:val="24"/>
        </w:rPr>
        <w:t xml:space="preserve"> </w:t>
      </w:r>
      <w:proofErr w:type="spellStart"/>
      <w:r w:rsidRPr="000744C7">
        <w:rPr>
          <w:rFonts w:ascii="Arial" w:hAnsi="Arial" w:cs="Arial"/>
          <w:sz w:val="24"/>
          <w:szCs w:val="24"/>
        </w:rPr>
        <w:t>dapat</w:t>
      </w:r>
      <w:proofErr w:type="spellEnd"/>
      <w:r w:rsidRPr="000744C7">
        <w:rPr>
          <w:rFonts w:ascii="Arial" w:hAnsi="Arial" w:cs="Arial"/>
          <w:sz w:val="24"/>
          <w:szCs w:val="24"/>
        </w:rPr>
        <w:t xml:space="preserve"> </w:t>
      </w:r>
      <w:proofErr w:type="spellStart"/>
      <w:r w:rsidRPr="000744C7">
        <w:rPr>
          <w:rFonts w:ascii="Arial" w:hAnsi="Arial" w:cs="Arial"/>
          <w:sz w:val="24"/>
          <w:szCs w:val="24"/>
        </w:rPr>
        <w:t>disimpulkan</w:t>
      </w:r>
      <w:proofErr w:type="spellEnd"/>
      <w:r w:rsidRPr="000744C7">
        <w:rPr>
          <w:rFonts w:ascii="Arial" w:hAnsi="Arial" w:cs="Arial"/>
          <w:sz w:val="24"/>
          <w:szCs w:val="24"/>
        </w:rPr>
        <w:t xml:space="preserve"> </w:t>
      </w:r>
      <w:proofErr w:type="spellStart"/>
      <w:r w:rsidRPr="000744C7">
        <w:rPr>
          <w:rFonts w:ascii="Arial" w:hAnsi="Arial" w:cs="Arial"/>
          <w:sz w:val="24"/>
          <w:szCs w:val="24"/>
        </w:rPr>
        <w:t>tidak</w:t>
      </w:r>
      <w:proofErr w:type="spellEnd"/>
      <w:r w:rsidRPr="000744C7">
        <w:rPr>
          <w:rFonts w:ascii="Arial" w:hAnsi="Arial" w:cs="Arial"/>
          <w:sz w:val="24"/>
          <w:szCs w:val="24"/>
        </w:rPr>
        <w:t xml:space="preserve"> </w:t>
      </w:r>
      <w:proofErr w:type="spellStart"/>
      <w:r w:rsidRPr="000744C7">
        <w:rPr>
          <w:rFonts w:ascii="Arial" w:hAnsi="Arial" w:cs="Arial"/>
          <w:sz w:val="24"/>
          <w:szCs w:val="24"/>
        </w:rPr>
        <w:t>terjadi</w:t>
      </w:r>
      <w:proofErr w:type="spellEnd"/>
      <w:r w:rsidRPr="000744C7">
        <w:rPr>
          <w:rFonts w:ascii="Arial" w:hAnsi="Arial" w:cs="Arial"/>
          <w:sz w:val="24"/>
          <w:szCs w:val="24"/>
        </w:rPr>
        <w:t xml:space="preserve"> </w:t>
      </w:r>
      <w:proofErr w:type="spellStart"/>
      <w:r w:rsidRPr="000744C7">
        <w:rPr>
          <w:rFonts w:ascii="Arial" w:hAnsi="Arial" w:cs="Arial"/>
          <w:sz w:val="24"/>
          <w:szCs w:val="24"/>
        </w:rPr>
        <w:t>gejala</w:t>
      </w:r>
      <w:proofErr w:type="spellEnd"/>
      <w:r w:rsidRPr="000744C7">
        <w:rPr>
          <w:rFonts w:ascii="Arial" w:hAnsi="Arial" w:cs="Arial"/>
          <w:sz w:val="24"/>
          <w:szCs w:val="24"/>
        </w:rPr>
        <w:t xml:space="preserve"> </w:t>
      </w:r>
      <w:proofErr w:type="spellStart"/>
      <w:r w:rsidRPr="000744C7">
        <w:rPr>
          <w:rFonts w:ascii="Arial" w:hAnsi="Arial" w:cs="Arial"/>
          <w:sz w:val="24"/>
          <w:szCs w:val="24"/>
        </w:rPr>
        <w:t>multikolinearitas</w:t>
      </w:r>
      <w:proofErr w:type="spellEnd"/>
      <w:r w:rsidRPr="000744C7">
        <w:rPr>
          <w:rFonts w:ascii="Arial" w:hAnsi="Arial" w:cs="Arial"/>
          <w:sz w:val="24"/>
          <w:szCs w:val="24"/>
        </w:rPr>
        <w:t xml:space="preserve"> </w:t>
      </w:r>
      <w:proofErr w:type="spellStart"/>
      <w:r w:rsidRPr="000744C7">
        <w:rPr>
          <w:rFonts w:ascii="Arial" w:hAnsi="Arial" w:cs="Arial"/>
          <w:sz w:val="24"/>
          <w:szCs w:val="24"/>
        </w:rPr>
        <w:t>antar</w:t>
      </w:r>
      <w:proofErr w:type="spellEnd"/>
      <w:r w:rsidRPr="000744C7">
        <w:rPr>
          <w:rFonts w:ascii="Arial" w:hAnsi="Arial" w:cs="Arial"/>
          <w:sz w:val="24"/>
          <w:szCs w:val="24"/>
        </w:rPr>
        <w:t xml:space="preserve"> </w:t>
      </w:r>
      <w:proofErr w:type="spellStart"/>
      <w:r w:rsidRPr="000744C7">
        <w:rPr>
          <w:rFonts w:ascii="Arial" w:hAnsi="Arial" w:cs="Arial"/>
          <w:sz w:val="24"/>
          <w:szCs w:val="24"/>
        </w:rPr>
        <w:t>variabel</w:t>
      </w:r>
      <w:proofErr w:type="spellEnd"/>
      <w:r w:rsidRPr="000744C7">
        <w:rPr>
          <w:rFonts w:ascii="Arial" w:hAnsi="Arial" w:cs="Arial"/>
          <w:sz w:val="24"/>
          <w:szCs w:val="24"/>
        </w:rPr>
        <w:t xml:space="preserve"> independent pada model </w:t>
      </w:r>
      <w:proofErr w:type="spellStart"/>
      <w:r w:rsidRPr="000744C7">
        <w:rPr>
          <w:rFonts w:ascii="Arial" w:hAnsi="Arial" w:cs="Arial"/>
          <w:sz w:val="24"/>
          <w:szCs w:val="24"/>
        </w:rPr>
        <w:t>regresi</w:t>
      </w:r>
      <w:proofErr w:type="spellEnd"/>
      <w:r w:rsidRPr="000744C7">
        <w:rPr>
          <w:rFonts w:ascii="Arial" w:hAnsi="Arial" w:cs="Arial"/>
          <w:sz w:val="24"/>
          <w:szCs w:val="24"/>
        </w:rPr>
        <w:t>.</w:t>
      </w:r>
    </w:p>
    <w:p w:rsidR="000744C7" w:rsidRPr="000744C7" w:rsidRDefault="000744C7" w:rsidP="000744C7">
      <w:pPr>
        <w:numPr>
          <w:ilvl w:val="0"/>
          <w:numId w:val="8"/>
        </w:numPr>
        <w:spacing w:after="0" w:line="240" w:lineRule="auto"/>
        <w:jc w:val="both"/>
        <w:rPr>
          <w:rFonts w:ascii="Arial" w:hAnsi="Arial" w:cs="Arial"/>
          <w:sz w:val="24"/>
          <w:szCs w:val="24"/>
        </w:rPr>
      </w:pPr>
      <w:proofErr w:type="spellStart"/>
      <w:r w:rsidRPr="000744C7">
        <w:rPr>
          <w:rFonts w:ascii="Arial" w:hAnsi="Arial" w:cs="Arial"/>
          <w:sz w:val="24"/>
          <w:szCs w:val="24"/>
        </w:rPr>
        <w:t>Apabila</w:t>
      </w:r>
      <w:proofErr w:type="spellEnd"/>
      <w:r w:rsidRPr="000744C7">
        <w:rPr>
          <w:rFonts w:ascii="Arial" w:hAnsi="Arial" w:cs="Arial"/>
          <w:sz w:val="24"/>
          <w:szCs w:val="24"/>
        </w:rPr>
        <w:t xml:space="preserve"> </w:t>
      </w:r>
      <w:r w:rsidRPr="000744C7">
        <w:rPr>
          <w:rStyle w:val="Emphasis"/>
          <w:rFonts w:ascii="Arial" w:hAnsi="Arial" w:cs="Arial"/>
          <w:sz w:val="24"/>
          <w:szCs w:val="24"/>
        </w:rPr>
        <w:t xml:space="preserve">tolerance value </w:t>
      </w:r>
      <w:r w:rsidRPr="000744C7">
        <w:rPr>
          <w:rFonts w:ascii="Arial" w:hAnsi="Arial" w:cs="Arial"/>
          <w:sz w:val="24"/>
          <w:szCs w:val="24"/>
        </w:rPr>
        <w:t xml:space="preserve">&lt; 0.1 dan </w:t>
      </w:r>
      <w:r w:rsidRPr="000744C7">
        <w:rPr>
          <w:rStyle w:val="Emphasis"/>
          <w:rFonts w:ascii="Arial" w:hAnsi="Arial" w:cs="Arial"/>
          <w:sz w:val="24"/>
          <w:szCs w:val="24"/>
        </w:rPr>
        <w:t>VIF</w:t>
      </w:r>
      <w:r w:rsidRPr="000744C7">
        <w:rPr>
          <w:rFonts w:ascii="Arial" w:hAnsi="Arial" w:cs="Arial"/>
          <w:sz w:val="24"/>
          <w:szCs w:val="24"/>
        </w:rPr>
        <w:t xml:space="preserve"> &gt; 10, </w:t>
      </w:r>
      <w:proofErr w:type="spellStart"/>
      <w:r w:rsidRPr="000744C7">
        <w:rPr>
          <w:rFonts w:ascii="Arial" w:hAnsi="Arial" w:cs="Arial"/>
          <w:sz w:val="24"/>
          <w:szCs w:val="24"/>
        </w:rPr>
        <w:t>maka</w:t>
      </w:r>
      <w:proofErr w:type="spellEnd"/>
      <w:r w:rsidRPr="000744C7">
        <w:rPr>
          <w:rFonts w:ascii="Arial" w:hAnsi="Arial" w:cs="Arial"/>
          <w:sz w:val="24"/>
          <w:szCs w:val="24"/>
        </w:rPr>
        <w:t xml:space="preserve"> </w:t>
      </w:r>
      <w:proofErr w:type="spellStart"/>
      <w:r w:rsidRPr="000744C7">
        <w:rPr>
          <w:rFonts w:ascii="Arial" w:hAnsi="Arial" w:cs="Arial"/>
          <w:sz w:val="24"/>
          <w:szCs w:val="24"/>
        </w:rPr>
        <w:t>dapat</w:t>
      </w:r>
      <w:proofErr w:type="spellEnd"/>
      <w:r w:rsidRPr="000744C7">
        <w:rPr>
          <w:rFonts w:ascii="Arial" w:hAnsi="Arial" w:cs="Arial"/>
          <w:sz w:val="24"/>
          <w:szCs w:val="24"/>
        </w:rPr>
        <w:t xml:space="preserve"> </w:t>
      </w:r>
      <w:proofErr w:type="spellStart"/>
      <w:r w:rsidRPr="000744C7">
        <w:rPr>
          <w:rFonts w:ascii="Arial" w:hAnsi="Arial" w:cs="Arial"/>
          <w:sz w:val="24"/>
          <w:szCs w:val="24"/>
        </w:rPr>
        <w:t>disimpulkan</w:t>
      </w:r>
      <w:proofErr w:type="spellEnd"/>
      <w:r w:rsidRPr="000744C7">
        <w:rPr>
          <w:rFonts w:ascii="Arial" w:hAnsi="Arial" w:cs="Arial"/>
          <w:sz w:val="24"/>
          <w:szCs w:val="24"/>
        </w:rPr>
        <w:t xml:space="preserve"> </w:t>
      </w:r>
      <w:proofErr w:type="spellStart"/>
      <w:r w:rsidRPr="000744C7">
        <w:rPr>
          <w:rFonts w:ascii="Arial" w:hAnsi="Arial" w:cs="Arial"/>
          <w:sz w:val="24"/>
          <w:szCs w:val="24"/>
        </w:rPr>
        <w:t>terjadi</w:t>
      </w:r>
      <w:proofErr w:type="spellEnd"/>
      <w:r w:rsidRPr="000744C7">
        <w:rPr>
          <w:rFonts w:ascii="Arial" w:hAnsi="Arial" w:cs="Arial"/>
          <w:sz w:val="24"/>
          <w:szCs w:val="24"/>
        </w:rPr>
        <w:t xml:space="preserve"> </w:t>
      </w:r>
      <w:proofErr w:type="spellStart"/>
      <w:r w:rsidRPr="000744C7">
        <w:rPr>
          <w:rFonts w:ascii="Arial" w:hAnsi="Arial" w:cs="Arial"/>
          <w:sz w:val="24"/>
          <w:szCs w:val="24"/>
        </w:rPr>
        <w:t>gejala</w:t>
      </w:r>
      <w:proofErr w:type="spellEnd"/>
      <w:r w:rsidRPr="000744C7">
        <w:rPr>
          <w:rFonts w:ascii="Arial" w:hAnsi="Arial" w:cs="Arial"/>
          <w:sz w:val="24"/>
          <w:szCs w:val="24"/>
        </w:rPr>
        <w:t xml:space="preserve"> </w:t>
      </w:r>
      <w:proofErr w:type="spellStart"/>
      <w:r w:rsidRPr="000744C7">
        <w:rPr>
          <w:rFonts w:ascii="Arial" w:hAnsi="Arial" w:cs="Arial"/>
          <w:sz w:val="24"/>
          <w:szCs w:val="24"/>
        </w:rPr>
        <w:t>multikolinearitas</w:t>
      </w:r>
      <w:proofErr w:type="spellEnd"/>
      <w:r w:rsidRPr="000744C7">
        <w:rPr>
          <w:rFonts w:ascii="Arial" w:hAnsi="Arial" w:cs="Arial"/>
          <w:sz w:val="24"/>
          <w:szCs w:val="24"/>
        </w:rPr>
        <w:t xml:space="preserve"> </w:t>
      </w:r>
      <w:proofErr w:type="spellStart"/>
      <w:r w:rsidRPr="000744C7">
        <w:rPr>
          <w:rFonts w:ascii="Arial" w:hAnsi="Arial" w:cs="Arial"/>
          <w:sz w:val="24"/>
          <w:szCs w:val="24"/>
        </w:rPr>
        <w:t>antar</w:t>
      </w:r>
      <w:proofErr w:type="spellEnd"/>
      <w:r w:rsidRPr="000744C7">
        <w:rPr>
          <w:rFonts w:ascii="Arial" w:hAnsi="Arial" w:cs="Arial"/>
          <w:sz w:val="24"/>
          <w:szCs w:val="24"/>
        </w:rPr>
        <w:t xml:space="preserve"> </w:t>
      </w:r>
      <w:proofErr w:type="spellStart"/>
      <w:r w:rsidRPr="000744C7">
        <w:rPr>
          <w:rFonts w:ascii="Arial" w:hAnsi="Arial" w:cs="Arial"/>
          <w:sz w:val="24"/>
          <w:szCs w:val="24"/>
        </w:rPr>
        <w:t>variabel</w:t>
      </w:r>
      <w:proofErr w:type="spellEnd"/>
      <w:r w:rsidRPr="000744C7">
        <w:rPr>
          <w:rFonts w:ascii="Arial" w:hAnsi="Arial" w:cs="Arial"/>
          <w:sz w:val="24"/>
          <w:szCs w:val="24"/>
        </w:rPr>
        <w:t xml:space="preserve"> independent pada model </w:t>
      </w:r>
      <w:proofErr w:type="spellStart"/>
      <w:r w:rsidRPr="000744C7">
        <w:rPr>
          <w:rFonts w:ascii="Arial" w:hAnsi="Arial" w:cs="Arial"/>
          <w:sz w:val="24"/>
          <w:szCs w:val="24"/>
        </w:rPr>
        <w:t>regresi</w:t>
      </w:r>
      <w:proofErr w:type="spellEnd"/>
      <w:r w:rsidRPr="000744C7">
        <w:rPr>
          <w:rFonts w:ascii="Arial" w:hAnsi="Arial" w:cs="Arial"/>
          <w:sz w:val="24"/>
          <w:szCs w:val="24"/>
        </w:rPr>
        <w:t>.</w:t>
      </w:r>
    </w:p>
    <w:p w:rsidR="000744C7" w:rsidRPr="000744C7" w:rsidRDefault="000744C7" w:rsidP="000744C7">
      <w:pPr>
        <w:spacing w:after="0" w:line="240" w:lineRule="auto"/>
        <w:ind w:left="720"/>
        <w:jc w:val="both"/>
        <w:rPr>
          <w:rFonts w:ascii="Arial" w:hAnsi="Arial" w:cs="Arial"/>
          <w:sz w:val="24"/>
          <w:szCs w:val="24"/>
        </w:rPr>
      </w:pPr>
    </w:p>
    <w:p w:rsidR="000744C7" w:rsidRPr="000744C7" w:rsidRDefault="000744C7" w:rsidP="000744C7">
      <w:pPr>
        <w:pStyle w:val="Heading4"/>
        <w:spacing w:before="0" w:line="240" w:lineRule="auto"/>
        <w:jc w:val="both"/>
        <w:rPr>
          <w:rFonts w:ascii="Arial" w:hAnsi="Arial" w:cs="Arial"/>
          <w:color w:val="auto"/>
          <w:sz w:val="24"/>
          <w:szCs w:val="24"/>
        </w:rPr>
      </w:pPr>
      <w:bookmarkStart w:id="66" w:name="_Toc532312765"/>
      <w:bookmarkStart w:id="67" w:name="_Toc532309832"/>
      <w:bookmarkStart w:id="68" w:name="_Toc532307398"/>
      <w:r w:rsidRPr="000744C7">
        <w:rPr>
          <w:rStyle w:val="Strong"/>
          <w:rFonts w:ascii="Arial" w:hAnsi="Arial" w:cs="Arial"/>
          <w:color w:val="auto"/>
          <w:sz w:val="24"/>
          <w:szCs w:val="24"/>
        </w:rPr>
        <w:t xml:space="preserve">3.9.2.3 Uji </w:t>
      </w:r>
      <w:proofErr w:type="spellStart"/>
      <w:r w:rsidRPr="000744C7">
        <w:rPr>
          <w:rStyle w:val="Strong"/>
          <w:rFonts w:ascii="Arial" w:hAnsi="Arial" w:cs="Arial"/>
          <w:color w:val="auto"/>
          <w:sz w:val="24"/>
          <w:szCs w:val="24"/>
        </w:rPr>
        <w:t>Autokorelasi</w:t>
      </w:r>
      <w:bookmarkEnd w:id="66"/>
      <w:bookmarkEnd w:id="67"/>
      <w:bookmarkEnd w:id="68"/>
      <w:proofErr w:type="spellEnd"/>
    </w:p>
    <w:p w:rsidR="000744C7" w:rsidRPr="000744C7" w:rsidRDefault="000744C7" w:rsidP="000744C7">
      <w:pPr>
        <w:pStyle w:val="NormalWeb"/>
        <w:spacing w:before="0" w:beforeAutospacing="0" w:after="0" w:afterAutospacing="0"/>
        <w:ind w:firstLine="720"/>
        <w:jc w:val="both"/>
        <w:rPr>
          <w:rFonts w:ascii="Arial" w:hAnsi="Arial" w:cs="Arial"/>
        </w:rPr>
      </w:pPr>
      <w:proofErr w:type="spellStart"/>
      <w:r w:rsidRPr="000744C7">
        <w:rPr>
          <w:rFonts w:ascii="Arial" w:hAnsi="Arial" w:cs="Arial"/>
        </w:rPr>
        <w:t>Secara</w:t>
      </w:r>
      <w:proofErr w:type="spellEnd"/>
      <w:r w:rsidRPr="000744C7">
        <w:rPr>
          <w:rFonts w:ascii="Arial" w:hAnsi="Arial" w:cs="Arial"/>
        </w:rPr>
        <w:t xml:space="preserve"> </w:t>
      </w:r>
      <w:proofErr w:type="spellStart"/>
      <w:r w:rsidRPr="000744C7">
        <w:rPr>
          <w:rFonts w:ascii="Arial" w:hAnsi="Arial" w:cs="Arial"/>
        </w:rPr>
        <w:t>garis</w:t>
      </w:r>
      <w:proofErr w:type="spellEnd"/>
      <w:r w:rsidRPr="000744C7">
        <w:rPr>
          <w:rFonts w:ascii="Arial" w:hAnsi="Arial" w:cs="Arial"/>
        </w:rPr>
        <w:t xml:space="preserve"> </w:t>
      </w:r>
      <w:proofErr w:type="spellStart"/>
      <w:r w:rsidRPr="000744C7">
        <w:rPr>
          <w:rFonts w:ascii="Arial" w:hAnsi="Arial" w:cs="Arial"/>
        </w:rPr>
        <w:t>besar</w:t>
      </w:r>
      <w:proofErr w:type="spellEnd"/>
      <w:r w:rsidRPr="000744C7">
        <w:rPr>
          <w:rFonts w:ascii="Arial" w:hAnsi="Arial" w:cs="Arial"/>
        </w:rPr>
        <w:t xml:space="preserve">, uji </w:t>
      </w:r>
      <w:proofErr w:type="spellStart"/>
      <w:r w:rsidRPr="000744C7">
        <w:rPr>
          <w:rFonts w:ascii="Arial" w:hAnsi="Arial" w:cs="Arial"/>
        </w:rPr>
        <w:t>autokorelasi</w:t>
      </w:r>
      <w:proofErr w:type="spellEnd"/>
      <w:r w:rsidRPr="000744C7">
        <w:rPr>
          <w:rFonts w:ascii="Arial" w:hAnsi="Arial" w:cs="Arial"/>
        </w:rPr>
        <w:t xml:space="preserve"> </w:t>
      </w:r>
      <w:proofErr w:type="spellStart"/>
      <w:r w:rsidRPr="000744C7">
        <w:rPr>
          <w:rFonts w:ascii="Arial" w:hAnsi="Arial" w:cs="Arial"/>
        </w:rPr>
        <w:t>digunakan</w:t>
      </w:r>
      <w:proofErr w:type="spellEnd"/>
      <w:r w:rsidRPr="000744C7">
        <w:rPr>
          <w:rFonts w:ascii="Arial" w:hAnsi="Arial" w:cs="Arial"/>
        </w:rPr>
        <w:t xml:space="preserve"> </w:t>
      </w:r>
      <w:proofErr w:type="spellStart"/>
      <w:r w:rsidRPr="000744C7">
        <w:rPr>
          <w:rFonts w:ascii="Arial" w:hAnsi="Arial" w:cs="Arial"/>
        </w:rPr>
        <w:t>untuk</w:t>
      </w:r>
      <w:proofErr w:type="spellEnd"/>
      <w:r w:rsidRPr="000744C7">
        <w:rPr>
          <w:rFonts w:ascii="Arial" w:hAnsi="Arial" w:cs="Arial"/>
        </w:rPr>
        <w:t xml:space="preserve"> </w:t>
      </w:r>
      <w:proofErr w:type="spellStart"/>
      <w:r w:rsidRPr="000744C7">
        <w:rPr>
          <w:rFonts w:ascii="Arial" w:hAnsi="Arial" w:cs="Arial"/>
        </w:rPr>
        <w:t>mendeteksi</w:t>
      </w:r>
      <w:proofErr w:type="spellEnd"/>
      <w:r w:rsidRPr="000744C7">
        <w:rPr>
          <w:rFonts w:ascii="Arial" w:hAnsi="Arial" w:cs="Arial"/>
        </w:rPr>
        <w:t xml:space="preserve"> </w:t>
      </w:r>
      <w:proofErr w:type="spellStart"/>
      <w:r w:rsidRPr="000744C7">
        <w:rPr>
          <w:rFonts w:ascii="Arial" w:hAnsi="Arial" w:cs="Arial"/>
        </w:rPr>
        <w:t>apakah</w:t>
      </w:r>
      <w:proofErr w:type="spellEnd"/>
      <w:r w:rsidRPr="000744C7">
        <w:rPr>
          <w:rFonts w:ascii="Arial" w:hAnsi="Arial" w:cs="Arial"/>
        </w:rPr>
        <w:t xml:space="preserve"> </w:t>
      </w:r>
      <w:proofErr w:type="spellStart"/>
      <w:r w:rsidRPr="000744C7">
        <w:rPr>
          <w:rFonts w:ascii="Arial" w:hAnsi="Arial" w:cs="Arial"/>
        </w:rPr>
        <w:t>terjadi</w:t>
      </w:r>
      <w:proofErr w:type="spellEnd"/>
      <w:r w:rsidRPr="000744C7">
        <w:rPr>
          <w:rFonts w:ascii="Arial" w:hAnsi="Arial" w:cs="Arial"/>
        </w:rPr>
        <w:t xml:space="preserve"> </w:t>
      </w:r>
      <w:proofErr w:type="spellStart"/>
      <w:r w:rsidRPr="000744C7">
        <w:rPr>
          <w:rFonts w:ascii="Arial" w:hAnsi="Arial" w:cs="Arial"/>
        </w:rPr>
        <w:t>korelasi</w:t>
      </w:r>
      <w:proofErr w:type="spellEnd"/>
      <w:r w:rsidRPr="000744C7">
        <w:rPr>
          <w:rFonts w:ascii="Arial" w:hAnsi="Arial" w:cs="Arial"/>
        </w:rPr>
        <w:t xml:space="preserve"> </w:t>
      </w:r>
      <w:proofErr w:type="spellStart"/>
      <w:r w:rsidRPr="000744C7">
        <w:rPr>
          <w:rFonts w:ascii="Arial" w:hAnsi="Arial" w:cs="Arial"/>
        </w:rPr>
        <w:t>antara</w:t>
      </w:r>
      <w:proofErr w:type="spellEnd"/>
      <w:r w:rsidRPr="000744C7">
        <w:rPr>
          <w:rFonts w:ascii="Arial" w:hAnsi="Arial" w:cs="Arial"/>
        </w:rPr>
        <w:t xml:space="preserve"> </w:t>
      </w:r>
      <w:proofErr w:type="spellStart"/>
      <w:r w:rsidRPr="000744C7">
        <w:rPr>
          <w:rFonts w:ascii="Arial" w:hAnsi="Arial" w:cs="Arial"/>
        </w:rPr>
        <w:t>residu</w:t>
      </w:r>
      <w:proofErr w:type="spellEnd"/>
      <w:r w:rsidRPr="000744C7">
        <w:rPr>
          <w:rFonts w:ascii="Arial" w:hAnsi="Arial" w:cs="Arial"/>
        </w:rPr>
        <w:t xml:space="preserve"> pada </w:t>
      </w:r>
      <w:proofErr w:type="spellStart"/>
      <w:r w:rsidRPr="000744C7">
        <w:rPr>
          <w:rFonts w:ascii="Arial" w:hAnsi="Arial" w:cs="Arial"/>
        </w:rPr>
        <w:t>periode</w:t>
      </w:r>
      <w:proofErr w:type="spellEnd"/>
      <w:r w:rsidRPr="000744C7">
        <w:rPr>
          <w:rFonts w:ascii="Arial" w:hAnsi="Arial" w:cs="Arial"/>
        </w:rPr>
        <w:t xml:space="preserve"> </w:t>
      </w:r>
      <w:proofErr w:type="spellStart"/>
      <w:r w:rsidRPr="000744C7">
        <w:rPr>
          <w:rFonts w:ascii="Arial" w:hAnsi="Arial" w:cs="Arial"/>
        </w:rPr>
        <w:t>saat</w:t>
      </w:r>
      <w:proofErr w:type="spellEnd"/>
      <w:r w:rsidRPr="000744C7">
        <w:rPr>
          <w:rFonts w:ascii="Arial" w:hAnsi="Arial" w:cs="Arial"/>
        </w:rPr>
        <w:t xml:space="preserve"> </w:t>
      </w:r>
      <w:proofErr w:type="spellStart"/>
      <w:r w:rsidRPr="000744C7">
        <w:rPr>
          <w:rFonts w:ascii="Arial" w:hAnsi="Arial" w:cs="Arial"/>
        </w:rPr>
        <w:t>ini</w:t>
      </w:r>
      <w:proofErr w:type="spellEnd"/>
      <w:r w:rsidRPr="000744C7">
        <w:rPr>
          <w:rFonts w:ascii="Arial" w:hAnsi="Arial" w:cs="Arial"/>
        </w:rPr>
        <w:t xml:space="preserve"> (t) </w:t>
      </w:r>
      <w:proofErr w:type="spellStart"/>
      <w:r w:rsidRPr="000744C7">
        <w:rPr>
          <w:rFonts w:ascii="Arial" w:hAnsi="Arial" w:cs="Arial"/>
        </w:rPr>
        <w:t>dengan</w:t>
      </w:r>
      <w:proofErr w:type="spellEnd"/>
      <w:r w:rsidRPr="000744C7">
        <w:rPr>
          <w:rFonts w:ascii="Arial" w:hAnsi="Arial" w:cs="Arial"/>
        </w:rPr>
        <w:t xml:space="preserve"> </w:t>
      </w:r>
      <w:proofErr w:type="spellStart"/>
      <w:r w:rsidRPr="000744C7">
        <w:rPr>
          <w:rFonts w:ascii="Arial" w:hAnsi="Arial" w:cs="Arial"/>
        </w:rPr>
        <w:t>residu</w:t>
      </w:r>
      <w:proofErr w:type="spellEnd"/>
      <w:r w:rsidRPr="000744C7">
        <w:rPr>
          <w:rFonts w:ascii="Arial" w:hAnsi="Arial" w:cs="Arial"/>
        </w:rPr>
        <w:t xml:space="preserve"> pada </w:t>
      </w:r>
      <w:proofErr w:type="spellStart"/>
      <w:r w:rsidRPr="000744C7">
        <w:rPr>
          <w:rFonts w:ascii="Arial" w:hAnsi="Arial" w:cs="Arial"/>
        </w:rPr>
        <w:t>periode</w:t>
      </w:r>
      <w:proofErr w:type="spellEnd"/>
      <w:r w:rsidRPr="000744C7">
        <w:rPr>
          <w:rFonts w:ascii="Arial" w:hAnsi="Arial" w:cs="Arial"/>
        </w:rPr>
        <w:t xml:space="preserve"> </w:t>
      </w:r>
      <w:proofErr w:type="spellStart"/>
      <w:r w:rsidRPr="000744C7">
        <w:rPr>
          <w:rFonts w:ascii="Arial" w:hAnsi="Arial" w:cs="Arial"/>
        </w:rPr>
        <w:t>satu</w:t>
      </w:r>
      <w:proofErr w:type="spellEnd"/>
      <w:r w:rsidRPr="000744C7">
        <w:rPr>
          <w:rFonts w:ascii="Arial" w:hAnsi="Arial" w:cs="Arial"/>
        </w:rPr>
        <w:t xml:space="preserve"> </w:t>
      </w:r>
      <w:proofErr w:type="spellStart"/>
      <w:r w:rsidRPr="000744C7">
        <w:rPr>
          <w:rFonts w:ascii="Arial" w:hAnsi="Arial" w:cs="Arial"/>
        </w:rPr>
        <w:t>periode</w:t>
      </w:r>
      <w:proofErr w:type="spellEnd"/>
      <w:r w:rsidRPr="000744C7">
        <w:rPr>
          <w:rFonts w:ascii="Arial" w:hAnsi="Arial" w:cs="Arial"/>
        </w:rPr>
        <w:t xml:space="preserve"> </w:t>
      </w:r>
      <w:proofErr w:type="spellStart"/>
      <w:r w:rsidRPr="000744C7">
        <w:rPr>
          <w:rFonts w:ascii="Arial" w:hAnsi="Arial" w:cs="Arial"/>
        </w:rPr>
        <w:t>sebelumnya</w:t>
      </w:r>
      <w:proofErr w:type="spellEnd"/>
      <w:r w:rsidRPr="000744C7">
        <w:rPr>
          <w:rFonts w:ascii="Arial" w:hAnsi="Arial" w:cs="Arial"/>
        </w:rPr>
        <w:t xml:space="preserve"> (t-1). </w:t>
      </w:r>
      <w:proofErr w:type="spellStart"/>
      <w:r w:rsidRPr="000744C7">
        <w:rPr>
          <w:rFonts w:ascii="Arial" w:hAnsi="Arial" w:cs="Arial"/>
        </w:rPr>
        <w:t>Untuk</w:t>
      </w:r>
      <w:proofErr w:type="spellEnd"/>
      <w:r w:rsidRPr="000744C7">
        <w:rPr>
          <w:rFonts w:ascii="Arial" w:hAnsi="Arial" w:cs="Arial"/>
        </w:rPr>
        <w:t xml:space="preserve"> </w:t>
      </w:r>
      <w:proofErr w:type="spellStart"/>
      <w:r w:rsidRPr="000744C7">
        <w:rPr>
          <w:rFonts w:ascii="Arial" w:hAnsi="Arial" w:cs="Arial"/>
        </w:rPr>
        <w:t>memenuhi</w:t>
      </w:r>
      <w:proofErr w:type="spellEnd"/>
      <w:r w:rsidRPr="000744C7">
        <w:rPr>
          <w:rFonts w:ascii="Arial" w:hAnsi="Arial" w:cs="Arial"/>
        </w:rPr>
        <w:t xml:space="preserve"> </w:t>
      </w:r>
      <w:proofErr w:type="spellStart"/>
      <w:r w:rsidRPr="000744C7">
        <w:rPr>
          <w:rFonts w:ascii="Arial" w:hAnsi="Arial" w:cs="Arial"/>
        </w:rPr>
        <w:t>kriteria</w:t>
      </w:r>
      <w:proofErr w:type="spellEnd"/>
      <w:r w:rsidRPr="000744C7">
        <w:rPr>
          <w:rFonts w:ascii="Arial" w:hAnsi="Arial" w:cs="Arial"/>
        </w:rPr>
        <w:t xml:space="preserve"> BLUE, model </w:t>
      </w:r>
      <w:proofErr w:type="spellStart"/>
      <w:r w:rsidRPr="000744C7">
        <w:rPr>
          <w:rFonts w:ascii="Arial" w:hAnsi="Arial" w:cs="Arial"/>
        </w:rPr>
        <w:t>regresi</w:t>
      </w:r>
      <w:proofErr w:type="spellEnd"/>
      <w:r w:rsidRPr="000744C7">
        <w:rPr>
          <w:rFonts w:ascii="Arial" w:hAnsi="Arial" w:cs="Arial"/>
        </w:rPr>
        <w:t xml:space="preserve"> </w:t>
      </w:r>
      <w:proofErr w:type="spellStart"/>
      <w:r w:rsidRPr="000744C7">
        <w:rPr>
          <w:rFonts w:ascii="Arial" w:hAnsi="Arial" w:cs="Arial"/>
        </w:rPr>
        <w:t>harus</w:t>
      </w:r>
      <w:proofErr w:type="spellEnd"/>
      <w:r w:rsidRPr="000744C7">
        <w:rPr>
          <w:rFonts w:ascii="Arial" w:hAnsi="Arial" w:cs="Arial"/>
        </w:rPr>
        <w:t xml:space="preserve"> </w:t>
      </w:r>
      <w:proofErr w:type="spellStart"/>
      <w:r w:rsidRPr="000744C7">
        <w:rPr>
          <w:rFonts w:ascii="Arial" w:hAnsi="Arial" w:cs="Arial"/>
        </w:rPr>
        <w:t>terbebas</w:t>
      </w:r>
      <w:proofErr w:type="spellEnd"/>
      <w:r w:rsidRPr="000744C7">
        <w:rPr>
          <w:rFonts w:ascii="Arial" w:hAnsi="Arial" w:cs="Arial"/>
        </w:rPr>
        <w:t xml:space="preserve"> </w:t>
      </w:r>
      <w:proofErr w:type="spellStart"/>
      <w:r w:rsidRPr="000744C7">
        <w:rPr>
          <w:rFonts w:ascii="Arial" w:hAnsi="Arial" w:cs="Arial"/>
        </w:rPr>
        <w:t>dari</w:t>
      </w:r>
      <w:proofErr w:type="spellEnd"/>
      <w:r w:rsidRPr="000744C7">
        <w:rPr>
          <w:rFonts w:ascii="Arial" w:hAnsi="Arial" w:cs="Arial"/>
        </w:rPr>
        <w:t xml:space="preserve"> </w:t>
      </w:r>
      <w:proofErr w:type="spellStart"/>
      <w:r w:rsidRPr="000744C7">
        <w:rPr>
          <w:rFonts w:ascii="Arial" w:hAnsi="Arial" w:cs="Arial"/>
        </w:rPr>
        <w:t>gejala</w:t>
      </w:r>
      <w:proofErr w:type="spellEnd"/>
      <w:r w:rsidRPr="000744C7">
        <w:rPr>
          <w:rFonts w:ascii="Arial" w:hAnsi="Arial" w:cs="Arial"/>
        </w:rPr>
        <w:t xml:space="preserve"> </w:t>
      </w:r>
      <w:proofErr w:type="spellStart"/>
      <w:r w:rsidRPr="000744C7">
        <w:rPr>
          <w:rFonts w:ascii="Arial" w:hAnsi="Arial" w:cs="Arial"/>
        </w:rPr>
        <w:t>autokorelasi</w:t>
      </w:r>
      <w:proofErr w:type="spellEnd"/>
      <w:r w:rsidRPr="000744C7">
        <w:rPr>
          <w:rFonts w:ascii="Arial" w:hAnsi="Arial" w:cs="Arial"/>
        </w:rPr>
        <w:t xml:space="preserve">. </w:t>
      </w:r>
      <w:proofErr w:type="spellStart"/>
      <w:r w:rsidRPr="000744C7">
        <w:rPr>
          <w:rFonts w:ascii="Arial" w:hAnsi="Arial" w:cs="Arial"/>
        </w:rPr>
        <w:t>Khususnya</w:t>
      </w:r>
      <w:proofErr w:type="spellEnd"/>
      <w:r w:rsidRPr="000744C7">
        <w:rPr>
          <w:rFonts w:ascii="Arial" w:hAnsi="Arial" w:cs="Arial"/>
        </w:rPr>
        <w:t xml:space="preserve"> </w:t>
      </w:r>
      <w:proofErr w:type="spellStart"/>
      <w:r w:rsidRPr="000744C7">
        <w:rPr>
          <w:rFonts w:ascii="Arial" w:hAnsi="Arial" w:cs="Arial"/>
        </w:rPr>
        <w:t>masalah</w:t>
      </w:r>
      <w:proofErr w:type="spellEnd"/>
      <w:r w:rsidRPr="000744C7">
        <w:rPr>
          <w:rFonts w:ascii="Arial" w:hAnsi="Arial" w:cs="Arial"/>
        </w:rPr>
        <w:t xml:space="preserve"> </w:t>
      </w:r>
      <w:proofErr w:type="spellStart"/>
      <w:r w:rsidRPr="000744C7">
        <w:rPr>
          <w:rFonts w:ascii="Arial" w:hAnsi="Arial" w:cs="Arial"/>
        </w:rPr>
        <w:t>autokorelasi</w:t>
      </w:r>
      <w:proofErr w:type="spellEnd"/>
      <w:r w:rsidRPr="000744C7">
        <w:rPr>
          <w:rFonts w:ascii="Arial" w:hAnsi="Arial" w:cs="Arial"/>
        </w:rPr>
        <w:t xml:space="preserve"> </w:t>
      </w:r>
      <w:proofErr w:type="spellStart"/>
      <w:r w:rsidRPr="000744C7">
        <w:rPr>
          <w:rFonts w:ascii="Arial" w:hAnsi="Arial" w:cs="Arial"/>
        </w:rPr>
        <w:t>cenderung</w:t>
      </w:r>
      <w:proofErr w:type="spellEnd"/>
      <w:r w:rsidRPr="000744C7">
        <w:rPr>
          <w:rFonts w:ascii="Arial" w:hAnsi="Arial" w:cs="Arial"/>
        </w:rPr>
        <w:t xml:space="preserve"> </w:t>
      </w:r>
      <w:proofErr w:type="spellStart"/>
      <w:r w:rsidRPr="000744C7">
        <w:rPr>
          <w:rFonts w:ascii="Arial" w:hAnsi="Arial" w:cs="Arial"/>
        </w:rPr>
        <w:t>terjadi</w:t>
      </w:r>
      <w:proofErr w:type="spellEnd"/>
      <w:r w:rsidRPr="000744C7">
        <w:rPr>
          <w:rFonts w:ascii="Arial" w:hAnsi="Arial" w:cs="Arial"/>
        </w:rPr>
        <w:t xml:space="preserve"> pada </w:t>
      </w:r>
      <w:proofErr w:type="spellStart"/>
      <w:r w:rsidRPr="000744C7">
        <w:rPr>
          <w:rFonts w:ascii="Arial" w:hAnsi="Arial" w:cs="Arial"/>
        </w:rPr>
        <w:t>penelitian</w:t>
      </w:r>
      <w:proofErr w:type="spellEnd"/>
      <w:r w:rsidRPr="000744C7">
        <w:rPr>
          <w:rFonts w:ascii="Arial" w:hAnsi="Arial" w:cs="Arial"/>
        </w:rPr>
        <w:t xml:space="preserve"> </w:t>
      </w:r>
      <w:proofErr w:type="spellStart"/>
      <w:r w:rsidRPr="000744C7">
        <w:rPr>
          <w:rFonts w:ascii="Arial" w:hAnsi="Arial" w:cs="Arial"/>
        </w:rPr>
        <w:t>dengan</w:t>
      </w:r>
      <w:proofErr w:type="spellEnd"/>
      <w:r w:rsidRPr="000744C7">
        <w:rPr>
          <w:rFonts w:ascii="Arial" w:hAnsi="Arial" w:cs="Arial"/>
        </w:rPr>
        <w:t xml:space="preserve"> </w:t>
      </w:r>
      <w:proofErr w:type="spellStart"/>
      <w:r w:rsidRPr="000744C7">
        <w:rPr>
          <w:rFonts w:ascii="Arial" w:hAnsi="Arial" w:cs="Arial"/>
        </w:rPr>
        <w:t>menggunakan</w:t>
      </w:r>
      <w:proofErr w:type="spellEnd"/>
      <w:r w:rsidRPr="000744C7">
        <w:rPr>
          <w:rFonts w:ascii="Arial" w:hAnsi="Arial" w:cs="Arial"/>
        </w:rPr>
        <w:t xml:space="preserve"> data </w:t>
      </w:r>
      <w:r w:rsidRPr="000744C7">
        <w:rPr>
          <w:rStyle w:val="Emphasis"/>
          <w:rFonts w:ascii="Arial" w:eastAsiaTheme="majorEastAsia" w:hAnsi="Arial" w:cs="Arial"/>
        </w:rPr>
        <w:t>time series</w:t>
      </w:r>
      <w:r w:rsidRPr="000744C7">
        <w:rPr>
          <w:rFonts w:ascii="Arial" w:hAnsi="Arial" w:cs="Arial"/>
        </w:rPr>
        <w:t xml:space="preserve">, </w:t>
      </w:r>
      <w:proofErr w:type="spellStart"/>
      <w:r w:rsidRPr="000744C7">
        <w:rPr>
          <w:rFonts w:ascii="Arial" w:hAnsi="Arial" w:cs="Arial"/>
        </w:rPr>
        <w:t>sementara</w:t>
      </w:r>
      <w:proofErr w:type="spellEnd"/>
      <w:r w:rsidRPr="000744C7">
        <w:rPr>
          <w:rFonts w:ascii="Arial" w:hAnsi="Arial" w:cs="Arial"/>
        </w:rPr>
        <w:t xml:space="preserve"> </w:t>
      </w:r>
      <w:proofErr w:type="spellStart"/>
      <w:r w:rsidRPr="000744C7">
        <w:rPr>
          <w:rFonts w:ascii="Arial" w:hAnsi="Arial" w:cs="Arial"/>
        </w:rPr>
        <w:t>itu</w:t>
      </w:r>
      <w:proofErr w:type="spellEnd"/>
      <w:r w:rsidRPr="000744C7">
        <w:rPr>
          <w:rFonts w:ascii="Arial" w:hAnsi="Arial" w:cs="Arial"/>
        </w:rPr>
        <w:t xml:space="preserve"> </w:t>
      </w:r>
      <w:proofErr w:type="spellStart"/>
      <w:r w:rsidRPr="000744C7">
        <w:rPr>
          <w:rFonts w:ascii="Arial" w:hAnsi="Arial" w:cs="Arial"/>
        </w:rPr>
        <w:t>sangat</w:t>
      </w:r>
      <w:proofErr w:type="spellEnd"/>
      <w:r w:rsidRPr="000744C7">
        <w:rPr>
          <w:rFonts w:ascii="Arial" w:hAnsi="Arial" w:cs="Arial"/>
        </w:rPr>
        <w:t xml:space="preserve"> </w:t>
      </w:r>
      <w:proofErr w:type="spellStart"/>
      <w:r w:rsidRPr="000744C7">
        <w:rPr>
          <w:rFonts w:ascii="Arial" w:hAnsi="Arial" w:cs="Arial"/>
        </w:rPr>
        <w:t>jarang</w:t>
      </w:r>
      <w:proofErr w:type="spellEnd"/>
      <w:r w:rsidRPr="000744C7">
        <w:rPr>
          <w:rFonts w:ascii="Arial" w:hAnsi="Arial" w:cs="Arial"/>
        </w:rPr>
        <w:t xml:space="preserve"> </w:t>
      </w:r>
      <w:proofErr w:type="spellStart"/>
      <w:r w:rsidRPr="000744C7">
        <w:rPr>
          <w:rFonts w:ascii="Arial" w:hAnsi="Arial" w:cs="Arial"/>
        </w:rPr>
        <w:t>terjadi</w:t>
      </w:r>
      <w:proofErr w:type="spellEnd"/>
      <w:r w:rsidRPr="000744C7">
        <w:rPr>
          <w:rFonts w:ascii="Arial" w:hAnsi="Arial" w:cs="Arial"/>
        </w:rPr>
        <w:t xml:space="preserve"> pada </w:t>
      </w:r>
      <w:proofErr w:type="spellStart"/>
      <w:r w:rsidRPr="000744C7">
        <w:rPr>
          <w:rFonts w:ascii="Arial" w:hAnsi="Arial" w:cs="Arial"/>
        </w:rPr>
        <w:t>penelitian</w:t>
      </w:r>
      <w:proofErr w:type="spellEnd"/>
      <w:r w:rsidRPr="000744C7">
        <w:rPr>
          <w:rFonts w:ascii="Arial" w:hAnsi="Arial" w:cs="Arial"/>
        </w:rPr>
        <w:t xml:space="preserve"> </w:t>
      </w:r>
      <w:proofErr w:type="spellStart"/>
      <w:r w:rsidRPr="000744C7">
        <w:rPr>
          <w:rFonts w:ascii="Arial" w:hAnsi="Arial" w:cs="Arial"/>
        </w:rPr>
        <w:t>dengan</w:t>
      </w:r>
      <w:proofErr w:type="spellEnd"/>
      <w:r w:rsidRPr="000744C7">
        <w:rPr>
          <w:rFonts w:ascii="Arial" w:hAnsi="Arial" w:cs="Arial"/>
        </w:rPr>
        <w:t xml:space="preserve"> </w:t>
      </w:r>
      <w:proofErr w:type="spellStart"/>
      <w:r w:rsidRPr="000744C7">
        <w:rPr>
          <w:rFonts w:ascii="Arial" w:hAnsi="Arial" w:cs="Arial"/>
        </w:rPr>
        <w:t>menggunakan</w:t>
      </w:r>
      <w:proofErr w:type="spellEnd"/>
      <w:r w:rsidRPr="000744C7">
        <w:rPr>
          <w:rFonts w:ascii="Arial" w:hAnsi="Arial" w:cs="Arial"/>
        </w:rPr>
        <w:t xml:space="preserve"> data </w:t>
      </w:r>
      <w:r w:rsidRPr="000744C7">
        <w:rPr>
          <w:rStyle w:val="Emphasis"/>
          <w:rFonts w:ascii="Arial" w:eastAsiaTheme="majorEastAsia" w:hAnsi="Arial" w:cs="Arial"/>
        </w:rPr>
        <w:t>cross section</w:t>
      </w:r>
      <w:r w:rsidRPr="000744C7">
        <w:rPr>
          <w:rFonts w:ascii="Arial" w:hAnsi="Arial" w:cs="Arial"/>
        </w:rPr>
        <w:t xml:space="preserve">. </w:t>
      </w:r>
      <w:proofErr w:type="spellStart"/>
      <w:r w:rsidRPr="000744C7">
        <w:rPr>
          <w:rFonts w:ascii="Arial" w:hAnsi="Arial" w:cs="Arial"/>
        </w:rPr>
        <w:t>Algifari</w:t>
      </w:r>
      <w:proofErr w:type="spellEnd"/>
      <w:r w:rsidRPr="000744C7">
        <w:rPr>
          <w:rFonts w:ascii="Arial" w:hAnsi="Arial" w:cs="Arial"/>
        </w:rPr>
        <w:t xml:space="preserve"> (2000) </w:t>
      </w:r>
      <w:proofErr w:type="spellStart"/>
      <w:r w:rsidRPr="000744C7">
        <w:rPr>
          <w:rFonts w:ascii="Arial" w:hAnsi="Arial" w:cs="Arial"/>
        </w:rPr>
        <w:t>mengungkapkan</w:t>
      </w:r>
      <w:proofErr w:type="spellEnd"/>
      <w:r w:rsidRPr="000744C7">
        <w:rPr>
          <w:rFonts w:ascii="Arial" w:hAnsi="Arial" w:cs="Arial"/>
        </w:rPr>
        <w:t xml:space="preserve"> </w:t>
      </w:r>
      <w:proofErr w:type="spellStart"/>
      <w:r w:rsidRPr="000744C7">
        <w:rPr>
          <w:rFonts w:ascii="Arial" w:hAnsi="Arial" w:cs="Arial"/>
        </w:rPr>
        <w:t>bahwa</w:t>
      </w:r>
      <w:proofErr w:type="spellEnd"/>
      <w:r w:rsidRPr="000744C7">
        <w:rPr>
          <w:rFonts w:ascii="Arial" w:hAnsi="Arial" w:cs="Arial"/>
        </w:rPr>
        <w:t xml:space="preserve"> </w:t>
      </w:r>
      <w:proofErr w:type="spellStart"/>
      <w:r w:rsidRPr="000744C7">
        <w:rPr>
          <w:rFonts w:ascii="Arial" w:hAnsi="Arial" w:cs="Arial"/>
        </w:rPr>
        <w:t>untuk</w:t>
      </w:r>
      <w:proofErr w:type="spellEnd"/>
      <w:r w:rsidRPr="000744C7">
        <w:rPr>
          <w:rFonts w:ascii="Arial" w:hAnsi="Arial" w:cs="Arial"/>
        </w:rPr>
        <w:t xml:space="preserve"> </w:t>
      </w:r>
      <w:proofErr w:type="spellStart"/>
      <w:r w:rsidRPr="000744C7">
        <w:rPr>
          <w:rFonts w:ascii="Arial" w:hAnsi="Arial" w:cs="Arial"/>
        </w:rPr>
        <w:t>mendeteksi</w:t>
      </w:r>
      <w:proofErr w:type="spellEnd"/>
      <w:r w:rsidRPr="000744C7">
        <w:rPr>
          <w:rFonts w:ascii="Arial" w:hAnsi="Arial" w:cs="Arial"/>
        </w:rPr>
        <w:t xml:space="preserve"> </w:t>
      </w:r>
      <w:proofErr w:type="spellStart"/>
      <w:r w:rsidRPr="000744C7">
        <w:rPr>
          <w:rFonts w:ascii="Arial" w:hAnsi="Arial" w:cs="Arial"/>
        </w:rPr>
        <w:t>gejala</w:t>
      </w:r>
      <w:proofErr w:type="spellEnd"/>
      <w:r w:rsidRPr="000744C7">
        <w:rPr>
          <w:rFonts w:ascii="Arial" w:hAnsi="Arial" w:cs="Arial"/>
        </w:rPr>
        <w:t xml:space="preserve"> </w:t>
      </w:r>
      <w:proofErr w:type="spellStart"/>
      <w:r w:rsidRPr="000744C7">
        <w:rPr>
          <w:rFonts w:ascii="Arial" w:hAnsi="Arial" w:cs="Arial"/>
        </w:rPr>
        <w:t>autokorelasi</w:t>
      </w:r>
      <w:proofErr w:type="spellEnd"/>
      <w:r w:rsidRPr="000744C7">
        <w:rPr>
          <w:rFonts w:ascii="Arial" w:hAnsi="Arial" w:cs="Arial"/>
        </w:rPr>
        <w:t xml:space="preserve"> </w:t>
      </w:r>
      <w:proofErr w:type="spellStart"/>
      <w:r w:rsidRPr="000744C7">
        <w:rPr>
          <w:rFonts w:ascii="Arial" w:hAnsi="Arial" w:cs="Arial"/>
        </w:rPr>
        <w:t>dapat</w:t>
      </w:r>
      <w:proofErr w:type="spellEnd"/>
      <w:r w:rsidRPr="000744C7">
        <w:rPr>
          <w:rFonts w:ascii="Arial" w:hAnsi="Arial" w:cs="Arial"/>
        </w:rPr>
        <w:t xml:space="preserve"> </w:t>
      </w:r>
      <w:proofErr w:type="spellStart"/>
      <w:r w:rsidRPr="000744C7">
        <w:rPr>
          <w:rFonts w:ascii="Arial" w:hAnsi="Arial" w:cs="Arial"/>
        </w:rPr>
        <w:t>menggunakan</w:t>
      </w:r>
      <w:proofErr w:type="spellEnd"/>
      <w:r w:rsidRPr="000744C7">
        <w:rPr>
          <w:rFonts w:ascii="Arial" w:hAnsi="Arial" w:cs="Arial"/>
        </w:rPr>
        <w:t xml:space="preserve"> uji </w:t>
      </w:r>
      <w:proofErr w:type="spellStart"/>
      <w:r w:rsidRPr="000744C7">
        <w:rPr>
          <w:rFonts w:ascii="Arial" w:hAnsi="Arial" w:cs="Arial"/>
        </w:rPr>
        <w:t>statistik</w:t>
      </w:r>
      <w:proofErr w:type="spellEnd"/>
      <w:r w:rsidRPr="000744C7">
        <w:rPr>
          <w:rFonts w:ascii="Arial" w:hAnsi="Arial" w:cs="Arial"/>
        </w:rPr>
        <w:t xml:space="preserve"> </w:t>
      </w:r>
      <w:proofErr w:type="spellStart"/>
      <w:r w:rsidRPr="000744C7">
        <w:rPr>
          <w:rFonts w:ascii="Arial" w:hAnsi="Arial" w:cs="Arial"/>
        </w:rPr>
        <w:t>yaitu</w:t>
      </w:r>
      <w:proofErr w:type="spellEnd"/>
      <w:r w:rsidRPr="000744C7">
        <w:rPr>
          <w:rFonts w:ascii="Arial" w:hAnsi="Arial" w:cs="Arial"/>
        </w:rPr>
        <w:t xml:space="preserve"> uji Durbin-Watson </w:t>
      </w:r>
      <w:proofErr w:type="spellStart"/>
      <w:r w:rsidRPr="000744C7">
        <w:rPr>
          <w:rFonts w:ascii="Arial" w:hAnsi="Arial" w:cs="Arial"/>
        </w:rPr>
        <w:t>dengan</w:t>
      </w:r>
      <w:proofErr w:type="spellEnd"/>
      <w:r w:rsidRPr="000744C7">
        <w:rPr>
          <w:rFonts w:ascii="Arial" w:hAnsi="Arial" w:cs="Arial"/>
        </w:rPr>
        <w:t xml:space="preserve"> </w:t>
      </w:r>
      <w:proofErr w:type="spellStart"/>
      <w:r w:rsidRPr="000744C7">
        <w:rPr>
          <w:rFonts w:ascii="Arial" w:hAnsi="Arial" w:cs="Arial"/>
        </w:rPr>
        <w:t>kriteria</w:t>
      </w:r>
      <w:proofErr w:type="spellEnd"/>
      <w:r w:rsidRPr="000744C7">
        <w:rPr>
          <w:rFonts w:ascii="Arial" w:hAnsi="Arial" w:cs="Arial"/>
        </w:rPr>
        <w:t xml:space="preserve"> </w:t>
      </w:r>
      <w:proofErr w:type="spellStart"/>
      <w:r w:rsidRPr="000744C7">
        <w:rPr>
          <w:rFonts w:ascii="Arial" w:hAnsi="Arial" w:cs="Arial"/>
        </w:rPr>
        <w:t>pengambilan</w:t>
      </w:r>
      <w:proofErr w:type="spellEnd"/>
      <w:r w:rsidRPr="000744C7">
        <w:rPr>
          <w:rFonts w:ascii="Arial" w:hAnsi="Arial" w:cs="Arial"/>
        </w:rPr>
        <w:t xml:space="preserve"> </w:t>
      </w:r>
      <w:proofErr w:type="spellStart"/>
      <w:r w:rsidRPr="000744C7">
        <w:rPr>
          <w:rFonts w:ascii="Arial" w:hAnsi="Arial" w:cs="Arial"/>
        </w:rPr>
        <w:t>keputusan</w:t>
      </w:r>
      <w:proofErr w:type="spellEnd"/>
      <w:r w:rsidRPr="000744C7">
        <w:rPr>
          <w:rFonts w:ascii="Arial" w:hAnsi="Arial" w:cs="Arial"/>
        </w:rPr>
        <w:t xml:space="preserve"> </w:t>
      </w:r>
      <w:proofErr w:type="spellStart"/>
      <w:r w:rsidRPr="000744C7">
        <w:rPr>
          <w:rFonts w:ascii="Arial" w:hAnsi="Arial" w:cs="Arial"/>
        </w:rPr>
        <w:t>sebagai</w:t>
      </w:r>
      <w:proofErr w:type="spellEnd"/>
      <w:r w:rsidRPr="000744C7">
        <w:rPr>
          <w:rFonts w:ascii="Arial" w:hAnsi="Arial" w:cs="Arial"/>
        </w:rPr>
        <w:t xml:space="preserve"> </w:t>
      </w:r>
      <w:proofErr w:type="spellStart"/>
      <w:r w:rsidRPr="000744C7">
        <w:rPr>
          <w:rFonts w:ascii="Arial" w:hAnsi="Arial" w:cs="Arial"/>
        </w:rPr>
        <w:t>berikut</w:t>
      </w:r>
      <w:proofErr w:type="spellEnd"/>
      <w:r w:rsidRPr="000744C7">
        <w:rPr>
          <w:rFonts w:ascii="Arial" w:hAnsi="Arial" w:cs="Arial"/>
        </w:rPr>
        <w:t>:</w:t>
      </w:r>
    </w:p>
    <w:p w:rsidR="000744C7" w:rsidRPr="000744C7" w:rsidRDefault="000744C7" w:rsidP="000744C7">
      <w:pPr>
        <w:numPr>
          <w:ilvl w:val="0"/>
          <w:numId w:val="9"/>
        </w:numPr>
        <w:spacing w:after="0" w:line="240" w:lineRule="auto"/>
        <w:jc w:val="both"/>
        <w:rPr>
          <w:rFonts w:ascii="Arial" w:hAnsi="Arial" w:cs="Arial"/>
          <w:sz w:val="24"/>
          <w:szCs w:val="24"/>
        </w:rPr>
      </w:pPr>
      <w:proofErr w:type="spellStart"/>
      <w:r w:rsidRPr="000744C7">
        <w:rPr>
          <w:rFonts w:ascii="Arial" w:hAnsi="Arial" w:cs="Arial"/>
          <w:sz w:val="24"/>
          <w:szCs w:val="24"/>
        </w:rPr>
        <w:t>Apabila</w:t>
      </w:r>
      <w:proofErr w:type="spellEnd"/>
      <w:r w:rsidRPr="000744C7">
        <w:rPr>
          <w:rFonts w:ascii="Arial" w:hAnsi="Arial" w:cs="Arial"/>
          <w:sz w:val="24"/>
          <w:szCs w:val="24"/>
        </w:rPr>
        <w:t xml:space="preserve"> </w:t>
      </w:r>
      <w:proofErr w:type="spellStart"/>
      <w:r w:rsidRPr="000744C7">
        <w:rPr>
          <w:rFonts w:ascii="Arial" w:hAnsi="Arial" w:cs="Arial"/>
          <w:sz w:val="24"/>
          <w:szCs w:val="24"/>
        </w:rPr>
        <w:t>dw</w:t>
      </w:r>
      <w:proofErr w:type="spellEnd"/>
      <w:r w:rsidRPr="000744C7">
        <w:rPr>
          <w:rFonts w:ascii="Arial" w:hAnsi="Arial" w:cs="Arial"/>
          <w:sz w:val="24"/>
          <w:szCs w:val="24"/>
        </w:rPr>
        <w:t xml:space="preserve"> &lt; dl, </w:t>
      </w:r>
      <w:proofErr w:type="spellStart"/>
      <w:r w:rsidRPr="000744C7">
        <w:rPr>
          <w:rFonts w:ascii="Arial" w:hAnsi="Arial" w:cs="Arial"/>
          <w:sz w:val="24"/>
          <w:szCs w:val="24"/>
        </w:rPr>
        <w:t>maka</w:t>
      </w:r>
      <w:proofErr w:type="spellEnd"/>
      <w:r w:rsidRPr="000744C7">
        <w:rPr>
          <w:rFonts w:ascii="Arial" w:hAnsi="Arial" w:cs="Arial"/>
          <w:sz w:val="24"/>
          <w:szCs w:val="24"/>
        </w:rPr>
        <w:t xml:space="preserve"> </w:t>
      </w:r>
      <w:proofErr w:type="spellStart"/>
      <w:r w:rsidRPr="000744C7">
        <w:rPr>
          <w:rFonts w:ascii="Arial" w:hAnsi="Arial" w:cs="Arial"/>
          <w:sz w:val="24"/>
          <w:szCs w:val="24"/>
        </w:rPr>
        <w:t>terjadi</w:t>
      </w:r>
      <w:proofErr w:type="spellEnd"/>
      <w:r w:rsidRPr="000744C7">
        <w:rPr>
          <w:rFonts w:ascii="Arial" w:hAnsi="Arial" w:cs="Arial"/>
          <w:sz w:val="24"/>
          <w:szCs w:val="24"/>
        </w:rPr>
        <w:t xml:space="preserve"> </w:t>
      </w:r>
      <w:proofErr w:type="spellStart"/>
      <w:r w:rsidRPr="000744C7">
        <w:rPr>
          <w:rFonts w:ascii="Arial" w:hAnsi="Arial" w:cs="Arial"/>
          <w:sz w:val="24"/>
          <w:szCs w:val="24"/>
        </w:rPr>
        <w:t>autokorelasi</w:t>
      </w:r>
      <w:proofErr w:type="spellEnd"/>
      <w:r w:rsidRPr="000744C7">
        <w:rPr>
          <w:rFonts w:ascii="Arial" w:hAnsi="Arial" w:cs="Arial"/>
          <w:sz w:val="24"/>
          <w:szCs w:val="24"/>
        </w:rPr>
        <w:t xml:space="preserve"> </w:t>
      </w:r>
      <w:proofErr w:type="spellStart"/>
      <w:r w:rsidRPr="000744C7">
        <w:rPr>
          <w:rFonts w:ascii="Arial" w:hAnsi="Arial" w:cs="Arial"/>
          <w:sz w:val="24"/>
          <w:szCs w:val="24"/>
        </w:rPr>
        <w:t>negatif</w:t>
      </w:r>
      <w:proofErr w:type="spellEnd"/>
    </w:p>
    <w:p w:rsidR="000744C7" w:rsidRPr="000744C7" w:rsidRDefault="000744C7" w:rsidP="000744C7">
      <w:pPr>
        <w:numPr>
          <w:ilvl w:val="0"/>
          <w:numId w:val="9"/>
        </w:numPr>
        <w:spacing w:after="0" w:line="240" w:lineRule="auto"/>
        <w:jc w:val="both"/>
        <w:rPr>
          <w:rFonts w:ascii="Arial" w:hAnsi="Arial" w:cs="Arial"/>
          <w:sz w:val="24"/>
          <w:szCs w:val="24"/>
        </w:rPr>
      </w:pPr>
      <w:proofErr w:type="spellStart"/>
      <w:r w:rsidRPr="000744C7">
        <w:rPr>
          <w:rFonts w:ascii="Arial" w:hAnsi="Arial" w:cs="Arial"/>
          <w:sz w:val="24"/>
          <w:szCs w:val="24"/>
        </w:rPr>
        <w:t>Apabila</w:t>
      </w:r>
      <w:proofErr w:type="spellEnd"/>
      <w:r w:rsidRPr="000744C7">
        <w:rPr>
          <w:rFonts w:ascii="Arial" w:hAnsi="Arial" w:cs="Arial"/>
          <w:sz w:val="24"/>
          <w:szCs w:val="24"/>
        </w:rPr>
        <w:t xml:space="preserve"> dl &lt; </w:t>
      </w:r>
      <w:proofErr w:type="spellStart"/>
      <w:r w:rsidRPr="000744C7">
        <w:rPr>
          <w:rFonts w:ascii="Arial" w:hAnsi="Arial" w:cs="Arial"/>
          <w:sz w:val="24"/>
          <w:szCs w:val="24"/>
        </w:rPr>
        <w:t>dw</w:t>
      </w:r>
      <w:proofErr w:type="spellEnd"/>
      <w:r w:rsidRPr="000744C7">
        <w:rPr>
          <w:rFonts w:ascii="Arial" w:hAnsi="Arial" w:cs="Arial"/>
          <w:sz w:val="24"/>
          <w:szCs w:val="24"/>
        </w:rPr>
        <w:t xml:space="preserve"> &lt; du, </w:t>
      </w:r>
      <w:proofErr w:type="spellStart"/>
      <w:r w:rsidRPr="000744C7">
        <w:rPr>
          <w:rFonts w:ascii="Arial" w:hAnsi="Arial" w:cs="Arial"/>
          <w:sz w:val="24"/>
          <w:szCs w:val="24"/>
        </w:rPr>
        <w:t>maka</w:t>
      </w:r>
      <w:proofErr w:type="spellEnd"/>
      <w:r w:rsidRPr="000744C7">
        <w:rPr>
          <w:rFonts w:ascii="Arial" w:hAnsi="Arial" w:cs="Arial"/>
          <w:sz w:val="24"/>
          <w:szCs w:val="24"/>
        </w:rPr>
        <w:t xml:space="preserve"> </w:t>
      </w:r>
      <w:proofErr w:type="spellStart"/>
      <w:r w:rsidRPr="000744C7">
        <w:rPr>
          <w:rFonts w:ascii="Arial" w:hAnsi="Arial" w:cs="Arial"/>
          <w:sz w:val="24"/>
          <w:szCs w:val="24"/>
        </w:rPr>
        <w:t>tidak</w:t>
      </w:r>
      <w:proofErr w:type="spellEnd"/>
      <w:r w:rsidRPr="000744C7">
        <w:rPr>
          <w:rFonts w:ascii="Arial" w:hAnsi="Arial" w:cs="Arial"/>
          <w:sz w:val="24"/>
          <w:szCs w:val="24"/>
        </w:rPr>
        <w:t xml:space="preserve"> </w:t>
      </w:r>
      <w:proofErr w:type="spellStart"/>
      <w:r w:rsidRPr="000744C7">
        <w:rPr>
          <w:rFonts w:ascii="Arial" w:hAnsi="Arial" w:cs="Arial"/>
          <w:sz w:val="24"/>
          <w:szCs w:val="24"/>
        </w:rPr>
        <w:t>dapat</w:t>
      </w:r>
      <w:proofErr w:type="spellEnd"/>
      <w:r w:rsidRPr="000744C7">
        <w:rPr>
          <w:rFonts w:ascii="Arial" w:hAnsi="Arial" w:cs="Arial"/>
          <w:sz w:val="24"/>
          <w:szCs w:val="24"/>
        </w:rPr>
        <w:t xml:space="preserve"> </w:t>
      </w:r>
      <w:proofErr w:type="spellStart"/>
      <w:r w:rsidRPr="000744C7">
        <w:rPr>
          <w:rFonts w:ascii="Arial" w:hAnsi="Arial" w:cs="Arial"/>
          <w:sz w:val="24"/>
          <w:szCs w:val="24"/>
        </w:rPr>
        <w:t>disimpulkan</w:t>
      </w:r>
      <w:proofErr w:type="spellEnd"/>
    </w:p>
    <w:p w:rsidR="000744C7" w:rsidRPr="000744C7" w:rsidRDefault="000744C7" w:rsidP="000744C7">
      <w:pPr>
        <w:numPr>
          <w:ilvl w:val="0"/>
          <w:numId w:val="9"/>
        </w:numPr>
        <w:spacing w:after="0" w:line="240" w:lineRule="auto"/>
        <w:jc w:val="both"/>
        <w:rPr>
          <w:rFonts w:ascii="Arial" w:hAnsi="Arial" w:cs="Arial"/>
          <w:sz w:val="24"/>
          <w:szCs w:val="24"/>
        </w:rPr>
      </w:pPr>
      <w:proofErr w:type="spellStart"/>
      <w:r w:rsidRPr="000744C7">
        <w:rPr>
          <w:rFonts w:ascii="Arial" w:hAnsi="Arial" w:cs="Arial"/>
          <w:sz w:val="24"/>
          <w:szCs w:val="24"/>
        </w:rPr>
        <w:t>Apabila</w:t>
      </w:r>
      <w:proofErr w:type="spellEnd"/>
      <w:r w:rsidRPr="000744C7">
        <w:rPr>
          <w:rFonts w:ascii="Arial" w:hAnsi="Arial" w:cs="Arial"/>
          <w:sz w:val="24"/>
          <w:szCs w:val="24"/>
        </w:rPr>
        <w:t xml:space="preserve"> du &lt; </w:t>
      </w:r>
      <w:proofErr w:type="spellStart"/>
      <w:r w:rsidRPr="000744C7">
        <w:rPr>
          <w:rFonts w:ascii="Arial" w:hAnsi="Arial" w:cs="Arial"/>
          <w:sz w:val="24"/>
          <w:szCs w:val="24"/>
        </w:rPr>
        <w:t>dw</w:t>
      </w:r>
      <w:proofErr w:type="spellEnd"/>
      <w:r w:rsidRPr="000744C7">
        <w:rPr>
          <w:rFonts w:ascii="Arial" w:hAnsi="Arial" w:cs="Arial"/>
          <w:sz w:val="24"/>
          <w:szCs w:val="24"/>
        </w:rPr>
        <w:t xml:space="preserve"> &lt; 4-du, </w:t>
      </w:r>
      <w:proofErr w:type="spellStart"/>
      <w:r w:rsidRPr="000744C7">
        <w:rPr>
          <w:rFonts w:ascii="Arial" w:hAnsi="Arial" w:cs="Arial"/>
          <w:sz w:val="24"/>
          <w:szCs w:val="24"/>
        </w:rPr>
        <w:t>tidak</w:t>
      </w:r>
      <w:proofErr w:type="spellEnd"/>
      <w:r w:rsidRPr="000744C7">
        <w:rPr>
          <w:rFonts w:ascii="Arial" w:hAnsi="Arial" w:cs="Arial"/>
          <w:sz w:val="24"/>
          <w:szCs w:val="24"/>
        </w:rPr>
        <w:t xml:space="preserve"> </w:t>
      </w:r>
      <w:proofErr w:type="spellStart"/>
      <w:r w:rsidRPr="000744C7">
        <w:rPr>
          <w:rFonts w:ascii="Arial" w:hAnsi="Arial" w:cs="Arial"/>
          <w:sz w:val="24"/>
          <w:szCs w:val="24"/>
        </w:rPr>
        <w:t>terjadi</w:t>
      </w:r>
      <w:proofErr w:type="spellEnd"/>
      <w:r w:rsidRPr="000744C7">
        <w:rPr>
          <w:rFonts w:ascii="Arial" w:hAnsi="Arial" w:cs="Arial"/>
          <w:sz w:val="24"/>
          <w:szCs w:val="24"/>
        </w:rPr>
        <w:t xml:space="preserve"> </w:t>
      </w:r>
      <w:proofErr w:type="spellStart"/>
      <w:r w:rsidRPr="000744C7">
        <w:rPr>
          <w:rFonts w:ascii="Arial" w:hAnsi="Arial" w:cs="Arial"/>
          <w:sz w:val="24"/>
          <w:szCs w:val="24"/>
        </w:rPr>
        <w:t>autokorelasi</w:t>
      </w:r>
      <w:proofErr w:type="spellEnd"/>
      <w:r w:rsidRPr="000744C7">
        <w:rPr>
          <w:rFonts w:ascii="Arial" w:hAnsi="Arial" w:cs="Arial"/>
          <w:sz w:val="24"/>
          <w:szCs w:val="24"/>
        </w:rPr>
        <w:t xml:space="preserve"> </w:t>
      </w:r>
      <w:proofErr w:type="spellStart"/>
      <w:r w:rsidRPr="000744C7">
        <w:rPr>
          <w:rFonts w:ascii="Arial" w:hAnsi="Arial" w:cs="Arial"/>
          <w:sz w:val="24"/>
          <w:szCs w:val="24"/>
        </w:rPr>
        <w:t>negatif</w:t>
      </w:r>
      <w:proofErr w:type="spellEnd"/>
      <w:r w:rsidRPr="000744C7">
        <w:rPr>
          <w:rFonts w:ascii="Arial" w:hAnsi="Arial" w:cs="Arial"/>
          <w:sz w:val="24"/>
          <w:szCs w:val="24"/>
        </w:rPr>
        <w:t xml:space="preserve"> dan </w:t>
      </w:r>
      <w:proofErr w:type="spellStart"/>
      <w:r w:rsidRPr="000744C7">
        <w:rPr>
          <w:rFonts w:ascii="Arial" w:hAnsi="Arial" w:cs="Arial"/>
          <w:sz w:val="24"/>
          <w:szCs w:val="24"/>
        </w:rPr>
        <w:t>positif</w:t>
      </w:r>
      <w:proofErr w:type="spellEnd"/>
    </w:p>
    <w:p w:rsidR="000744C7" w:rsidRPr="000744C7" w:rsidRDefault="000744C7" w:rsidP="000744C7">
      <w:pPr>
        <w:numPr>
          <w:ilvl w:val="0"/>
          <w:numId w:val="9"/>
        </w:numPr>
        <w:spacing w:after="0" w:line="240" w:lineRule="auto"/>
        <w:jc w:val="both"/>
        <w:rPr>
          <w:rFonts w:ascii="Arial" w:hAnsi="Arial" w:cs="Arial"/>
          <w:sz w:val="24"/>
          <w:szCs w:val="24"/>
        </w:rPr>
      </w:pPr>
      <w:proofErr w:type="spellStart"/>
      <w:r w:rsidRPr="000744C7">
        <w:rPr>
          <w:rFonts w:ascii="Arial" w:hAnsi="Arial" w:cs="Arial"/>
          <w:sz w:val="24"/>
          <w:szCs w:val="24"/>
        </w:rPr>
        <w:t>Apabila</w:t>
      </w:r>
      <w:proofErr w:type="spellEnd"/>
      <w:r w:rsidRPr="000744C7">
        <w:rPr>
          <w:rFonts w:ascii="Arial" w:hAnsi="Arial" w:cs="Arial"/>
          <w:sz w:val="24"/>
          <w:szCs w:val="24"/>
        </w:rPr>
        <w:t xml:space="preserve"> 4-du &gt; </w:t>
      </w:r>
      <w:proofErr w:type="spellStart"/>
      <w:r w:rsidRPr="000744C7">
        <w:rPr>
          <w:rFonts w:ascii="Arial" w:hAnsi="Arial" w:cs="Arial"/>
          <w:sz w:val="24"/>
          <w:szCs w:val="24"/>
        </w:rPr>
        <w:t>dw</w:t>
      </w:r>
      <w:proofErr w:type="spellEnd"/>
      <w:r w:rsidRPr="000744C7">
        <w:rPr>
          <w:rFonts w:ascii="Arial" w:hAnsi="Arial" w:cs="Arial"/>
          <w:sz w:val="24"/>
          <w:szCs w:val="24"/>
        </w:rPr>
        <w:t xml:space="preserve"> &lt; 4-dl, </w:t>
      </w:r>
      <w:proofErr w:type="spellStart"/>
      <w:r w:rsidRPr="000744C7">
        <w:rPr>
          <w:rFonts w:ascii="Arial" w:hAnsi="Arial" w:cs="Arial"/>
          <w:sz w:val="24"/>
          <w:szCs w:val="24"/>
        </w:rPr>
        <w:t>tidak</w:t>
      </w:r>
      <w:proofErr w:type="spellEnd"/>
      <w:r w:rsidRPr="000744C7">
        <w:rPr>
          <w:rFonts w:ascii="Arial" w:hAnsi="Arial" w:cs="Arial"/>
          <w:sz w:val="24"/>
          <w:szCs w:val="24"/>
        </w:rPr>
        <w:t xml:space="preserve"> </w:t>
      </w:r>
      <w:proofErr w:type="spellStart"/>
      <w:r w:rsidRPr="000744C7">
        <w:rPr>
          <w:rFonts w:ascii="Arial" w:hAnsi="Arial" w:cs="Arial"/>
          <w:sz w:val="24"/>
          <w:szCs w:val="24"/>
        </w:rPr>
        <w:t>dapat</w:t>
      </w:r>
      <w:proofErr w:type="spellEnd"/>
      <w:r w:rsidRPr="000744C7">
        <w:rPr>
          <w:rFonts w:ascii="Arial" w:hAnsi="Arial" w:cs="Arial"/>
          <w:sz w:val="24"/>
          <w:szCs w:val="24"/>
        </w:rPr>
        <w:t xml:space="preserve"> </w:t>
      </w:r>
      <w:proofErr w:type="spellStart"/>
      <w:r w:rsidRPr="000744C7">
        <w:rPr>
          <w:rFonts w:ascii="Arial" w:hAnsi="Arial" w:cs="Arial"/>
          <w:sz w:val="24"/>
          <w:szCs w:val="24"/>
        </w:rPr>
        <w:t>disimpulkan</w:t>
      </w:r>
      <w:proofErr w:type="spellEnd"/>
    </w:p>
    <w:p w:rsidR="000744C7" w:rsidRPr="000744C7" w:rsidRDefault="000744C7" w:rsidP="000744C7">
      <w:pPr>
        <w:numPr>
          <w:ilvl w:val="0"/>
          <w:numId w:val="9"/>
        </w:numPr>
        <w:spacing w:after="0" w:line="240" w:lineRule="auto"/>
        <w:jc w:val="both"/>
        <w:rPr>
          <w:rFonts w:ascii="Arial" w:hAnsi="Arial" w:cs="Arial"/>
          <w:sz w:val="24"/>
          <w:szCs w:val="24"/>
        </w:rPr>
      </w:pPr>
      <w:proofErr w:type="spellStart"/>
      <w:r w:rsidRPr="000744C7">
        <w:rPr>
          <w:rFonts w:ascii="Arial" w:hAnsi="Arial" w:cs="Arial"/>
          <w:sz w:val="24"/>
          <w:szCs w:val="24"/>
        </w:rPr>
        <w:t>Apabila</w:t>
      </w:r>
      <w:proofErr w:type="spellEnd"/>
      <w:r w:rsidRPr="000744C7">
        <w:rPr>
          <w:rFonts w:ascii="Arial" w:hAnsi="Arial" w:cs="Arial"/>
          <w:sz w:val="24"/>
          <w:szCs w:val="24"/>
        </w:rPr>
        <w:t xml:space="preserve"> 4-dl &lt; </w:t>
      </w:r>
      <w:proofErr w:type="spellStart"/>
      <w:r w:rsidRPr="000744C7">
        <w:rPr>
          <w:rFonts w:ascii="Arial" w:hAnsi="Arial" w:cs="Arial"/>
          <w:sz w:val="24"/>
          <w:szCs w:val="24"/>
        </w:rPr>
        <w:t>dw</w:t>
      </w:r>
      <w:proofErr w:type="spellEnd"/>
      <w:r w:rsidRPr="000744C7">
        <w:rPr>
          <w:rFonts w:ascii="Arial" w:hAnsi="Arial" w:cs="Arial"/>
          <w:sz w:val="24"/>
          <w:szCs w:val="24"/>
        </w:rPr>
        <w:t xml:space="preserve">, </w:t>
      </w:r>
      <w:proofErr w:type="spellStart"/>
      <w:r w:rsidRPr="000744C7">
        <w:rPr>
          <w:rFonts w:ascii="Arial" w:hAnsi="Arial" w:cs="Arial"/>
          <w:sz w:val="24"/>
          <w:szCs w:val="24"/>
        </w:rPr>
        <w:t>terjadi</w:t>
      </w:r>
      <w:proofErr w:type="spellEnd"/>
      <w:r w:rsidRPr="000744C7">
        <w:rPr>
          <w:rFonts w:ascii="Arial" w:hAnsi="Arial" w:cs="Arial"/>
          <w:sz w:val="24"/>
          <w:szCs w:val="24"/>
        </w:rPr>
        <w:t xml:space="preserve"> </w:t>
      </w:r>
      <w:proofErr w:type="spellStart"/>
      <w:r w:rsidRPr="000744C7">
        <w:rPr>
          <w:rFonts w:ascii="Arial" w:hAnsi="Arial" w:cs="Arial"/>
          <w:sz w:val="24"/>
          <w:szCs w:val="24"/>
        </w:rPr>
        <w:t>autokorelasi</w:t>
      </w:r>
      <w:proofErr w:type="spellEnd"/>
      <w:r w:rsidRPr="000744C7">
        <w:rPr>
          <w:rFonts w:ascii="Arial" w:hAnsi="Arial" w:cs="Arial"/>
          <w:sz w:val="24"/>
          <w:szCs w:val="24"/>
        </w:rPr>
        <w:t xml:space="preserve"> </w:t>
      </w:r>
      <w:proofErr w:type="spellStart"/>
      <w:r w:rsidRPr="000744C7">
        <w:rPr>
          <w:rFonts w:ascii="Arial" w:hAnsi="Arial" w:cs="Arial"/>
          <w:sz w:val="24"/>
          <w:szCs w:val="24"/>
        </w:rPr>
        <w:t>positif</w:t>
      </w:r>
      <w:proofErr w:type="spellEnd"/>
    </w:p>
    <w:p w:rsidR="000744C7" w:rsidRPr="000744C7" w:rsidRDefault="000744C7" w:rsidP="000744C7">
      <w:pPr>
        <w:spacing w:after="0" w:line="240" w:lineRule="auto"/>
        <w:ind w:left="720"/>
        <w:jc w:val="both"/>
        <w:rPr>
          <w:rFonts w:ascii="Arial" w:hAnsi="Arial" w:cs="Arial"/>
          <w:sz w:val="24"/>
          <w:szCs w:val="24"/>
        </w:rPr>
      </w:pPr>
    </w:p>
    <w:p w:rsidR="000744C7" w:rsidRPr="000744C7" w:rsidRDefault="000744C7" w:rsidP="000744C7">
      <w:pPr>
        <w:pStyle w:val="Heading4"/>
        <w:spacing w:before="0" w:line="240" w:lineRule="auto"/>
        <w:jc w:val="both"/>
        <w:rPr>
          <w:rFonts w:ascii="Arial" w:hAnsi="Arial" w:cs="Arial"/>
          <w:color w:val="auto"/>
          <w:sz w:val="24"/>
          <w:szCs w:val="24"/>
        </w:rPr>
      </w:pPr>
      <w:bookmarkStart w:id="69" w:name="_Toc532312766"/>
      <w:bookmarkStart w:id="70" w:name="_Toc532309833"/>
      <w:bookmarkStart w:id="71" w:name="_Toc532307399"/>
      <w:r w:rsidRPr="000744C7">
        <w:rPr>
          <w:rStyle w:val="Strong"/>
          <w:rFonts w:ascii="Arial" w:hAnsi="Arial" w:cs="Arial"/>
          <w:color w:val="auto"/>
          <w:sz w:val="24"/>
          <w:szCs w:val="24"/>
        </w:rPr>
        <w:t xml:space="preserve">3.9.2.4 Uji </w:t>
      </w:r>
      <w:proofErr w:type="spellStart"/>
      <w:r w:rsidRPr="000744C7">
        <w:rPr>
          <w:rStyle w:val="Strong"/>
          <w:rFonts w:ascii="Arial" w:hAnsi="Arial" w:cs="Arial"/>
          <w:color w:val="auto"/>
          <w:sz w:val="24"/>
          <w:szCs w:val="24"/>
        </w:rPr>
        <w:t>Heteroskedastisitas</w:t>
      </w:r>
      <w:bookmarkEnd w:id="69"/>
      <w:bookmarkEnd w:id="70"/>
      <w:bookmarkEnd w:id="71"/>
      <w:proofErr w:type="spellEnd"/>
    </w:p>
    <w:p w:rsidR="000744C7" w:rsidRPr="000744C7" w:rsidRDefault="000744C7" w:rsidP="000405C2">
      <w:pPr>
        <w:pStyle w:val="NormalWeb"/>
        <w:spacing w:before="0" w:beforeAutospacing="0" w:after="0" w:afterAutospacing="0"/>
        <w:ind w:firstLine="720"/>
        <w:jc w:val="both"/>
        <w:rPr>
          <w:rFonts w:ascii="Arial" w:hAnsi="Arial" w:cs="Arial"/>
        </w:rPr>
      </w:pPr>
      <w:r w:rsidRPr="000744C7">
        <w:rPr>
          <w:rFonts w:ascii="Arial" w:hAnsi="Arial" w:cs="Arial"/>
        </w:rPr>
        <w:t xml:space="preserve">Uji </w:t>
      </w:r>
      <w:proofErr w:type="spellStart"/>
      <w:r w:rsidRPr="000744C7">
        <w:rPr>
          <w:rFonts w:ascii="Arial" w:hAnsi="Arial" w:cs="Arial"/>
        </w:rPr>
        <w:t>Heteroskedastisitas</w:t>
      </w:r>
      <w:proofErr w:type="spellEnd"/>
      <w:r w:rsidRPr="000744C7">
        <w:rPr>
          <w:rFonts w:ascii="Arial" w:hAnsi="Arial" w:cs="Arial"/>
        </w:rPr>
        <w:t xml:space="preserve"> </w:t>
      </w:r>
      <w:proofErr w:type="spellStart"/>
      <w:r w:rsidRPr="000744C7">
        <w:rPr>
          <w:rFonts w:ascii="Arial" w:hAnsi="Arial" w:cs="Arial"/>
        </w:rPr>
        <w:t>bertujuan</w:t>
      </w:r>
      <w:proofErr w:type="spellEnd"/>
      <w:r w:rsidRPr="000744C7">
        <w:rPr>
          <w:rFonts w:ascii="Arial" w:hAnsi="Arial" w:cs="Arial"/>
        </w:rPr>
        <w:t xml:space="preserve"> </w:t>
      </w:r>
      <w:proofErr w:type="spellStart"/>
      <w:r w:rsidRPr="000744C7">
        <w:rPr>
          <w:rFonts w:ascii="Arial" w:hAnsi="Arial" w:cs="Arial"/>
        </w:rPr>
        <w:t>untuk</w:t>
      </w:r>
      <w:proofErr w:type="spellEnd"/>
      <w:r w:rsidRPr="000744C7">
        <w:rPr>
          <w:rFonts w:ascii="Arial" w:hAnsi="Arial" w:cs="Arial"/>
        </w:rPr>
        <w:t xml:space="preserve"> </w:t>
      </w:r>
      <w:proofErr w:type="spellStart"/>
      <w:r w:rsidRPr="000744C7">
        <w:rPr>
          <w:rFonts w:ascii="Arial" w:hAnsi="Arial" w:cs="Arial"/>
        </w:rPr>
        <w:t>mengetahui</w:t>
      </w:r>
      <w:proofErr w:type="spellEnd"/>
      <w:r w:rsidRPr="000744C7">
        <w:rPr>
          <w:rFonts w:ascii="Arial" w:hAnsi="Arial" w:cs="Arial"/>
        </w:rPr>
        <w:t xml:space="preserve"> </w:t>
      </w:r>
      <w:proofErr w:type="spellStart"/>
      <w:r w:rsidRPr="000744C7">
        <w:rPr>
          <w:rFonts w:ascii="Arial" w:hAnsi="Arial" w:cs="Arial"/>
        </w:rPr>
        <w:t>apakah</w:t>
      </w:r>
      <w:proofErr w:type="spellEnd"/>
      <w:r w:rsidRPr="000744C7">
        <w:rPr>
          <w:rFonts w:ascii="Arial" w:hAnsi="Arial" w:cs="Arial"/>
        </w:rPr>
        <w:t xml:space="preserve"> </w:t>
      </w:r>
      <w:proofErr w:type="spellStart"/>
      <w:r w:rsidRPr="000744C7">
        <w:rPr>
          <w:rFonts w:ascii="Arial" w:hAnsi="Arial" w:cs="Arial"/>
        </w:rPr>
        <w:t>dalam</w:t>
      </w:r>
      <w:proofErr w:type="spellEnd"/>
      <w:r w:rsidRPr="000744C7">
        <w:rPr>
          <w:rFonts w:ascii="Arial" w:hAnsi="Arial" w:cs="Arial"/>
        </w:rPr>
        <w:t xml:space="preserve"> model </w:t>
      </w:r>
      <w:proofErr w:type="spellStart"/>
      <w:r w:rsidRPr="000744C7">
        <w:rPr>
          <w:rFonts w:ascii="Arial" w:hAnsi="Arial" w:cs="Arial"/>
        </w:rPr>
        <w:t>regresi</w:t>
      </w:r>
      <w:proofErr w:type="spellEnd"/>
      <w:r w:rsidRPr="000744C7">
        <w:rPr>
          <w:rFonts w:ascii="Arial" w:hAnsi="Arial" w:cs="Arial"/>
        </w:rPr>
        <w:t xml:space="preserve"> </w:t>
      </w:r>
      <w:proofErr w:type="spellStart"/>
      <w:r w:rsidRPr="000744C7">
        <w:rPr>
          <w:rFonts w:ascii="Arial" w:hAnsi="Arial" w:cs="Arial"/>
        </w:rPr>
        <w:t>terjadi</w:t>
      </w:r>
      <w:proofErr w:type="spellEnd"/>
      <w:r w:rsidRPr="000744C7">
        <w:rPr>
          <w:rFonts w:ascii="Arial" w:hAnsi="Arial" w:cs="Arial"/>
        </w:rPr>
        <w:t xml:space="preserve"> </w:t>
      </w:r>
      <w:proofErr w:type="spellStart"/>
      <w:r w:rsidRPr="000744C7">
        <w:rPr>
          <w:rFonts w:ascii="Arial" w:hAnsi="Arial" w:cs="Arial"/>
        </w:rPr>
        <w:t>ketidaksamaan</w:t>
      </w:r>
      <w:proofErr w:type="spellEnd"/>
      <w:r w:rsidRPr="000744C7">
        <w:rPr>
          <w:rFonts w:ascii="Arial" w:hAnsi="Arial" w:cs="Arial"/>
        </w:rPr>
        <w:t xml:space="preserve"> </w:t>
      </w:r>
      <w:r w:rsidRPr="000744C7">
        <w:rPr>
          <w:rStyle w:val="Emphasis"/>
          <w:rFonts w:ascii="Arial" w:eastAsiaTheme="majorEastAsia" w:hAnsi="Arial" w:cs="Arial"/>
        </w:rPr>
        <w:t>variance</w:t>
      </w:r>
      <w:r w:rsidRPr="000744C7">
        <w:rPr>
          <w:rFonts w:ascii="Arial" w:hAnsi="Arial" w:cs="Arial"/>
        </w:rPr>
        <w:t xml:space="preserve"> </w:t>
      </w:r>
      <w:proofErr w:type="spellStart"/>
      <w:r w:rsidRPr="000744C7">
        <w:rPr>
          <w:rFonts w:ascii="Arial" w:hAnsi="Arial" w:cs="Arial"/>
        </w:rPr>
        <w:t>dari</w:t>
      </w:r>
      <w:proofErr w:type="spellEnd"/>
      <w:r w:rsidRPr="000744C7">
        <w:rPr>
          <w:rFonts w:ascii="Arial" w:hAnsi="Arial" w:cs="Arial"/>
        </w:rPr>
        <w:t xml:space="preserve"> residual </w:t>
      </w:r>
      <w:proofErr w:type="spellStart"/>
      <w:r w:rsidRPr="000744C7">
        <w:rPr>
          <w:rFonts w:ascii="Arial" w:hAnsi="Arial" w:cs="Arial"/>
        </w:rPr>
        <w:t>satu</w:t>
      </w:r>
      <w:proofErr w:type="spellEnd"/>
      <w:r w:rsidRPr="000744C7">
        <w:rPr>
          <w:rFonts w:ascii="Arial" w:hAnsi="Arial" w:cs="Arial"/>
        </w:rPr>
        <w:t xml:space="preserve"> </w:t>
      </w:r>
      <w:proofErr w:type="spellStart"/>
      <w:r w:rsidRPr="000744C7">
        <w:rPr>
          <w:rFonts w:ascii="Arial" w:hAnsi="Arial" w:cs="Arial"/>
        </w:rPr>
        <w:t>pengamatan</w:t>
      </w:r>
      <w:proofErr w:type="spellEnd"/>
      <w:r w:rsidRPr="000744C7">
        <w:rPr>
          <w:rFonts w:ascii="Arial" w:hAnsi="Arial" w:cs="Arial"/>
        </w:rPr>
        <w:t xml:space="preserve"> </w:t>
      </w:r>
      <w:proofErr w:type="spellStart"/>
      <w:r w:rsidRPr="000744C7">
        <w:rPr>
          <w:rFonts w:ascii="Arial" w:hAnsi="Arial" w:cs="Arial"/>
        </w:rPr>
        <w:t>ke</w:t>
      </w:r>
      <w:proofErr w:type="spellEnd"/>
      <w:r w:rsidRPr="000744C7">
        <w:rPr>
          <w:rFonts w:ascii="Arial" w:hAnsi="Arial" w:cs="Arial"/>
        </w:rPr>
        <w:t xml:space="preserve"> </w:t>
      </w:r>
      <w:proofErr w:type="spellStart"/>
      <w:r w:rsidRPr="000744C7">
        <w:rPr>
          <w:rFonts w:ascii="Arial" w:hAnsi="Arial" w:cs="Arial"/>
        </w:rPr>
        <w:t>pengamatan</w:t>
      </w:r>
      <w:proofErr w:type="spellEnd"/>
      <w:r w:rsidRPr="000744C7">
        <w:rPr>
          <w:rFonts w:ascii="Arial" w:hAnsi="Arial" w:cs="Arial"/>
        </w:rPr>
        <w:t xml:space="preserve"> </w:t>
      </w:r>
      <w:proofErr w:type="spellStart"/>
      <w:r w:rsidRPr="000744C7">
        <w:rPr>
          <w:rFonts w:ascii="Arial" w:hAnsi="Arial" w:cs="Arial"/>
        </w:rPr>
        <w:t>lain</w:t>
      </w:r>
      <w:proofErr w:type="spellEnd"/>
      <w:r w:rsidRPr="000744C7">
        <w:rPr>
          <w:rFonts w:ascii="Arial" w:hAnsi="Arial" w:cs="Arial"/>
        </w:rPr>
        <w:t xml:space="preserve">. Model </w:t>
      </w:r>
      <w:proofErr w:type="spellStart"/>
      <w:r w:rsidRPr="000744C7">
        <w:rPr>
          <w:rFonts w:ascii="Arial" w:hAnsi="Arial" w:cs="Arial"/>
        </w:rPr>
        <w:t>regresi</w:t>
      </w:r>
      <w:proofErr w:type="spellEnd"/>
      <w:r w:rsidRPr="000744C7">
        <w:rPr>
          <w:rFonts w:ascii="Arial" w:hAnsi="Arial" w:cs="Arial"/>
        </w:rPr>
        <w:t xml:space="preserve"> yang </w:t>
      </w:r>
      <w:proofErr w:type="spellStart"/>
      <w:r w:rsidRPr="000744C7">
        <w:rPr>
          <w:rFonts w:ascii="Arial" w:hAnsi="Arial" w:cs="Arial"/>
        </w:rPr>
        <w:t>baik</w:t>
      </w:r>
      <w:proofErr w:type="spellEnd"/>
      <w:r w:rsidRPr="000744C7">
        <w:rPr>
          <w:rFonts w:ascii="Arial" w:hAnsi="Arial" w:cs="Arial"/>
        </w:rPr>
        <w:t xml:space="preserve"> </w:t>
      </w:r>
      <w:proofErr w:type="spellStart"/>
      <w:r w:rsidRPr="000744C7">
        <w:rPr>
          <w:rFonts w:ascii="Arial" w:hAnsi="Arial" w:cs="Arial"/>
        </w:rPr>
        <w:t>harus</w:t>
      </w:r>
      <w:proofErr w:type="spellEnd"/>
      <w:r w:rsidRPr="000744C7">
        <w:rPr>
          <w:rFonts w:ascii="Arial" w:hAnsi="Arial" w:cs="Arial"/>
        </w:rPr>
        <w:t xml:space="preserve"> </w:t>
      </w:r>
      <w:proofErr w:type="spellStart"/>
      <w:r w:rsidRPr="000744C7">
        <w:rPr>
          <w:rFonts w:ascii="Arial" w:hAnsi="Arial" w:cs="Arial"/>
        </w:rPr>
        <w:t>memiliki</w:t>
      </w:r>
      <w:proofErr w:type="spellEnd"/>
      <w:r w:rsidRPr="000744C7">
        <w:rPr>
          <w:rFonts w:ascii="Arial" w:hAnsi="Arial" w:cs="Arial"/>
        </w:rPr>
        <w:t xml:space="preserve"> </w:t>
      </w:r>
      <w:r w:rsidRPr="000744C7">
        <w:rPr>
          <w:rStyle w:val="Emphasis"/>
          <w:rFonts w:ascii="Arial" w:eastAsiaTheme="majorEastAsia" w:hAnsi="Arial" w:cs="Arial"/>
        </w:rPr>
        <w:t xml:space="preserve">variance </w:t>
      </w:r>
      <w:r w:rsidRPr="000744C7">
        <w:rPr>
          <w:rFonts w:ascii="Arial" w:hAnsi="Arial" w:cs="Arial"/>
        </w:rPr>
        <w:t xml:space="preserve">yang </w:t>
      </w:r>
      <w:proofErr w:type="spellStart"/>
      <w:r w:rsidRPr="000744C7">
        <w:rPr>
          <w:rFonts w:ascii="Arial" w:hAnsi="Arial" w:cs="Arial"/>
        </w:rPr>
        <w:t>sama</w:t>
      </w:r>
      <w:proofErr w:type="spellEnd"/>
      <w:r w:rsidRPr="000744C7">
        <w:rPr>
          <w:rFonts w:ascii="Arial" w:hAnsi="Arial" w:cs="Arial"/>
        </w:rPr>
        <w:t xml:space="preserve"> (</w:t>
      </w:r>
      <w:proofErr w:type="spellStart"/>
      <w:r w:rsidRPr="000744C7">
        <w:rPr>
          <w:rFonts w:ascii="Arial" w:hAnsi="Arial" w:cs="Arial"/>
        </w:rPr>
        <w:t>homoskedastisitas</w:t>
      </w:r>
      <w:proofErr w:type="spellEnd"/>
      <w:r w:rsidRPr="000744C7">
        <w:rPr>
          <w:rFonts w:ascii="Arial" w:hAnsi="Arial" w:cs="Arial"/>
        </w:rPr>
        <w:t xml:space="preserve">). </w:t>
      </w:r>
      <w:proofErr w:type="spellStart"/>
      <w:r w:rsidRPr="000744C7">
        <w:rPr>
          <w:rFonts w:ascii="Arial" w:hAnsi="Arial" w:cs="Arial"/>
        </w:rPr>
        <w:t>Gejala</w:t>
      </w:r>
      <w:proofErr w:type="spellEnd"/>
      <w:r w:rsidRPr="000744C7">
        <w:rPr>
          <w:rFonts w:ascii="Arial" w:hAnsi="Arial" w:cs="Arial"/>
        </w:rPr>
        <w:t xml:space="preserve"> </w:t>
      </w:r>
      <w:proofErr w:type="spellStart"/>
      <w:r w:rsidRPr="000744C7">
        <w:rPr>
          <w:rFonts w:ascii="Arial" w:hAnsi="Arial" w:cs="Arial"/>
        </w:rPr>
        <w:t>heteroskedastisitas</w:t>
      </w:r>
      <w:proofErr w:type="spellEnd"/>
      <w:r w:rsidRPr="000744C7">
        <w:rPr>
          <w:rFonts w:ascii="Arial" w:hAnsi="Arial" w:cs="Arial"/>
        </w:rPr>
        <w:t xml:space="preserve"> </w:t>
      </w:r>
      <w:proofErr w:type="spellStart"/>
      <w:r w:rsidRPr="000744C7">
        <w:rPr>
          <w:rFonts w:ascii="Arial" w:hAnsi="Arial" w:cs="Arial"/>
        </w:rPr>
        <w:t>sering</w:t>
      </w:r>
      <w:proofErr w:type="spellEnd"/>
      <w:r w:rsidRPr="000744C7">
        <w:rPr>
          <w:rFonts w:ascii="Arial" w:hAnsi="Arial" w:cs="Arial"/>
        </w:rPr>
        <w:t xml:space="preserve"> </w:t>
      </w:r>
      <w:proofErr w:type="spellStart"/>
      <w:r w:rsidRPr="000744C7">
        <w:rPr>
          <w:rFonts w:ascii="Arial" w:hAnsi="Arial" w:cs="Arial"/>
        </w:rPr>
        <w:t>terjadi</w:t>
      </w:r>
      <w:proofErr w:type="spellEnd"/>
      <w:r w:rsidRPr="000744C7">
        <w:rPr>
          <w:rFonts w:ascii="Arial" w:hAnsi="Arial" w:cs="Arial"/>
        </w:rPr>
        <w:t xml:space="preserve"> pada </w:t>
      </w:r>
      <w:proofErr w:type="spellStart"/>
      <w:r w:rsidRPr="000744C7">
        <w:rPr>
          <w:rFonts w:ascii="Arial" w:hAnsi="Arial" w:cs="Arial"/>
        </w:rPr>
        <w:t>penelitian</w:t>
      </w:r>
      <w:proofErr w:type="spellEnd"/>
      <w:r w:rsidRPr="000744C7">
        <w:rPr>
          <w:rFonts w:ascii="Arial" w:hAnsi="Arial" w:cs="Arial"/>
        </w:rPr>
        <w:t xml:space="preserve"> yang </w:t>
      </w:r>
      <w:proofErr w:type="spellStart"/>
      <w:r w:rsidRPr="000744C7">
        <w:rPr>
          <w:rFonts w:ascii="Arial" w:hAnsi="Arial" w:cs="Arial"/>
        </w:rPr>
        <w:t>menggunakan</w:t>
      </w:r>
      <w:proofErr w:type="spellEnd"/>
      <w:r w:rsidRPr="000744C7">
        <w:rPr>
          <w:rFonts w:ascii="Arial" w:hAnsi="Arial" w:cs="Arial"/>
        </w:rPr>
        <w:t xml:space="preserve"> data </w:t>
      </w:r>
      <w:r w:rsidRPr="000744C7">
        <w:rPr>
          <w:rStyle w:val="Emphasis"/>
          <w:rFonts w:ascii="Arial" w:eastAsiaTheme="majorEastAsia" w:hAnsi="Arial" w:cs="Arial"/>
        </w:rPr>
        <w:t xml:space="preserve">cross section </w:t>
      </w:r>
      <w:r w:rsidRPr="000744C7">
        <w:rPr>
          <w:rFonts w:ascii="Arial" w:hAnsi="Arial" w:cs="Arial"/>
        </w:rPr>
        <w:t xml:space="preserve">dan </w:t>
      </w:r>
      <w:proofErr w:type="spellStart"/>
      <w:r w:rsidRPr="000744C7">
        <w:rPr>
          <w:rFonts w:ascii="Arial" w:hAnsi="Arial" w:cs="Arial"/>
        </w:rPr>
        <w:t>sangat</w:t>
      </w:r>
      <w:proofErr w:type="spellEnd"/>
      <w:r w:rsidRPr="000744C7">
        <w:rPr>
          <w:rFonts w:ascii="Arial" w:hAnsi="Arial" w:cs="Arial"/>
        </w:rPr>
        <w:t xml:space="preserve"> </w:t>
      </w:r>
      <w:proofErr w:type="spellStart"/>
      <w:r w:rsidRPr="000744C7">
        <w:rPr>
          <w:rFonts w:ascii="Arial" w:hAnsi="Arial" w:cs="Arial"/>
        </w:rPr>
        <w:t>jarang</w:t>
      </w:r>
      <w:proofErr w:type="spellEnd"/>
      <w:r w:rsidRPr="000744C7">
        <w:rPr>
          <w:rFonts w:ascii="Arial" w:hAnsi="Arial" w:cs="Arial"/>
        </w:rPr>
        <w:t xml:space="preserve"> </w:t>
      </w:r>
      <w:proofErr w:type="spellStart"/>
      <w:r w:rsidRPr="000744C7">
        <w:rPr>
          <w:rFonts w:ascii="Arial" w:hAnsi="Arial" w:cs="Arial"/>
        </w:rPr>
        <w:t>terjadi</w:t>
      </w:r>
      <w:proofErr w:type="spellEnd"/>
      <w:r w:rsidRPr="000744C7">
        <w:rPr>
          <w:rFonts w:ascii="Arial" w:hAnsi="Arial" w:cs="Arial"/>
        </w:rPr>
        <w:t xml:space="preserve"> pada </w:t>
      </w:r>
      <w:proofErr w:type="spellStart"/>
      <w:r w:rsidRPr="000744C7">
        <w:rPr>
          <w:rFonts w:ascii="Arial" w:hAnsi="Arial" w:cs="Arial"/>
        </w:rPr>
        <w:lastRenderedPageBreak/>
        <w:t>penelitian</w:t>
      </w:r>
      <w:proofErr w:type="spellEnd"/>
      <w:r w:rsidRPr="000744C7">
        <w:rPr>
          <w:rFonts w:ascii="Arial" w:hAnsi="Arial" w:cs="Arial"/>
        </w:rPr>
        <w:t xml:space="preserve"> yang </w:t>
      </w:r>
      <w:proofErr w:type="spellStart"/>
      <w:r w:rsidRPr="000744C7">
        <w:rPr>
          <w:rFonts w:ascii="Arial" w:hAnsi="Arial" w:cs="Arial"/>
        </w:rPr>
        <w:t>menggunakan</w:t>
      </w:r>
      <w:proofErr w:type="spellEnd"/>
      <w:r w:rsidRPr="000744C7">
        <w:rPr>
          <w:rFonts w:ascii="Arial" w:hAnsi="Arial" w:cs="Arial"/>
        </w:rPr>
        <w:t xml:space="preserve"> data </w:t>
      </w:r>
      <w:r w:rsidRPr="000744C7">
        <w:rPr>
          <w:rStyle w:val="Emphasis"/>
          <w:rFonts w:ascii="Arial" w:eastAsiaTheme="majorEastAsia" w:hAnsi="Arial" w:cs="Arial"/>
        </w:rPr>
        <w:t>time series</w:t>
      </w:r>
      <w:r w:rsidRPr="000744C7">
        <w:rPr>
          <w:rFonts w:ascii="Arial" w:hAnsi="Arial" w:cs="Arial"/>
        </w:rPr>
        <w:t xml:space="preserve">. </w:t>
      </w:r>
      <w:proofErr w:type="spellStart"/>
      <w:r w:rsidRPr="000744C7">
        <w:rPr>
          <w:rFonts w:ascii="Arial" w:hAnsi="Arial" w:cs="Arial"/>
        </w:rPr>
        <w:t>Untuk</w:t>
      </w:r>
      <w:proofErr w:type="spellEnd"/>
      <w:r w:rsidRPr="000744C7">
        <w:rPr>
          <w:rFonts w:ascii="Arial" w:hAnsi="Arial" w:cs="Arial"/>
        </w:rPr>
        <w:t xml:space="preserve"> </w:t>
      </w:r>
      <w:proofErr w:type="spellStart"/>
      <w:r w:rsidRPr="000744C7">
        <w:rPr>
          <w:rFonts w:ascii="Arial" w:hAnsi="Arial" w:cs="Arial"/>
        </w:rPr>
        <w:t>menguji</w:t>
      </w:r>
      <w:proofErr w:type="spellEnd"/>
      <w:r w:rsidRPr="000744C7">
        <w:rPr>
          <w:rFonts w:ascii="Arial" w:hAnsi="Arial" w:cs="Arial"/>
        </w:rPr>
        <w:t xml:space="preserve"> </w:t>
      </w:r>
      <w:proofErr w:type="spellStart"/>
      <w:r w:rsidRPr="000744C7">
        <w:rPr>
          <w:rFonts w:ascii="Arial" w:hAnsi="Arial" w:cs="Arial"/>
        </w:rPr>
        <w:t>terjadi</w:t>
      </w:r>
      <w:proofErr w:type="spellEnd"/>
      <w:r w:rsidRPr="000744C7">
        <w:rPr>
          <w:rFonts w:ascii="Arial" w:hAnsi="Arial" w:cs="Arial"/>
        </w:rPr>
        <w:t xml:space="preserve"> </w:t>
      </w:r>
      <w:proofErr w:type="spellStart"/>
      <w:r w:rsidRPr="000744C7">
        <w:rPr>
          <w:rFonts w:ascii="Arial" w:hAnsi="Arial" w:cs="Arial"/>
        </w:rPr>
        <w:t>atau</w:t>
      </w:r>
      <w:proofErr w:type="spellEnd"/>
      <w:r w:rsidRPr="000744C7">
        <w:rPr>
          <w:rFonts w:ascii="Arial" w:hAnsi="Arial" w:cs="Arial"/>
        </w:rPr>
        <w:t xml:space="preserve"> </w:t>
      </w:r>
      <w:proofErr w:type="spellStart"/>
      <w:r w:rsidRPr="000744C7">
        <w:rPr>
          <w:rFonts w:ascii="Arial" w:hAnsi="Arial" w:cs="Arial"/>
        </w:rPr>
        <w:t>tidaknya</w:t>
      </w:r>
      <w:proofErr w:type="spellEnd"/>
      <w:r w:rsidRPr="000744C7">
        <w:rPr>
          <w:rFonts w:ascii="Arial" w:hAnsi="Arial" w:cs="Arial"/>
        </w:rPr>
        <w:t xml:space="preserve"> </w:t>
      </w:r>
      <w:proofErr w:type="spellStart"/>
      <w:r w:rsidRPr="000744C7">
        <w:rPr>
          <w:rFonts w:ascii="Arial" w:hAnsi="Arial" w:cs="Arial"/>
        </w:rPr>
        <w:t>gejala</w:t>
      </w:r>
      <w:proofErr w:type="spellEnd"/>
      <w:r w:rsidRPr="000744C7">
        <w:rPr>
          <w:rFonts w:ascii="Arial" w:hAnsi="Arial" w:cs="Arial"/>
        </w:rPr>
        <w:t xml:space="preserve"> </w:t>
      </w:r>
      <w:proofErr w:type="spellStart"/>
      <w:r w:rsidRPr="000744C7">
        <w:rPr>
          <w:rFonts w:ascii="Arial" w:hAnsi="Arial" w:cs="Arial"/>
        </w:rPr>
        <w:t>heteroskedastisitas</w:t>
      </w:r>
      <w:proofErr w:type="spellEnd"/>
      <w:r w:rsidRPr="000744C7">
        <w:rPr>
          <w:rFonts w:ascii="Arial" w:hAnsi="Arial" w:cs="Arial"/>
        </w:rPr>
        <w:t xml:space="preserve"> </w:t>
      </w:r>
      <w:proofErr w:type="spellStart"/>
      <w:r w:rsidRPr="000744C7">
        <w:rPr>
          <w:rFonts w:ascii="Arial" w:hAnsi="Arial" w:cs="Arial"/>
        </w:rPr>
        <w:t>dapat</w:t>
      </w:r>
      <w:proofErr w:type="spellEnd"/>
      <w:r w:rsidRPr="000744C7">
        <w:rPr>
          <w:rFonts w:ascii="Arial" w:hAnsi="Arial" w:cs="Arial"/>
        </w:rPr>
        <w:t xml:space="preserve"> </w:t>
      </w:r>
      <w:proofErr w:type="spellStart"/>
      <w:r w:rsidRPr="000744C7">
        <w:rPr>
          <w:rFonts w:ascii="Arial" w:hAnsi="Arial" w:cs="Arial"/>
        </w:rPr>
        <w:t>menggunakan</w:t>
      </w:r>
      <w:proofErr w:type="spellEnd"/>
      <w:r w:rsidRPr="000744C7">
        <w:rPr>
          <w:rFonts w:ascii="Arial" w:hAnsi="Arial" w:cs="Arial"/>
        </w:rPr>
        <w:t xml:space="preserve"> </w:t>
      </w:r>
      <w:proofErr w:type="spellStart"/>
      <w:r w:rsidRPr="000744C7">
        <w:rPr>
          <w:rFonts w:ascii="Arial" w:hAnsi="Arial" w:cs="Arial"/>
        </w:rPr>
        <w:t>grafik</w:t>
      </w:r>
      <w:proofErr w:type="spellEnd"/>
      <w:r w:rsidRPr="000744C7">
        <w:rPr>
          <w:rFonts w:ascii="Arial" w:hAnsi="Arial" w:cs="Arial"/>
        </w:rPr>
        <w:t xml:space="preserve"> plot </w:t>
      </w:r>
      <w:proofErr w:type="spellStart"/>
      <w:r w:rsidRPr="000744C7">
        <w:rPr>
          <w:rFonts w:ascii="Arial" w:hAnsi="Arial" w:cs="Arial"/>
        </w:rPr>
        <w:t>antara</w:t>
      </w:r>
      <w:proofErr w:type="spellEnd"/>
      <w:r w:rsidRPr="000744C7">
        <w:rPr>
          <w:rFonts w:ascii="Arial" w:hAnsi="Arial" w:cs="Arial"/>
        </w:rPr>
        <w:t xml:space="preserve"> </w:t>
      </w:r>
      <w:proofErr w:type="spellStart"/>
      <w:r w:rsidRPr="000744C7">
        <w:rPr>
          <w:rFonts w:ascii="Arial" w:hAnsi="Arial" w:cs="Arial"/>
        </w:rPr>
        <w:t>nilai</w:t>
      </w:r>
      <w:proofErr w:type="spellEnd"/>
      <w:r w:rsidRPr="000744C7">
        <w:rPr>
          <w:rFonts w:ascii="Arial" w:hAnsi="Arial" w:cs="Arial"/>
        </w:rPr>
        <w:t xml:space="preserve"> </w:t>
      </w:r>
      <w:proofErr w:type="spellStart"/>
      <w:r w:rsidRPr="000744C7">
        <w:rPr>
          <w:rFonts w:ascii="Arial" w:hAnsi="Arial" w:cs="Arial"/>
        </w:rPr>
        <w:t>prediksi</w:t>
      </w:r>
      <w:proofErr w:type="spellEnd"/>
      <w:r w:rsidRPr="000744C7">
        <w:rPr>
          <w:rFonts w:ascii="Arial" w:hAnsi="Arial" w:cs="Arial"/>
        </w:rPr>
        <w:t xml:space="preserve"> </w:t>
      </w:r>
      <w:proofErr w:type="spellStart"/>
      <w:r w:rsidRPr="000744C7">
        <w:rPr>
          <w:rFonts w:ascii="Arial" w:hAnsi="Arial" w:cs="Arial"/>
        </w:rPr>
        <w:t>variabel</w:t>
      </w:r>
      <w:proofErr w:type="spellEnd"/>
      <w:r w:rsidRPr="000744C7">
        <w:rPr>
          <w:rFonts w:ascii="Arial" w:hAnsi="Arial" w:cs="Arial"/>
        </w:rPr>
        <w:t xml:space="preserve"> </w:t>
      </w:r>
      <w:proofErr w:type="spellStart"/>
      <w:r w:rsidRPr="000744C7">
        <w:rPr>
          <w:rFonts w:ascii="Arial" w:hAnsi="Arial" w:cs="Arial"/>
        </w:rPr>
        <w:t>terikat</w:t>
      </w:r>
      <w:proofErr w:type="spellEnd"/>
      <w:r w:rsidRPr="000744C7">
        <w:rPr>
          <w:rFonts w:ascii="Arial" w:hAnsi="Arial" w:cs="Arial"/>
        </w:rPr>
        <w:t xml:space="preserve"> (ZPRED) </w:t>
      </w:r>
      <w:proofErr w:type="spellStart"/>
      <w:r w:rsidRPr="000744C7">
        <w:rPr>
          <w:rFonts w:ascii="Arial" w:hAnsi="Arial" w:cs="Arial"/>
        </w:rPr>
        <w:t>dengan</w:t>
      </w:r>
      <w:proofErr w:type="spellEnd"/>
      <w:r w:rsidRPr="000744C7">
        <w:rPr>
          <w:rFonts w:ascii="Arial" w:hAnsi="Arial" w:cs="Arial"/>
        </w:rPr>
        <w:t xml:space="preserve"> </w:t>
      </w:r>
      <w:proofErr w:type="spellStart"/>
      <w:r w:rsidRPr="000744C7">
        <w:rPr>
          <w:rFonts w:ascii="Arial" w:hAnsi="Arial" w:cs="Arial"/>
        </w:rPr>
        <w:t>residualnya</w:t>
      </w:r>
      <w:proofErr w:type="spellEnd"/>
      <w:r w:rsidRPr="000744C7">
        <w:rPr>
          <w:rFonts w:ascii="Arial" w:hAnsi="Arial" w:cs="Arial"/>
        </w:rPr>
        <w:t xml:space="preserve"> (SRESID) </w:t>
      </w:r>
      <w:proofErr w:type="spellStart"/>
      <w:r w:rsidRPr="000744C7">
        <w:rPr>
          <w:rFonts w:ascii="Arial" w:hAnsi="Arial" w:cs="Arial"/>
        </w:rPr>
        <w:t>dengan</w:t>
      </w:r>
      <w:proofErr w:type="spellEnd"/>
      <w:r w:rsidRPr="000744C7">
        <w:rPr>
          <w:rFonts w:ascii="Arial" w:hAnsi="Arial" w:cs="Arial"/>
        </w:rPr>
        <w:t xml:space="preserve"> </w:t>
      </w:r>
      <w:proofErr w:type="spellStart"/>
      <w:r w:rsidRPr="000744C7">
        <w:rPr>
          <w:rFonts w:ascii="Arial" w:hAnsi="Arial" w:cs="Arial"/>
        </w:rPr>
        <w:t>dasar</w:t>
      </w:r>
      <w:proofErr w:type="spellEnd"/>
      <w:r w:rsidRPr="000744C7">
        <w:rPr>
          <w:rFonts w:ascii="Arial" w:hAnsi="Arial" w:cs="Arial"/>
        </w:rPr>
        <w:t xml:space="preserve"> </w:t>
      </w:r>
      <w:proofErr w:type="spellStart"/>
      <w:r w:rsidRPr="000744C7">
        <w:rPr>
          <w:rFonts w:ascii="Arial" w:hAnsi="Arial" w:cs="Arial"/>
        </w:rPr>
        <w:t>keputusan</w:t>
      </w:r>
      <w:proofErr w:type="spellEnd"/>
      <w:r w:rsidRPr="000744C7">
        <w:rPr>
          <w:rFonts w:ascii="Arial" w:hAnsi="Arial" w:cs="Arial"/>
        </w:rPr>
        <w:t xml:space="preserve"> </w:t>
      </w:r>
      <w:proofErr w:type="spellStart"/>
      <w:r w:rsidRPr="000744C7">
        <w:rPr>
          <w:rFonts w:ascii="Arial" w:hAnsi="Arial" w:cs="Arial"/>
        </w:rPr>
        <w:t>sebagai</w:t>
      </w:r>
      <w:proofErr w:type="spellEnd"/>
      <w:r w:rsidRPr="000744C7">
        <w:rPr>
          <w:rFonts w:ascii="Arial" w:hAnsi="Arial" w:cs="Arial"/>
        </w:rPr>
        <w:t xml:space="preserve"> </w:t>
      </w:r>
      <w:proofErr w:type="spellStart"/>
      <w:r w:rsidRPr="000744C7">
        <w:rPr>
          <w:rFonts w:ascii="Arial" w:hAnsi="Arial" w:cs="Arial"/>
        </w:rPr>
        <w:t>berikut</w:t>
      </w:r>
      <w:proofErr w:type="spellEnd"/>
      <w:r w:rsidRPr="000744C7">
        <w:rPr>
          <w:rFonts w:ascii="Arial" w:hAnsi="Arial" w:cs="Arial"/>
        </w:rPr>
        <w:t>:</w:t>
      </w:r>
    </w:p>
    <w:p w:rsidR="000744C7" w:rsidRPr="000744C7" w:rsidRDefault="000744C7" w:rsidP="000405C2">
      <w:pPr>
        <w:numPr>
          <w:ilvl w:val="0"/>
          <w:numId w:val="10"/>
        </w:numPr>
        <w:spacing w:after="0" w:line="240" w:lineRule="auto"/>
        <w:jc w:val="both"/>
        <w:rPr>
          <w:rFonts w:ascii="Arial" w:hAnsi="Arial" w:cs="Arial"/>
          <w:sz w:val="24"/>
          <w:szCs w:val="24"/>
        </w:rPr>
      </w:pPr>
      <w:proofErr w:type="spellStart"/>
      <w:r w:rsidRPr="000744C7">
        <w:rPr>
          <w:rFonts w:ascii="Arial" w:hAnsi="Arial" w:cs="Arial"/>
          <w:sz w:val="24"/>
          <w:szCs w:val="24"/>
        </w:rPr>
        <w:t>Jika</w:t>
      </w:r>
      <w:proofErr w:type="spellEnd"/>
      <w:r w:rsidRPr="000744C7">
        <w:rPr>
          <w:rFonts w:ascii="Arial" w:hAnsi="Arial" w:cs="Arial"/>
          <w:sz w:val="24"/>
          <w:szCs w:val="24"/>
        </w:rPr>
        <w:t xml:space="preserve"> pada </w:t>
      </w:r>
      <w:proofErr w:type="spellStart"/>
      <w:r w:rsidRPr="000744C7">
        <w:rPr>
          <w:rFonts w:ascii="Arial" w:hAnsi="Arial" w:cs="Arial"/>
          <w:sz w:val="24"/>
          <w:szCs w:val="24"/>
        </w:rPr>
        <w:t>grafik</w:t>
      </w:r>
      <w:proofErr w:type="spellEnd"/>
      <w:r w:rsidRPr="000744C7">
        <w:rPr>
          <w:rFonts w:ascii="Arial" w:hAnsi="Arial" w:cs="Arial"/>
          <w:sz w:val="24"/>
          <w:szCs w:val="24"/>
        </w:rPr>
        <w:t xml:space="preserve"> </w:t>
      </w:r>
      <w:r w:rsidRPr="000744C7">
        <w:rPr>
          <w:rStyle w:val="Emphasis"/>
          <w:rFonts w:ascii="Arial" w:hAnsi="Arial" w:cs="Arial"/>
          <w:sz w:val="24"/>
          <w:szCs w:val="24"/>
        </w:rPr>
        <w:t xml:space="preserve">scatter plot </w:t>
      </w:r>
      <w:proofErr w:type="spellStart"/>
      <w:r w:rsidRPr="000744C7">
        <w:rPr>
          <w:rFonts w:ascii="Arial" w:hAnsi="Arial" w:cs="Arial"/>
          <w:sz w:val="24"/>
          <w:szCs w:val="24"/>
        </w:rPr>
        <w:t>terlihat</w:t>
      </w:r>
      <w:proofErr w:type="spellEnd"/>
      <w:r w:rsidRPr="000744C7">
        <w:rPr>
          <w:rFonts w:ascii="Arial" w:hAnsi="Arial" w:cs="Arial"/>
          <w:sz w:val="24"/>
          <w:szCs w:val="24"/>
        </w:rPr>
        <w:t xml:space="preserve"> </w:t>
      </w:r>
      <w:proofErr w:type="spellStart"/>
      <w:r w:rsidRPr="000744C7">
        <w:rPr>
          <w:rFonts w:ascii="Arial" w:hAnsi="Arial" w:cs="Arial"/>
          <w:sz w:val="24"/>
          <w:szCs w:val="24"/>
        </w:rPr>
        <w:t>titik-titik</w:t>
      </w:r>
      <w:proofErr w:type="spellEnd"/>
      <w:r w:rsidRPr="000744C7">
        <w:rPr>
          <w:rFonts w:ascii="Arial" w:hAnsi="Arial" w:cs="Arial"/>
          <w:sz w:val="24"/>
          <w:szCs w:val="24"/>
        </w:rPr>
        <w:t xml:space="preserve"> yang </w:t>
      </w:r>
      <w:proofErr w:type="spellStart"/>
      <w:r w:rsidRPr="000744C7">
        <w:rPr>
          <w:rFonts w:ascii="Arial" w:hAnsi="Arial" w:cs="Arial"/>
          <w:sz w:val="24"/>
          <w:szCs w:val="24"/>
        </w:rPr>
        <w:t>membentuk</w:t>
      </w:r>
      <w:proofErr w:type="spellEnd"/>
      <w:r w:rsidRPr="000744C7">
        <w:rPr>
          <w:rFonts w:ascii="Arial" w:hAnsi="Arial" w:cs="Arial"/>
          <w:sz w:val="24"/>
          <w:szCs w:val="24"/>
        </w:rPr>
        <w:t xml:space="preserve"> </w:t>
      </w:r>
      <w:proofErr w:type="spellStart"/>
      <w:r w:rsidRPr="000744C7">
        <w:rPr>
          <w:rFonts w:ascii="Arial" w:hAnsi="Arial" w:cs="Arial"/>
          <w:sz w:val="24"/>
          <w:szCs w:val="24"/>
        </w:rPr>
        <w:t>pola</w:t>
      </w:r>
      <w:proofErr w:type="spellEnd"/>
      <w:r w:rsidRPr="000744C7">
        <w:rPr>
          <w:rFonts w:ascii="Arial" w:hAnsi="Arial" w:cs="Arial"/>
          <w:sz w:val="24"/>
          <w:szCs w:val="24"/>
        </w:rPr>
        <w:t xml:space="preserve"> </w:t>
      </w:r>
      <w:proofErr w:type="spellStart"/>
      <w:r w:rsidRPr="000744C7">
        <w:rPr>
          <w:rFonts w:ascii="Arial" w:hAnsi="Arial" w:cs="Arial"/>
          <w:sz w:val="24"/>
          <w:szCs w:val="24"/>
        </w:rPr>
        <w:t>tertentu</w:t>
      </w:r>
      <w:proofErr w:type="spellEnd"/>
      <w:r w:rsidRPr="000744C7">
        <w:rPr>
          <w:rFonts w:ascii="Arial" w:hAnsi="Arial" w:cs="Arial"/>
          <w:sz w:val="24"/>
          <w:szCs w:val="24"/>
        </w:rPr>
        <w:t xml:space="preserve">, yang </w:t>
      </w:r>
      <w:proofErr w:type="spellStart"/>
      <w:r w:rsidRPr="000744C7">
        <w:rPr>
          <w:rFonts w:ascii="Arial" w:hAnsi="Arial" w:cs="Arial"/>
          <w:sz w:val="24"/>
          <w:szCs w:val="24"/>
        </w:rPr>
        <w:t>teratur</w:t>
      </w:r>
      <w:proofErr w:type="spellEnd"/>
      <w:r w:rsidRPr="000744C7">
        <w:rPr>
          <w:rFonts w:ascii="Arial" w:hAnsi="Arial" w:cs="Arial"/>
          <w:sz w:val="24"/>
          <w:szCs w:val="24"/>
        </w:rPr>
        <w:t xml:space="preserve"> (</w:t>
      </w:r>
      <w:proofErr w:type="spellStart"/>
      <w:r w:rsidRPr="000744C7">
        <w:rPr>
          <w:rFonts w:ascii="Arial" w:hAnsi="Arial" w:cs="Arial"/>
          <w:sz w:val="24"/>
          <w:szCs w:val="24"/>
        </w:rPr>
        <w:t>misal</w:t>
      </w:r>
      <w:proofErr w:type="spellEnd"/>
      <w:r w:rsidRPr="000744C7">
        <w:rPr>
          <w:rFonts w:ascii="Arial" w:hAnsi="Arial" w:cs="Arial"/>
          <w:sz w:val="24"/>
          <w:szCs w:val="24"/>
        </w:rPr>
        <w:t xml:space="preserve"> </w:t>
      </w:r>
      <w:proofErr w:type="spellStart"/>
      <w:r w:rsidRPr="000744C7">
        <w:rPr>
          <w:rFonts w:ascii="Arial" w:hAnsi="Arial" w:cs="Arial"/>
          <w:sz w:val="24"/>
          <w:szCs w:val="24"/>
        </w:rPr>
        <w:t>bergelombang</w:t>
      </w:r>
      <w:proofErr w:type="spellEnd"/>
      <w:r w:rsidRPr="000744C7">
        <w:rPr>
          <w:rFonts w:ascii="Arial" w:hAnsi="Arial" w:cs="Arial"/>
          <w:sz w:val="24"/>
          <w:szCs w:val="24"/>
        </w:rPr>
        <w:t xml:space="preserve">, </w:t>
      </w:r>
      <w:proofErr w:type="spellStart"/>
      <w:r w:rsidRPr="000744C7">
        <w:rPr>
          <w:rFonts w:ascii="Arial" w:hAnsi="Arial" w:cs="Arial"/>
          <w:sz w:val="24"/>
          <w:szCs w:val="24"/>
        </w:rPr>
        <w:t>melebar</w:t>
      </w:r>
      <w:proofErr w:type="spellEnd"/>
      <w:r w:rsidRPr="000744C7">
        <w:rPr>
          <w:rFonts w:ascii="Arial" w:hAnsi="Arial" w:cs="Arial"/>
          <w:sz w:val="24"/>
          <w:szCs w:val="24"/>
        </w:rPr>
        <w:t xml:space="preserve"> </w:t>
      </w:r>
      <w:proofErr w:type="spellStart"/>
      <w:r w:rsidRPr="000744C7">
        <w:rPr>
          <w:rFonts w:ascii="Arial" w:hAnsi="Arial" w:cs="Arial"/>
          <w:sz w:val="24"/>
          <w:szCs w:val="24"/>
        </w:rPr>
        <w:t>kemudian</w:t>
      </w:r>
      <w:proofErr w:type="spellEnd"/>
      <w:r w:rsidRPr="000744C7">
        <w:rPr>
          <w:rFonts w:ascii="Arial" w:hAnsi="Arial" w:cs="Arial"/>
          <w:sz w:val="24"/>
          <w:szCs w:val="24"/>
        </w:rPr>
        <w:t xml:space="preserve"> </w:t>
      </w:r>
      <w:proofErr w:type="spellStart"/>
      <w:r w:rsidRPr="000744C7">
        <w:rPr>
          <w:rFonts w:ascii="Arial" w:hAnsi="Arial" w:cs="Arial"/>
          <w:sz w:val="24"/>
          <w:szCs w:val="24"/>
        </w:rPr>
        <w:t>menyempit</w:t>
      </w:r>
      <w:proofErr w:type="spellEnd"/>
      <w:r w:rsidRPr="000744C7">
        <w:rPr>
          <w:rFonts w:ascii="Arial" w:hAnsi="Arial" w:cs="Arial"/>
          <w:sz w:val="24"/>
          <w:szCs w:val="24"/>
        </w:rPr>
        <w:t xml:space="preserve">), </w:t>
      </w:r>
      <w:proofErr w:type="spellStart"/>
      <w:r w:rsidRPr="000744C7">
        <w:rPr>
          <w:rFonts w:ascii="Arial" w:hAnsi="Arial" w:cs="Arial"/>
          <w:sz w:val="24"/>
          <w:szCs w:val="24"/>
        </w:rPr>
        <w:t>maka</w:t>
      </w:r>
      <w:proofErr w:type="spellEnd"/>
      <w:r w:rsidRPr="000744C7">
        <w:rPr>
          <w:rFonts w:ascii="Arial" w:hAnsi="Arial" w:cs="Arial"/>
          <w:sz w:val="24"/>
          <w:szCs w:val="24"/>
        </w:rPr>
        <w:t xml:space="preserve"> </w:t>
      </w:r>
      <w:proofErr w:type="spellStart"/>
      <w:r w:rsidRPr="000744C7">
        <w:rPr>
          <w:rFonts w:ascii="Arial" w:hAnsi="Arial" w:cs="Arial"/>
          <w:sz w:val="24"/>
          <w:szCs w:val="24"/>
        </w:rPr>
        <w:t>dapat</w:t>
      </w:r>
      <w:proofErr w:type="spellEnd"/>
      <w:r w:rsidRPr="000744C7">
        <w:rPr>
          <w:rFonts w:ascii="Arial" w:hAnsi="Arial" w:cs="Arial"/>
          <w:sz w:val="24"/>
          <w:szCs w:val="24"/>
        </w:rPr>
        <w:t xml:space="preserve"> </w:t>
      </w:r>
      <w:proofErr w:type="spellStart"/>
      <w:r w:rsidRPr="000744C7">
        <w:rPr>
          <w:rFonts w:ascii="Arial" w:hAnsi="Arial" w:cs="Arial"/>
          <w:sz w:val="24"/>
          <w:szCs w:val="24"/>
        </w:rPr>
        <w:t>disimpulkan</w:t>
      </w:r>
      <w:proofErr w:type="spellEnd"/>
      <w:r w:rsidRPr="000744C7">
        <w:rPr>
          <w:rFonts w:ascii="Arial" w:hAnsi="Arial" w:cs="Arial"/>
          <w:sz w:val="24"/>
          <w:szCs w:val="24"/>
        </w:rPr>
        <w:t xml:space="preserve"> </w:t>
      </w:r>
      <w:proofErr w:type="spellStart"/>
      <w:r w:rsidRPr="000744C7">
        <w:rPr>
          <w:rFonts w:ascii="Arial" w:hAnsi="Arial" w:cs="Arial"/>
          <w:sz w:val="24"/>
          <w:szCs w:val="24"/>
        </w:rPr>
        <w:t>telah</w:t>
      </w:r>
      <w:proofErr w:type="spellEnd"/>
      <w:r w:rsidRPr="000744C7">
        <w:rPr>
          <w:rFonts w:ascii="Arial" w:hAnsi="Arial" w:cs="Arial"/>
          <w:sz w:val="24"/>
          <w:szCs w:val="24"/>
        </w:rPr>
        <w:t xml:space="preserve"> </w:t>
      </w:r>
      <w:proofErr w:type="spellStart"/>
      <w:r w:rsidRPr="000744C7">
        <w:rPr>
          <w:rFonts w:ascii="Arial" w:hAnsi="Arial" w:cs="Arial"/>
          <w:sz w:val="24"/>
          <w:szCs w:val="24"/>
        </w:rPr>
        <w:t>terjadi</w:t>
      </w:r>
      <w:proofErr w:type="spellEnd"/>
      <w:r w:rsidRPr="000744C7">
        <w:rPr>
          <w:rFonts w:ascii="Arial" w:hAnsi="Arial" w:cs="Arial"/>
          <w:sz w:val="24"/>
          <w:szCs w:val="24"/>
        </w:rPr>
        <w:t xml:space="preserve"> </w:t>
      </w:r>
      <w:proofErr w:type="spellStart"/>
      <w:r w:rsidRPr="000744C7">
        <w:rPr>
          <w:rFonts w:ascii="Arial" w:hAnsi="Arial" w:cs="Arial"/>
          <w:sz w:val="24"/>
          <w:szCs w:val="24"/>
        </w:rPr>
        <w:t>masalah</w:t>
      </w:r>
      <w:proofErr w:type="spellEnd"/>
      <w:r w:rsidRPr="000744C7">
        <w:rPr>
          <w:rFonts w:ascii="Arial" w:hAnsi="Arial" w:cs="Arial"/>
          <w:sz w:val="24"/>
          <w:szCs w:val="24"/>
        </w:rPr>
        <w:t xml:space="preserve"> </w:t>
      </w:r>
      <w:proofErr w:type="spellStart"/>
      <w:r w:rsidRPr="000744C7">
        <w:rPr>
          <w:rFonts w:ascii="Arial" w:hAnsi="Arial" w:cs="Arial"/>
          <w:sz w:val="24"/>
          <w:szCs w:val="24"/>
        </w:rPr>
        <w:t>Heteroskedastisitas</w:t>
      </w:r>
      <w:proofErr w:type="spellEnd"/>
      <w:r w:rsidRPr="000744C7">
        <w:rPr>
          <w:rFonts w:ascii="Arial" w:hAnsi="Arial" w:cs="Arial"/>
          <w:sz w:val="24"/>
          <w:szCs w:val="24"/>
        </w:rPr>
        <w:t>.</w:t>
      </w:r>
    </w:p>
    <w:p w:rsidR="000744C7" w:rsidRPr="000744C7" w:rsidRDefault="000744C7" w:rsidP="000405C2">
      <w:pPr>
        <w:numPr>
          <w:ilvl w:val="0"/>
          <w:numId w:val="10"/>
        </w:numPr>
        <w:spacing w:after="0" w:line="240" w:lineRule="auto"/>
        <w:jc w:val="both"/>
        <w:rPr>
          <w:rFonts w:ascii="Arial" w:hAnsi="Arial" w:cs="Arial"/>
          <w:sz w:val="24"/>
          <w:szCs w:val="24"/>
        </w:rPr>
      </w:pPr>
      <w:proofErr w:type="spellStart"/>
      <w:r w:rsidRPr="000744C7">
        <w:rPr>
          <w:rFonts w:ascii="Arial" w:hAnsi="Arial" w:cs="Arial"/>
          <w:sz w:val="24"/>
          <w:szCs w:val="24"/>
        </w:rPr>
        <w:t>Jika</w:t>
      </w:r>
      <w:proofErr w:type="spellEnd"/>
      <w:r w:rsidRPr="000744C7">
        <w:rPr>
          <w:rFonts w:ascii="Arial" w:hAnsi="Arial" w:cs="Arial"/>
          <w:sz w:val="24"/>
          <w:szCs w:val="24"/>
        </w:rPr>
        <w:t xml:space="preserve"> pada </w:t>
      </w:r>
      <w:proofErr w:type="spellStart"/>
      <w:r w:rsidRPr="000744C7">
        <w:rPr>
          <w:rFonts w:ascii="Arial" w:hAnsi="Arial" w:cs="Arial"/>
          <w:sz w:val="24"/>
          <w:szCs w:val="24"/>
        </w:rPr>
        <w:t>grafif</w:t>
      </w:r>
      <w:proofErr w:type="spellEnd"/>
      <w:r w:rsidRPr="000744C7">
        <w:rPr>
          <w:rFonts w:ascii="Arial" w:hAnsi="Arial" w:cs="Arial"/>
          <w:sz w:val="24"/>
          <w:szCs w:val="24"/>
        </w:rPr>
        <w:t xml:space="preserve"> </w:t>
      </w:r>
      <w:r w:rsidRPr="000744C7">
        <w:rPr>
          <w:rStyle w:val="Emphasis"/>
          <w:rFonts w:ascii="Arial" w:hAnsi="Arial" w:cs="Arial"/>
          <w:sz w:val="24"/>
          <w:szCs w:val="24"/>
        </w:rPr>
        <w:t>scatter plot</w:t>
      </w:r>
      <w:r w:rsidRPr="000744C7">
        <w:rPr>
          <w:rFonts w:ascii="Arial" w:hAnsi="Arial" w:cs="Arial"/>
          <w:sz w:val="24"/>
          <w:szCs w:val="24"/>
        </w:rPr>
        <w:t xml:space="preserve">, </w:t>
      </w:r>
      <w:proofErr w:type="spellStart"/>
      <w:r w:rsidRPr="000744C7">
        <w:rPr>
          <w:rFonts w:ascii="Arial" w:hAnsi="Arial" w:cs="Arial"/>
          <w:sz w:val="24"/>
          <w:szCs w:val="24"/>
        </w:rPr>
        <w:t>titik-titik</w:t>
      </w:r>
      <w:proofErr w:type="spellEnd"/>
      <w:r w:rsidRPr="000744C7">
        <w:rPr>
          <w:rFonts w:ascii="Arial" w:hAnsi="Arial" w:cs="Arial"/>
          <w:sz w:val="24"/>
          <w:szCs w:val="24"/>
        </w:rPr>
        <w:t xml:space="preserve"> </w:t>
      </w:r>
      <w:proofErr w:type="spellStart"/>
      <w:r w:rsidRPr="000744C7">
        <w:rPr>
          <w:rFonts w:ascii="Arial" w:hAnsi="Arial" w:cs="Arial"/>
          <w:sz w:val="24"/>
          <w:szCs w:val="24"/>
        </w:rPr>
        <w:t>menyebar</w:t>
      </w:r>
      <w:proofErr w:type="spellEnd"/>
      <w:r w:rsidRPr="000744C7">
        <w:rPr>
          <w:rFonts w:ascii="Arial" w:hAnsi="Arial" w:cs="Arial"/>
          <w:sz w:val="24"/>
          <w:szCs w:val="24"/>
        </w:rPr>
        <w:t xml:space="preserve"> di </w:t>
      </w:r>
      <w:proofErr w:type="spellStart"/>
      <w:r w:rsidRPr="000744C7">
        <w:rPr>
          <w:rFonts w:ascii="Arial" w:hAnsi="Arial" w:cs="Arial"/>
          <w:sz w:val="24"/>
          <w:szCs w:val="24"/>
        </w:rPr>
        <w:t>atas</w:t>
      </w:r>
      <w:proofErr w:type="spellEnd"/>
      <w:r w:rsidRPr="000744C7">
        <w:rPr>
          <w:rFonts w:ascii="Arial" w:hAnsi="Arial" w:cs="Arial"/>
          <w:sz w:val="24"/>
          <w:szCs w:val="24"/>
        </w:rPr>
        <w:t xml:space="preserve"> dan di </w:t>
      </w:r>
      <w:proofErr w:type="spellStart"/>
      <w:r w:rsidRPr="000744C7">
        <w:rPr>
          <w:rFonts w:ascii="Arial" w:hAnsi="Arial" w:cs="Arial"/>
          <w:sz w:val="24"/>
          <w:szCs w:val="24"/>
        </w:rPr>
        <w:t>bawah</w:t>
      </w:r>
      <w:proofErr w:type="spellEnd"/>
      <w:r w:rsidRPr="000744C7">
        <w:rPr>
          <w:rFonts w:ascii="Arial" w:hAnsi="Arial" w:cs="Arial"/>
          <w:sz w:val="24"/>
          <w:szCs w:val="24"/>
        </w:rPr>
        <w:t xml:space="preserve"> </w:t>
      </w:r>
      <w:proofErr w:type="spellStart"/>
      <w:r w:rsidRPr="000744C7">
        <w:rPr>
          <w:rFonts w:ascii="Arial" w:hAnsi="Arial" w:cs="Arial"/>
          <w:sz w:val="24"/>
          <w:szCs w:val="24"/>
        </w:rPr>
        <w:t>angka</w:t>
      </w:r>
      <w:proofErr w:type="spellEnd"/>
      <w:r w:rsidRPr="000744C7">
        <w:rPr>
          <w:rFonts w:ascii="Arial" w:hAnsi="Arial" w:cs="Arial"/>
          <w:sz w:val="24"/>
          <w:szCs w:val="24"/>
        </w:rPr>
        <w:t xml:space="preserve"> </w:t>
      </w:r>
      <w:proofErr w:type="spellStart"/>
      <w:r w:rsidRPr="000744C7">
        <w:rPr>
          <w:rFonts w:ascii="Arial" w:hAnsi="Arial" w:cs="Arial"/>
          <w:sz w:val="24"/>
          <w:szCs w:val="24"/>
        </w:rPr>
        <w:t>nol</w:t>
      </w:r>
      <w:proofErr w:type="spellEnd"/>
      <w:r w:rsidRPr="000744C7">
        <w:rPr>
          <w:rFonts w:ascii="Arial" w:hAnsi="Arial" w:cs="Arial"/>
          <w:sz w:val="24"/>
          <w:szCs w:val="24"/>
        </w:rPr>
        <w:t xml:space="preserve"> pada </w:t>
      </w:r>
      <w:proofErr w:type="spellStart"/>
      <w:r w:rsidRPr="000744C7">
        <w:rPr>
          <w:rFonts w:ascii="Arial" w:hAnsi="Arial" w:cs="Arial"/>
          <w:sz w:val="24"/>
          <w:szCs w:val="24"/>
        </w:rPr>
        <w:t>sumbu</w:t>
      </w:r>
      <w:proofErr w:type="spellEnd"/>
      <w:r w:rsidRPr="000744C7">
        <w:rPr>
          <w:rFonts w:ascii="Arial" w:hAnsi="Arial" w:cs="Arial"/>
          <w:sz w:val="24"/>
          <w:szCs w:val="24"/>
        </w:rPr>
        <w:t xml:space="preserve"> Y </w:t>
      </w:r>
      <w:proofErr w:type="spellStart"/>
      <w:r w:rsidRPr="000744C7">
        <w:rPr>
          <w:rFonts w:ascii="Arial" w:hAnsi="Arial" w:cs="Arial"/>
          <w:sz w:val="24"/>
          <w:szCs w:val="24"/>
        </w:rPr>
        <w:t>serta</w:t>
      </w:r>
      <w:proofErr w:type="spellEnd"/>
      <w:r w:rsidRPr="000744C7">
        <w:rPr>
          <w:rFonts w:ascii="Arial" w:hAnsi="Arial" w:cs="Arial"/>
          <w:sz w:val="24"/>
          <w:szCs w:val="24"/>
        </w:rPr>
        <w:t xml:space="preserve"> </w:t>
      </w:r>
      <w:proofErr w:type="spellStart"/>
      <w:r w:rsidRPr="000744C7">
        <w:rPr>
          <w:rFonts w:ascii="Arial" w:hAnsi="Arial" w:cs="Arial"/>
          <w:sz w:val="24"/>
          <w:szCs w:val="24"/>
        </w:rPr>
        <w:t>tidak</w:t>
      </w:r>
      <w:proofErr w:type="spellEnd"/>
      <w:r w:rsidRPr="000744C7">
        <w:rPr>
          <w:rFonts w:ascii="Arial" w:hAnsi="Arial" w:cs="Arial"/>
          <w:sz w:val="24"/>
          <w:szCs w:val="24"/>
        </w:rPr>
        <w:t xml:space="preserve"> </w:t>
      </w:r>
      <w:proofErr w:type="spellStart"/>
      <w:r w:rsidRPr="000744C7">
        <w:rPr>
          <w:rFonts w:ascii="Arial" w:hAnsi="Arial" w:cs="Arial"/>
          <w:sz w:val="24"/>
          <w:szCs w:val="24"/>
        </w:rPr>
        <w:t>membentuk</w:t>
      </w:r>
      <w:proofErr w:type="spellEnd"/>
      <w:r w:rsidRPr="000744C7">
        <w:rPr>
          <w:rFonts w:ascii="Arial" w:hAnsi="Arial" w:cs="Arial"/>
          <w:sz w:val="24"/>
          <w:szCs w:val="24"/>
        </w:rPr>
        <w:t xml:space="preserve"> </w:t>
      </w:r>
      <w:proofErr w:type="spellStart"/>
      <w:r w:rsidRPr="000744C7">
        <w:rPr>
          <w:rFonts w:ascii="Arial" w:hAnsi="Arial" w:cs="Arial"/>
          <w:sz w:val="24"/>
          <w:szCs w:val="24"/>
        </w:rPr>
        <w:t>pola</w:t>
      </w:r>
      <w:proofErr w:type="spellEnd"/>
      <w:r w:rsidRPr="000744C7">
        <w:rPr>
          <w:rFonts w:ascii="Arial" w:hAnsi="Arial" w:cs="Arial"/>
          <w:sz w:val="24"/>
          <w:szCs w:val="24"/>
        </w:rPr>
        <w:t xml:space="preserve"> </w:t>
      </w:r>
      <w:proofErr w:type="spellStart"/>
      <w:r w:rsidRPr="000744C7">
        <w:rPr>
          <w:rFonts w:ascii="Arial" w:hAnsi="Arial" w:cs="Arial"/>
          <w:sz w:val="24"/>
          <w:szCs w:val="24"/>
        </w:rPr>
        <w:t>tertentu</w:t>
      </w:r>
      <w:proofErr w:type="spellEnd"/>
      <w:r w:rsidRPr="000744C7">
        <w:rPr>
          <w:rFonts w:ascii="Arial" w:hAnsi="Arial" w:cs="Arial"/>
          <w:sz w:val="24"/>
          <w:szCs w:val="24"/>
        </w:rPr>
        <w:t xml:space="preserve"> yang </w:t>
      </w:r>
      <w:proofErr w:type="spellStart"/>
      <w:r w:rsidRPr="000744C7">
        <w:rPr>
          <w:rFonts w:ascii="Arial" w:hAnsi="Arial" w:cs="Arial"/>
          <w:sz w:val="24"/>
          <w:szCs w:val="24"/>
        </w:rPr>
        <w:t>teratur</w:t>
      </w:r>
      <w:proofErr w:type="spellEnd"/>
      <w:r w:rsidRPr="000744C7">
        <w:rPr>
          <w:rFonts w:ascii="Arial" w:hAnsi="Arial" w:cs="Arial"/>
          <w:sz w:val="24"/>
          <w:szCs w:val="24"/>
        </w:rPr>
        <w:t xml:space="preserve"> (</w:t>
      </w:r>
      <w:proofErr w:type="spellStart"/>
      <w:r w:rsidRPr="000744C7">
        <w:rPr>
          <w:rFonts w:ascii="Arial" w:hAnsi="Arial" w:cs="Arial"/>
          <w:sz w:val="24"/>
          <w:szCs w:val="24"/>
        </w:rPr>
        <w:t>misal</w:t>
      </w:r>
      <w:proofErr w:type="spellEnd"/>
      <w:r w:rsidRPr="000744C7">
        <w:rPr>
          <w:rFonts w:ascii="Arial" w:hAnsi="Arial" w:cs="Arial"/>
          <w:sz w:val="24"/>
          <w:szCs w:val="24"/>
        </w:rPr>
        <w:t xml:space="preserve"> </w:t>
      </w:r>
      <w:proofErr w:type="spellStart"/>
      <w:r w:rsidRPr="000744C7">
        <w:rPr>
          <w:rFonts w:ascii="Arial" w:hAnsi="Arial" w:cs="Arial"/>
          <w:sz w:val="24"/>
          <w:szCs w:val="24"/>
        </w:rPr>
        <w:t>bergelombang</w:t>
      </w:r>
      <w:proofErr w:type="spellEnd"/>
      <w:r w:rsidRPr="000744C7">
        <w:rPr>
          <w:rFonts w:ascii="Arial" w:hAnsi="Arial" w:cs="Arial"/>
          <w:sz w:val="24"/>
          <w:szCs w:val="24"/>
        </w:rPr>
        <w:t xml:space="preserve">, </w:t>
      </w:r>
      <w:proofErr w:type="spellStart"/>
      <w:r w:rsidRPr="000744C7">
        <w:rPr>
          <w:rFonts w:ascii="Arial" w:hAnsi="Arial" w:cs="Arial"/>
          <w:sz w:val="24"/>
          <w:szCs w:val="24"/>
        </w:rPr>
        <w:t>melebar</w:t>
      </w:r>
      <w:proofErr w:type="spellEnd"/>
      <w:r w:rsidRPr="000744C7">
        <w:rPr>
          <w:rFonts w:ascii="Arial" w:hAnsi="Arial" w:cs="Arial"/>
          <w:sz w:val="24"/>
          <w:szCs w:val="24"/>
        </w:rPr>
        <w:t xml:space="preserve"> </w:t>
      </w:r>
      <w:proofErr w:type="spellStart"/>
      <w:r w:rsidRPr="000744C7">
        <w:rPr>
          <w:rFonts w:ascii="Arial" w:hAnsi="Arial" w:cs="Arial"/>
          <w:sz w:val="24"/>
          <w:szCs w:val="24"/>
        </w:rPr>
        <w:t>kemudian</w:t>
      </w:r>
      <w:proofErr w:type="spellEnd"/>
      <w:r w:rsidRPr="000744C7">
        <w:rPr>
          <w:rFonts w:ascii="Arial" w:hAnsi="Arial" w:cs="Arial"/>
          <w:sz w:val="24"/>
          <w:szCs w:val="24"/>
        </w:rPr>
        <w:t xml:space="preserve"> </w:t>
      </w:r>
      <w:proofErr w:type="spellStart"/>
      <w:r w:rsidRPr="000744C7">
        <w:rPr>
          <w:rFonts w:ascii="Arial" w:hAnsi="Arial" w:cs="Arial"/>
          <w:sz w:val="24"/>
          <w:szCs w:val="24"/>
        </w:rPr>
        <w:t>menyempit</w:t>
      </w:r>
      <w:proofErr w:type="spellEnd"/>
      <w:r w:rsidRPr="000744C7">
        <w:rPr>
          <w:rFonts w:ascii="Arial" w:hAnsi="Arial" w:cs="Arial"/>
          <w:sz w:val="24"/>
          <w:szCs w:val="24"/>
        </w:rPr>
        <w:t xml:space="preserve">), </w:t>
      </w:r>
      <w:proofErr w:type="spellStart"/>
      <w:r w:rsidRPr="000744C7">
        <w:rPr>
          <w:rFonts w:ascii="Arial" w:hAnsi="Arial" w:cs="Arial"/>
          <w:sz w:val="24"/>
          <w:szCs w:val="24"/>
        </w:rPr>
        <w:t>maka</w:t>
      </w:r>
      <w:proofErr w:type="spellEnd"/>
      <w:r w:rsidRPr="000744C7">
        <w:rPr>
          <w:rFonts w:ascii="Arial" w:hAnsi="Arial" w:cs="Arial"/>
          <w:sz w:val="24"/>
          <w:szCs w:val="24"/>
        </w:rPr>
        <w:t xml:space="preserve"> </w:t>
      </w:r>
      <w:proofErr w:type="spellStart"/>
      <w:r w:rsidRPr="000744C7">
        <w:rPr>
          <w:rFonts w:ascii="Arial" w:hAnsi="Arial" w:cs="Arial"/>
          <w:sz w:val="24"/>
          <w:szCs w:val="24"/>
        </w:rPr>
        <w:t>dapat</w:t>
      </w:r>
      <w:proofErr w:type="spellEnd"/>
      <w:r w:rsidRPr="000744C7">
        <w:rPr>
          <w:rFonts w:ascii="Arial" w:hAnsi="Arial" w:cs="Arial"/>
          <w:sz w:val="24"/>
          <w:szCs w:val="24"/>
        </w:rPr>
        <w:t xml:space="preserve"> </w:t>
      </w:r>
      <w:proofErr w:type="spellStart"/>
      <w:r w:rsidRPr="000744C7">
        <w:rPr>
          <w:rFonts w:ascii="Arial" w:hAnsi="Arial" w:cs="Arial"/>
          <w:sz w:val="24"/>
          <w:szCs w:val="24"/>
        </w:rPr>
        <w:t>disimpulkan</w:t>
      </w:r>
      <w:proofErr w:type="spellEnd"/>
      <w:r w:rsidRPr="000744C7">
        <w:rPr>
          <w:rFonts w:ascii="Arial" w:hAnsi="Arial" w:cs="Arial"/>
          <w:sz w:val="24"/>
          <w:szCs w:val="24"/>
        </w:rPr>
        <w:t xml:space="preserve"> </w:t>
      </w:r>
      <w:proofErr w:type="spellStart"/>
      <w:r w:rsidRPr="000744C7">
        <w:rPr>
          <w:rFonts w:ascii="Arial" w:hAnsi="Arial" w:cs="Arial"/>
          <w:sz w:val="24"/>
          <w:szCs w:val="24"/>
        </w:rPr>
        <w:t>tidak</w:t>
      </w:r>
      <w:proofErr w:type="spellEnd"/>
      <w:r w:rsidRPr="000744C7">
        <w:rPr>
          <w:rFonts w:ascii="Arial" w:hAnsi="Arial" w:cs="Arial"/>
          <w:sz w:val="24"/>
          <w:szCs w:val="24"/>
        </w:rPr>
        <w:t xml:space="preserve"> </w:t>
      </w:r>
      <w:proofErr w:type="spellStart"/>
      <w:r w:rsidRPr="000744C7">
        <w:rPr>
          <w:rFonts w:ascii="Arial" w:hAnsi="Arial" w:cs="Arial"/>
          <w:sz w:val="24"/>
          <w:szCs w:val="24"/>
        </w:rPr>
        <w:t>terjadi</w:t>
      </w:r>
      <w:proofErr w:type="spellEnd"/>
      <w:r w:rsidRPr="000744C7">
        <w:rPr>
          <w:rFonts w:ascii="Arial" w:hAnsi="Arial" w:cs="Arial"/>
          <w:sz w:val="24"/>
          <w:szCs w:val="24"/>
        </w:rPr>
        <w:t xml:space="preserve"> </w:t>
      </w:r>
      <w:proofErr w:type="spellStart"/>
      <w:r w:rsidRPr="000744C7">
        <w:rPr>
          <w:rFonts w:ascii="Arial" w:hAnsi="Arial" w:cs="Arial"/>
          <w:sz w:val="24"/>
          <w:szCs w:val="24"/>
        </w:rPr>
        <w:t>masalah</w:t>
      </w:r>
      <w:proofErr w:type="spellEnd"/>
      <w:r w:rsidRPr="000744C7">
        <w:rPr>
          <w:rFonts w:ascii="Arial" w:hAnsi="Arial" w:cs="Arial"/>
          <w:sz w:val="24"/>
          <w:szCs w:val="24"/>
        </w:rPr>
        <w:t xml:space="preserve"> </w:t>
      </w:r>
      <w:proofErr w:type="spellStart"/>
      <w:r w:rsidRPr="000744C7">
        <w:rPr>
          <w:rFonts w:ascii="Arial" w:hAnsi="Arial" w:cs="Arial"/>
          <w:sz w:val="24"/>
          <w:szCs w:val="24"/>
        </w:rPr>
        <w:t>heteroskedastisitas</w:t>
      </w:r>
      <w:proofErr w:type="spellEnd"/>
      <w:r w:rsidRPr="000744C7">
        <w:rPr>
          <w:rFonts w:ascii="Arial" w:hAnsi="Arial" w:cs="Arial"/>
          <w:sz w:val="24"/>
          <w:szCs w:val="24"/>
        </w:rPr>
        <w:t xml:space="preserve"> (</w:t>
      </w:r>
      <w:r w:rsidRPr="000744C7">
        <w:rPr>
          <w:rStyle w:val="Emphasis"/>
          <w:rFonts w:ascii="Arial" w:hAnsi="Arial" w:cs="Arial"/>
          <w:sz w:val="24"/>
          <w:szCs w:val="24"/>
        </w:rPr>
        <w:t>variance</w:t>
      </w:r>
      <w:r w:rsidRPr="000744C7">
        <w:rPr>
          <w:rFonts w:ascii="Arial" w:hAnsi="Arial" w:cs="Arial"/>
          <w:sz w:val="24"/>
          <w:szCs w:val="24"/>
        </w:rPr>
        <w:t xml:space="preserve"> </w:t>
      </w:r>
      <w:proofErr w:type="spellStart"/>
      <w:r w:rsidRPr="000744C7">
        <w:rPr>
          <w:rFonts w:ascii="Arial" w:hAnsi="Arial" w:cs="Arial"/>
          <w:sz w:val="24"/>
          <w:szCs w:val="24"/>
        </w:rPr>
        <w:t>sama</w:t>
      </w:r>
      <w:proofErr w:type="spellEnd"/>
      <w:r w:rsidRPr="000744C7">
        <w:rPr>
          <w:rFonts w:ascii="Arial" w:hAnsi="Arial" w:cs="Arial"/>
          <w:sz w:val="24"/>
          <w:szCs w:val="24"/>
        </w:rPr>
        <w:t>/</w:t>
      </w:r>
      <w:proofErr w:type="spellStart"/>
      <w:r w:rsidRPr="000744C7">
        <w:rPr>
          <w:rFonts w:ascii="Arial" w:hAnsi="Arial" w:cs="Arial"/>
          <w:sz w:val="24"/>
          <w:szCs w:val="24"/>
        </w:rPr>
        <w:t>Homoskedastisitas</w:t>
      </w:r>
      <w:proofErr w:type="spellEnd"/>
      <w:r w:rsidRPr="000744C7">
        <w:rPr>
          <w:rFonts w:ascii="Arial" w:hAnsi="Arial" w:cs="Arial"/>
          <w:sz w:val="24"/>
          <w:szCs w:val="24"/>
        </w:rPr>
        <w:t>)</w:t>
      </w:r>
    </w:p>
    <w:p w:rsidR="000744C7" w:rsidRDefault="000744C7" w:rsidP="000405C2">
      <w:pPr>
        <w:pStyle w:val="NormalWeb"/>
        <w:spacing w:before="0" w:beforeAutospacing="0" w:after="0" w:afterAutospacing="0"/>
        <w:ind w:left="630" w:hanging="630"/>
        <w:jc w:val="both"/>
        <w:rPr>
          <w:rFonts w:ascii="Arial" w:hAnsi="Arial" w:cs="Arial"/>
        </w:rPr>
      </w:pPr>
    </w:p>
    <w:p w:rsidR="000405C2" w:rsidRDefault="000405C2" w:rsidP="000405C2">
      <w:pPr>
        <w:pStyle w:val="Heading2"/>
        <w:numPr>
          <w:ilvl w:val="1"/>
          <w:numId w:val="3"/>
        </w:numPr>
        <w:spacing w:before="0" w:line="240" w:lineRule="auto"/>
        <w:ind w:left="567" w:hanging="567"/>
        <w:jc w:val="both"/>
        <w:rPr>
          <w:rFonts w:ascii="Arial" w:hAnsi="Arial" w:cs="Arial"/>
          <w:b/>
          <w:color w:val="auto"/>
          <w:sz w:val="24"/>
          <w:szCs w:val="24"/>
        </w:rPr>
      </w:pPr>
      <w:bookmarkStart w:id="72" w:name="_Toc532312800"/>
      <w:bookmarkStart w:id="73" w:name="_Toc532309867"/>
      <w:bookmarkStart w:id="74" w:name="_Toc532307519"/>
      <w:bookmarkStart w:id="75" w:name="_Toc532307433"/>
      <w:bookmarkStart w:id="76" w:name="_Toc531402247"/>
      <w:bookmarkStart w:id="77" w:name="_Toc524859591"/>
      <w:bookmarkStart w:id="78" w:name="_Toc524728832"/>
      <w:bookmarkStart w:id="79" w:name="_Toc524258362"/>
      <w:proofErr w:type="spellStart"/>
      <w:r>
        <w:rPr>
          <w:rFonts w:ascii="Arial" w:hAnsi="Arial" w:cs="Arial"/>
          <w:b/>
          <w:color w:val="auto"/>
          <w:sz w:val="24"/>
          <w:szCs w:val="24"/>
        </w:rPr>
        <w:t>Pembahasan</w:t>
      </w:r>
      <w:proofErr w:type="spellEnd"/>
      <w:r>
        <w:rPr>
          <w:rFonts w:ascii="Arial" w:hAnsi="Arial" w:cs="Arial"/>
          <w:b/>
          <w:color w:val="auto"/>
          <w:sz w:val="24"/>
          <w:szCs w:val="24"/>
        </w:rPr>
        <w:t xml:space="preserve"> </w:t>
      </w:r>
      <w:proofErr w:type="spellStart"/>
      <w:r>
        <w:rPr>
          <w:rFonts w:ascii="Arial" w:hAnsi="Arial" w:cs="Arial"/>
          <w:b/>
          <w:color w:val="auto"/>
          <w:sz w:val="24"/>
          <w:szCs w:val="24"/>
        </w:rPr>
        <w:t>Penelitian</w:t>
      </w:r>
      <w:bookmarkEnd w:id="72"/>
      <w:bookmarkEnd w:id="73"/>
      <w:bookmarkEnd w:id="74"/>
      <w:bookmarkEnd w:id="75"/>
      <w:bookmarkEnd w:id="76"/>
      <w:bookmarkEnd w:id="77"/>
      <w:bookmarkEnd w:id="78"/>
      <w:bookmarkEnd w:id="79"/>
      <w:proofErr w:type="spellEnd"/>
    </w:p>
    <w:p w:rsidR="000405C2" w:rsidRDefault="000405C2" w:rsidP="000405C2">
      <w:pPr>
        <w:pStyle w:val="Heading3"/>
        <w:keepNext w:val="0"/>
        <w:keepLines w:val="0"/>
        <w:widowControl w:val="0"/>
        <w:numPr>
          <w:ilvl w:val="2"/>
          <w:numId w:val="3"/>
        </w:numPr>
        <w:spacing w:before="0" w:line="240" w:lineRule="auto"/>
        <w:ind w:left="709"/>
        <w:jc w:val="both"/>
        <w:rPr>
          <w:rFonts w:ascii="Arial" w:hAnsi="Arial" w:cs="Arial"/>
          <w:b/>
          <w:color w:val="auto"/>
          <w:lang w:val="en-ID"/>
        </w:rPr>
      </w:pPr>
      <w:bookmarkStart w:id="80" w:name="_Toc532312801"/>
      <w:bookmarkStart w:id="81" w:name="_Toc532309868"/>
      <w:bookmarkStart w:id="82" w:name="_Toc532307434"/>
      <w:bookmarkStart w:id="83" w:name="_Toc524728833"/>
      <w:bookmarkStart w:id="84" w:name="_Toc524258363"/>
      <w:proofErr w:type="spellStart"/>
      <w:r>
        <w:rPr>
          <w:rFonts w:ascii="Arial" w:hAnsi="Arial" w:cs="Arial"/>
          <w:lang w:val="en-ID"/>
        </w:rPr>
        <w:t>Pengaruh</w:t>
      </w:r>
      <w:proofErr w:type="spellEnd"/>
      <w:r>
        <w:rPr>
          <w:rFonts w:ascii="Arial" w:hAnsi="Arial" w:cs="Arial"/>
          <w:lang w:val="en-ID"/>
        </w:rPr>
        <w:t xml:space="preserve"> </w:t>
      </w:r>
      <w:proofErr w:type="spellStart"/>
      <w:r>
        <w:rPr>
          <w:rFonts w:ascii="Arial" w:hAnsi="Arial" w:cs="Arial"/>
        </w:rPr>
        <w:t>Kompensasi</w:t>
      </w:r>
      <w:proofErr w:type="spellEnd"/>
      <w:r>
        <w:rPr>
          <w:rFonts w:ascii="Arial" w:hAnsi="Arial" w:cs="Arial"/>
          <w:lang w:val="id-ID"/>
        </w:rPr>
        <w:t xml:space="preserve"> Finansial </w:t>
      </w:r>
      <w:proofErr w:type="spellStart"/>
      <w:r>
        <w:rPr>
          <w:rFonts w:ascii="Arial" w:hAnsi="Arial" w:cs="Arial"/>
          <w:lang w:val="en-ID"/>
        </w:rPr>
        <w:t>Terhadap</w:t>
      </w:r>
      <w:proofErr w:type="spellEnd"/>
      <w:r>
        <w:rPr>
          <w:rFonts w:ascii="Arial" w:hAnsi="Arial" w:cs="Arial"/>
          <w:lang w:val="en-ID"/>
        </w:rPr>
        <w:t xml:space="preserve"> </w:t>
      </w:r>
      <w:proofErr w:type="spellStart"/>
      <w:r>
        <w:rPr>
          <w:rFonts w:ascii="Arial" w:hAnsi="Arial" w:cs="Arial"/>
          <w:lang w:val="en-ID"/>
        </w:rPr>
        <w:t>Kinerja</w:t>
      </w:r>
      <w:proofErr w:type="spellEnd"/>
      <w:r>
        <w:rPr>
          <w:rFonts w:ascii="Arial" w:hAnsi="Arial" w:cs="Arial"/>
          <w:lang w:val="en-ID"/>
        </w:rPr>
        <w:t xml:space="preserve"> </w:t>
      </w:r>
      <w:proofErr w:type="spellStart"/>
      <w:r>
        <w:rPr>
          <w:rFonts w:ascii="Arial" w:hAnsi="Arial" w:cs="Arial"/>
          <w:lang w:val="en-ID"/>
        </w:rPr>
        <w:t>Karyawan</w:t>
      </w:r>
      <w:bookmarkEnd w:id="80"/>
      <w:bookmarkEnd w:id="81"/>
      <w:bookmarkEnd w:id="82"/>
      <w:bookmarkEnd w:id="83"/>
      <w:bookmarkEnd w:id="84"/>
      <w:proofErr w:type="spellEnd"/>
    </w:p>
    <w:p w:rsidR="000405C2" w:rsidRDefault="000405C2" w:rsidP="000405C2">
      <w:pPr>
        <w:spacing w:after="0" w:line="240" w:lineRule="auto"/>
        <w:ind w:firstLine="709"/>
        <w:jc w:val="both"/>
        <w:rPr>
          <w:rFonts w:ascii="Arial" w:hAnsi="Arial" w:cs="Arial"/>
          <w:sz w:val="24"/>
          <w:szCs w:val="24"/>
          <w:lang w:val="en-ID"/>
        </w:rPr>
      </w:pPr>
      <w:proofErr w:type="spellStart"/>
      <w:r>
        <w:rPr>
          <w:rFonts w:ascii="Arial" w:hAnsi="Arial" w:cs="Arial"/>
          <w:sz w:val="24"/>
          <w:szCs w:val="24"/>
          <w:lang w:val="en-ID"/>
        </w:rPr>
        <w:t>Berdasarkan</w:t>
      </w:r>
      <w:proofErr w:type="spellEnd"/>
      <w:r>
        <w:rPr>
          <w:rFonts w:ascii="Arial" w:hAnsi="Arial" w:cs="Arial"/>
          <w:sz w:val="24"/>
          <w:szCs w:val="24"/>
          <w:lang w:val="en-ID"/>
        </w:rPr>
        <w:t xml:space="preserve"> </w:t>
      </w:r>
      <w:proofErr w:type="spellStart"/>
      <w:r>
        <w:rPr>
          <w:rFonts w:ascii="Arial" w:hAnsi="Arial" w:cs="Arial"/>
          <w:sz w:val="24"/>
          <w:szCs w:val="24"/>
          <w:lang w:val="en-ID"/>
        </w:rPr>
        <w:t>hasil</w:t>
      </w:r>
      <w:proofErr w:type="spellEnd"/>
      <w:r>
        <w:rPr>
          <w:rFonts w:ascii="Arial" w:hAnsi="Arial" w:cs="Arial"/>
          <w:sz w:val="24"/>
          <w:szCs w:val="24"/>
          <w:lang w:val="en-ID"/>
        </w:rPr>
        <w:t xml:space="preserve"> </w:t>
      </w:r>
      <w:proofErr w:type="spellStart"/>
      <w:r>
        <w:rPr>
          <w:rFonts w:ascii="Arial" w:hAnsi="Arial" w:cs="Arial"/>
          <w:sz w:val="24"/>
          <w:szCs w:val="24"/>
          <w:lang w:val="en-ID"/>
        </w:rPr>
        <w:t>pengujian</w:t>
      </w:r>
      <w:proofErr w:type="spellEnd"/>
      <w:r>
        <w:rPr>
          <w:rFonts w:ascii="Arial" w:hAnsi="Arial" w:cs="Arial"/>
          <w:sz w:val="24"/>
          <w:szCs w:val="24"/>
          <w:lang w:val="en-ID"/>
        </w:rPr>
        <w:t xml:space="preserve"> </w:t>
      </w:r>
      <w:proofErr w:type="spellStart"/>
      <w:r>
        <w:rPr>
          <w:rFonts w:ascii="Arial" w:hAnsi="Arial" w:cs="Arial"/>
          <w:sz w:val="24"/>
          <w:szCs w:val="24"/>
          <w:lang w:val="en-ID"/>
        </w:rPr>
        <w:t>hipotesis</w:t>
      </w:r>
      <w:proofErr w:type="spellEnd"/>
      <w:r>
        <w:rPr>
          <w:rFonts w:ascii="Arial" w:hAnsi="Arial" w:cs="Arial"/>
          <w:sz w:val="24"/>
          <w:szCs w:val="24"/>
          <w:lang w:val="en-ID"/>
        </w:rPr>
        <w:t xml:space="preserve"> </w:t>
      </w:r>
      <w:proofErr w:type="spellStart"/>
      <w:r>
        <w:rPr>
          <w:rFonts w:ascii="Arial" w:hAnsi="Arial" w:cs="Arial"/>
          <w:sz w:val="24"/>
          <w:szCs w:val="24"/>
          <w:lang w:val="en-ID"/>
        </w:rPr>
        <w:t>pertama</w:t>
      </w:r>
      <w:proofErr w:type="spellEnd"/>
      <w:r>
        <w:rPr>
          <w:rFonts w:ascii="Arial" w:hAnsi="Arial" w:cs="Arial"/>
          <w:sz w:val="24"/>
          <w:szCs w:val="24"/>
          <w:lang w:val="en-ID"/>
        </w:rPr>
        <w:t xml:space="preserve"> model </w:t>
      </w:r>
      <w:proofErr w:type="spellStart"/>
      <w:r>
        <w:rPr>
          <w:rFonts w:ascii="Arial" w:hAnsi="Arial" w:cs="Arial"/>
          <w:sz w:val="24"/>
          <w:szCs w:val="24"/>
          <w:lang w:val="en-ID"/>
        </w:rPr>
        <w:t>pertama</w:t>
      </w:r>
      <w:proofErr w:type="spellEnd"/>
      <w:r>
        <w:rPr>
          <w:rFonts w:ascii="Arial" w:hAnsi="Arial" w:cs="Arial"/>
          <w:sz w:val="24"/>
          <w:szCs w:val="24"/>
          <w:lang w:val="en-ID"/>
        </w:rPr>
        <w:t xml:space="preserve"> </w:t>
      </w:r>
      <w:proofErr w:type="spellStart"/>
      <w:r>
        <w:rPr>
          <w:rFonts w:ascii="Arial" w:hAnsi="Arial" w:cs="Arial"/>
          <w:sz w:val="24"/>
          <w:szCs w:val="24"/>
          <w:lang w:val="en-ID"/>
        </w:rPr>
        <w:t>menyatakan</w:t>
      </w:r>
      <w:proofErr w:type="spellEnd"/>
      <w:r>
        <w:rPr>
          <w:rFonts w:ascii="Arial" w:hAnsi="Arial" w:cs="Arial"/>
          <w:sz w:val="24"/>
          <w:szCs w:val="24"/>
          <w:lang w:val="en-ID"/>
        </w:rPr>
        <w:t xml:space="preserve"> </w:t>
      </w:r>
      <w:proofErr w:type="spellStart"/>
      <w:r>
        <w:rPr>
          <w:rFonts w:ascii="Arial" w:hAnsi="Arial" w:cs="Arial"/>
          <w:sz w:val="24"/>
          <w:szCs w:val="24"/>
          <w:lang w:val="en-ID"/>
        </w:rPr>
        <w:t>bahwa</w:t>
      </w:r>
      <w:proofErr w:type="spellEnd"/>
      <w:r>
        <w:rPr>
          <w:rFonts w:ascii="Arial" w:hAnsi="Arial" w:cs="Arial"/>
          <w:sz w:val="24"/>
          <w:szCs w:val="24"/>
          <w:lang w:val="en-ID"/>
        </w:rPr>
        <w:t xml:space="preserve"> </w:t>
      </w:r>
      <w:proofErr w:type="spellStart"/>
      <w:r>
        <w:rPr>
          <w:rFonts w:ascii="Arial" w:hAnsi="Arial" w:cs="Arial"/>
          <w:sz w:val="24"/>
          <w:szCs w:val="24"/>
        </w:rPr>
        <w:t>Kompensasi</w:t>
      </w:r>
      <w:proofErr w:type="spellEnd"/>
      <w:r>
        <w:rPr>
          <w:rFonts w:ascii="Arial" w:hAnsi="Arial" w:cs="Arial"/>
          <w:sz w:val="24"/>
          <w:szCs w:val="24"/>
        </w:rPr>
        <w:t xml:space="preserve"> </w:t>
      </w:r>
      <w:proofErr w:type="spellStart"/>
      <w:r>
        <w:rPr>
          <w:rFonts w:ascii="Arial" w:hAnsi="Arial" w:cs="Arial"/>
          <w:sz w:val="24"/>
          <w:szCs w:val="24"/>
        </w:rPr>
        <w:t>Finansial</w:t>
      </w:r>
      <w:proofErr w:type="spellEnd"/>
      <w:r>
        <w:rPr>
          <w:rFonts w:ascii="Arial" w:hAnsi="Arial" w:cs="Arial"/>
          <w:sz w:val="24"/>
          <w:szCs w:val="24"/>
        </w:rPr>
        <w:t xml:space="preserve"> </w:t>
      </w:r>
      <w:proofErr w:type="spellStart"/>
      <w:r>
        <w:rPr>
          <w:rFonts w:ascii="Arial" w:hAnsi="Arial" w:cs="Arial"/>
          <w:sz w:val="24"/>
          <w:szCs w:val="24"/>
        </w:rPr>
        <w:t>Berpengaruh</w:t>
      </w:r>
      <w:proofErr w:type="spellEnd"/>
      <w:r>
        <w:rPr>
          <w:rFonts w:ascii="Arial" w:hAnsi="Arial" w:cs="Arial"/>
          <w:sz w:val="24"/>
          <w:szCs w:val="24"/>
        </w:rPr>
        <w:t xml:space="preserve"> </w:t>
      </w:r>
      <w:proofErr w:type="spellStart"/>
      <w:r>
        <w:rPr>
          <w:rFonts w:ascii="Arial" w:hAnsi="Arial" w:cs="Arial"/>
          <w:sz w:val="24"/>
          <w:szCs w:val="24"/>
        </w:rPr>
        <w:t>positif</w:t>
      </w:r>
      <w:proofErr w:type="spellEnd"/>
      <w:r>
        <w:rPr>
          <w:rFonts w:ascii="Arial" w:hAnsi="Arial" w:cs="Arial"/>
          <w:sz w:val="24"/>
          <w:szCs w:val="24"/>
        </w:rPr>
        <w:t xml:space="preserve"> dan </w:t>
      </w:r>
      <w:proofErr w:type="spellStart"/>
      <w:r>
        <w:rPr>
          <w:rFonts w:ascii="Arial" w:hAnsi="Arial" w:cs="Arial"/>
          <w:sz w:val="24"/>
          <w:szCs w:val="24"/>
        </w:rPr>
        <w:t>Signifikan</w:t>
      </w:r>
      <w:proofErr w:type="spellEnd"/>
      <w:r>
        <w:rPr>
          <w:rFonts w:ascii="Arial" w:hAnsi="Arial" w:cs="Arial"/>
          <w:sz w:val="24"/>
          <w:szCs w:val="24"/>
        </w:rPr>
        <w:t xml:space="preserve"> </w:t>
      </w:r>
      <w:proofErr w:type="spellStart"/>
      <w:r>
        <w:rPr>
          <w:rFonts w:ascii="Arial" w:hAnsi="Arial" w:cs="Arial"/>
          <w:sz w:val="24"/>
          <w:szCs w:val="24"/>
        </w:rPr>
        <w:t>Terhadap</w:t>
      </w:r>
      <w:proofErr w:type="spellEnd"/>
      <w:r>
        <w:rPr>
          <w:rFonts w:ascii="Arial" w:hAnsi="Arial" w:cs="Arial"/>
          <w:sz w:val="24"/>
          <w:szCs w:val="24"/>
        </w:rPr>
        <w:t xml:space="preserve"> </w:t>
      </w:r>
      <w:proofErr w:type="spellStart"/>
      <w:r>
        <w:rPr>
          <w:rFonts w:ascii="Arial" w:hAnsi="Arial" w:cs="Arial"/>
          <w:sz w:val="24"/>
          <w:szCs w:val="24"/>
        </w:rPr>
        <w:t>Kinerja</w:t>
      </w:r>
      <w:proofErr w:type="spellEnd"/>
      <w:r>
        <w:rPr>
          <w:rFonts w:ascii="Arial" w:hAnsi="Arial" w:cs="Arial"/>
          <w:sz w:val="24"/>
          <w:szCs w:val="24"/>
        </w:rPr>
        <w:t xml:space="preserve"> </w:t>
      </w:r>
      <w:proofErr w:type="spellStart"/>
      <w:r>
        <w:rPr>
          <w:rFonts w:ascii="Arial" w:hAnsi="Arial" w:cs="Arial"/>
          <w:sz w:val="24"/>
          <w:szCs w:val="24"/>
        </w:rPr>
        <w:t>Karyawan</w:t>
      </w:r>
      <w:proofErr w:type="spellEnd"/>
      <w:r>
        <w:rPr>
          <w:rFonts w:ascii="Arial" w:hAnsi="Arial" w:cs="Arial"/>
          <w:sz w:val="24"/>
          <w:szCs w:val="24"/>
        </w:rPr>
        <w:t xml:space="preserve">. </w:t>
      </w:r>
      <w:proofErr w:type="spellStart"/>
      <w:r>
        <w:rPr>
          <w:rFonts w:ascii="Arial" w:hAnsi="Arial" w:cs="Arial"/>
          <w:sz w:val="24"/>
          <w:szCs w:val="24"/>
        </w:rPr>
        <w:t>Pernyataan</w:t>
      </w:r>
      <w:proofErr w:type="spellEnd"/>
      <w:r>
        <w:rPr>
          <w:rFonts w:ascii="Arial" w:hAnsi="Arial" w:cs="Arial"/>
          <w:sz w:val="24"/>
          <w:szCs w:val="24"/>
        </w:rPr>
        <w:t xml:space="preserve"> </w:t>
      </w:r>
      <w:proofErr w:type="spellStart"/>
      <w:r>
        <w:rPr>
          <w:rFonts w:ascii="Arial" w:hAnsi="Arial" w:cs="Arial"/>
          <w:sz w:val="24"/>
          <w:szCs w:val="24"/>
        </w:rPr>
        <w:t>hipotesis</w:t>
      </w:r>
      <w:proofErr w:type="spellEnd"/>
      <w:r>
        <w:rPr>
          <w:rFonts w:ascii="Arial" w:hAnsi="Arial" w:cs="Arial"/>
          <w:sz w:val="24"/>
          <w:szCs w:val="24"/>
        </w:rPr>
        <w:t xml:space="preserve"> </w:t>
      </w:r>
      <w:proofErr w:type="spellStart"/>
      <w:r>
        <w:rPr>
          <w:rFonts w:ascii="Arial" w:hAnsi="Arial" w:cs="Arial"/>
          <w:sz w:val="24"/>
          <w:szCs w:val="24"/>
        </w:rPr>
        <w:t>ini</w:t>
      </w:r>
      <w:proofErr w:type="spellEnd"/>
      <w:r>
        <w:rPr>
          <w:rFonts w:ascii="Arial" w:hAnsi="Arial" w:cs="Arial"/>
          <w:sz w:val="24"/>
          <w:szCs w:val="24"/>
        </w:rPr>
        <w:t xml:space="preserve"> </w:t>
      </w:r>
      <w:proofErr w:type="spellStart"/>
      <w:r>
        <w:rPr>
          <w:rFonts w:ascii="Arial" w:hAnsi="Arial" w:cs="Arial"/>
          <w:sz w:val="24"/>
          <w:szCs w:val="24"/>
        </w:rPr>
        <w:t>berarti</w:t>
      </w:r>
      <w:proofErr w:type="spellEnd"/>
      <w:r>
        <w:rPr>
          <w:rFonts w:ascii="Arial" w:hAnsi="Arial" w:cs="Arial"/>
          <w:sz w:val="24"/>
          <w:szCs w:val="24"/>
        </w:rPr>
        <w:t xml:space="preserve"> </w:t>
      </w:r>
      <w:proofErr w:type="spellStart"/>
      <w:r>
        <w:rPr>
          <w:rFonts w:ascii="Arial" w:hAnsi="Arial" w:cs="Arial"/>
          <w:sz w:val="24"/>
          <w:szCs w:val="24"/>
        </w:rPr>
        <w:t>kompensasi</w:t>
      </w:r>
      <w:proofErr w:type="spellEnd"/>
      <w:r>
        <w:rPr>
          <w:rFonts w:ascii="Arial" w:hAnsi="Arial" w:cs="Arial"/>
          <w:sz w:val="24"/>
          <w:szCs w:val="24"/>
        </w:rPr>
        <w:t xml:space="preserve"> </w:t>
      </w:r>
      <w:proofErr w:type="spellStart"/>
      <w:r>
        <w:rPr>
          <w:rFonts w:ascii="Arial" w:hAnsi="Arial" w:cs="Arial"/>
          <w:sz w:val="24"/>
          <w:szCs w:val="24"/>
        </w:rPr>
        <w:t>finansial</w:t>
      </w:r>
      <w:proofErr w:type="spellEnd"/>
      <w:r>
        <w:rPr>
          <w:rFonts w:ascii="Arial" w:hAnsi="Arial" w:cs="Arial"/>
          <w:sz w:val="24"/>
          <w:szCs w:val="24"/>
        </w:rPr>
        <w:t xml:space="preserve"> yang </w:t>
      </w:r>
      <w:proofErr w:type="spellStart"/>
      <w:r>
        <w:rPr>
          <w:rFonts w:ascii="Arial" w:hAnsi="Arial" w:cs="Arial"/>
          <w:sz w:val="24"/>
          <w:szCs w:val="24"/>
        </w:rPr>
        <w:t>meningkat</w:t>
      </w:r>
      <w:proofErr w:type="spellEnd"/>
      <w:r>
        <w:rPr>
          <w:rFonts w:ascii="Arial" w:hAnsi="Arial" w:cs="Arial"/>
          <w:sz w:val="24"/>
          <w:szCs w:val="24"/>
        </w:rPr>
        <w:t xml:space="preserve"> </w:t>
      </w:r>
      <w:proofErr w:type="spellStart"/>
      <w:r>
        <w:rPr>
          <w:rFonts w:ascii="Arial" w:hAnsi="Arial" w:cs="Arial"/>
          <w:sz w:val="24"/>
          <w:szCs w:val="24"/>
        </w:rPr>
        <w:t>akan</w:t>
      </w:r>
      <w:proofErr w:type="spellEnd"/>
      <w:r>
        <w:rPr>
          <w:rFonts w:ascii="Arial" w:hAnsi="Arial" w:cs="Arial"/>
          <w:sz w:val="24"/>
          <w:szCs w:val="24"/>
        </w:rPr>
        <w:t xml:space="preserve"> </w:t>
      </w:r>
      <w:proofErr w:type="spellStart"/>
      <w:r>
        <w:rPr>
          <w:rFonts w:ascii="Arial" w:hAnsi="Arial" w:cs="Arial"/>
          <w:sz w:val="24"/>
          <w:szCs w:val="24"/>
        </w:rPr>
        <w:t>meningkatkan</w:t>
      </w:r>
      <w:proofErr w:type="spellEnd"/>
      <w:r>
        <w:rPr>
          <w:rFonts w:ascii="Arial" w:hAnsi="Arial" w:cs="Arial"/>
          <w:sz w:val="24"/>
          <w:szCs w:val="24"/>
        </w:rPr>
        <w:t xml:space="preserve"> </w:t>
      </w:r>
      <w:proofErr w:type="spellStart"/>
      <w:r>
        <w:rPr>
          <w:rFonts w:ascii="Arial" w:hAnsi="Arial" w:cs="Arial"/>
          <w:sz w:val="24"/>
          <w:szCs w:val="24"/>
        </w:rPr>
        <w:t>kinerja</w:t>
      </w:r>
      <w:proofErr w:type="spellEnd"/>
      <w:r>
        <w:rPr>
          <w:rFonts w:ascii="Arial" w:hAnsi="Arial" w:cs="Arial"/>
          <w:sz w:val="24"/>
          <w:szCs w:val="24"/>
        </w:rPr>
        <w:t xml:space="preserve"> </w:t>
      </w:r>
      <w:proofErr w:type="spellStart"/>
      <w:r>
        <w:rPr>
          <w:rFonts w:ascii="Arial" w:hAnsi="Arial" w:cs="Arial"/>
          <w:sz w:val="24"/>
          <w:szCs w:val="24"/>
        </w:rPr>
        <w:t>karyawan</w:t>
      </w:r>
      <w:proofErr w:type="spellEnd"/>
      <w:r>
        <w:rPr>
          <w:rFonts w:ascii="Arial" w:hAnsi="Arial" w:cs="Arial"/>
          <w:sz w:val="24"/>
          <w:szCs w:val="24"/>
        </w:rPr>
        <w:t xml:space="preserve">. </w:t>
      </w:r>
      <w:proofErr w:type="spellStart"/>
      <w:r>
        <w:rPr>
          <w:rFonts w:ascii="Arial" w:hAnsi="Arial" w:cs="Arial"/>
          <w:sz w:val="24"/>
          <w:szCs w:val="24"/>
        </w:rPr>
        <w:t>Kompensasi</w:t>
      </w:r>
      <w:proofErr w:type="spellEnd"/>
      <w:r>
        <w:rPr>
          <w:rFonts w:ascii="Arial" w:hAnsi="Arial" w:cs="Arial"/>
          <w:sz w:val="24"/>
          <w:szCs w:val="24"/>
        </w:rPr>
        <w:t xml:space="preserve"> </w:t>
      </w:r>
      <w:proofErr w:type="spellStart"/>
      <w:r>
        <w:rPr>
          <w:rFonts w:ascii="Arial" w:hAnsi="Arial" w:cs="Arial"/>
          <w:sz w:val="24"/>
          <w:szCs w:val="24"/>
        </w:rPr>
        <w:t>finansial</w:t>
      </w:r>
      <w:proofErr w:type="spellEnd"/>
      <w:r>
        <w:rPr>
          <w:rFonts w:ascii="Arial" w:hAnsi="Arial" w:cs="Arial"/>
          <w:sz w:val="24"/>
          <w:szCs w:val="24"/>
        </w:rPr>
        <w:t xml:space="preserve"> yang </w:t>
      </w:r>
      <w:proofErr w:type="spellStart"/>
      <w:r>
        <w:rPr>
          <w:rFonts w:ascii="Arial" w:hAnsi="Arial" w:cs="Arial"/>
          <w:sz w:val="24"/>
          <w:szCs w:val="24"/>
        </w:rPr>
        <w:t>meningkat</w:t>
      </w:r>
      <w:proofErr w:type="spellEnd"/>
      <w:r>
        <w:rPr>
          <w:rFonts w:ascii="Arial" w:hAnsi="Arial" w:cs="Arial"/>
          <w:sz w:val="24"/>
          <w:szCs w:val="24"/>
        </w:rPr>
        <w:t xml:space="preserve"> </w:t>
      </w:r>
      <w:proofErr w:type="spellStart"/>
      <w:r>
        <w:rPr>
          <w:rFonts w:ascii="Arial" w:hAnsi="Arial" w:cs="Arial"/>
          <w:sz w:val="24"/>
          <w:szCs w:val="24"/>
        </w:rPr>
        <w:t>dapat</w:t>
      </w:r>
      <w:proofErr w:type="spellEnd"/>
      <w:r>
        <w:rPr>
          <w:rFonts w:ascii="Arial" w:hAnsi="Arial" w:cs="Arial"/>
          <w:sz w:val="24"/>
          <w:szCs w:val="24"/>
        </w:rPr>
        <w:t xml:space="preserve"> </w:t>
      </w:r>
      <w:proofErr w:type="spellStart"/>
      <w:r>
        <w:rPr>
          <w:rFonts w:ascii="Arial" w:hAnsi="Arial" w:cs="Arial"/>
          <w:sz w:val="24"/>
          <w:szCs w:val="24"/>
        </w:rPr>
        <w:t>diindikasi</w:t>
      </w:r>
      <w:proofErr w:type="spellEnd"/>
      <w:r>
        <w:rPr>
          <w:rFonts w:ascii="Arial" w:hAnsi="Arial" w:cs="Arial"/>
          <w:sz w:val="24"/>
          <w:szCs w:val="24"/>
        </w:rPr>
        <w:t xml:space="preserve"> </w:t>
      </w:r>
      <w:proofErr w:type="spellStart"/>
      <w:r>
        <w:rPr>
          <w:rFonts w:ascii="Arial" w:hAnsi="Arial" w:cs="Arial"/>
          <w:sz w:val="24"/>
          <w:szCs w:val="24"/>
        </w:rPr>
        <w:t>dari</w:t>
      </w:r>
      <w:proofErr w:type="spellEnd"/>
      <w:r>
        <w:rPr>
          <w:rFonts w:ascii="Arial" w:hAnsi="Arial" w:cs="Arial"/>
          <w:sz w:val="24"/>
          <w:szCs w:val="24"/>
        </w:rPr>
        <w:t xml:space="preserve"> </w:t>
      </w:r>
      <w:r>
        <w:rPr>
          <w:rFonts w:ascii="Arial" w:hAnsi="Arial" w:cs="Arial"/>
          <w:sz w:val="24"/>
          <w:szCs w:val="24"/>
          <w:lang w:val="en-ID"/>
        </w:rPr>
        <w:t xml:space="preserve">Perusahaan yang </w:t>
      </w:r>
      <w:proofErr w:type="spellStart"/>
      <w:r>
        <w:rPr>
          <w:rFonts w:ascii="Arial" w:hAnsi="Arial" w:cs="Arial"/>
          <w:sz w:val="24"/>
          <w:szCs w:val="24"/>
          <w:lang w:val="en-ID"/>
        </w:rPr>
        <w:t>memberikan</w:t>
      </w:r>
      <w:proofErr w:type="spellEnd"/>
      <w:r>
        <w:rPr>
          <w:rFonts w:ascii="Arial" w:hAnsi="Arial" w:cs="Arial"/>
          <w:sz w:val="24"/>
          <w:szCs w:val="24"/>
          <w:lang w:val="en-ID"/>
        </w:rPr>
        <w:t xml:space="preserve"> </w:t>
      </w:r>
      <w:proofErr w:type="spellStart"/>
      <w:r>
        <w:rPr>
          <w:rFonts w:ascii="Arial" w:hAnsi="Arial" w:cs="Arial"/>
          <w:sz w:val="24"/>
          <w:szCs w:val="24"/>
          <w:lang w:val="en-ID"/>
        </w:rPr>
        <w:t>komisi</w:t>
      </w:r>
      <w:proofErr w:type="spellEnd"/>
      <w:r>
        <w:rPr>
          <w:rFonts w:ascii="Arial" w:hAnsi="Arial" w:cs="Arial"/>
          <w:sz w:val="24"/>
          <w:szCs w:val="24"/>
          <w:lang w:val="en-ID"/>
        </w:rPr>
        <w:t xml:space="preserve"> </w:t>
      </w:r>
      <w:proofErr w:type="spellStart"/>
      <w:r>
        <w:rPr>
          <w:rFonts w:ascii="Arial" w:hAnsi="Arial" w:cs="Arial"/>
          <w:sz w:val="24"/>
          <w:szCs w:val="24"/>
          <w:lang w:val="en-ID"/>
        </w:rPr>
        <w:t>tambahan</w:t>
      </w:r>
      <w:proofErr w:type="spellEnd"/>
      <w:r>
        <w:rPr>
          <w:rFonts w:ascii="Arial" w:hAnsi="Arial" w:cs="Arial"/>
          <w:sz w:val="24"/>
          <w:szCs w:val="24"/>
          <w:lang w:val="en-ID"/>
        </w:rPr>
        <w:t xml:space="preserve"> </w:t>
      </w:r>
      <w:proofErr w:type="spellStart"/>
      <w:r>
        <w:rPr>
          <w:rFonts w:ascii="Arial" w:hAnsi="Arial" w:cs="Arial"/>
          <w:sz w:val="24"/>
          <w:szCs w:val="24"/>
          <w:lang w:val="en-ID"/>
        </w:rPr>
        <w:t>sesuai</w:t>
      </w:r>
      <w:proofErr w:type="spellEnd"/>
      <w:r>
        <w:rPr>
          <w:rFonts w:ascii="Arial" w:hAnsi="Arial" w:cs="Arial"/>
          <w:sz w:val="24"/>
          <w:szCs w:val="24"/>
          <w:lang w:val="en-ID"/>
        </w:rPr>
        <w:t xml:space="preserve"> target yang </w:t>
      </w:r>
      <w:proofErr w:type="spellStart"/>
      <w:r>
        <w:rPr>
          <w:rFonts w:ascii="Arial" w:hAnsi="Arial" w:cs="Arial"/>
          <w:sz w:val="24"/>
          <w:szCs w:val="24"/>
          <w:lang w:val="en-ID"/>
        </w:rPr>
        <w:t>dicapai</w:t>
      </w:r>
      <w:proofErr w:type="spellEnd"/>
      <w:r>
        <w:rPr>
          <w:rFonts w:ascii="Arial" w:hAnsi="Arial" w:cs="Arial"/>
          <w:sz w:val="24"/>
          <w:szCs w:val="24"/>
          <w:lang w:val="en-ID"/>
        </w:rPr>
        <w:t xml:space="preserve"> dan Perusahaan yang </w:t>
      </w:r>
      <w:proofErr w:type="spellStart"/>
      <w:r>
        <w:rPr>
          <w:rFonts w:ascii="Arial" w:hAnsi="Arial" w:cs="Arial"/>
          <w:sz w:val="24"/>
          <w:szCs w:val="24"/>
          <w:lang w:val="en-ID"/>
        </w:rPr>
        <w:t>memberikan</w:t>
      </w:r>
      <w:proofErr w:type="spellEnd"/>
      <w:r>
        <w:rPr>
          <w:rFonts w:ascii="Arial" w:hAnsi="Arial" w:cs="Arial"/>
          <w:sz w:val="24"/>
          <w:szCs w:val="24"/>
          <w:lang w:val="en-ID"/>
        </w:rPr>
        <w:t xml:space="preserve"> bonus yang </w:t>
      </w:r>
      <w:proofErr w:type="spellStart"/>
      <w:r>
        <w:rPr>
          <w:rFonts w:ascii="Arial" w:hAnsi="Arial" w:cs="Arial"/>
          <w:sz w:val="24"/>
          <w:szCs w:val="24"/>
          <w:lang w:val="en-ID"/>
        </w:rPr>
        <w:t>memuaskan</w:t>
      </w:r>
      <w:proofErr w:type="spellEnd"/>
      <w:r>
        <w:rPr>
          <w:rFonts w:ascii="Arial" w:hAnsi="Arial" w:cs="Arial"/>
          <w:sz w:val="24"/>
          <w:szCs w:val="24"/>
          <w:lang w:val="en-ID"/>
        </w:rPr>
        <w:t xml:space="preserve">. </w:t>
      </w:r>
      <w:proofErr w:type="spellStart"/>
      <w:r>
        <w:rPr>
          <w:rFonts w:ascii="Arial" w:hAnsi="Arial" w:cs="Arial"/>
          <w:sz w:val="24"/>
          <w:szCs w:val="24"/>
          <w:lang w:val="en-ID"/>
        </w:rPr>
        <w:t>Dengan</w:t>
      </w:r>
      <w:proofErr w:type="spellEnd"/>
      <w:r>
        <w:rPr>
          <w:rFonts w:ascii="Arial" w:hAnsi="Arial" w:cs="Arial"/>
          <w:sz w:val="24"/>
          <w:szCs w:val="24"/>
          <w:lang w:val="en-ID"/>
        </w:rPr>
        <w:t xml:space="preserve"> </w:t>
      </w:r>
      <w:proofErr w:type="spellStart"/>
      <w:r>
        <w:rPr>
          <w:rFonts w:ascii="Arial" w:hAnsi="Arial" w:cs="Arial"/>
          <w:sz w:val="24"/>
          <w:szCs w:val="24"/>
          <w:lang w:val="en-ID"/>
        </w:rPr>
        <w:t>pemberian</w:t>
      </w:r>
      <w:proofErr w:type="spellEnd"/>
      <w:r>
        <w:rPr>
          <w:rFonts w:ascii="Arial" w:hAnsi="Arial" w:cs="Arial"/>
          <w:sz w:val="24"/>
          <w:szCs w:val="24"/>
          <w:lang w:val="en-ID"/>
        </w:rPr>
        <w:t xml:space="preserve"> </w:t>
      </w:r>
      <w:proofErr w:type="spellStart"/>
      <w:r>
        <w:rPr>
          <w:rFonts w:ascii="Arial" w:hAnsi="Arial" w:cs="Arial"/>
          <w:sz w:val="24"/>
          <w:szCs w:val="24"/>
          <w:lang w:val="en-ID"/>
        </w:rPr>
        <w:t>komisi</w:t>
      </w:r>
      <w:proofErr w:type="spellEnd"/>
      <w:r>
        <w:rPr>
          <w:rFonts w:ascii="Arial" w:hAnsi="Arial" w:cs="Arial"/>
          <w:sz w:val="24"/>
          <w:szCs w:val="24"/>
          <w:lang w:val="en-ID"/>
        </w:rPr>
        <w:t xml:space="preserve"> </w:t>
      </w:r>
      <w:proofErr w:type="spellStart"/>
      <w:r>
        <w:rPr>
          <w:rFonts w:ascii="Arial" w:hAnsi="Arial" w:cs="Arial"/>
          <w:sz w:val="24"/>
          <w:szCs w:val="24"/>
          <w:lang w:val="en-ID"/>
        </w:rPr>
        <w:t>tambahan</w:t>
      </w:r>
      <w:proofErr w:type="spellEnd"/>
      <w:r>
        <w:rPr>
          <w:rFonts w:ascii="Arial" w:hAnsi="Arial" w:cs="Arial"/>
          <w:sz w:val="24"/>
          <w:szCs w:val="24"/>
          <w:lang w:val="en-ID"/>
        </w:rPr>
        <w:t xml:space="preserve"> </w:t>
      </w:r>
      <w:proofErr w:type="spellStart"/>
      <w:r>
        <w:rPr>
          <w:rFonts w:ascii="Arial" w:hAnsi="Arial" w:cs="Arial"/>
          <w:sz w:val="24"/>
          <w:szCs w:val="24"/>
          <w:lang w:val="en-ID"/>
        </w:rPr>
        <w:t>sesuai</w:t>
      </w:r>
      <w:proofErr w:type="spellEnd"/>
      <w:r>
        <w:rPr>
          <w:rFonts w:ascii="Arial" w:hAnsi="Arial" w:cs="Arial"/>
          <w:sz w:val="24"/>
          <w:szCs w:val="24"/>
          <w:lang w:val="en-ID"/>
        </w:rPr>
        <w:t xml:space="preserve"> target yang </w:t>
      </w:r>
      <w:proofErr w:type="spellStart"/>
      <w:r>
        <w:rPr>
          <w:rFonts w:ascii="Arial" w:hAnsi="Arial" w:cs="Arial"/>
          <w:sz w:val="24"/>
          <w:szCs w:val="24"/>
          <w:lang w:val="en-ID"/>
        </w:rPr>
        <w:t>dicapai</w:t>
      </w:r>
      <w:proofErr w:type="spellEnd"/>
      <w:r>
        <w:rPr>
          <w:rFonts w:ascii="Arial" w:hAnsi="Arial" w:cs="Arial"/>
          <w:sz w:val="24"/>
          <w:szCs w:val="24"/>
          <w:lang w:val="en-ID"/>
        </w:rPr>
        <w:t xml:space="preserve"> dan bonus yang </w:t>
      </w:r>
      <w:proofErr w:type="spellStart"/>
      <w:r>
        <w:rPr>
          <w:rFonts w:ascii="Arial" w:hAnsi="Arial" w:cs="Arial"/>
          <w:sz w:val="24"/>
          <w:szCs w:val="24"/>
          <w:lang w:val="en-ID"/>
        </w:rPr>
        <w:t>memuaskan</w:t>
      </w:r>
      <w:proofErr w:type="spellEnd"/>
      <w:r>
        <w:rPr>
          <w:rFonts w:ascii="Arial" w:hAnsi="Arial" w:cs="Arial"/>
          <w:sz w:val="24"/>
          <w:szCs w:val="24"/>
          <w:lang w:val="en-ID"/>
        </w:rPr>
        <w:t xml:space="preserve"> </w:t>
      </w:r>
      <w:proofErr w:type="spellStart"/>
      <w:r>
        <w:rPr>
          <w:rFonts w:ascii="Arial" w:hAnsi="Arial" w:cs="Arial"/>
          <w:sz w:val="24"/>
          <w:szCs w:val="24"/>
          <w:lang w:val="en-ID"/>
        </w:rPr>
        <w:t>dapat</w:t>
      </w:r>
      <w:proofErr w:type="spellEnd"/>
      <w:r>
        <w:rPr>
          <w:rFonts w:ascii="Arial" w:hAnsi="Arial" w:cs="Arial"/>
          <w:sz w:val="24"/>
          <w:szCs w:val="24"/>
          <w:lang w:val="en-ID"/>
        </w:rPr>
        <w:t xml:space="preserve"> </w:t>
      </w:r>
      <w:proofErr w:type="spellStart"/>
      <w:r>
        <w:rPr>
          <w:rFonts w:ascii="Arial" w:hAnsi="Arial" w:cs="Arial"/>
          <w:sz w:val="24"/>
          <w:szCs w:val="24"/>
          <w:lang w:val="en-ID"/>
        </w:rPr>
        <w:t>meningkatkan</w:t>
      </w:r>
      <w:proofErr w:type="spellEnd"/>
      <w:r>
        <w:rPr>
          <w:rFonts w:ascii="Arial" w:hAnsi="Arial" w:cs="Arial"/>
          <w:sz w:val="24"/>
          <w:szCs w:val="24"/>
          <w:lang w:val="en-ID"/>
        </w:rPr>
        <w:t xml:space="preserve"> </w:t>
      </w:r>
      <w:proofErr w:type="spellStart"/>
      <w:r>
        <w:rPr>
          <w:rFonts w:ascii="Arial" w:hAnsi="Arial" w:cs="Arial"/>
          <w:sz w:val="24"/>
          <w:szCs w:val="24"/>
          <w:lang w:val="en-ID"/>
        </w:rPr>
        <w:t>kinerja</w:t>
      </w:r>
      <w:proofErr w:type="spellEnd"/>
      <w:r>
        <w:rPr>
          <w:rFonts w:ascii="Arial" w:hAnsi="Arial" w:cs="Arial"/>
          <w:sz w:val="24"/>
          <w:szCs w:val="24"/>
          <w:lang w:val="en-ID"/>
        </w:rPr>
        <w:t xml:space="preserve"> </w:t>
      </w:r>
      <w:proofErr w:type="spellStart"/>
      <w:r>
        <w:rPr>
          <w:rFonts w:ascii="Arial" w:hAnsi="Arial" w:cs="Arial"/>
          <w:sz w:val="24"/>
          <w:szCs w:val="24"/>
          <w:lang w:val="en-ID"/>
        </w:rPr>
        <w:t>karyawan</w:t>
      </w:r>
      <w:proofErr w:type="spellEnd"/>
      <w:r>
        <w:rPr>
          <w:rFonts w:ascii="Arial" w:hAnsi="Arial" w:cs="Arial"/>
          <w:sz w:val="24"/>
          <w:szCs w:val="24"/>
          <w:lang w:val="en-ID"/>
        </w:rPr>
        <w:t xml:space="preserve"> yang </w:t>
      </w:r>
      <w:proofErr w:type="spellStart"/>
      <w:r>
        <w:rPr>
          <w:rFonts w:ascii="Arial" w:hAnsi="Arial" w:cs="Arial"/>
          <w:sz w:val="24"/>
          <w:szCs w:val="24"/>
          <w:lang w:val="en-ID"/>
        </w:rPr>
        <w:t>diindikasi</w:t>
      </w:r>
      <w:proofErr w:type="spellEnd"/>
      <w:r>
        <w:rPr>
          <w:rFonts w:ascii="Arial" w:hAnsi="Arial" w:cs="Arial"/>
          <w:sz w:val="24"/>
          <w:szCs w:val="24"/>
          <w:lang w:val="en-ID"/>
        </w:rPr>
        <w:t xml:space="preserve"> </w:t>
      </w:r>
      <w:proofErr w:type="spellStart"/>
      <w:r>
        <w:rPr>
          <w:rFonts w:ascii="Arial" w:hAnsi="Arial" w:cs="Arial"/>
          <w:sz w:val="24"/>
          <w:szCs w:val="24"/>
          <w:lang w:val="en-ID"/>
        </w:rPr>
        <w:t>dari</w:t>
      </w:r>
      <w:proofErr w:type="spellEnd"/>
      <w:r>
        <w:rPr>
          <w:rFonts w:ascii="Arial" w:hAnsi="Arial" w:cs="Arial"/>
          <w:sz w:val="24"/>
          <w:szCs w:val="24"/>
          <w:lang w:val="en-ID"/>
        </w:rPr>
        <w:t xml:space="preserve"> </w:t>
      </w:r>
      <w:proofErr w:type="spellStart"/>
      <w:r>
        <w:rPr>
          <w:rFonts w:ascii="Arial" w:hAnsi="Arial" w:cs="Arial"/>
          <w:sz w:val="24"/>
          <w:szCs w:val="24"/>
          <w:lang w:val="en-ID"/>
        </w:rPr>
        <w:t>meningkatnya</w:t>
      </w:r>
      <w:proofErr w:type="spellEnd"/>
      <w:r>
        <w:rPr>
          <w:rFonts w:ascii="Arial" w:hAnsi="Arial" w:cs="Arial"/>
          <w:sz w:val="24"/>
          <w:szCs w:val="24"/>
          <w:lang w:val="en-ID"/>
        </w:rPr>
        <w:t xml:space="preserve"> </w:t>
      </w:r>
      <w:proofErr w:type="spellStart"/>
      <w:r>
        <w:rPr>
          <w:rFonts w:ascii="Arial" w:hAnsi="Arial" w:cs="Arial"/>
          <w:sz w:val="24"/>
          <w:szCs w:val="24"/>
          <w:lang w:val="en-ID"/>
        </w:rPr>
        <w:t>kuantitas</w:t>
      </w:r>
      <w:proofErr w:type="spellEnd"/>
      <w:r>
        <w:rPr>
          <w:rFonts w:ascii="Arial" w:hAnsi="Arial" w:cs="Arial"/>
          <w:sz w:val="24"/>
          <w:szCs w:val="24"/>
          <w:lang w:val="en-ID"/>
        </w:rPr>
        <w:t xml:space="preserve"> yang </w:t>
      </w:r>
      <w:proofErr w:type="spellStart"/>
      <w:r>
        <w:rPr>
          <w:rFonts w:ascii="Arial" w:hAnsi="Arial" w:cs="Arial"/>
          <w:sz w:val="24"/>
          <w:szCs w:val="24"/>
          <w:lang w:val="en-ID"/>
        </w:rPr>
        <w:t>dihasilkan</w:t>
      </w:r>
      <w:proofErr w:type="spellEnd"/>
      <w:r>
        <w:rPr>
          <w:rFonts w:ascii="Arial" w:hAnsi="Arial" w:cs="Arial"/>
          <w:sz w:val="24"/>
          <w:szCs w:val="24"/>
          <w:lang w:val="en-ID"/>
        </w:rPr>
        <w:t xml:space="preserve"> </w:t>
      </w:r>
      <w:proofErr w:type="spellStart"/>
      <w:r>
        <w:rPr>
          <w:rFonts w:ascii="Arial" w:hAnsi="Arial" w:cs="Arial"/>
          <w:sz w:val="24"/>
          <w:szCs w:val="24"/>
          <w:lang w:val="en-ID"/>
        </w:rPr>
        <w:t>karyawan</w:t>
      </w:r>
      <w:proofErr w:type="spellEnd"/>
      <w:r>
        <w:rPr>
          <w:rFonts w:ascii="Arial" w:hAnsi="Arial" w:cs="Arial"/>
          <w:sz w:val="24"/>
          <w:szCs w:val="24"/>
          <w:lang w:val="en-ID"/>
        </w:rPr>
        <w:t xml:space="preserve"> </w:t>
      </w:r>
      <w:proofErr w:type="spellStart"/>
      <w:r>
        <w:rPr>
          <w:rFonts w:ascii="Arial" w:hAnsi="Arial" w:cs="Arial"/>
          <w:sz w:val="24"/>
          <w:szCs w:val="24"/>
          <w:lang w:val="en-ID"/>
        </w:rPr>
        <w:t>dapat</w:t>
      </w:r>
      <w:proofErr w:type="spellEnd"/>
      <w:r>
        <w:rPr>
          <w:rFonts w:ascii="Arial" w:hAnsi="Arial" w:cs="Arial"/>
          <w:sz w:val="24"/>
          <w:szCs w:val="24"/>
          <w:lang w:val="en-ID"/>
        </w:rPr>
        <w:t xml:space="preserve"> </w:t>
      </w:r>
      <w:proofErr w:type="spellStart"/>
      <w:r>
        <w:rPr>
          <w:rFonts w:ascii="Arial" w:hAnsi="Arial" w:cs="Arial"/>
          <w:sz w:val="24"/>
          <w:szCs w:val="24"/>
          <w:lang w:val="en-ID"/>
        </w:rPr>
        <w:t>melebihi</w:t>
      </w:r>
      <w:proofErr w:type="spellEnd"/>
      <w:r>
        <w:rPr>
          <w:rFonts w:ascii="Arial" w:hAnsi="Arial" w:cs="Arial"/>
          <w:sz w:val="24"/>
          <w:szCs w:val="24"/>
          <w:lang w:val="en-ID"/>
        </w:rPr>
        <w:t xml:space="preserve"> rata-rata </w:t>
      </w:r>
      <w:proofErr w:type="spellStart"/>
      <w:r>
        <w:rPr>
          <w:rFonts w:ascii="Arial" w:hAnsi="Arial" w:cs="Arial"/>
          <w:sz w:val="24"/>
          <w:szCs w:val="24"/>
          <w:lang w:val="en-ID"/>
        </w:rPr>
        <w:t>karyawan</w:t>
      </w:r>
      <w:proofErr w:type="spellEnd"/>
      <w:r>
        <w:rPr>
          <w:rFonts w:ascii="Arial" w:hAnsi="Arial" w:cs="Arial"/>
          <w:sz w:val="24"/>
          <w:szCs w:val="24"/>
          <w:lang w:val="en-ID"/>
        </w:rPr>
        <w:t xml:space="preserve"> </w:t>
      </w:r>
      <w:proofErr w:type="spellStart"/>
      <w:r>
        <w:rPr>
          <w:rFonts w:ascii="Arial" w:hAnsi="Arial" w:cs="Arial"/>
          <w:sz w:val="24"/>
          <w:szCs w:val="24"/>
          <w:lang w:val="en-ID"/>
        </w:rPr>
        <w:t>lain</w:t>
      </w:r>
      <w:proofErr w:type="spellEnd"/>
      <w:r>
        <w:rPr>
          <w:rFonts w:ascii="Arial" w:hAnsi="Arial" w:cs="Arial"/>
          <w:sz w:val="24"/>
          <w:szCs w:val="24"/>
          <w:lang w:val="en-ID"/>
        </w:rPr>
        <w:t xml:space="preserve">, </w:t>
      </w:r>
      <w:proofErr w:type="spellStart"/>
      <w:r>
        <w:rPr>
          <w:rFonts w:ascii="Arial" w:hAnsi="Arial" w:cs="Arial"/>
          <w:sz w:val="24"/>
          <w:szCs w:val="24"/>
          <w:lang w:val="en-ID"/>
        </w:rPr>
        <w:t>meningkatnya</w:t>
      </w:r>
      <w:proofErr w:type="spellEnd"/>
      <w:r>
        <w:rPr>
          <w:rFonts w:ascii="Arial" w:hAnsi="Arial" w:cs="Arial"/>
          <w:sz w:val="24"/>
          <w:szCs w:val="24"/>
          <w:lang w:val="en-ID"/>
        </w:rPr>
        <w:t xml:space="preserve"> </w:t>
      </w:r>
      <w:proofErr w:type="spellStart"/>
      <w:r>
        <w:rPr>
          <w:rFonts w:ascii="Arial" w:hAnsi="Arial" w:cs="Arial"/>
          <w:sz w:val="24"/>
          <w:szCs w:val="24"/>
          <w:lang w:val="en-ID"/>
        </w:rPr>
        <w:t>karyawan</w:t>
      </w:r>
      <w:proofErr w:type="spellEnd"/>
      <w:r>
        <w:rPr>
          <w:rFonts w:ascii="Arial" w:hAnsi="Arial" w:cs="Arial"/>
          <w:sz w:val="24"/>
          <w:szCs w:val="24"/>
          <w:lang w:val="en-ID"/>
        </w:rPr>
        <w:t xml:space="preserve"> yang </w:t>
      </w:r>
      <w:proofErr w:type="spellStart"/>
      <w:r>
        <w:rPr>
          <w:rFonts w:ascii="Arial" w:hAnsi="Arial" w:cs="Arial"/>
          <w:sz w:val="24"/>
          <w:szCs w:val="24"/>
          <w:lang w:val="en-ID"/>
        </w:rPr>
        <w:t>lebih</w:t>
      </w:r>
      <w:proofErr w:type="spellEnd"/>
      <w:r>
        <w:rPr>
          <w:rFonts w:ascii="Arial" w:hAnsi="Arial" w:cs="Arial"/>
          <w:sz w:val="24"/>
          <w:szCs w:val="24"/>
          <w:lang w:val="en-ID"/>
        </w:rPr>
        <w:t xml:space="preserve"> </w:t>
      </w:r>
      <w:proofErr w:type="spellStart"/>
      <w:r>
        <w:rPr>
          <w:rFonts w:ascii="Arial" w:hAnsi="Arial" w:cs="Arial"/>
          <w:sz w:val="24"/>
          <w:szCs w:val="24"/>
          <w:lang w:val="en-ID"/>
        </w:rPr>
        <w:t>terampil</w:t>
      </w:r>
      <w:proofErr w:type="spellEnd"/>
      <w:r>
        <w:rPr>
          <w:rFonts w:ascii="Arial" w:hAnsi="Arial" w:cs="Arial"/>
          <w:sz w:val="24"/>
          <w:szCs w:val="24"/>
          <w:lang w:val="en-ID"/>
        </w:rPr>
        <w:t xml:space="preserve"> </w:t>
      </w:r>
      <w:proofErr w:type="spellStart"/>
      <w:r>
        <w:rPr>
          <w:rFonts w:ascii="Arial" w:hAnsi="Arial" w:cs="Arial"/>
          <w:sz w:val="24"/>
          <w:szCs w:val="24"/>
          <w:lang w:val="en-ID"/>
        </w:rPr>
        <w:t>dalam</w:t>
      </w:r>
      <w:proofErr w:type="spellEnd"/>
      <w:r>
        <w:rPr>
          <w:rFonts w:ascii="Arial" w:hAnsi="Arial" w:cs="Arial"/>
          <w:sz w:val="24"/>
          <w:szCs w:val="24"/>
          <w:lang w:val="en-ID"/>
        </w:rPr>
        <w:t xml:space="preserve"> </w:t>
      </w:r>
      <w:proofErr w:type="spellStart"/>
      <w:r>
        <w:rPr>
          <w:rFonts w:ascii="Arial" w:hAnsi="Arial" w:cs="Arial"/>
          <w:sz w:val="24"/>
          <w:szCs w:val="24"/>
          <w:lang w:val="en-ID"/>
        </w:rPr>
        <w:t>menyelesaikan</w:t>
      </w:r>
      <w:proofErr w:type="spellEnd"/>
      <w:r>
        <w:rPr>
          <w:rFonts w:ascii="Arial" w:hAnsi="Arial" w:cs="Arial"/>
          <w:sz w:val="24"/>
          <w:szCs w:val="24"/>
          <w:lang w:val="en-ID"/>
        </w:rPr>
        <w:t xml:space="preserve"> </w:t>
      </w:r>
      <w:proofErr w:type="spellStart"/>
      <w:r>
        <w:rPr>
          <w:rFonts w:ascii="Arial" w:hAnsi="Arial" w:cs="Arial"/>
          <w:sz w:val="24"/>
          <w:szCs w:val="24"/>
          <w:lang w:val="en-ID"/>
        </w:rPr>
        <w:t>tugas</w:t>
      </w:r>
      <w:proofErr w:type="spellEnd"/>
      <w:r>
        <w:rPr>
          <w:rFonts w:ascii="Arial" w:hAnsi="Arial" w:cs="Arial"/>
          <w:sz w:val="24"/>
          <w:szCs w:val="24"/>
          <w:lang w:val="en-ID"/>
        </w:rPr>
        <w:t xml:space="preserve">, </w:t>
      </w:r>
      <w:proofErr w:type="spellStart"/>
      <w:r>
        <w:rPr>
          <w:rFonts w:ascii="Arial" w:hAnsi="Arial" w:cs="Arial"/>
          <w:sz w:val="24"/>
          <w:szCs w:val="24"/>
          <w:lang w:val="en-ID"/>
        </w:rPr>
        <w:t>dapat</w:t>
      </w:r>
      <w:proofErr w:type="spellEnd"/>
      <w:r>
        <w:rPr>
          <w:rFonts w:ascii="Arial" w:hAnsi="Arial" w:cs="Arial"/>
          <w:sz w:val="24"/>
          <w:szCs w:val="24"/>
          <w:lang w:val="en-ID"/>
        </w:rPr>
        <w:t xml:space="preserve"> </w:t>
      </w:r>
      <w:proofErr w:type="spellStart"/>
      <w:r>
        <w:rPr>
          <w:rFonts w:ascii="Arial" w:hAnsi="Arial" w:cs="Arial"/>
          <w:sz w:val="24"/>
          <w:szCs w:val="24"/>
          <w:lang w:val="en-ID"/>
        </w:rPr>
        <w:t>melaksanakan</w:t>
      </w:r>
      <w:proofErr w:type="spellEnd"/>
      <w:r>
        <w:rPr>
          <w:rFonts w:ascii="Arial" w:hAnsi="Arial" w:cs="Arial"/>
          <w:sz w:val="24"/>
          <w:szCs w:val="24"/>
          <w:lang w:val="en-ID"/>
        </w:rPr>
        <w:t xml:space="preserve"> </w:t>
      </w:r>
      <w:proofErr w:type="spellStart"/>
      <w:r>
        <w:rPr>
          <w:rFonts w:ascii="Arial" w:hAnsi="Arial" w:cs="Arial"/>
          <w:sz w:val="24"/>
          <w:szCs w:val="24"/>
          <w:lang w:val="en-ID"/>
        </w:rPr>
        <w:t>pekerjaan</w:t>
      </w:r>
      <w:proofErr w:type="spellEnd"/>
      <w:r>
        <w:rPr>
          <w:rFonts w:ascii="Arial" w:hAnsi="Arial" w:cs="Arial"/>
          <w:sz w:val="24"/>
          <w:szCs w:val="24"/>
          <w:lang w:val="en-ID"/>
        </w:rPr>
        <w:t xml:space="preserve"> </w:t>
      </w:r>
      <w:proofErr w:type="spellStart"/>
      <w:r>
        <w:rPr>
          <w:rFonts w:ascii="Arial" w:hAnsi="Arial" w:cs="Arial"/>
          <w:sz w:val="24"/>
          <w:szCs w:val="24"/>
          <w:lang w:val="en-ID"/>
        </w:rPr>
        <w:t>secara</w:t>
      </w:r>
      <w:proofErr w:type="spellEnd"/>
      <w:r>
        <w:rPr>
          <w:rFonts w:ascii="Arial" w:hAnsi="Arial" w:cs="Arial"/>
          <w:sz w:val="24"/>
          <w:szCs w:val="24"/>
          <w:lang w:val="en-ID"/>
        </w:rPr>
        <w:t xml:space="preserve"> </w:t>
      </w:r>
      <w:proofErr w:type="spellStart"/>
      <w:r>
        <w:rPr>
          <w:rFonts w:ascii="Arial" w:hAnsi="Arial" w:cs="Arial"/>
          <w:sz w:val="24"/>
          <w:szCs w:val="24"/>
          <w:lang w:val="en-ID"/>
        </w:rPr>
        <w:t>tepat</w:t>
      </w:r>
      <w:proofErr w:type="spellEnd"/>
      <w:r>
        <w:rPr>
          <w:rFonts w:ascii="Arial" w:hAnsi="Arial" w:cs="Arial"/>
          <w:sz w:val="24"/>
          <w:szCs w:val="24"/>
          <w:lang w:val="en-ID"/>
        </w:rPr>
        <w:t xml:space="preserve"> </w:t>
      </w:r>
      <w:proofErr w:type="spellStart"/>
      <w:r>
        <w:rPr>
          <w:rFonts w:ascii="Arial" w:hAnsi="Arial" w:cs="Arial"/>
          <w:sz w:val="24"/>
          <w:szCs w:val="24"/>
          <w:lang w:val="en-ID"/>
        </w:rPr>
        <w:t>waktu</w:t>
      </w:r>
      <w:proofErr w:type="spellEnd"/>
      <w:r>
        <w:rPr>
          <w:rFonts w:ascii="Arial" w:hAnsi="Arial" w:cs="Arial"/>
          <w:sz w:val="24"/>
          <w:szCs w:val="24"/>
          <w:lang w:val="en-ID"/>
        </w:rPr>
        <w:t xml:space="preserve"> dan dating/</w:t>
      </w:r>
      <w:proofErr w:type="spellStart"/>
      <w:r>
        <w:rPr>
          <w:rFonts w:ascii="Arial" w:hAnsi="Arial" w:cs="Arial"/>
          <w:sz w:val="24"/>
          <w:szCs w:val="24"/>
          <w:lang w:val="en-ID"/>
        </w:rPr>
        <w:t>pulang</w:t>
      </w:r>
      <w:proofErr w:type="spellEnd"/>
      <w:r>
        <w:rPr>
          <w:rFonts w:ascii="Arial" w:hAnsi="Arial" w:cs="Arial"/>
          <w:sz w:val="24"/>
          <w:szCs w:val="24"/>
          <w:lang w:val="en-ID"/>
        </w:rPr>
        <w:t xml:space="preserve"> </w:t>
      </w:r>
      <w:proofErr w:type="spellStart"/>
      <w:r>
        <w:rPr>
          <w:rFonts w:ascii="Arial" w:hAnsi="Arial" w:cs="Arial"/>
          <w:sz w:val="24"/>
          <w:szCs w:val="24"/>
          <w:lang w:val="en-ID"/>
        </w:rPr>
        <w:t>ke</w:t>
      </w:r>
      <w:proofErr w:type="spellEnd"/>
      <w:r>
        <w:rPr>
          <w:rFonts w:ascii="Arial" w:hAnsi="Arial" w:cs="Arial"/>
          <w:sz w:val="24"/>
          <w:szCs w:val="24"/>
          <w:lang w:val="en-ID"/>
        </w:rPr>
        <w:t xml:space="preserve"> </w:t>
      </w:r>
      <w:proofErr w:type="spellStart"/>
      <w:r>
        <w:rPr>
          <w:rFonts w:ascii="Arial" w:hAnsi="Arial" w:cs="Arial"/>
          <w:sz w:val="24"/>
          <w:szCs w:val="24"/>
          <w:lang w:val="en-ID"/>
        </w:rPr>
        <w:t>tempat</w:t>
      </w:r>
      <w:proofErr w:type="spellEnd"/>
      <w:r>
        <w:rPr>
          <w:rFonts w:ascii="Arial" w:hAnsi="Arial" w:cs="Arial"/>
          <w:sz w:val="24"/>
          <w:szCs w:val="24"/>
          <w:lang w:val="en-ID"/>
        </w:rPr>
        <w:t xml:space="preserve"> </w:t>
      </w:r>
      <w:proofErr w:type="spellStart"/>
      <w:r>
        <w:rPr>
          <w:rFonts w:ascii="Arial" w:hAnsi="Arial" w:cs="Arial"/>
          <w:sz w:val="24"/>
          <w:szCs w:val="24"/>
          <w:lang w:val="en-ID"/>
        </w:rPr>
        <w:t>kerja</w:t>
      </w:r>
      <w:proofErr w:type="spellEnd"/>
      <w:r>
        <w:rPr>
          <w:rFonts w:ascii="Arial" w:hAnsi="Arial" w:cs="Arial"/>
          <w:sz w:val="24"/>
          <w:szCs w:val="24"/>
          <w:lang w:val="en-ID"/>
        </w:rPr>
        <w:t xml:space="preserve"> </w:t>
      </w:r>
      <w:proofErr w:type="spellStart"/>
      <w:r>
        <w:rPr>
          <w:rFonts w:ascii="Arial" w:hAnsi="Arial" w:cs="Arial"/>
          <w:sz w:val="24"/>
          <w:szCs w:val="24"/>
          <w:lang w:val="en-ID"/>
        </w:rPr>
        <w:t>tepat</w:t>
      </w:r>
      <w:proofErr w:type="spellEnd"/>
      <w:r>
        <w:rPr>
          <w:rFonts w:ascii="Arial" w:hAnsi="Arial" w:cs="Arial"/>
          <w:sz w:val="24"/>
          <w:szCs w:val="24"/>
          <w:lang w:val="en-ID"/>
        </w:rPr>
        <w:t xml:space="preserve"> </w:t>
      </w:r>
      <w:proofErr w:type="spellStart"/>
      <w:r>
        <w:rPr>
          <w:rFonts w:ascii="Arial" w:hAnsi="Arial" w:cs="Arial"/>
          <w:sz w:val="24"/>
          <w:szCs w:val="24"/>
          <w:lang w:val="en-ID"/>
        </w:rPr>
        <w:t>waktu</w:t>
      </w:r>
      <w:proofErr w:type="spellEnd"/>
      <w:r>
        <w:rPr>
          <w:rFonts w:ascii="Arial" w:hAnsi="Arial" w:cs="Arial"/>
          <w:sz w:val="24"/>
          <w:szCs w:val="24"/>
          <w:lang w:val="en-ID"/>
        </w:rPr>
        <w:t xml:space="preserve">. </w:t>
      </w:r>
    </w:p>
    <w:p w:rsidR="000405C2" w:rsidRDefault="000405C2" w:rsidP="000405C2">
      <w:pPr>
        <w:spacing w:after="0" w:line="240" w:lineRule="auto"/>
        <w:ind w:firstLine="709"/>
        <w:jc w:val="both"/>
        <w:rPr>
          <w:rFonts w:ascii="Arial" w:eastAsia="Times New Roman" w:hAnsi="Arial" w:cs="Arial"/>
          <w:sz w:val="24"/>
          <w:szCs w:val="24"/>
        </w:rPr>
      </w:pPr>
      <w:proofErr w:type="spellStart"/>
      <w:r>
        <w:rPr>
          <w:rFonts w:ascii="Arial" w:hAnsi="Arial" w:cs="Arial"/>
          <w:sz w:val="24"/>
          <w:szCs w:val="24"/>
          <w:lang w:val="en-ID"/>
        </w:rPr>
        <w:t>Pengaruh</w:t>
      </w:r>
      <w:proofErr w:type="spellEnd"/>
      <w:r>
        <w:rPr>
          <w:rFonts w:ascii="Arial" w:hAnsi="Arial" w:cs="Arial"/>
          <w:sz w:val="24"/>
          <w:szCs w:val="24"/>
          <w:lang w:val="en-ID"/>
        </w:rPr>
        <w:t xml:space="preserve"> </w:t>
      </w:r>
      <w:proofErr w:type="spellStart"/>
      <w:r>
        <w:rPr>
          <w:rFonts w:ascii="Arial" w:hAnsi="Arial" w:cs="Arial"/>
          <w:sz w:val="24"/>
          <w:szCs w:val="24"/>
          <w:lang w:val="en-ID"/>
        </w:rPr>
        <w:t>kompensasi</w:t>
      </w:r>
      <w:proofErr w:type="spellEnd"/>
      <w:r>
        <w:rPr>
          <w:rFonts w:ascii="Arial" w:hAnsi="Arial" w:cs="Arial"/>
          <w:sz w:val="24"/>
          <w:szCs w:val="24"/>
          <w:lang w:val="en-ID"/>
        </w:rPr>
        <w:t xml:space="preserve"> </w:t>
      </w:r>
      <w:proofErr w:type="spellStart"/>
      <w:r>
        <w:rPr>
          <w:rFonts w:ascii="Arial" w:hAnsi="Arial" w:cs="Arial"/>
          <w:sz w:val="24"/>
          <w:szCs w:val="24"/>
          <w:lang w:val="en-ID"/>
        </w:rPr>
        <w:t>finansial</w:t>
      </w:r>
      <w:proofErr w:type="spellEnd"/>
      <w:r>
        <w:rPr>
          <w:rFonts w:ascii="Arial" w:hAnsi="Arial" w:cs="Arial"/>
          <w:sz w:val="24"/>
          <w:szCs w:val="24"/>
          <w:lang w:val="en-ID"/>
        </w:rPr>
        <w:t xml:space="preserve"> </w:t>
      </w:r>
      <w:proofErr w:type="spellStart"/>
      <w:r>
        <w:rPr>
          <w:rFonts w:ascii="Arial" w:hAnsi="Arial" w:cs="Arial"/>
          <w:sz w:val="24"/>
          <w:szCs w:val="24"/>
          <w:lang w:val="en-ID"/>
        </w:rPr>
        <w:t>terhadap</w:t>
      </w:r>
      <w:proofErr w:type="spellEnd"/>
      <w:r>
        <w:rPr>
          <w:rFonts w:ascii="Arial" w:hAnsi="Arial" w:cs="Arial"/>
          <w:sz w:val="24"/>
          <w:szCs w:val="24"/>
          <w:lang w:val="en-ID"/>
        </w:rPr>
        <w:t xml:space="preserve"> </w:t>
      </w:r>
      <w:proofErr w:type="spellStart"/>
      <w:r>
        <w:rPr>
          <w:rFonts w:ascii="Arial" w:hAnsi="Arial" w:cs="Arial"/>
          <w:sz w:val="24"/>
          <w:szCs w:val="24"/>
          <w:lang w:val="en-ID"/>
        </w:rPr>
        <w:t>kinerja</w:t>
      </w:r>
      <w:proofErr w:type="spellEnd"/>
      <w:r>
        <w:rPr>
          <w:rFonts w:ascii="Arial" w:hAnsi="Arial" w:cs="Arial"/>
          <w:sz w:val="24"/>
          <w:szCs w:val="24"/>
          <w:lang w:val="en-ID"/>
        </w:rPr>
        <w:t xml:space="preserve"> </w:t>
      </w:r>
      <w:proofErr w:type="spellStart"/>
      <w:r>
        <w:rPr>
          <w:rFonts w:ascii="Arial" w:hAnsi="Arial" w:cs="Arial"/>
          <w:sz w:val="24"/>
          <w:szCs w:val="24"/>
          <w:lang w:val="en-ID"/>
        </w:rPr>
        <w:t>karyawan</w:t>
      </w:r>
      <w:proofErr w:type="spellEnd"/>
      <w:r>
        <w:rPr>
          <w:rFonts w:ascii="Arial" w:hAnsi="Arial" w:cs="Arial"/>
          <w:sz w:val="24"/>
          <w:szCs w:val="24"/>
          <w:lang w:val="en-ID"/>
        </w:rPr>
        <w:t xml:space="preserve"> </w:t>
      </w:r>
      <w:proofErr w:type="spellStart"/>
      <w:r>
        <w:rPr>
          <w:rFonts w:ascii="Arial" w:hAnsi="Arial" w:cs="Arial"/>
          <w:sz w:val="24"/>
          <w:szCs w:val="24"/>
          <w:lang w:val="en-ID"/>
        </w:rPr>
        <w:t>sejalan</w:t>
      </w:r>
      <w:proofErr w:type="spellEnd"/>
      <w:r>
        <w:rPr>
          <w:rFonts w:ascii="Arial" w:hAnsi="Arial" w:cs="Arial"/>
          <w:sz w:val="24"/>
          <w:szCs w:val="24"/>
          <w:lang w:val="en-ID"/>
        </w:rPr>
        <w:t xml:space="preserve"> </w:t>
      </w:r>
      <w:proofErr w:type="spellStart"/>
      <w:r>
        <w:rPr>
          <w:rFonts w:ascii="Arial" w:hAnsi="Arial" w:cs="Arial"/>
          <w:sz w:val="24"/>
          <w:szCs w:val="24"/>
          <w:lang w:val="en-ID"/>
        </w:rPr>
        <w:t>dengan</w:t>
      </w:r>
      <w:proofErr w:type="spellEnd"/>
      <w:r>
        <w:rPr>
          <w:rFonts w:ascii="Arial" w:hAnsi="Arial" w:cs="Arial"/>
          <w:sz w:val="24"/>
          <w:szCs w:val="24"/>
          <w:lang w:val="en-ID"/>
        </w:rPr>
        <w:t xml:space="preserve"> </w:t>
      </w:r>
      <w:proofErr w:type="spellStart"/>
      <w:r>
        <w:rPr>
          <w:rFonts w:ascii="Arial" w:hAnsi="Arial" w:cs="Arial"/>
          <w:sz w:val="24"/>
          <w:szCs w:val="24"/>
          <w:lang w:val="en-ID"/>
        </w:rPr>
        <w:t>teori</w:t>
      </w:r>
      <w:proofErr w:type="spellEnd"/>
      <w:r>
        <w:rPr>
          <w:rFonts w:ascii="Arial" w:hAnsi="Arial" w:cs="Arial"/>
          <w:sz w:val="24"/>
          <w:szCs w:val="24"/>
          <w:lang w:val="en-ID"/>
        </w:rPr>
        <w:t xml:space="preserve"> yang </w:t>
      </w:r>
      <w:proofErr w:type="spellStart"/>
      <w:r>
        <w:rPr>
          <w:rFonts w:ascii="Arial" w:hAnsi="Arial" w:cs="Arial"/>
          <w:sz w:val="24"/>
          <w:szCs w:val="24"/>
          <w:lang w:val="en-ID"/>
        </w:rPr>
        <w:t>dikemukakan</w:t>
      </w:r>
      <w:proofErr w:type="spellEnd"/>
      <w:r>
        <w:rPr>
          <w:rFonts w:ascii="Arial" w:hAnsi="Arial" w:cs="Arial"/>
          <w:sz w:val="24"/>
          <w:szCs w:val="24"/>
          <w:lang w:val="en-ID"/>
        </w:rPr>
        <w:t xml:space="preserve"> oleh </w:t>
      </w:r>
      <w:proofErr w:type="spellStart"/>
      <w:r>
        <w:rPr>
          <w:rFonts w:ascii="Arial" w:eastAsia="Times New Roman" w:hAnsi="Arial" w:cs="Arial"/>
          <w:sz w:val="24"/>
          <w:szCs w:val="24"/>
        </w:rPr>
        <w:t>Rivai</w:t>
      </w:r>
      <w:proofErr w:type="spellEnd"/>
      <w:r>
        <w:rPr>
          <w:rFonts w:ascii="Arial" w:eastAsia="Times New Roman" w:hAnsi="Arial" w:cs="Arial"/>
          <w:sz w:val="24"/>
          <w:szCs w:val="24"/>
        </w:rPr>
        <w:t xml:space="preserve"> (2010:741), William B. Werther dan Keith Davis </w:t>
      </w:r>
      <w:proofErr w:type="spellStart"/>
      <w:r>
        <w:rPr>
          <w:rFonts w:ascii="Arial" w:eastAsia="Times New Roman" w:hAnsi="Arial" w:cs="Arial"/>
          <w:sz w:val="24"/>
          <w:szCs w:val="24"/>
        </w:rPr>
        <w:t>dalam</w:t>
      </w:r>
      <w:proofErr w:type="spellEnd"/>
      <w:r>
        <w:rPr>
          <w:rFonts w:ascii="Arial" w:eastAsia="Times New Roman" w:hAnsi="Arial" w:cs="Arial"/>
          <w:sz w:val="24"/>
          <w:szCs w:val="24"/>
        </w:rPr>
        <w:t xml:space="preserve"> </w:t>
      </w:r>
      <w:proofErr w:type="spellStart"/>
      <w:r>
        <w:rPr>
          <w:rFonts w:ascii="Arial" w:eastAsia="Times New Roman" w:hAnsi="Arial" w:cs="Arial"/>
          <w:sz w:val="24"/>
          <w:szCs w:val="24"/>
        </w:rPr>
        <w:t>Hasibuan</w:t>
      </w:r>
      <w:proofErr w:type="spellEnd"/>
      <w:r>
        <w:rPr>
          <w:rFonts w:ascii="Arial" w:eastAsia="Times New Roman" w:hAnsi="Arial" w:cs="Arial"/>
          <w:sz w:val="24"/>
          <w:szCs w:val="24"/>
        </w:rPr>
        <w:t xml:space="preserve"> (2008:119), </w:t>
      </w:r>
      <w:proofErr w:type="spellStart"/>
      <w:r>
        <w:rPr>
          <w:rFonts w:ascii="Arial" w:hAnsi="Arial" w:cs="Arial"/>
          <w:sz w:val="24"/>
          <w:szCs w:val="24"/>
        </w:rPr>
        <w:t>Simamora</w:t>
      </w:r>
      <w:proofErr w:type="spellEnd"/>
      <w:r>
        <w:rPr>
          <w:rFonts w:ascii="Arial" w:hAnsi="Arial" w:cs="Arial"/>
          <w:sz w:val="24"/>
          <w:szCs w:val="24"/>
        </w:rPr>
        <w:t xml:space="preserve"> (2006:339), </w:t>
      </w:r>
      <w:r>
        <w:rPr>
          <w:rFonts w:ascii="Arial" w:eastAsia="Times New Roman" w:hAnsi="Arial" w:cs="Arial"/>
          <w:sz w:val="24"/>
          <w:szCs w:val="24"/>
        </w:rPr>
        <w:t xml:space="preserve">Mathis dan Jackson (2011:378) </w:t>
      </w:r>
      <w:proofErr w:type="spellStart"/>
      <w:r>
        <w:rPr>
          <w:rFonts w:ascii="Arial" w:eastAsia="Times New Roman" w:hAnsi="Arial" w:cs="Arial"/>
          <w:sz w:val="24"/>
          <w:szCs w:val="24"/>
        </w:rPr>
        <w:t>bahwa</w:t>
      </w:r>
      <w:proofErr w:type="spellEnd"/>
      <w:r>
        <w:rPr>
          <w:rFonts w:ascii="Arial" w:eastAsia="Times New Roman" w:hAnsi="Arial" w:cs="Arial"/>
          <w:sz w:val="24"/>
          <w:szCs w:val="24"/>
        </w:rPr>
        <w:t xml:space="preserve"> </w:t>
      </w:r>
      <w:proofErr w:type="spellStart"/>
      <w:r>
        <w:rPr>
          <w:rFonts w:ascii="Arial" w:eastAsia="Times New Roman" w:hAnsi="Arial" w:cs="Arial"/>
          <w:sz w:val="24"/>
          <w:szCs w:val="24"/>
        </w:rPr>
        <w:t>kompensasi</w:t>
      </w:r>
      <w:proofErr w:type="spellEnd"/>
      <w:r>
        <w:rPr>
          <w:rFonts w:ascii="Arial" w:eastAsia="Times New Roman" w:hAnsi="Arial" w:cs="Arial"/>
          <w:sz w:val="24"/>
          <w:szCs w:val="24"/>
        </w:rPr>
        <w:t xml:space="preserve"> </w:t>
      </w:r>
      <w:proofErr w:type="spellStart"/>
      <w:r>
        <w:rPr>
          <w:rFonts w:ascii="Arial" w:eastAsia="Times New Roman" w:hAnsi="Arial" w:cs="Arial"/>
          <w:sz w:val="24"/>
          <w:szCs w:val="24"/>
        </w:rPr>
        <w:t>finansial</w:t>
      </w:r>
      <w:proofErr w:type="spellEnd"/>
      <w:r>
        <w:rPr>
          <w:rFonts w:ascii="Arial" w:eastAsia="Times New Roman" w:hAnsi="Arial" w:cs="Arial"/>
          <w:sz w:val="24"/>
          <w:szCs w:val="24"/>
        </w:rPr>
        <w:t xml:space="preserve"> </w:t>
      </w:r>
      <w:proofErr w:type="spellStart"/>
      <w:r>
        <w:rPr>
          <w:rFonts w:ascii="Arial" w:eastAsia="Times New Roman" w:hAnsi="Arial" w:cs="Arial"/>
          <w:sz w:val="24"/>
          <w:szCs w:val="24"/>
        </w:rPr>
        <w:t>memegang</w:t>
      </w:r>
      <w:proofErr w:type="spellEnd"/>
      <w:r>
        <w:rPr>
          <w:rFonts w:ascii="Arial" w:eastAsia="Times New Roman" w:hAnsi="Arial" w:cs="Arial"/>
          <w:sz w:val="24"/>
          <w:szCs w:val="24"/>
        </w:rPr>
        <w:t xml:space="preserve"> </w:t>
      </w:r>
      <w:proofErr w:type="spellStart"/>
      <w:r>
        <w:rPr>
          <w:rFonts w:ascii="Arial" w:eastAsia="Times New Roman" w:hAnsi="Arial" w:cs="Arial"/>
          <w:sz w:val="24"/>
          <w:szCs w:val="24"/>
        </w:rPr>
        <w:t>peranan</w:t>
      </w:r>
      <w:proofErr w:type="spellEnd"/>
      <w:r>
        <w:rPr>
          <w:rFonts w:ascii="Arial" w:eastAsia="Times New Roman" w:hAnsi="Arial" w:cs="Arial"/>
          <w:sz w:val="24"/>
          <w:szCs w:val="24"/>
        </w:rPr>
        <w:t xml:space="preserve"> </w:t>
      </w:r>
      <w:proofErr w:type="spellStart"/>
      <w:r>
        <w:rPr>
          <w:rFonts w:ascii="Arial" w:eastAsia="Times New Roman" w:hAnsi="Arial" w:cs="Arial"/>
          <w:sz w:val="24"/>
          <w:szCs w:val="24"/>
        </w:rPr>
        <w:t>penting</w:t>
      </w:r>
      <w:proofErr w:type="spellEnd"/>
      <w:r>
        <w:rPr>
          <w:rFonts w:ascii="Arial" w:eastAsia="Times New Roman" w:hAnsi="Arial" w:cs="Arial"/>
          <w:sz w:val="24"/>
          <w:szCs w:val="24"/>
        </w:rPr>
        <w:t xml:space="preserve"> </w:t>
      </w:r>
      <w:proofErr w:type="spellStart"/>
      <w:r>
        <w:rPr>
          <w:rFonts w:ascii="Arial" w:eastAsia="Times New Roman" w:hAnsi="Arial" w:cs="Arial"/>
          <w:sz w:val="24"/>
          <w:szCs w:val="24"/>
        </w:rPr>
        <w:t>dalam</w:t>
      </w:r>
      <w:proofErr w:type="spellEnd"/>
      <w:r>
        <w:rPr>
          <w:rFonts w:ascii="Arial" w:eastAsia="Times New Roman" w:hAnsi="Arial" w:cs="Arial"/>
          <w:sz w:val="24"/>
          <w:szCs w:val="24"/>
        </w:rPr>
        <w:t xml:space="preserve"> </w:t>
      </w:r>
      <w:proofErr w:type="spellStart"/>
      <w:r>
        <w:rPr>
          <w:rFonts w:ascii="Arial" w:eastAsia="Times New Roman" w:hAnsi="Arial" w:cs="Arial"/>
          <w:sz w:val="24"/>
          <w:szCs w:val="24"/>
        </w:rPr>
        <w:t>meningkatkan</w:t>
      </w:r>
      <w:proofErr w:type="spellEnd"/>
      <w:r>
        <w:rPr>
          <w:rFonts w:ascii="Arial" w:eastAsia="Times New Roman" w:hAnsi="Arial" w:cs="Arial"/>
          <w:sz w:val="24"/>
          <w:szCs w:val="24"/>
        </w:rPr>
        <w:t xml:space="preserve"> </w:t>
      </w:r>
      <w:proofErr w:type="spellStart"/>
      <w:r>
        <w:rPr>
          <w:rFonts w:ascii="Arial" w:eastAsia="Times New Roman" w:hAnsi="Arial" w:cs="Arial"/>
          <w:sz w:val="24"/>
          <w:szCs w:val="24"/>
        </w:rPr>
        <w:t>kinerja</w:t>
      </w:r>
      <w:proofErr w:type="spellEnd"/>
      <w:r>
        <w:rPr>
          <w:rFonts w:ascii="Arial" w:eastAsia="Times New Roman" w:hAnsi="Arial" w:cs="Arial"/>
          <w:sz w:val="24"/>
          <w:szCs w:val="24"/>
        </w:rPr>
        <w:t xml:space="preserve"> </w:t>
      </w:r>
      <w:proofErr w:type="spellStart"/>
      <w:r>
        <w:rPr>
          <w:rFonts w:ascii="Arial" w:eastAsia="Times New Roman" w:hAnsi="Arial" w:cs="Arial"/>
          <w:sz w:val="24"/>
          <w:szCs w:val="24"/>
        </w:rPr>
        <w:t>karyawan</w:t>
      </w:r>
      <w:proofErr w:type="spellEnd"/>
      <w:r>
        <w:rPr>
          <w:rFonts w:ascii="Arial" w:eastAsia="Times New Roman" w:hAnsi="Arial" w:cs="Arial"/>
          <w:sz w:val="24"/>
          <w:szCs w:val="24"/>
        </w:rPr>
        <w:t xml:space="preserve">, </w:t>
      </w:r>
      <w:proofErr w:type="spellStart"/>
      <w:r>
        <w:rPr>
          <w:rFonts w:ascii="Arial" w:eastAsia="Times New Roman" w:hAnsi="Arial" w:cs="Arial"/>
          <w:sz w:val="24"/>
          <w:szCs w:val="24"/>
        </w:rPr>
        <w:t>semakin</w:t>
      </w:r>
      <w:proofErr w:type="spellEnd"/>
      <w:r>
        <w:rPr>
          <w:rFonts w:ascii="Arial" w:eastAsia="Times New Roman" w:hAnsi="Arial" w:cs="Arial"/>
          <w:sz w:val="24"/>
          <w:szCs w:val="24"/>
        </w:rPr>
        <w:t xml:space="preserve"> </w:t>
      </w:r>
      <w:proofErr w:type="spellStart"/>
      <w:r>
        <w:rPr>
          <w:rFonts w:ascii="Arial" w:eastAsia="Times New Roman" w:hAnsi="Arial" w:cs="Arial"/>
          <w:sz w:val="24"/>
          <w:szCs w:val="24"/>
        </w:rPr>
        <w:t>baik</w:t>
      </w:r>
      <w:proofErr w:type="spellEnd"/>
      <w:r>
        <w:rPr>
          <w:rFonts w:ascii="Arial" w:eastAsia="Times New Roman" w:hAnsi="Arial" w:cs="Arial"/>
          <w:sz w:val="24"/>
          <w:szCs w:val="24"/>
        </w:rPr>
        <w:t xml:space="preserve"> </w:t>
      </w:r>
      <w:proofErr w:type="spellStart"/>
      <w:r>
        <w:rPr>
          <w:rFonts w:ascii="Arial" w:eastAsia="Times New Roman" w:hAnsi="Arial" w:cs="Arial"/>
          <w:sz w:val="24"/>
          <w:szCs w:val="24"/>
        </w:rPr>
        <w:t>kompensasi</w:t>
      </w:r>
      <w:proofErr w:type="spellEnd"/>
      <w:r>
        <w:rPr>
          <w:rFonts w:ascii="Arial" w:eastAsia="Times New Roman" w:hAnsi="Arial" w:cs="Arial"/>
          <w:sz w:val="24"/>
          <w:szCs w:val="24"/>
        </w:rPr>
        <w:t xml:space="preserve"> </w:t>
      </w:r>
      <w:proofErr w:type="spellStart"/>
      <w:r>
        <w:rPr>
          <w:rFonts w:ascii="Arial" w:eastAsia="Times New Roman" w:hAnsi="Arial" w:cs="Arial"/>
          <w:sz w:val="24"/>
          <w:szCs w:val="24"/>
        </w:rPr>
        <w:t>finansial</w:t>
      </w:r>
      <w:proofErr w:type="spellEnd"/>
      <w:r>
        <w:rPr>
          <w:rFonts w:ascii="Arial" w:eastAsia="Times New Roman" w:hAnsi="Arial" w:cs="Arial"/>
          <w:sz w:val="24"/>
          <w:szCs w:val="24"/>
        </w:rPr>
        <w:t xml:space="preserve"> yang </w:t>
      </w:r>
      <w:proofErr w:type="spellStart"/>
      <w:r>
        <w:rPr>
          <w:rFonts w:ascii="Arial" w:eastAsia="Times New Roman" w:hAnsi="Arial" w:cs="Arial"/>
          <w:sz w:val="24"/>
          <w:szCs w:val="24"/>
        </w:rPr>
        <w:t>diberikan</w:t>
      </w:r>
      <w:proofErr w:type="spellEnd"/>
      <w:r>
        <w:rPr>
          <w:rFonts w:ascii="Arial" w:eastAsia="Times New Roman" w:hAnsi="Arial" w:cs="Arial"/>
          <w:sz w:val="24"/>
          <w:szCs w:val="24"/>
        </w:rPr>
        <w:t xml:space="preserve"> </w:t>
      </w:r>
      <w:proofErr w:type="spellStart"/>
      <w:r>
        <w:rPr>
          <w:rFonts w:ascii="Arial" w:eastAsia="Times New Roman" w:hAnsi="Arial" w:cs="Arial"/>
          <w:sz w:val="24"/>
          <w:szCs w:val="24"/>
        </w:rPr>
        <w:t>ke</w:t>
      </w:r>
      <w:proofErr w:type="spellEnd"/>
      <w:r>
        <w:rPr>
          <w:rFonts w:ascii="Arial" w:eastAsia="Times New Roman" w:hAnsi="Arial" w:cs="Arial"/>
          <w:sz w:val="24"/>
          <w:szCs w:val="24"/>
        </w:rPr>
        <w:t xml:space="preserve"> </w:t>
      </w:r>
      <w:proofErr w:type="spellStart"/>
      <w:r>
        <w:rPr>
          <w:rFonts w:ascii="Arial" w:eastAsia="Times New Roman" w:hAnsi="Arial" w:cs="Arial"/>
          <w:sz w:val="24"/>
          <w:szCs w:val="24"/>
        </w:rPr>
        <w:t>karyawan</w:t>
      </w:r>
      <w:proofErr w:type="spellEnd"/>
      <w:r>
        <w:rPr>
          <w:rFonts w:ascii="Arial" w:eastAsia="Times New Roman" w:hAnsi="Arial" w:cs="Arial"/>
          <w:sz w:val="24"/>
          <w:szCs w:val="24"/>
        </w:rPr>
        <w:t xml:space="preserve"> </w:t>
      </w:r>
      <w:proofErr w:type="spellStart"/>
      <w:r>
        <w:rPr>
          <w:rFonts w:ascii="Arial" w:eastAsia="Times New Roman" w:hAnsi="Arial" w:cs="Arial"/>
          <w:sz w:val="24"/>
          <w:szCs w:val="24"/>
        </w:rPr>
        <w:t>maka</w:t>
      </w:r>
      <w:proofErr w:type="spellEnd"/>
      <w:r>
        <w:rPr>
          <w:rFonts w:ascii="Arial" w:eastAsia="Times New Roman" w:hAnsi="Arial" w:cs="Arial"/>
          <w:sz w:val="24"/>
          <w:szCs w:val="24"/>
        </w:rPr>
        <w:t xml:space="preserve"> </w:t>
      </w:r>
      <w:proofErr w:type="spellStart"/>
      <w:r>
        <w:rPr>
          <w:rFonts w:ascii="Arial" w:eastAsia="Times New Roman" w:hAnsi="Arial" w:cs="Arial"/>
          <w:sz w:val="24"/>
          <w:szCs w:val="24"/>
        </w:rPr>
        <w:t>semakin</w:t>
      </w:r>
      <w:proofErr w:type="spellEnd"/>
      <w:r>
        <w:rPr>
          <w:rFonts w:ascii="Arial" w:eastAsia="Times New Roman" w:hAnsi="Arial" w:cs="Arial"/>
          <w:sz w:val="24"/>
          <w:szCs w:val="24"/>
        </w:rPr>
        <w:t xml:space="preserve"> </w:t>
      </w:r>
      <w:proofErr w:type="spellStart"/>
      <w:r>
        <w:rPr>
          <w:rFonts w:ascii="Arial" w:eastAsia="Times New Roman" w:hAnsi="Arial" w:cs="Arial"/>
          <w:sz w:val="24"/>
          <w:szCs w:val="24"/>
        </w:rPr>
        <w:t>meningkatkan</w:t>
      </w:r>
      <w:proofErr w:type="spellEnd"/>
      <w:r>
        <w:rPr>
          <w:rFonts w:ascii="Arial" w:eastAsia="Times New Roman" w:hAnsi="Arial" w:cs="Arial"/>
          <w:sz w:val="24"/>
          <w:szCs w:val="24"/>
        </w:rPr>
        <w:t xml:space="preserve"> </w:t>
      </w:r>
      <w:proofErr w:type="spellStart"/>
      <w:r>
        <w:rPr>
          <w:rFonts w:ascii="Arial" w:eastAsia="Times New Roman" w:hAnsi="Arial" w:cs="Arial"/>
          <w:sz w:val="24"/>
          <w:szCs w:val="24"/>
        </w:rPr>
        <w:t>kinerja</w:t>
      </w:r>
      <w:proofErr w:type="spellEnd"/>
      <w:r>
        <w:rPr>
          <w:rFonts w:ascii="Arial" w:eastAsia="Times New Roman" w:hAnsi="Arial" w:cs="Arial"/>
          <w:sz w:val="24"/>
          <w:szCs w:val="24"/>
        </w:rPr>
        <w:t xml:space="preserve"> </w:t>
      </w:r>
      <w:proofErr w:type="spellStart"/>
      <w:r>
        <w:rPr>
          <w:rFonts w:ascii="Arial" w:eastAsia="Times New Roman" w:hAnsi="Arial" w:cs="Arial"/>
          <w:sz w:val="24"/>
          <w:szCs w:val="24"/>
        </w:rPr>
        <w:t>karyawan</w:t>
      </w:r>
      <w:proofErr w:type="spellEnd"/>
      <w:r>
        <w:rPr>
          <w:rFonts w:ascii="Arial" w:eastAsia="Times New Roman" w:hAnsi="Arial" w:cs="Arial"/>
          <w:sz w:val="24"/>
          <w:szCs w:val="24"/>
        </w:rPr>
        <w:t>.</w:t>
      </w:r>
    </w:p>
    <w:p w:rsidR="000405C2" w:rsidRDefault="000405C2" w:rsidP="000405C2">
      <w:pPr>
        <w:spacing w:after="0" w:line="240" w:lineRule="auto"/>
        <w:ind w:firstLine="709"/>
        <w:jc w:val="both"/>
        <w:rPr>
          <w:rFonts w:ascii="Arial" w:eastAsiaTheme="minorHAnsi" w:hAnsi="Arial" w:cs="Arial"/>
          <w:sz w:val="24"/>
          <w:szCs w:val="24"/>
        </w:rPr>
      </w:pPr>
      <w:proofErr w:type="spellStart"/>
      <w:r>
        <w:rPr>
          <w:rFonts w:ascii="Arial" w:hAnsi="Arial" w:cs="Arial"/>
          <w:sz w:val="24"/>
          <w:szCs w:val="24"/>
          <w:lang w:val="en-ID"/>
        </w:rPr>
        <w:t>Adanya</w:t>
      </w:r>
      <w:proofErr w:type="spellEnd"/>
      <w:r>
        <w:rPr>
          <w:rFonts w:ascii="Arial" w:hAnsi="Arial" w:cs="Arial"/>
          <w:sz w:val="24"/>
          <w:szCs w:val="24"/>
          <w:lang w:val="en-ID"/>
        </w:rPr>
        <w:t xml:space="preserve"> </w:t>
      </w:r>
      <w:proofErr w:type="spellStart"/>
      <w:r>
        <w:rPr>
          <w:rFonts w:ascii="Arial" w:hAnsi="Arial" w:cs="Arial"/>
          <w:sz w:val="24"/>
          <w:szCs w:val="24"/>
          <w:lang w:val="en-ID"/>
        </w:rPr>
        <w:t>pengaruh</w:t>
      </w:r>
      <w:proofErr w:type="spellEnd"/>
      <w:r>
        <w:rPr>
          <w:rFonts w:ascii="Arial" w:hAnsi="Arial" w:cs="Arial"/>
          <w:sz w:val="24"/>
          <w:szCs w:val="24"/>
          <w:lang w:val="en-ID"/>
        </w:rPr>
        <w:t xml:space="preserve"> </w:t>
      </w:r>
      <w:proofErr w:type="spellStart"/>
      <w:r>
        <w:rPr>
          <w:rFonts w:ascii="Arial" w:hAnsi="Arial" w:cs="Arial"/>
          <w:sz w:val="24"/>
          <w:szCs w:val="24"/>
          <w:lang w:val="en-ID"/>
        </w:rPr>
        <w:t>positif</w:t>
      </w:r>
      <w:proofErr w:type="spellEnd"/>
      <w:r>
        <w:rPr>
          <w:rFonts w:ascii="Arial" w:hAnsi="Arial" w:cs="Arial"/>
          <w:sz w:val="24"/>
          <w:szCs w:val="24"/>
          <w:lang w:val="en-ID"/>
        </w:rPr>
        <w:t xml:space="preserve"> dan </w:t>
      </w:r>
      <w:proofErr w:type="spellStart"/>
      <w:r>
        <w:rPr>
          <w:rFonts w:ascii="Arial" w:hAnsi="Arial" w:cs="Arial"/>
          <w:sz w:val="24"/>
          <w:szCs w:val="24"/>
          <w:lang w:val="en-ID"/>
        </w:rPr>
        <w:t>signifikan</w:t>
      </w:r>
      <w:proofErr w:type="spellEnd"/>
      <w:r>
        <w:rPr>
          <w:rFonts w:ascii="Arial" w:hAnsi="Arial" w:cs="Arial"/>
          <w:sz w:val="24"/>
          <w:szCs w:val="24"/>
          <w:lang w:val="en-ID"/>
        </w:rPr>
        <w:t xml:space="preserve"> </w:t>
      </w:r>
      <w:proofErr w:type="spellStart"/>
      <w:r>
        <w:rPr>
          <w:rFonts w:ascii="Arial" w:hAnsi="Arial" w:cs="Arial"/>
          <w:sz w:val="24"/>
          <w:szCs w:val="24"/>
          <w:lang w:val="en-ID"/>
        </w:rPr>
        <w:t>dari</w:t>
      </w:r>
      <w:proofErr w:type="spellEnd"/>
      <w:r>
        <w:rPr>
          <w:rFonts w:ascii="Arial" w:hAnsi="Arial" w:cs="Arial"/>
          <w:sz w:val="24"/>
          <w:szCs w:val="24"/>
          <w:lang w:val="en-ID"/>
        </w:rPr>
        <w:t xml:space="preserve"> </w:t>
      </w:r>
      <w:proofErr w:type="spellStart"/>
      <w:r>
        <w:rPr>
          <w:rFonts w:ascii="Arial" w:hAnsi="Arial" w:cs="Arial"/>
          <w:sz w:val="24"/>
          <w:szCs w:val="24"/>
          <w:lang w:val="en-ID"/>
        </w:rPr>
        <w:t>kompensasi</w:t>
      </w:r>
      <w:proofErr w:type="spellEnd"/>
      <w:r>
        <w:rPr>
          <w:rFonts w:ascii="Arial" w:hAnsi="Arial" w:cs="Arial"/>
          <w:sz w:val="24"/>
          <w:szCs w:val="24"/>
          <w:lang w:val="en-ID"/>
        </w:rPr>
        <w:t xml:space="preserve"> </w:t>
      </w:r>
      <w:proofErr w:type="spellStart"/>
      <w:r>
        <w:rPr>
          <w:rFonts w:ascii="Arial" w:hAnsi="Arial" w:cs="Arial"/>
          <w:sz w:val="24"/>
          <w:szCs w:val="24"/>
          <w:lang w:val="en-ID"/>
        </w:rPr>
        <w:t>finansial</w:t>
      </w:r>
      <w:proofErr w:type="spellEnd"/>
      <w:r>
        <w:rPr>
          <w:rFonts w:ascii="Arial" w:hAnsi="Arial" w:cs="Arial"/>
          <w:sz w:val="24"/>
          <w:szCs w:val="24"/>
          <w:lang w:val="en-ID"/>
        </w:rPr>
        <w:t xml:space="preserve"> </w:t>
      </w:r>
      <w:proofErr w:type="spellStart"/>
      <w:r>
        <w:rPr>
          <w:rFonts w:ascii="Arial" w:hAnsi="Arial" w:cs="Arial"/>
          <w:sz w:val="24"/>
          <w:szCs w:val="24"/>
          <w:lang w:val="en-ID"/>
        </w:rPr>
        <w:t>terhadap</w:t>
      </w:r>
      <w:proofErr w:type="spellEnd"/>
      <w:r>
        <w:rPr>
          <w:rFonts w:ascii="Arial" w:hAnsi="Arial" w:cs="Arial"/>
          <w:sz w:val="24"/>
          <w:szCs w:val="24"/>
          <w:lang w:val="en-ID"/>
        </w:rPr>
        <w:t xml:space="preserve"> </w:t>
      </w:r>
      <w:proofErr w:type="spellStart"/>
      <w:r>
        <w:rPr>
          <w:rFonts w:ascii="Arial" w:hAnsi="Arial" w:cs="Arial"/>
          <w:sz w:val="24"/>
          <w:szCs w:val="24"/>
          <w:lang w:val="en-ID"/>
        </w:rPr>
        <w:t>kinerja</w:t>
      </w:r>
      <w:proofErr w:type="spellEnd"/>
      <w:r>
        <w:rPr>
          <w:rFonts w:ascii="Arial" w:hAnsi="Arial" w:cs="Arial"/>
          <w:sz w:val="24"/>
          <w:szCs w:val="24"/>
          <w:lang w:val="en-ID"/>
        </w:rPr>
        <w:t xml:space="preserve"> </w:t>
      </w:r>
      <w:proofErr w:type="spellStart"/>
      <w:r>
        <w:rPr>
          <w:rFonts w:ascii="Arial" w:hAnsi="Arial" w:cs="Arial"/>
          <w:sz w:val="24"/>
          <w:szCs w:val="24"/>
          <w:lang w:val="en-ID"/>
        </w:rPr>
        <w:t>karyawan</w:t>
      </w:r>
      <w:proofErr w:type="spellEnd"/>
      <w:r>
        <w:rPr>
          <w:rFonts w:ascii="Arial" w:eastAsia="Times New Roman" w:hAnsi="Arial" w:cs="Arial"/>
          <w:sz w:val="24"/>
          <w:szCs w:val="24"/>
        </w:rPr>
        <w:t xml:space="preserve"> </w:t>
      </w:r>
      <w:proofErr w:type="spellStart"/>
      <w:r>
        <w:rPr>
          <w:rFonts w:ascii="Arial" w:eastAsia="Times New Roman" w:hAnsi="Arial" w:cs="Arial"/>
          <w:sz w:val="24"/>
          <w:szCs w:val="24"/>
        </w:rPr>
        <w:t>sejalan</w:t>
      </w:r>
      <w:proofErr w:type="spellEnd"/>
      <w:r>
        <w:rPr>
          <w:rFonts w:ascii="Arial" w:eastAsia="Times New Roman" w:hAnsi="Arial" w:cs="Arial"/>
          <w:sz w:val="24"/>
          <w:szCs w:val="24"/>
        </w:rPr>
        <w:t xml:space="preserve"> </w:t>
      </w:r>
      <w:proofErr w:type="spellStart"/>
      <w:r>
        <w:rPr>
          <w:rFonts w:ascii="Arial" w:eastAsia="Times New Roman" w:hAnsi="Arial" w:cs="Arial"/>
          <w:sz w:val="24"/>
          <w:szCs w:val="24"/>
        </w:rPr>
        <w:t>dengan</w:t>
      </w:r>
      <w:proofErr w:type="spellEnd"/>
      <w:r>
        <w:rPr>
          <w:rFonts w:ascii="Arial" w:eastAsia="Times New Roman" w:hAnsi="Arial" w:cs="Arial"/>
          <w:sz w:val="24"/>
          <w:szCs w:val="24"/>
        </w:rPr>
        <w:t xml:space="preserve"> </w:t>
      </w:r>
      <w:proofErr w:type="spellStart"/>
      <w:r>
        <w:rPr>
          <w:rFonts w:ascii="Arial" w:eastAsia="Times New Roman" w:hAnsi="Arial" w:cs="Arial"/>
          <w:sz w:val="24"/>
          <w:szCs w:val="24"/>
        </w:rPr>
        <w:t>penelitian</w:t>
      </w:r>
      <w:proofErr w:type="spellEnd"/>
      <w:r>
        <w:rPr>
          <w:rFonts w:ascii="Arial" w:eastAsia="Times New Roman" w:hAnsi="Arial" w:cs="Arial"/>
          <w:sz w:val="24"/>
          <w:szCs w:val="24"/>
        </w:rPr>
        <w:t xml:space="preserve"> yang </w:t>
      </w:r>
      <w:proofErr w:type="spellStart"/>
      <w:r>
        <w:rPr>
          <w:rFonts w:ascii="Arial" w:eastAsia="Times New Roman" w:hAnsi="Arial" w:cs="Arial"/>
          <w:sz w:val="24"/>
          <w:szCs w:val="24"/>
        </w:rPr>
        <w:t>dilakukan</w:t>
      </w:r>
      <w:proofErr w:type="spellEnd"/>
      <w:r>
        <w:rPr>
          <w:rFonts w:ascii="Arial" w:eastAsia="Times New Roman" w:hAnsi="Arial" w:cs="Arial"/>
          <w:sz w:val="24"/>
          <w:szCs w:val="24"/>
        </w:rPr>
        <w:t xml:space="preserve"> oleh </w:t>
      </w:r>
      <w:proofErr w:type="spellStart"/>
      <w:r>
        <w:rPr>
          <w:rFonts w:ascii="Arial" w:eastAsia="Times New Roman" w:hAnsi="Arial" w:cs="Arial"/>
          <w:sz w:val="24"/>
          <w:szCs w:val="24"/>
        </w:rPr>
        <w:t>Angga</w:t>
      </w:r>
      <w:proofErr w:type="spellEnd"/>
      <w:r>
        <w:rPr>
          <w:rFonts w:ascii="Arial" w:eastAsia="Times New Roman" w:hAnsi="Arial" w:cs="Arial"/>
          <w:sz w:val="24"/>
          <w:szCs w:val="24"/>
        </w:rPr>
        <w:t xml:space="preserve"> Putra Samudra, </w:t>
      </w:r>
      <w:proofErr w:type="spellStart"/>
      <w:r>
        <w:rPr>
          <w:rFonts w:ascii="Arial" w:eastAsia="Times New Roman" w:hAnsi="Arial" w:cs="Arial"/>
          <w:sz w:val="24"/>
          <w:szCs w:val="24"/>
        </w:rPr>
        <w:t>Kusdi</w:t>
      </w:r>
      <w:proofErr w:type="spellEnd"/>
      <w:r>
        <w:rPr>
          <w:rFonts w:ascii="Arial" w:eastAsia="Times New Roman" w:hAnsi="Arial" w:cs="Arial"/>
          <w:sz w:val="24"/>
          <w:szCs w:val="24"/>
        </w:rPr>
        <w:t xml:space="preserve"> </w:t>
      </w:r>
      <w:proofErr w:type="spellStart"/>
      <w:r>
        <w:rPr>
          <w:rFonts w:ascii="Arial" w:eastAsia="Times New Roman" w:hAnsi="Arial" w:cs="Arial"/>
          <w:sz w:val="24"/>
          <w:szCs w:val="24"/>
        </w:rPr>
        <w:t>Rahardjo</w:t>
      </w:r>
      <w:proofErr w:type="spellEnd"/>
      <w:r>
        <w:rPr>
          <w:rFonts w:ascii="Arial" w:eastAsia="Times New Roman" w:hAnsi="Arial" w:cs="Arial"/>
          <w:sz w:val="24"/>
          <w:szCs w:val="24"/>
        </w:rPr>
        <w:t xml:space="preserve">, M. </w:t>
      </w:r>
      <w:proofErr w:type="spellStart"/>
      <w:r>
        <w:rPr>
          <w:rFonts w:ascii="Arial" w:eastAsia="Times New Roman" w:hAnsi="Arial" w:cs="Arial"/>
          <w:sz w:val="24"/>
          <w:szCs w:val="24"/>
        </w:rPr>
        <w:t>Djudi</w:t>
      </w:r>
      <w:proofErr w:type="spellEnd"/>
      <w:r>
        <w:rPr>
          <w:rFonts w:ascii="Arial" w:eastAsia="Times New Roman" w:hAnsi="Arial" w:cs="Arial"/>
          <w:sz w:val="24"/>
          <w:szCs w:val="24"/>
        </w:rPr>
        <w:t xml:space="preserve"> </w:t>
      </w:r>
      <w:proofErr w:type="spellStart"/>
      <w:r>
        <w:rPr>
          <w:rFonts w:ascii="Arial" w:eastAsia="Times New Roman" w:hAnsi="Arial" w:cs="Arial"/>
          <w:sz w:val="24"/>
          <w:szCs w:val="24"/>
        </w:rPr>
        <w:t>Mukzam</w:t>
      </w:r>
      <w:proofErr w:type="spellEnd"/>
      <w:r>
        <w:rPr>
          <w:rFonts w:ascii="Arial" w:eastAsia="Times New Roman" w:hAnsi="Arial" w:cs="Arial"/>
          <w:sz w:val="24"/>
          <w:szCs w:val="24"/>
        </w:rPr>
        <w:t xml:space="preserve"> (2014), </w:t>
      </w:r>
      <w:proofErr w:type="spellStart"/>
      <w:r>
        <w:rPr>
          <w:rFonts w:ascii="Arial" w:hAnsi="Arial" w:cs="Arial"/>
          <w:sz w:val="24"/>
          <w:szCs w:val="24"/>
        </w:rPr>
        <w:t>Shinta</w:t>
      </w:r>
      <w:proofErr w:type="spellEnd"/>
      <w:r>
        <w:rPr>
          <w:rFonts w:ascii="Arial" w:hAnsi="Arial" w:cs="Arial"/>
          <w:sz w:val="24"/>
          <w:szCs w:val="24"/>
        </w:rPr>
        <w:t xml:space="preserve"> Wahyu </w:t>
      </w:r>
      <w:proofErr w:type="spellStart"/>
      <w:r>
        <w:rPr>
          <w:rFonts w:ascii="Arial" w:hAnsi="Arial" w:cs="Arial"/>
          <w:sz w:val="24"/>
          <w:szCs w:val="24"/>
        </w:rPr>
        <w:t>Hati</w:t>
      </w:r>
      <w:proofErr w:type="spellEnd"/>
      <w:r>
        <w:rPr>
          <w:rFonts w:ascii="Arial" w:hAnsi="Arial" w:cs="Arial"/>
          <w:sz w:val="24"/>
          <w:szCs w:val="24"/>
        </w:rPr>
        <w:t xml:space="preserve"> dan Indira Brahmana (2016), </w:t>
      </w:r>
      <w:r>
        <w:rPr>
          <w:rFonts w:ascii="Arial" w:hAnsi="Arial" w:cs="Arial"/>
          <w:bCs/>
          <w:sz w:val="24"/>
          <w:szCs w:val="24"/>
        </w:rPr>
        <w:t xml:space="preserve">Ana et al (2014), </w:t>
      </w:r>
      <w:proofErr w:type="spellStart"/>
      <w:r>
        <w:rPr>
          <w:rFonts w:ascii="Arial" w:hAnsi="Arial" w:cs="Arial"/>
          <w:bCs/>
          <w:sz w:val="24"/>
          <w:szCs w:val="24"/>
        </w:rPr>
        <w:t>Waghale</w:t>
      </w:r>
      <w:proofErr w:type="spellEnd"/>
      <w:r>
        <w:rPr>
          <w:rFonts w:ascii="Arial" w:hAnsi="Arial" w:cs="Arial"/>
          <w:bCs/>
          <w:sz w:val="24"/>
          <w:szCs w:val="24"/>
        </w:rPr>
        <w:t xml:space="preserve"> (2014), Ali (2012), </w:t>
      </w:r>
      <w:proofErr w:type="spellStart"/>
      <w:r>
        <w:rPr>
          <w:rFonts w:ascii="Arial" w:hAnsi="Arial" w:cs="Arial"/>
          <w:bCs/>
          <w:sz w:val="24"/>
          <w:szCs w:val="24"/>
        </w:rPr>
        <w:t>Amrullah</w:t>
      </w:r>
      <w:proofErr w:type="spellEnd"/>
      <w:r>
        <w:rPr>
          <w:rFonts w:ascii="Arial" w:hAnsi="Arial" w:cs="Arial"/>
          <w:bCs/>
          <w:sz w:val="24"/>
          <w:szCs w:val="24"/>
        </w:rPr>
        <w:t xml:space="preserve"> (2012), Merry dan Riana (2017), Mahar Bastian </w:t>
      </w:r>
      <w:proofErr w:type="spellStart"/>
      <w:r>
        <w:rPr>
          <w:rFonts w:ascii="Arial" w:hAnsi="Arial" w:cs="Arial"/>
          <w:bCs/>
          <w:sz w:val="24"/>
          <w:szCs w:val="24"/>
        </w:rPr>
        <w:t>dkk</w:t>
      </w:r>
      <w:proofErr w:type="spellEnd"/>
      <w:r>
        <w:rPr>
          <w:rFonts w:ascii="Arial" w:hAnsi="Arial" w:cs="Arial"/>
          <w:bCs/>
          <w:sz w:val="24"/>
          <w:szCs w:val="24"/>
        </w:rPr>
        <w:t xml:space="preserve"> (2016), </w:t>
      </w:r>
      <w:proofErr w:type="spellStart"/>
      <w:r>
        <w:rPr>
          <w:rFonts w:ascii="Arial" w:hAnsi="Arial" w:cs="Arial"/>
          <w:bCs/>
          <w:sz w:val="24"/>
          <w:szCs w:val="24"/>
        </w:rPr>
        <w:t>Faliani</w:t>
      </w:r>
      <w:proofErr w:type="spellEnd"/>
      <w:r>
        <w:rPr>
          <w:rFonts w:ascii="Arial" w:hAnsi="Arial" w:cs="Arial"/>
          <w:bCs/>
          <w:sz w:val="24"/>
          <w:szCs w:val="24"/>
        </w:rPr>
        <w:t xml:space="preserve"> </w:t>
      </w:r>
      <w:proofErr w:type="spellStart"/>
      <w:r>
        <w:rPr>
          <w:rFonts w:ascii="Arial" w:hAnsi="Arial" w:cs="Arial"/>
          <w:bCs/>
          <w:sz w:val="24"/>
          <w:szCs w:val="24"/>
        </w:rPr>
        <w:t>Astika</w:t>
      </w:r>
      <w:proofErr w:type="spellEnd"/>
      <w:r>
        <w:rPr>
          <w:rFonts w:ascii="Arial" w:hAnsi="Arial" w:cs="Arial"/>
          <w:bCs/>
          <w:sz w:val="24"/>
          <w:szCs w:val="24"/>
        </w:rPr>
        <w:t xml:space="preserve"> </w:t>
      </w:r>
      <w:proofErr w:type="spellStart"/>
      <w:r>
        <w:rPr>
          <w:rFonts w:ascii="Arial" w:hAnsi="Arial" w:cs="Arial"/>
          <w:bCs/>
          <w:sz w:val="24"/>
          <w:szCs w:val="24"/>
        </w:rPr>
        <w:t>dkk</w:t>
      </w:r>
      <w:proofErr w:type="spellEnd"/>
      <w:r>
        <w:rPr>
          <w:rFonts w:ascii="Arial" w:hAnsi="Arial" w:cs="Arial"/>
          <w:bCs/>
          <w:sz w:val="24"/>
          <w:szCs w:val="24"/>
        </w:rPr>
        <w:t xml:space="preserve"> (2015), </w:t>
      </w:r>
      <w:proofErr w:type="spellStart"/>
      <w:r>
        <w:rPr>
          <w:rFonts w:ascii="Arial" w:hAnsi="Arial" w:cs="Arial"/>
          <w:sz w:val="24"/>
          <w:szCs w:val="24"/>
        </w:rPr>
        <w:t>Desyeani</w:t>
      </w:r>
      <w:proofErr w:type="spellEnd"/>
      <w:r>
        <w:rPr>
          <w:rFonts w:ascii="Arial" w:hAnsi="Arial" w:cs="Arial"/>
          <w:sz w:val="24"/>
          <w:szCs w:val="24"/>
        </w:rPr>
        <w:t xml:space="preserve"> </w:t>
      </w:r>
      <w:proofErr w:type="spellStart"/>
      <w:r>
        <w:rPr>
          <w:rFonts w:ascii="Arial" w:hAnsi="Arial" w:cs="Arial"/>
          <w:sz w:val="24"/>
          <w:szCs w:val="24"/>
        </w:rPr>
        <w:t>Oktavia</w:t>
      </w:r>
      <w:proofErr w:type="spellEnd"/>
      <w:r>
        <w:rPr>
          <w:rFonts w:ascii="Arial" w:hAnsi="Arial" w:cs="Arial"/>
          <w:sz w:val="24"/>
          <w:szCs w:val="24"/>
        </w:rPr>
        <w:t xml:space="preserve"> </w:t>
      </w:r>
      <w:proofErr w:type="spellStart"/>
      <w:r>
        <w:rPr>
          <w:rFonts w:ascii="Arial" w:hAnsi="Arial" w:cs="Arial"/>
          <w:sz w:val="24"/>
          <w:szCs w:val="24"/>
        </w:rPr>
        <w:t>Santoso</w:t>
      </w:r>
      <w:proofErr w:type="spellEnd"/>
      <w:r>
        <w:rPr>
          <w:rFonts w:ascii="Arial" w:hAnsi="Arial" w:cs="Arial"/>
          <w:sz w:val="24"/>
          <w:szCs w:val="24"/>
        </w:rPr>
        <w:t xml:space="preserve"> </w:t>
      </w:r>
      <w:r>
        <w:rPr>
          <w:rFonts w:ascii="Arial" w:hAnsi="Arial" w:cs="Arial"/>
          <w:bCs/>
          <w:sz w:val="24"/>
          <w:szCs w:val="24"/>
        </w:rPr>
        <w:t xml:space="preserve">(2015), </w:t>
      </w:r>
      <w:proofErr w:type="spellStart"/>
      <w:r>
        <w:rPr>
          <w:rFonts w:ascii="Arial" w:hAnsi="Arial" w:cs="Arial"/>
          <w:bCs/>
          <w:sz w:val="24"/>
          <w:szCs w:val="24"/>
        </w:rPr>
        <w:t>Astriviani</w:t>
      </w:r>
      <w:proofErr w:type="spellEnd"/>
      <w:r>
        <w:rPr>
          <w:rFonts w:ascii="Arial" w:hAnsi="Arial" w:cs="Arial"/>
          <w:bCs/>
          <w:sz w:val="24"/>
          <w:szCs w:val="24"/>
        </w:rPr>
        <w:t xml:space="preserve"> Julia </w:t>
      </w:r>
      <w:proofErr w:type="spellStart"/>
      <w:r>
        <w:rPr>
          <w:rFonts w:ascii="Arial" w:hAnsi="Arial" w:cs="Arial"/>
          <w:bCs/>
          <w:sz w:val="24"/>
          <w:szCs w:val="24"/>
        </w:rPr>
        <w:t>dkk</w:t>
      </w:r>
      <w:proofErr w:type="spellEnd"/>
      <w:r>
        <w:rPr>
          <w:rFonts w:ascii="Arial" w:hAnsi="Arial" w:cs="Arial"/>
          <w:bCs/>
          <w:sz w:val="24"/>
          <w:szCs w:val="24"/>
        </w:rPr>
        <w:t xml:space="preserve"> (2013), </w:t>
      </w:r>
      <w:proofErr w:type="spellStart"/>
      <w:r>
        <w:rPr>
          <w:rFonts w:ascii="Arial" w:hAnsi="Arial" w:cs="Arial"/>
          <w:bCs/>
          <w:sz w:val="24"/>
          <w:szCs w:val="24"/>
        </w:rPr>
        <w:t>Hartha</w:t>
      </w:r>
      <w:proofErr w:type="spellEnd"/>
      <w:r>
        <w:rPr>
          <w:rFonts w:ascii="Arial" w:hAnsi="Arial" w:cs="Arial"/>
          <w:bCs/>
          <w:sz w:val="24"/>
          <w:szCs w:val="24"/>
        </w:rPr>
        <w:t xml:space="preserve"> Nirmala (2015), </w:t>
      </w:r>
      <w:proofErr w:type="spellStart"/>
      <w:r>
        <w:rPr>
          <w:rFonts w:ascii="Arial" w:hAnsi="Arial" w:cs="Arial"/>
          <w:bCs/>
          <w:sz w:val="24"/>
          <w:szCs w:val="24"/>
        </w:rPr>
        <w:t>Suseno</w:t>
      </w:r>
      <w:proofErr w:type="spellEnd"/>
      <w:r>
        <w:rPr>
          <w:rFonts w:ascii="Arial" w:hAnsi="Arial" w:cs="Arial"/>
          <w:bCs/>
          <w:sz w:val="24"/>
          <w:szCs w:val="24"/>
        </w:rPr>
        <w:t xml:space="preserve"> Eta </w:t>
      </w:r>
      <w:proofErr w:type="spellStart"/>
      <w:r>
        <w:rPr>
          <w:rFonts w:ascii="Arial" w:hAnsi="Arial" w:cs="Arial"/>
          <w:bCs/>
          <w:sz w:val="24"/>
          <w:szCs w:val="24"/>
        </w:rPr>
        <w:t>dkk</w:t>
      </w:r>
      <w:proofErr w:type="spellEnd"/>
      <w:r>
        <w:rPr>
          <w:rFonts w:ascii="Arial" w:hAnsi="Arial" w:cs="Arial"/>
          <w:bCs/>
          <w:sz w:val="24"/>
          <w:szCs w:val="24"/>
        </w:rPr>
        <w:t xml:space="preserve"> (2014), </w:t>
      </w:r>
      <w:proofErr w:type="spellStart"/>
      <w:r>
        <w:rPr>
          <w:rFonts w:ascii="Arial" w:eastAsia="Times New Roman" w:hAnsi="Arial" w:cs="Arial"/>
          <w:sz w:val="24"/>
          <w:szCs w:val="24"/>
        </w:rPr>
        <w:t>Niwamanya</w:t>
      </w:r>
      <w:proofErr w:type="spellEnd"/>
      <w:r>
        <w:rPr>
          <w:rFonts w:ascii="Arial" w:eastAsia="Times New Roman" w:hAnsi="Arial" w:cs="Arial"/>
          <w:sz w:val="24"/>
          <w:szCs w:val="24"/>
        </w:rPr>
        <w:t xml:space="preserve"> Justus (2015), </w:t>
      </w:r>
      <w:r>
        <w:rPr>
          <w:rFonts w:ascii="Arial" w:hAnsi="Arial" w:cs="Arial"/>
          <w:sz w:val="24"/>
          <w:szCs w:val="24"/>
        </w:rPr>
        <w:t xml:space="preserve">Abdul </w:t>
      </w:r>
      <w:proofErr w:type="spellStart"/>
      <w:r>
        <w:rPr>
          <w:rFonts w:ascii="Arial" w:hAnsi="Arial" w:cs="Arial"/>
          <w:sz w:val="24"/>
          <w:szCs w:val="24"/>
        </w:rPr>
        <w:t>Raziq</w:t>
      </w:r>
      <w:proofErr w:type="spellEnd"/>
      <w:r>
        <w:rPr>
          <w:rFonts w:ascii="Arial" w:hAnsi="Arial" w:cs="Arial"/>
          <w:sz w:val="24"/>
          <w:szCs w:val="24"/>
        </w:rPr>
        <w:t xml:space="preserve"> </w:t>
      </w:r>
      <w:r>
        <w:rPr>
          <w:rFonts w:ascii="Arial" w:hAnsi="Arial" w:cs="Arial"/>
          <w:i/>
          <w:sz w:val="24"/>
          <w:szCs w:val="24"/>
        </w:rPr>
        <w:t>and</w:t>
      </w:r>
      <w:r>
        <w:rPr>
          <w:rFonts w:ascii="Arial" w:hAnsi="Arial" w:cs="Arial"/>
          <w:sz w:val="24"/>
          <w:szCs w:val="24"/>
        </w:rPr>
        <w:t xml:space="preserve"> </w:t>
      </w:r>
      <w:proofErr w:type="spellStart"/>
      <w:r>
        <w:rPr>
          <w:rFonts w:ascii="Arial" w:hAnsi="Arial" w:cs="Arial"/>
          <w:sz w:val="24"/>
          <w:szCs w:val="24"/>
        </w:rPr>
        <w:t>Raheela</w:t>
      </w:r>
      <w:proofErr w:type="spellEnd"/>
      <w:r>
        <w:rPr>
          <w:rFonts w:ascii="Arial" w:hAnsi="Arial" w:cs="Arial"/>
          <w:sz w:val="24"/>
          <w:szCs w:val="24"/>
        </w:rPr>
        <w:t xml:space="preserve"> </w:t>
      </w:r>
      <w:r>
        <w:rPr>
          <w:rFonts w:ascii="Arial" w:eastAsia="Times New Roman" w:hAnsi="Arial" w:cs="Arial"/>
          <w:sz w:val="24"/>
          <w:szCs w:val="24"/>
        </w:rPr>
        <w:t xml:space="preserve">(2014), </w:t>
      </w:r>
      <w:proofErr w:type="spellStart"/>
      <w:r>
        <w:rPr>
          <w:rFonts w:ascii="Arial" w:hAnsi="Arial" w:cs="Arial"/>
          <w:bCs/>
          <w:sz w:val="24"/>
          <w:szCs w:val="24"/>
        </w:rPr>
        <w:t>Agbozo</w:t>
      </w:r>
      <w:proofErr w:type="spellEnd"/>
      <w:r>
        <w:rPr>
          <w:rFonts w:ascii="Arial" w:hAnsi="Arial" w:cs="Arial"/>
          <w:bCs/>
          <w:sz w:val="24"/>
          <w:szCs w:val="24"/>
        </w:rPr>
        <w:t xml:space="preserve"> </w:t>
      </w:r>
      <w:proofErr w:type="spellStart"/>
      <w:r>
        <w:rPr>
          <w:rFonts w:ascii="Arial" w:hAnsi="Arial" w:cs="Arial"/>
          <w:bCs/>
          <w:sz w:val="24"/>
          <w:szCs w:val="24"/>
        </w:rPr>
        <w:t>Kafui</w:t>
      </w:r>
      <w:proofErr w:type="spellEnd"/>
      <w:r>
        <w:rPr>
          <w:rFonts w:ascii="Arial" w:hAnsi="Arial" w:cs="Arial"/>
          <w:bCs/>
          <w:sz w:val="24"/>
          <w:szCs w:val="24"/>
        </w:rPr>
        <w:t xml:space="preserve"> George et al </w:t>
      </w:r>
      <w:r>
        <w:rPr>
          <w:rFonts w:ascii="Arial" w:eastAsia="Times New Roman" w:hAnsi="Arial" w:cs="Arial"/>
          <w:sz w:val="24"/>
          <w:szCs w:val="24"/>
        </w:rPr>
        <w:t xml:space="preserve">(2017), </w:t>
      </w:r>
      <w:r>
        <w:rPr>
          <w:rFonts w:ascii="Arial" w:hAnsi="Arial" w:cs="Arial"/>
          <w:sz w:val="24"/>
          <w:szCs w:val="24"/>
        </w:rPr>
        <w:t xml:space="preserve">Markey Ray </w:t>
      </w:r>
      <w:r>
        <w:rPr>
          <w:rFonts w:ascii="Arial" w:hAnsi="Arial" w:cs="Arial"/>
          <w:bCs/>
          <w:sz w:val="24"/>
          <w:szCs w:val="24"/>
        </w:rPr>
        <w:t xml:space="preserve">et al </w:t>
      </w:r>
      <w:r>
        <w:rPr>
          <w:rFonts w:ascii="Arial" w:eastAsia="Times New Roman" w:hAnsi="Arial" w:cs="Arial"/>
          <w:sz w:val="24"/>
          <w:szCs w:val="24"/>
        </w:rPr>
        <w:t xml:space="preserve">(2012), </w:t>
      </w:r>
      <w:r>
        <w:rPr>
          <w:rFonts w:ascii="Arial" w:hAnsi="Arial" w:cs="Arial"/>
          <w:bCs/>
          <w:sz w:val="24"/>
          <w:szCs w:val="24"/>
        </w:rPr>
        <w:t xml:space="preserve">Mwenda </w:t>
      </w:r>
      <w:r>
        <w:rPr>
          <w:rFonts w:ascii="Arial" w:eastAsia="Times New Roman" w:hAnsi="Arial" w:cs="Arial"/>
          <w:sz w:val="24"/>
          <w:szCs w:val="24"/>
        </w:rPr>
        <w:t xml:space="preserve">(2009), </w:t>
      </w:r>
      <w:r>
        <w:rPr>
          <w:rFonts w:ascii="Arial" w:hAnsi="Arial" w:cs="Arial"/>
          <w:bCs/>
          <w:sz w:val="24"/>
          <w:szCs w:val="24"/>
        </w:rPr>
        <w:t xml:space="preserve">Oswald </w:t>
      </w:r>
      <w:proofErr w:type="spellStart"/>
      <w:r>
        <w:rPr>
          <w:rFonts w:ascii="Arial" w:hAnsi="Arial" w:cs="Arial"/>
          <w:bCs/>
          <w:sz w:val="24"/>
          <w:szCs w:val="24"/>
        </w:rPr>
        <w:t>Asigele</w:t>
      </w:r>
      <w:proofErr w:type="spellEnd"/>
      <w:r>
        <w:rPr>
          <w:rFonts w:ascii="Arial" w:hAnsi="Arial" w:cs="Arial"/>
          <w:b/>
          <w:bCs/>
          <w:sz w:val="24"/>
          <w:szCs w:val="24"/>
        </w:rPr>
        <w:t xml:space="preserve"> </w:t>
      </w:r>
      <w:r>
        <w:rPr>
          <w:rFonts w:ascii="Arial" w:hAnsi="Arial" w:cs="Arial"/>
          <w:bCs/>
          <w:sz w:val="24"/>
          <w:szCs w:val="24"/>
        </w:rPr>
        <w:t xml:space="preserve"> </w:t>
      </w:r>
      <w:r>
        <w:rPr>
          <w:rFonts w:ascii="Arial" w:eastAsia="Times New Roman" w:hAnsi="Arial" w:cs="Arial"/>
          <w:sz w:val="24"/>
          <w:szCs w:val="24"/>
        </w:rPr>
        <w:t xml:space="preserve">(2012), </w:t>
      </w:r>
      <w:proofErr w:type="spellStart"/>
      <w:r>
        <w:rPr>
          <w:rFonts w:ascii="Arial" w:hAnsi="Arial" w:cs="Arial"/>
          <w:bCs/>
          <w:sz w:val="24"/>
          <w:szCs w:val="24"/>
        </w:rPr>
        <w:t>Christabella</w:t>
      </w:r>
      <w:proofErr w:type="spellEnd"/>
      <w:r>
        <w:rPr>
          <w:rFonts w:ascii="Arial" w:hAnsi="Arial" w:cs="Arial"/>
          <w:bCs/>
          <w:sz w:val="24"/>
          <w:szCs w:val="24"/>
        </w:rPr>
        <w:t xml:space="preserve"> </w:t>
      </w:r>
      <w:r>
        <w:rPr>
          <w:rFonts w:ascii="Arial" w:eastAsia="Times New Roman" w:hAnsi="Arial" w:cs="Arial"/>
          <w:sz w:val="24"/>
          <w:szCs w:val="24"/>
        </w:rPr>
        <w:t xml:space="preserve">(2014), </w:t>
      </w:r>
      <w:r>
        <w:rPr>
          <w:rFonts w:ascii="Arial" w:hAnsi="Arial" w:cs="Arial"/>
          <w:bCs/>
          <w:sz w:val="24"/>
          <w:szCs w:val="24"/>
        </w:rPr>
        <w:t xml:space="preserve">Putra </w:t>
      </w:r>
      <w:proofErr w:type="spellStart"/>
      <w:r>
        <w:rPr>
          <w:rFonts w:ascii="Arial" w:hAnsi="Arial" w:cs="Arial"/>
          <w:bCs/>
          <w:sz w:val="24"/>
          <w:szCs w:val="24"/>
        </w:rPr>
        <w:t>Fariz</w:t>
      </w:r>
      <w:proofErr w:type="spellEnd"/>
      <w:r>
        <w:rPr>
          <w:rFonts w:ascii="Arial" w:hAnsi="Arial" w:cs="Arial"/>
          <w:bCs/>
          <w:sz w:val="24"/>
          <w:szCs w:val="24"/>
        </w:rPr>
        <w:t xml:space="preserve"> </w:t>
      </w:r>
      <w:proofErr w:type="spellStart"/>
      <w:r>
        <w:rPr>
          <w:rFonts w:ascii="Arial" w:hAnsi="Arial" w:cs="Arial"/>
          <w:bCs/>
          <w:sz w:val="24"/>
          <w:szCs w:val="24"/>
        </w:rPr>
        <w:t>dkk</w:t>
      </w:r>
      <w:proofErr w:type="spellEnd"/>
      <w:r>
        <w:rPr>
          <w:rFonts w:ascii="Arial" w:hAnsi="Arial" w:cs="Arial"/>
          <w:b/>
          <w:bCs/>
          <w:sz w:val="24"/>
          <w:szCs w:val="24"/>
        </w:rPr>
        <w:t xml:space="preserve"> </w:t>
      </w:r>
      <w:r>
        <w:rPr>
          <w:rFonts w:ascii="Arial" w:eastAsia="Times New Roman" w:hAnsi="Arial" w:cs="Arial"/>
          <w:sz w:val="24"/>
          <w:szCs w:val="24"/>
        </w:rPr>
        <w:t xml:space="preserve">(2012), </w:t>
      </w:r>
      <w:r>
        <w:rPr>
          <w:rFonts w:ascii="Arial" w:hAnsi="Arial" w:cs="Arial"/>
          <w:bCs/>
          <w:sz w:val="24"/>
          <w:szCs w:val="24"/>
        </w:rPr>
        <w:t xml:space="preserve">Wibowo Mukti </w:t>
      </w:r>
      <w:proofErr w:type="spellStart"/>
      <w:r>
        <w:rPr>
          <w:rFonts w:ascii="Arial" w:hAnsi="Arial" w:cs="Arial"/>
          <w:bCs/>
          <w:sz w:val="24"/>
          <w:szCs w:val="24"/>
        </w:rPr>
        <w:t>dkk</w:t>
      </w:r>
      <w:proofErr w:type="spellEnd"/>
      <w:r>
        <w:rPr>
          <w:rFonts w:ascii="Arial" w:hAnsi="Arial" w:cs="Arial"/>
          <w:b/>
          <w:bCs/>
          <w:sz w:val="24"/>
          <w:szCs w:val="24"/>
        </w:rPr>
        <w:t xml:space="preserve"> </w:t>
      </w:r>
      <w:r>
        <w:rPr>
          <w:rFonts w:ascii="Arial" w:eastAsia="Times New Roman" w:hAnsi="Arial" w:cs="Arial"/>
          <w:sz w:val="24"/>
          <w:szCs w:val="24"/>
        </w:rPr>
        <w:t xml:space="preserve">(2014), </w:t>
      </w:r>
      <w:proofErr w:type="spellStart"/>
      <w:r>
        <w:rPr>
          <w:rFonts w:ascii="Arial" w:hAnsi="Arial" w:cs="Arial"/>
          <w:sz w:val="24"/>
          <w:szCs w:val="24"/>
        </w:rPr>
        <w:t>Aruan</w:t>
      </w:r>
      <w:proofErr w:type="spellEnd"/>
      <w:r>
        <w:rPr>
          <w:rFonts w:ascii="Arial" w:hAnsi="Arial" w:cs="Arial"/>
          <w:sz w:val="24"/>
          <w:szCs w:val="24"/>
        </w:rPr>
        <w:t xml:space="preserve"> </w:t>
      </w:r>
      <w:proofErr w:type="spellStart"/>
      <w:r>
        <w:rPr>
          <w:rFonts w:ascii="Arial" w:hAnsi="Arial" w:cs="Arial"/>
          <w:sz w:val="24"/>
          <w:szCs w:val="24"/>
        </w:rPr>
        <w:t>Quinerita</w:t>
      </w:r>
      <w:proofErr w:type="spellEnd"/>
      <w:r>
        <w:rPr>
          <w:rFonts w:ascii="Arial" w:hAnsi="Arial" w:cs="Arial"/>
          <w:sz w:val="24"/>
          <w:szCs w:val="24"/>
        </w:rPr>
        <w:t xml:space="preserve"> </w:t>
      </w:r>
      <w:proofErr w:type="spellStart"/>
      <w:r>
        <w:rPr>
          <w:rFonts w:ascii="Arial" w:hAnsi="Arial" w:cs="Arial"/>
          <w:sz w:val="24"/>
          <w:szCs w:val="24"/>
        </w:rPr>
        <w:t>Stevani</w:t>
      </w:r>
      <w:proofErr w:type="spellEnd"/>
      <w:r>
        <w:rPr>
          <w:rFonts w:ascii="Arial" w:hAnsi="Arial" w:cs="Arial"/>
          <w:sz w:val="24"/>
          <w:szCs w:val="24"/>
        </w:rPr>
        <w:t xml:space="preserve"> dan Fakhri </w:t>
      </w:r>
      <w:proofErr w:type="spellStart"/>
      <w:r>
        <w:rPr>
          <w:rFonts w:ascii="Arial" w:hAnsi="Arial" w:cs="Arial"/>
          <w:sz w:val="24"/>
          <w:szCs w:val="24"/>
        </w:rPr>
        <w:t>Mahendra</w:t>
      </w:r>
      <w:proofErr w:type="spellEnd"/>
      <w:r>
        <w:rPr>
          <w:rFonts w:ascii="Arial" w:hAnsi="Arial" w:cs="Arial"/>
          <w:sz w:val="24"/>
          <w:szCs w:val="24"/>
        </w:rPr>
        <w:t xml:space="preserve"> (2015), </w:t>
      </w:r>
      <w:proofErr w:type="spellStart"/>
      <w:r>
        <w:rPr>
          <w:rFonts w:ascii="Arial" w:hAnsi="Arial" w:cs="Arial"/>
          <w:sz w:val="24"/>
          <w:szCs w:val="24"/>
        </w:rPr>
        <w:t>Alamdar</w:t>
      </w:r>
      <w:proofErr w:type="spellEnd"/>
      <w:r>
        <w:rPr>
          <w:rFonts w:ascii="Arial" w:hAnsi="Arial" w:cs="Arial"/>
          <w:sz w:val="24"/>
          <w:szCs w:val="24"/>
        </w:rPr>
        <w:t xml:space="preserve"> </w:t>
      </w:r>
      <w:r>
        <w:rPr>
          <w:rFonts w:ascii="Arial" w:hAnsi="Arial" w:cs="Arial"/>
          <w:i/>
          <w:sz w:val="24"/>
          <w:szCs w:val="24"/>
        </w:rPr>
        <w:t>et al</w:t>
      </w:r>
      <w:r>
        <w:rPr>
          <w:rFonts w:ascii="Arial" w:hAnsi="Arial" w:cs="Arial"/>
          <w:sz w:val="24"/>
          <w:szCs w:val="24"/>
        </w:rPr>
        <w:t xml:space="preserve"> (2011), Putu dan Made (2013).</w:t>
      </w:r>
    </w:p>
    <w:p w:rsidR="000405C2" w:rsidRDefault="000405C2" w:rsidP="000405C2">
      <w:pPr>
        <w:spacing w:after="0" w:line="240" w:lineRule="auto"/>
        <w:jc w:val="both"/>
        <w:rPr>
          <w:rFonts w:ascii="Arial" w:eastAsia="Times New Roman" w:hAnsi="Arial" w:cs="Arial"/>
          <w:sz w:val="24"/>
          <w:szCs w:val="24"/>
        </w:rPr>
      </w:pPr>
    </w:p>
    <w:p w:rsidR="000405C2" w:rsidRDefault="000405C2" w:rsidP="000405C2">
      <w:pPr>
        <w:pStyle w:val="Heading3"/>
        <w:keepNext w:val="0"/>
        <w:keepLines w:val="0"/>
        <w:widowControl w:val="0"/>
        <w:numPr>
          <w:ilvl w:val="2"/>
          <w:numId w:val="3"/>
        </w:numPr>
        <w:spacing w:before="0" w:line="240" w:lineRule="auto"/>
        <w:ind w:left="709"/>
        <w:jc w:val="both"/>
        <w:rPr>
          <w:rFonts w:ascii="Arial" w:eastAsia="Times New Roman" w:hAnsi="Arial" w:cs="Arial"/>
        </w:rPr>
      </w:pPr>
      <w:bookmarkStart w:id="85" w:name="_Toc532312802"/>
      <w:bookmarkStart w:id="86" w:name="_Toc532309869"/>
      <w:bookmarkStart w:id="87" w:name="_Toc532307435"/>
      <w:bookmarkStart w:id="88" w:name="_Toc524728834"/>
      <w:bookmarkStart w:id="89" w:name="_Toc524258364"/>
      <w:proofErr w:type="spellStart"/>
      <w:r>
        <w:rPr>
          <w:rFonts w:ascii="Arial" w:hAnsi="Arial" w:cs="Arial"/>
          <w:lang w:val="en-ID"/>
        </w:rPr>
        <w:t>Pengaruh</w:t>
      </w:r>
      <w:proofErr w:type="spellEnd"/>
      <w:r>
        <w:rPr>
          <w:rFonts w:ascii="Arial" w:hAnsi="Arial" w:cs="Arial"/>
          <w:lang w:val="en-ID"/>
        </w:rPr>
        <w:t xml:space="preserve"> </w:t>
      </w:r>
      <w:proofErr w:type="spellStart"/>
      <w:r>
        <w:rPr>
          <w:rFonts w:ascii="Arial" w:hAnsi="Arial" w:cs="Arial"/>
        </w:rPr>
        <w:t>Kompensasi</w:t>
      </w:r>
      <w:proofErr w:type="spellEnd"/>
      <w:r>
        <w:rPr>
          <w:rFonts w:ascii="Arial" w:hAnsi="Arial" w:cs="Arial"/>
          <w:lang w:val="id-ID"/>
        </w:rPr>
        <w:t xml:space="preserve"> </w:t>
      </w:r>
      <w:r>
        <w:rPr>
          <w:rFonts w:ascii="Arial" w:hAnsi="Arial" w:cs="Arial"/>
          <w:lang w:val="en-ID"/>
        </w:rPr>
        <w:t xml:space="preserve">Non </w:t>
      </w:r>
      <w:r>
        <w:rPr>
          <w:rFonts w:ascii="Arial" w:hAnsi="Arial" w:cs="Arial"/>
          <w:lang w:val="id-ID"/>
        </w:rPr>
        <w:t xml:space="preserve">Finansial </w:t>
      </w:r>
      <w:proofErr w:type="spellStart"/>
      <w:r>
        <w:rPr>
          <w:rFonts w:ascii="Arial" w:hAnsi="Arial" w:cs="Arial"/>
          <w:lang w:val="en-ID"/>
        </w:rPr>
        <w:t>Terhadap</w:t>
      </w:r>
      <w:proofErr w:type="spellEnd"/>
      <w:r>
        <w:rPr>
          <w:rFonts w:ascii="Arial" w:hAnsi="Arial" w:cs="Arial"/>
          <w:lang w:val="en-ID"/>
        </w:rPr>
        <w:t xml:space="preserve"> </w:t>
      </w:r>
      <w:proofErr w:type="spellStart"/>
      <w:r>
        <w:rPr>
          <w:rFonts w:ascii="Arial" w:hAnsi="Arial" w:cs="Arial"/>
          <w:lang w:val="en-ID"/>
        </w:rPr>
        <w:t>Kinerja</w:t>
      </w:r>
      <w:proofErr w:type="spellEnd"/>
      <w:r>
        <w:rPr>
          <w:rFonts w:ascii="Arial" w:hAnsi="Arial" w:cs="Arial"/>
          <w:lang w:val="en-ID"/>
        </w:rPr>
        <w:t xml:space="preserve"> </w:t>
      </w:r>
      <w:proofErr w:type="spellStart"/>
      <w:r>
        <w:rPr>
          <w:rFonts w:ascii="Arial" w:hAnsi="Arial" w:cs="Arial"/>
          <w:lang w:val="en-ID"/>
        </w:rPr>
        <w:lastRenderedPageBreak/>
        <w:t>Karyawan</w:t>
      </w:r>
      <w:bookmarkEnd w:id="85"/>
      <w:bookmarkEnd w:id="86"/>
      <w:bookmarkEnd w:id="87"/>
      <w:bookmarkEnd w:id="88"/>
      <w:bookmarkEnd w:id="89"/>
      <w:proofErr w:type="spellEnd"/>
    </w:p>
    <w:p w:rsidR="000405C2" w:rsidRDefault="000405C2" w:rsidP="000405C2">
      <w:pPr>
        <w:spacing w:after="0" w:line="240" w:lineRule="auto"/>
        <w:ind w:firstLine="709"/>
        <w:jc w:val="both"/>
        <w:rPr>
          <w:rFonts w:ascii="Arial" w:hAnsi="Arial" w:cs="Arial"/>
          <w:sz w:val="24"/>
          <w:szCs w:val="24"/>
        </w:rPr>
      </w:pPr>
      <w:proofErr w:type="spellStart"/>
      <w:r>
        <w:rPr>
          <w:rFonts w:ascii="Arial" w:hAnsi="Arial" w:cs="Arial"/>
          <w:sz w:val="24"/>
          <w:szCs w:val="24"/>
          <w:lang w:val="en-ID"/>
        </w:rPr>
        <w:t>Berdasarkan</w:t>
      </w:r>
      <w:proofErr w:type="spellEnd"/>
      <w:r>
        <w:rPr>
          <w:rFonts w:ascii="Arial" w:hAnsi="Arial" w:cs="Arial"/>
          <w:sz w:val="24"/>
          <w:szCs w:val="24"/>
          <w:lang w:val="en-ID"/>
        </w:rPr>
        <w:t xml:space="preserve"> </w:t>
      </w:r>
      <w:proofErr w:type="spellStart"/>
      <w:r>
        <w:rPr>
          <w:rFonts w:ascii="Arial" w:hAnsi="Arial" w:cs="Arial"/>
          <w:sz w:val="24"/>
          <w:szCs w:val="24"/>
          <w:lang w:val="en-ID"/>
        </w:rPr>
        <w:t>hasil</w:t>
      </w:r>
      <w:proofErr w:type="spellEnd"/>
      <w:r>
        <w:rPr>
          <w:rFonts w:ascii="Arial" w:hAnsi="Arial" w:cs="Arial"/>
          <w:sz w:val="24"/>
          <w:szCs w:val="24"/>
          <w:lang w:val="en-ID"/>
        </w:rPr>
        <w:t xml:space="preserve"> </w:t>
      </w:r>
      <w:proofErr w:type="spellStart"/>
      <w:r>
        <w:rPr>
          <w:rFonts w:ascii="Arial" w:hAnsi="Arial" w:cs="Arial"/>
          <w:sz w:val="24"/>
          <w:szCs w:val="24"/>
          <w:lang w:val="en-ID"/>
        </w:rPr>
        <w:t>pengujian</w:t>
      </w:r>
      <w:proofErr w:type="spellEnd"/>
      <w:r>
        <w:rPr>
          <w:rFonts w:ascii="Arial" w:hAnsi="Arial" w:cs="Arial"/>
          <w:sz w:val="24"/>
          <w:szCs w:val="24"/>
          <w:lang w:val="en-ID"/>
        </w:rPr>
        <w:t xml:space="preserve"> </w:t>
      </w:r>
      <w:proofErr w:type="spellStart"/>
      <w:r>
        <w:rPr>
          <w:rFonts w:ascii="Arial" w:hAnsi="Arial" w:cs="Arial"/>
          <w:sz w:val="24"/>
          <w:szCs w:val="24"/>
          <w:lang w:val="en-ID"/>
        </w:rPr>
        <w:t>hipotesis</w:t>
      </w:r>
      <w:proofErr w:type="spellEnd"/>
      <w:r>
        <w:rPr>
          <w:rFonts w:ascii="Arial" w:hAnsi="Arial" w:cs="Arial"/>
          <w:sz w:val="24"/>
          <w:szCs w:val="24"/>
          <w:lang w:val="en-ID"/>
        </w:rPr>
        <w:t xml:space="preserve"> </w:t>
      </w:r>
      <w:proofErr w:type="spellStart"/>
      <w:r>
        <w:rPr>
          <w:rFonts w:ascii="Arial" w:hAnsi="Arial" w:cs="Arial"/>
          <w:sz w:val="24"/>
          <w:szCs w:val="24"/>
          <w:lang w:val="en-ID"/>
        </w:rPr>
        <w:t>kedua</w:t>
      </w:r>
      <w:proofErr w:type="spellEnd"/>
      <w:r>
        <w:rPr>
          <w:rFonts w:ascii="Arial" w:hAnsi="Arial" w:cs="Arial"/>
          <w:sz w:val="24"/>
          <w:szCs w:val="24"/>
          <w:lang w:val="en-ID"/>
        </w:rPr>
        <w:t xml:space="preserve"> model </w:t>
      </w:r>
      <w:proofErr w:type="spellStart"/>
      <w:r>
        <w:rPr>
          <w:rFonts w:ascii="Arial" w:hAnsi="Arial" w:cs="Arial"/>
          <w:sz w:val="24"/>
          <w:szCs w:val="24"/>
          <w:lang w:val="en-ID"/>
        </w:rPr>
        <w:t>pertama</w:t>
      </w:r>
      <w:proofErr w:type="spellEnd"/>
      <w:r>
        <w:rPr>
          <w:rFonts w:ascii="Arial" w:hAnsi="Arial" w:cs="Arial"/>
          <w:sz w:val="24"/>
          <w:szCs w:val="24"/>
          <w:lang w:val="en-ID"/>
        </w:rPr>
        <w:t xml:space="preserve"> </w:t>
      </w:r>
      <w:proofErr w:type="spellStart"/>
      <w:r>
        <w:rPr>
          <w:rFonts w:ascii="Arial" w:hAnsi="Arial" w:cs="Arial"/>
          <w:sz w:val="24"/>
          <w:szCs w:val="24"/>
          <w:lang w:val="en-ID"/>
        </w:rPr>
        <w:t>menyatakan</w:t>
      </w:r>
      <w:proofErr w:type="spellEnd"/>
      <w:r>
        <w:rPr>
          <w:rFonts w:ascii="Arial" w:hAnsi="Arial" w:cs="Arial"/>
          <w:sz w:val="24"/>
          <w:szCs w:val="24"/>
          <w:lang w:val="en-ID"/>
        </w:rPr>
        <w:t xml:space="preserve"> </w:t>
      </w:r>
      <w:proofErr w:type="spellStart"/>
      <w:r>
        <w:rPr>
          <w:rFonts w:ascii="Arial" w:hAnsi="Arial" w:cs="Arial"/>
          <w:sz w:val="24"/>
          <w:szCs w:val="24"/>
          <w:lang w:val="en-ID"/>
        </w:rPr>
        <w:t>bahwa</w:t>
      </w:r>
      <w:proofErr w:type="spellEnd"/>
      <w:r>
        <w:rPr>
          <w:rFonts w:ascii="Arial" w:hAnsi="Arial" w:cs="Arial"/>
          <w:sz w:val="24"/>
          <w:szCs w:val="24"/>
          <w:lang w:val="en-ID"/>
        </w:rPr>
        <w:t xml:space="preserve"> </w:t>
      </w:r>
      <w:proofErr w:type="spellStart"/>
      <w:r>
        <w:rPr>
          <w:rFonts w:ascii="Arial" w:hAnsi="Arial" w:cs="Arial"/>
          <w:sz w:val="24"/>
          <w:szCs w:val="24"/>
        </w:rPr>
        <w:t>Kompensasi</w:t>
      </w:r>
      <w:proofErr w:type="spellEnd"/>
      <w:r>
        <w:rPr>
          <w:rFonts w:ascii="Arial" w:hAnsi="Arial" w:cs="Arial"/>
          <w:sz w:val="24"/>
          <w:szCs w:val="24"/>
        </w:rPr>
        <w:t xml:space="preserve"> Non </w:t>
      </w:r>
      <w:proofErr w:type="spellStart"/>
      <w:r>
        <w:rPr>
          <w:rFonts w:ascii="Arial" w:hAnsi="Arial" w:cs="Arial"/>
          <w:sz w:val="24"/>
          <w:szCs w:val="24"/>
        </w:rPr>
        <w:t>Finansial</w:t>
      </w:r>
      <w:proofErr w:type="spellEnd"/>
      <w:r>
        <w:rPr>
          <w:rFonts w:ascii="Arial" w:hAnsi="Arial" w:cs="Arial"/>
          <w:sz w:val="24"/>
          <w:szCs w:val="24"/>
        </w:rPr>
        <w:t xml:space="preserve"> </w:t>
      </w:r>
      <w:proofErr w:type="spellStart"/>
      <w:r>
        <w:rPr>
          <w:rFonts w:ascii="Arial" w:hAnsi="Arial" w:cs="Arial"/>
          <w:sz w:val="24"/>
          <w:szCs w:val="24"/>
        </w:rPr>
        <w:t>Berpengaruh</w:t>
      </w:r>
      <w:proofErr w:type="spellEnd"/>
      <w:r>
        <w:rPr>
          <w:rFonts w:ascii="Arial" w:hAnsi="Arial" w:cs="Arial"/>
          <w:sz w:val="24"/>
          <w:szCs w:val="24"/>
        </w:rPr>
        <w:t xml:space="preserve"> </w:t>
      </w:r>
      <w:proofErr w:type="spellStart"/>
      <w:r>
        <w:rPr>
          <w:rFonts w:ascii="Arial" w:hAnsi="Arial" w:cs="Arial"/>
          <w:sz w:val="24"/>
          <w:szCs w:val="24"/>
        </w:rPr>
        <w:t>positif</w:t>
      </w:r>
      <w:proofErr w:type="spellEnd"/>
      <w:r>
        <w:rPr>
          <w:rFonts w:ascii="Arial" w:hAnsi="Arial" w:cs="Arial"/>
          <w:sz w:val="24"/>
          <w:szCs w:val="24"/>
        </w:rPr>
        <w:t xml:space="preserve"> dan </w:t>
      </w:r>
      <w:proofErr w:type="spellStart"/>
      <w:r>
        <w:rPr>
          <w:rFonts w:ascii="Arial" w:hAnsi="Arial" w:cs="Arial"/>
          <w:sz w:val="24"/>
          <w:szCs w:val="24"/>
        </w:rPr>
        <w:t>Signifikan</w:t>
      </w:r>
      <w:proofErr w:type="spellEnd"/>
      <w:r>
        <w:rPr>
          <w:rFonts w:ascii="Arial" w:hAnsi="Arial" w:cs="Arial"/>
          <w:sz w:val="24"/>
          <w:szCs w:val="24"/>
        </w:rPr>
        <w:t xml:space="preserve"> </w:t>
      </w:r>
      <w:proofErr w:type="spellStart"/>
      <w:r>
        <w:rPr>
          <w:rFonts w:ascii="Arial" w:hAnsi="Arial" w:cs="Arial"/>
          <w:sz w:val="24"/>
          <w:szCs w:val="24"/>
        </w:rPr>
        <w:t>Terhadap</w:t>
      </w:r>
      <w:proofErr w:type="spellEnd"/>
      <w:r>
        <w:rPr>
          <w:rFonts w:ascii="Arial" w:hAnsi="Arial" w:cs="Arial"/>
          <w:sz w:val="24"/>
          <w:szCs w:val="24"/>
        </w:rPr>
        <w:t xml:space="preserve"> </w:t>
      </w:r>
      <w:proofErr w:type="spellStart"/>
      <w:r>
        <w:rPr>
          <w:rFonts w:ascii="Arial" w:hAnsi="Arial" w:cs="Arial"/>
          <w:sz w:val="24"/>
          <w:szCs w:val="24"/>
        </w:rPr>
        <w:t>Kinerja</w:t>
      </w:r>
      <w:proofErr w:type="spellEnd"/>
      <w:r>
        <w:rPr>
          <w:rFonts w:ascii="Arial" w:hAnsi="Arial" w:cs="Arial"/>
          <w:sz w:val="24"/>
          <w:szCs w:val="24"/>
        </w:rPr>
        <w:t xml:space="preserve"> </w:t>
      </w:r>
      <w:proofErr w:type="spellStart"/>
      <w:r>
        <w:rPr>
          <w:rFonts w:ascii="Arial" w:hAnsi="Arial" w:cs="Arial"/>
          <w:sz w:val="24"/>
          <w:szCs w:val="24"/>
        </w:rPr>
        <w:t>Karyawan</w:t>
      </w:r>
      <w:proofErr w:type="spellEnd"/>
      <w:r>
        <w:rPr>
          <w:rFonts w:ascii="Arial" w:hAnsi="Arial" w:cs="Arial"/>
          <w:sz w:val="24"/>
          <w:szCs w:val="24"/>
        </w:rPr>
        <w:t xml:space="preserve">. </w:t>
      </w:r>
      <w:proofErr w:type="spellStart"/>
      <w:r>
        <w:rPr>
          <w:rFonts w:ascii="Arial" w:hAnsi="Arial" w:cs="Arial"/>
          <w:sz w:val="24"/>
          <w:szCs w:val="24"/>
        </w:rPr>
        <w:t>Pernyataan</w:t>
      </w:r>
      <w:proofErr w:type="spellEnd"/>
      <w:r>
        <w:rPr>
          <w:rFonts w:ascii="Arial" w:hAnsi="Arial" w:cs="Arial"/>
          <w:sz w:val="24"/>
          <w:szCs w:val="24"/>
        </w:rPr>
        <w:t xml:space="preserve"> </w:t>
      </w:r>
      <w:proofErr w:type="spellStart"/>
      <w:r>
        <w:rPr>
          <w:rFonts w:ascii="Arial" w:hAnsi="Arial" w:cs="Arial"/>
          <w:sz w:val="24"/>
          <w:szCs w:val="24"/>
        </w:rPr>
        <w:t>hipotesis</w:t>
      </w:r>
      <w:proofErr w:type="spellEnd"/>
      <w:r>
        <w:rPr>
          <w:rFonts w:ascii="Arial" w:hAnsi="Arial" w:cs="Arial"/>
          <w:sz w:val="24"/>
          <w:szCs w:val="24"/>
        </w:rPr>
        <w:t xml:space="preserve"> </w:t>
      </w:r>
      <w:proofErr w:type="spellStart"/>
      <w:r>
        <w:rPr>
          <w:rFonts w:ascii="Arial" w:hAnsi="Arial" w:cs="Arial"/>
          <w:sz w:val="24"/>
          <w:szCs w:val="24"/>
        </w:rPr>
        <w:t>berarti</w:t>
      </w:r>
      <w:proofErr w:type="spellEnd"/>
      <w:r>
        <w:rPr>
          <w:rFonts w:ascii="Arial" w:hAnsi="Arial" w:cs="Arial"/>
          <w:sz w:val="24"/>
          <w:szCs w:val="24"/>
        </w:rPr>
        <w:t xml:space="preserve"> </w:t>
      </w:r>
      <w:proofErr w:type="spellStart"/>
      <w:r>
        <w:rPr>
          <w:rFonts w:ascii="Arial" w:hAnsi="Arial" w:cs="Arial"/>
          <w:sz w:val="24"/>
          <w:szCs w:val="24"/>
        </w:rPr>
        <w:t>bahwa</w:t>
      </w:r>
      <w:proofErr w:type="spellEnd"/>
      <w:r>
        <w:rPr>
          <w:rFonts w:ascii="Arial" w:hAnsi="Arial" w:cs="Arial"/>
          <w:sz w:val="24"/>
          <w:szCs w:val="24"/>
        </w:rPr>
        <w:t xml:space="preserve"> </w:t>
      </w:r>
      <w:proofErr w:type="spellStart"/>
      <w:r>
        <w:rPr>
          <w:rFonts w:ascii="Arial" w:hAnsi="Arial" w:cs="Arial"/>
          <w:sz w:val="24"/>
          <w:szCs w:val="24"/>
        </w:rPr>
        <w:t>kompensasi</w:t>
      </w:r>
      <w:proofErr w:type="spellEnd"/>
      <w:r>
        <w:rPr>
          <w:rFonts w:ascii="Arial" w:hAnsi="Arial" w:cs="Arial"/>
          <w:sz w:val="24"/>
          <w:szCs w:val="24"/>
        </w:rPr>
        <w:t xml:space="preserve"> Non </w:t>
      </w:r>
      <w:proofErr w:type="spellStart"/>
      <w:r>
        <w:rPr>
          <w:rFonts w:ascii="Arial" w:hAnsi="Arial" w:cs="Arial"/>
          <w:sz w:val="24"/>
          <w:szCs w:val="24"/>
        </w:rPr>
        <w:t>Finansial</w:t>
      </w:r>
      <w:proofErr w:type="spellEnd"/>
      <w:r>
        <w:rPr>
          <w:rFonts w:ascii="Arial" w:hAnsi="Arial" w:cs="Arial"/>
          <w:sz w:val="24"/>
          <w:szCs w:val="24"/>
        </w:rPr>
        <w:t xml:space="preserve"> yang </w:t>
      </w:r>
      <w:proofErr w:type="spellStart"/>
      <w:r>
        <w:rPr>
          <w:rFonts w:ascii="Arial" w:hAnsi="Arial" w:cs="Arial"/>
          <w:sz w:val="24"/>
          <w:szCs w:val="24"/>
        </w:rPr>
        <w:t>meningkat</w:t>
      </w:r>
      <w:proofErr w:type="spellEnd"/>
      <w:r>
        <w:rPr>
          <w:rFonts w:ascii="Arial" w:hAnsi="Arial" w:cs="Arial"/>
          <w:sz w:val="24"/>
          <w:szCs w:val="24"/>
        </w:rPr>
        <w:t xml:space="preserve"> </w:t>
      </w:r>
      <w:proofErr w:type="spellStart"/>
      <w:r>
        <w:rPr>
          <w:rFonts w:ascii="Arial" w:hAnsi="Arial" w:cs="Arial"/>
          <w:sz w:val="24"/>
          <w:szCs w:val="24"/>
        </w:rPr>
        <w:t>akan</w:t>
      </w:r>
      <w:proofErr w:type="spellEnd"/>
      <w:r>
        <w:rPr>
          <w:rFonts w:ascii="Arial" w:hAnsi="Arial" w:cs="Arial"/>
          <w:sz w:val="24"/>
          <w:szCs w:val="24"/>
        </w:rPr>
        <w:t xml:space="preserve"> </w:t>
      </w:r>
      <w:proofErr w:type="spellStart"/>
      <w:r>
        <w:rPr>
          <w:rFonts w:ascii="Arial" w:hAnsi="Arial" w:cs="Arial"/>
          <w:sz w:val="24"/>
          <w:szCs w:val="24"/>
        </w:rPr>
        <w:t>dapat</w:t>
      </w:r>
      <w:proofErr w:type="spellEnd"/>
      <w:r>
        <w:rPr>
          <w:rFonts w:ascii="Arial" w:hAnsi="Arial" w:cs="Arial"/>
          <w:sz w:val="24"/>
          <w:szCs w:val="24"/>
        </w:rPr>
        <w:t xml:space="preserve"> </w:t>
      </w:r>
      <w:proofErr w:type="spellStart"/>
      <w:r>
        <w:rPr>
          <w:rFonts w:ascii="Arial" w:hAnsi="Arial" w:cs="Arial"/>
          <w:sz w:val="24"/>
          <w:szCs w:val="24"/>
        </w:rPr>
        <w:t>meningkatkan</w:t>
      </w:r>
      <w:proofErr w:type="spellEnd"/>
      <w:r>
        <w:rPr>
          <w:rFonts w:ascii="Arial" w:hAnsi="Arial" w:cs="Arial"/>
          <w:sz w:val="24"/>
          <w:szCs w:val="24"/>
        </w:rPr>
        <w:t xml:space="preserve"> </w:t>
      </w:r>
      <w:proofErr w:type="spellStart"/>
      <w:r>
        <w:rPr>
          <w:rFonts w:ascii="Arial" w:hAnsi="Arial" w:cs="Arial"/>
          <w:sz w:val="24"/>
          <w:szCs w:val="24"/>
        </w:rPr>
        <w:t>kinerja</w:t>
      </w:r>
      <w:proofErr w:type="spellEnd"/>
      <w:r>
        <w:rPr>
          <w:rFonts w:ascii="Arial" w:hAnsi="Arial" w:cs="Arial"/>
          <w:sz w:val="24"/>
          <w:szCs w:val="24"/>
        </w:rPr>
        <w:t xml:space="preserve"> </w:t>
      </w:r>
      <w:proofErr w:type="spellStart"/>
      <w:r>
        <w:rPr>
          <w:rFonts w:ascii="Arial" w:hAnsi="Arial" w:cs="Arial"/>
          <w:sz w:val="24"/>
          <w:szCs w:val="24"/>
        </w:rPr>
        <w:t>karyawan</w:t>
      </w:r>
      <w:proofErr w:type="spellEnd"/>
      <w:r>
        <w:rPr>
          <w:rFonts w:ascii="Arial" w:hAnsi="Arial" w:cs="Arial"/>
          <w:sz w:val="24"/>
          <w:szCs w:val="24"/>
        </w:rPr>
        <w:t xml:space="preserve">. </w:t>
      </w:r>
      <w:proofErr w:type="spellStart"/>
      <w:r>
        <w:rPr>
          <w:rFonts w:ascii="Arial" w:hAnsi="Arial" w:cs="Arial"/>
          <w:sz w:val="24"/>
          <w:szCs w:val="24"/>
        </w:rPr>
        <w:t>Kompensasi</w:t>
      </w:r>
      <w:proofErr w:type="spellEnd"/>
      <w:r>
        <w:rPr>
          <w:rFonts w:ascii="Arial" w:hAnsi="Arial" w:cs="Arial"/>
          <w:sz w:val="24"/>
          <w:szCs w:val="24"/>
        </w:rPr>
        <w:t xml:space="preserve"> Non </w:t>
      </w:r>
      <w:proofErr w:type="spellStart"/>
      <w:r>
        <w:rPr>
          <w:rFonts w:ascii="Arial" w:hAnsi="Arial" w:cs="Arial"/>
          <w:sz w:val="24"/>
          <w:szCs w:val="24"/>
        </w:rPr>
        <w:t>Finansial</w:t>
      </w:r>
      <w:proofErr w:type="spellEnd"/>
      <w:r>
        <w:rPr>
          <w:rFonts w:ascii="Arial" w:hAnsi="Arial" w:cs="Arial"/>
          <w:sz w:val="24"/>
          <w:szCs w:val="24"/>
        </w:rPr>
        <w:t xml:space="preserve"> yang </w:t>
      </w:r>
      <w:proofErr w:type="spellStart"/>
      <w:r>
        <w:rPr>
          <w:rFonts w:ascii="Arial" w:hAnsi="Arial" w:cs="Arial"/>
          <w:sz w:val="24"/>
          <w:szCs w:val="24"/>
        </w:rPr>
        <w:t>meningkat</w:t>
      </w:r>
      <w:proofErr w:type="spellEnd"/>
      <w:r>
        <w:rPr>
          <w:rFonts w:ascii="Arial" w:hAnsi="Arial" w:cs="Arial"/>
          <w:sz w:val="24"/>
          <w:szCs w:val="24"/>
        </w:rPr>
        <w:t xml:space="preserve"> </w:t>
      </w:r>
      <w:proofErr w:type="spellStart"/>
      <w:r>
        <w:rPr>
          <w:rFonts w:ascii="Arial" w:hAnsi="Arial" w:cs="Arial"/>
          <w:sz w:val="24"/>
          <w:szCs w:val="24"/>
        </w:rPr>
        <w:t>dapat</w:t>
      </w:r>
      <w:proofErr w:type="spellEnd"/>
      <w:r>
        <w:rPr>
          <w:rFonts w:ascii="Arial" w:hAnsi="Arial" w:cs="Arial"/>
          <w:sz w:val="24"/>
          <w:szCs w:val="24"/>
        </w:rPr>
        <w:t xml:space="preserve"> </w:t>
      </w:r>
      <w:proofErr w:type="spellStart"/>
      <w:r>
        <w:rPr>
          <w:rFonts w:ascii="Arial" w:hAnsi="Arial" w:cs="Arial"/>
          <w:sz w:val="24"/>
          <w:szCs w:val="24"/>
        </w:rPr>
        <w:t>diindikasi</w:t>
      </w:r>
      <w:proofErr w:type="spellEnd"/>
      <w:r>
        <w:rPr>
          <w:rFonts w:ascii="Arial" w:hAnsi="Arial" w:cs="Arial"/>
          <w:sz w:val="24"/>
          <w:szCs w:val="24"/>
        </w:rPr>
        <w:t xml:space="preserve"> </w:t>
      </w:r>
      <w:proofErr w:type="spellStart"/>
      <w:r>
        <w:rPr>
          <w:rFonts w:ascii="Arial" w:hAnsi="Arial" w:cs="Arial"/>
          <w:sz w:val="24"/>
          <w:szCs w:val="24"/>
        </w:rPr>
        <w:t>dari</w:t>
      </w:r>
      <w:proofErr w:type="spellEnd"/>
      <w:r>
        <w:rPr>
          <w:rFonts w:ascii="Arial" w:hAnsi="Arial" w:cs="Arial"/>
          <w:sz w:val="24"/>
          <w:szCs w:val="24"/>
        </w:rPr>
        <w:t xml:space="preserve"> </w:t>
      </w:r>
      <w:proofErr w:type="spellStart"/>
      <w:r>
        <w:rPr>
          <w:rFonts w:ascii="Arial" w:hAnsi="Arial" w:cs="Arial"/>
          <w:sz w:val="24"/>
          <w:szCs w:val="24"/>
        </w:rPr>
        <w:t>pekerjaan</w:t>
      </w:r>
      <w:proofErr w:type="spellEnd"/>
      <w:r>
        <w:rPr>
          <w:rFonts w:ascii="Arial" w:hAnsi="Arial" w:cs="Arial"/>
          <w:sz w:val="24"/>
          <w:szCs w:val="24"/>
        </w:rPr>
        <w:t xml:space="preserve"> yang </w:t>
      </w:r>
      <w:proofErr w:type="spellStart"/>
      <w:r>
        <w:rPr>
          <w:rFonts w:ascii="Arial" w:hAnsi="Arial" w:cs="Arial"/>
          <w:sz w:val="24"/>
          <w:szCs w:val="24"/>
        </w:rPr>
        <w:t>diberikan</w:t>
      </w:r>
      <w:proofErr w:type="spellEnd"/>
      <w:r>
        <w:rPr>
          <w:rFonts w:ascii="Arial" w:hAnsi="Arial" w:cs="Arial"/>
          <w:sz w:val="24"/>
          <w:szCs w:val="24"/>
        </w:rPr>
        <w:t xml:space="preserve"> </w:t>
      </w:r>
      <w:proofErr w:type="spellStart"/>
      <w:r>
        <w:rPr>
          <w:rFonts w:ascii="Arial" w:hAnsi="Arial" w:cs="Arial"/>
          <w:sz w:val="24"/>
          <w:szCs w:val="24"/>
        </w:rPr>
        <w:t>kepada</w:t>
      </w:r>
      <w:proofErr w:type="spellEnd"/>
      <w:r>
        <w:rPr>
          <w:rFonts w:ascii="Arial" w:hAnsi="Arial" w:cs="Arial"/>
          <w:sz w:val="24"/>
          <w:szCs w:val="24"/>
        </w:rPr>
        <w:t xml:space="preserve"> </w:t>
      </w:r>
      <w:proofErr w:type="spellStart"/>
      <w:r>
        <w:rPr>
          <w:rFonts w:ascii="Arial" w:hAnsi="Arial" w:cs="Arial"/>
          <w:sz w:val="24"/>
          <w:szCs w:val="24"/>
        </w:rPr>
        <w:t>karyawan</w:t>
      </w:r>
      <w:proofErr w:type="spellEnd"/>
      <w:r>
        <w:rPr>
          <w:rFonts w:ascii="Arial" w:hAnsi="Arial" w:cs="Arial"/>
          <w:sz w:val="24"/>
          <w:szCs w:val="24"/>
        </w:rPr>
        <w:t xml:space="preserve"> </w:t>
      </w:r>
      <w:proofErr w:type="spellStart"/>
      <w:r>
        <w:rPr>
          <w:rFonts w:ascii="Arial" w:hAnsi="Arial" w:cs="Arial"/>
          <w:sz w:val="24"/>
          <w:szCs w:val="24"/>
        </w:rPr>
        <w:t>tidak</w:t>
      </w:r>
      <w:proofErr w:type="spellEnd"/>
      <w:r>
        <w:rPr>
          <w:rFonts w:ascii="Arial" w:hAnsi="Arial" w:cs="Arial"/>
          <w:sz w:val="24"/>
          <w:szCs w:val="24"/>
        </w:rPr>
        <w:t xml:space="preserve"> </w:t>
      </w:r>
      <w:proofErr w:type="spellStart"/>
      <w:r>
        <w:rPr>
          <w:rFonts w:ascii="Arial" w:hAnsi="Arial" w:cs="Arial"/>
          <w:sz w:val="24"/>
          <w:szCs w:val="24"/>
        </w:rPr>
        <w:t>monoton</w:t>
      </w:r>
      <w:proofErr w:type="spellEnd"/>
      <w:r>
        <w:rPr>
          <w:rFonts w:ascii="Arial" w:hAnsi="Arial" w:cs="Arial"/>
          <w:sz w:val="24"/>
          <w:szCs w:val="24"/>
        </w:rPr>
        <w:t xml:space="preserve">, </w:t>
      </w:r>
      <w:proofErr w:type="spellStart"/>
      <w:r>
        <w:rPr>
          <w:rFonts w:ascii="Arial" w:hAnsi="Arial" w:cs="Arial"/>
          <w:sz w:val="24"/>
          <w:szCs w:val="24"/>
        </w:rPr>
        <w:t>menambah</w:t>
      </w:r>
      <w:proofErr w:type="spellEnd"/>
      <w:r>
        <w:rPr>
          <w:rFonts w:ascii="Arial" w:hAnsi="Arial" w:cs="Arial"/>
          <w:sz w:val="24"/>
          <w:szCs w:val="24"/>
        </w:rPr>
        <w:t xml:space="preserve"> </w:t>
      </w:r>
      <w:proofErr w:type="spellStart"/>
      <w:r>
        <w:rPr>
          <w:rFonts w:ascii="Arial" w:hAnsi="Arial" w:cs="Arial"/>
          <w:sz w:val="24"/>
          <w:szCs w:val="24"/>
        </w:rPr>
        <w:t>wawasan</w:t>
      </w:r>
      <w:proofErr w:type="spellEnd"/>
      <w:r>
        <w:rPr>
          <w:rFonts w:ascii="Arial" w:hAnsi="Arial" w:cs="Arial"/>
          <w:sz w:val="24"/>
          <w:szCs w:val="24"/>
        </w:rPr>
        <w:t xml:space="preserve">, </w:t>
      </w:r>
      <w:proofErr w:type="spellStart"/>
      <w:r>
        <w:rPr>
          <w:rFonts w:ascii="Arial" w:hAnsi="Arial" w:cs="Arial"/>
          <w:sz w:val="24"/>
          <w:szCs w:val="24"/>
        </w:rPr>
        <w:t>tanggung</w:t>
      </w:r>
      <w:proofErr w:type="spellEnd"/>
      <w:r>
        <w:rPr>
          <w:rFonts w:ascii="Arial" w:hAnsi="Arial" w:cs="Arial"/>
          <w:sz w:val="24"/>
          <w:szCs w:val="24"/>
        </w:rPr>
        <w:t xml:space="preserve"> </w:t>
      </w:r>
      <w:proofErr w:type="spellStart"/>
      <w:r>
        <w:rPr>
          <w:rFonts w:ascii="Arial" w:hAnsi="Arial" w:cs="Arial"/>
          <w:sz w:val="24"/>
          <w:szCs w:val="24"/>
        </w:rPr>
        <w:t>jawab</w:t>
      </w:r>
      <w:proofErr w:type="spellEnd"/>
      <w:r>
        <w:rPr>
          <w:rFonts w:ascii="Arial" w:hAnsi="Arial" w:cs="Arial"/>
          <w:sz w:val="24"/>
          <w:szCs w:val="24"/>
        </w:rPr>
        <w:t xml:space="preserve">, </w:t>
      </w:r>
      <w:proofErr w:type="spellStart"/>
      <w:r>
        <w:rPr>
          <w:rFonts w:ascii="Arial" w:hAnsi="Arial" w:cs="Arial"/>
          <w:sz w:val="24"/>
          <w:szCs w:val="24"/>
        </w:rPr>
        <w:t>mengasah</w:t>
      </w:r>
      <w:proofErr w:type="spellEnd"/>
      <w:r>
        <w:rPr>
          <w:rFonts w:ascii="Arial" w:hAnsi="Arial" w:cs="Arial"/>
          <w:sz w:val="24"/>
          <w:szCs w:val="24"/>
        </w:rPr>
        <w:t xml:space="preserve"> </w:t>
      </w:r>
      <w:proofErr w:type="spellStart"/>
      <w:r>
        <w:rPr>
          <w:rFonts w:ascii="Arial" w:hAnsi="Arial" w:cs="Arial"/>
          <w:sz w:val="24"/>
          <w:szCs w:val="24"/>
        </w:rPr>
        <w:t>kemampuan</w:t>
      </w:r>
      <w:proofErr w:type="spellEnd"/>
      <w:r>
        <w:rPr>
          <w:rFonts w:ascii="Arial" w:hAnsi="Arial" w:cs="Arial"/>
          <w:sz w:val="24"/>
          <w:szCs w:val="24"/>
        </w:rPr>
        <w:t xml:space="preserve">, </w:t>
      </w:r>
      <w:proofErr w:type="spellStart"/>
      <w:r>
        <w:rPr>
          <w:rFonts w:ascii="Arial" w:hAnsi="Arial" w:cs="Arial"/>
          <w:sz w:val="24"/>
          <w:szCs w:val="24"/>
        </w:rPr>
        <w:t>mendapatkan</w:t>
      </w:r>
      <w:proofErr w:type="spellEnd"/>
      <w:r>
        <w:rPr>
          <w:rFonts w:ascii="Arial" w:hAnsi="Arial" w:cs="Arial"/>
          <w:sz w:val="24"/>
          <w:szCs w:val="24"/>
        </w:rPr>
        <w:t xml:space="preserve"> </w:t>
      </w:r>
      <w:proofErr w:type="spellStart"/>
      <w:r>
        <w:rPr>
          <w:rFonts w:ascii="Arial" w:hAnsi="Arial" w:cs="Arial"/>
          <w:sz w:val="24"/>
          <w:szCs w:val="24"/>
        </w:rPr>
        <w:t>pujian</w:t>
      </w:r>
      <w:proofErr w:type="spellEnd"/>
      <w:r>
        <w:rPr>
          <w:rFonts w:ascii="Arial" w:hAnsi="Arial" w:cs="Arial"/>
          <w:sz w:val="24"/>
          <w:szCs w:val="24"/>
        </w:rPr>
        <w:t xml:space="preserve"> </w:t>
      </w:r>
      <w:proofErr w:type="spellStart"/>
      <w:r>
        <w:rPr>
          <w:rFonts w:ascii="Arial" w:hAnsi="Arial" w:cs="Arial"/>
          <w:sz w:val="24"/>
          <w:szCs w:val="24"/>
        </w:rPr>
        <w:t>atas</w:t>
      </w:r>
      <w:proofErr w:type="spellEnd"/>
      <w:r>
        <w:rPr>
          <w:rFonts w:ascii="Arial" w:hAnsi="Arial" w:cs="Arial"/>
          <w:sz w:val="24"/>
          <w:szCs w:val="24"/>
        </w:rPr>
        <w:t xml:space="preserve"> </w:t>
      </w:r>
      <w:proofErr w:type="spellStart"/>
      <w:r>
        <w:rPr>
          <w:rFonts w:ascii="Arial" w:hAnsi="Arial" w:cs="Arial"/>
          <w:sz w:val="24"/>
          <w:szCs w:val="24"/>
        </w:rPr>
        <w:t>pekerjaan</w:t>
      </w:r>
      <w:proofErr w:type="spellEnd"/>
      <w:r>
        <w:rPr>
          <w:rFonts w:ascii="Arial" w:hAnsi="Arial" w:cs="Arial"/>
          <w:sz w:val="24"/>
          <w:szCs w:val="24"/>
        </w:rPr>
        <w:t xml:space="preserve"> yang </w:t>
      </w:r>
      <w:proofErr w:type="spellStart"/>
      <w:r>
        <w:rPr>
          <w:rFonts w:ascii="Arial" w:hAnsi="Arial" w:cs="Arial"/>
          <w:sz w:val="24"/>
          <w:szCs w:val="24"/>
        </w:rPr>
        <w:t>diselesaikan</w:t>
      </w:r>
      <w:proofErr w:type="spellEnd"/>
      <w:r>
        <w:rPr>
          <w:rFonts w:ascii="Arial" w:hAnsi="Arial" w:cs="Arial"/>
          <w:sz w:val="24"/>
          <w:szCs w:val="24"/>
        </w:rPr>
        <w:t xml:space="preserve"> </w:t>
      </w:r>
      <w:proofErr w:type="spellStart"/>
      <w:r>
        <w:rPr>
          <w:rFonts w:ascii="Arial" w:hAnsi="Arial" w:cs="Arial"/>
          <w:sz w:val="24"/>
          <w:szCs w:val="24"/>
        </w:rPr>
        <w:t>dengan</w:t>
      </w:r>
      <w:proofErr w:type="spellEnd"/>
      <w:r>
        <w:rPr>
          <w:rFonts w:ascii="Arial" w:hAnsi="Arial" w:cs="Arial"/>
          <w:sz w:val="24"/>
          <w:szCs w:val="24"/>
        </w:rPr>
        <w:t xml:space="preserve"> </w:t>
      </w:r>
      <w:proofErr w:type="spellStart"/>
      <w:r>
        <w:rPr>
          <w:rFonts w:ascii="Arial" w:hAnsi="Arial" w:cs="Arial"/>
          <w:sz w:val="24"/>
          <w:szCs w:val="24"/>
        </w:rPr>
        <w:t>baik</w:t>
      </w:r>
      <w:proofErr w:type="spellEnd"/>
      <w:r>
        <w:rPr>
          <w:rFonts w:ascii="Arial" w:hAnsi="Arial" w:cs="Arial"/>
          <w:sz w:val="24"/>
          <w:szCs w:val="24"/>
        </w:rPr>
        <w:t xml:space="preserve">, </w:t>
      </w:r>
      <w:proofErr w:type="spellStart"/>
      <w:r>
        <w:rPr>
          <w:rFonts w:ascii="Arial" w:hAnsi="Arial" w:cs="Arial"/>
          <w:sz w:val="24"/>
          <w:szCs w:val="24"/>
        </w:rPr>
        <w:t>mendapatkan</w:t>
      </w:r>
      <w:proofErr w:type="spellEnd"/>
      <w:r>
        <w:rPr>
          <w:rFonts w:ascii="Arial" w:hAnsi="Arial" w:cs="Arial"/>
          <w:sz w:val="24"/>
          <w:szCs w:val="24"/>
        </w:rPr>
        <w:t xml:space="preserve"> </w:t>
      </w:r>
      <w:proofErr w:type="spellStart"/>
      <w:r>
        <w:rPr>
          <w:rFonts w:ascii="Arial" w:hAnsi="Arial" w:cs="Arial"/>
          <w:sz w:val="24"/>
          <w:szCs w:val="24"/>
        </w:rPr>
        <w:t>promosi</w:t>
      </w:r>
      <w:proofErr w:type="spellEnd"/>
      <w:r>
        <w:rPr>
          <w:rFonts w:ascii="Arial" w:hAnsi="Arial" w:cs="Arial"/>
          <w:sz w:val="24"/>
          <w:szCs w:val="24"/>
        </w:rPr>
        <w:t xml:space="preserve"> </w:t>
      </w:r>
      <w:proofErr w:type="spellStart"/>
      <w:r>
        <w:rPr>
          <w:rFonts w:ascii="Arial" w:hAnsi="Arial" w:cs="Arial"/>
          <w:sz w:val="24"/>
          <w:szCs w:val="24"/>
        </w:rPr>
        <w:t>atas</w:t>
      </w:r>
      <w:proofErr w:type="spellEnd"/>
      <w:r>
        <w:rPr>
          <w:rFonts w:ascii="Arial" w:hAnsi="Arial" w:cs="Arial"/>
          <w:sz w:val="24"/>
          <w:szCs w:val="24"/>
        </w:rPr>
        <w:t xml:space="preserve"> </w:t>
      </w:r>
      <w:proofErr w:type="spellStart"/>
      <w:r>
        <w:rPr>
          <w:rFonts w:ascii="Arial" w:hAnsi="Arial" w:cs="Arial"/>
          <w:sz w:val="24"/>
          <w:szCs w:val="24"/>
        </w:rPr>
        <w:t>prestasi</w:t>
      </w:r>
      <w:proofErr w:type="spellEnd"/>
      <w:r>
        <w:rPr>
          <w:rFonts w:ascii="Arial" w:hAnsi="Arial" w:cs="Arial"/>
          <w:sz w:val="24"/>
          <w:szCs w:val="24"/>
        </w:rPr>
        <w:t xml:space="preserve"> </w:t>
      </w:r>
      <w:proofErr w:type="spellStart"/>
      <w:r>
        <w:rPr>
          <w:rFonts w:ascii="Arial" w:hAnsi="Arial" w:cs="Arial"/>
          <w:sz w:val="24"/>
          <w:szCs w:val="24"/>
        </w:rPr>
        <w:t>kerja</w:t>
      </w:r>
      <w:proofErr w:type="spellEnd"/>
      <w:r>
        <w:rPr>
          <w:rFonts w:ascii="Arial" w:hAnsi="Arial" w:cs="Arial"/>
          <w:sz w:val="24"/>
          <w:szCs w:val="24"/>
        </w:rPr>
        <w:t xml:space="preserve">, </w:t>
      </w:r>
      <w:proofErr w:type="spellStart"/>
      <w:r>
        <w:rPr>
          <w:rFonts w:ascii="Arial" w:hAnsi="Arial" w:cs="Arial"/>
          <w:sz w:val="24"/>
          <w:szCs w:val="24"/>
        </w:rPr>
        <w:t>situasi</w:t>
      </w:r>
      <w:proofErr w:type="spellEnd"/>
      <w:r>
        <w:rPr>
          <w:rFonts w:ascii="Arial" w:hAnsi="Arial" w:cs="Arial"/>
          <w:sz w:val="24"/>
          <w:szCs w:val="24"/>
        </w:rPr>
        <w:t xml:space="preserve"> </w:t>
      </w:r>
      <w:proofErr w:type="spellStart"/>
      <w:r>
        <w:rPr>
          <w:rFonts w:ascii="Arial" w:hAnsi="Arial" w:cs="Arial"/>
          <w:sz w:val="24"/>
          <w:szCs w:val="24"/>
        </w:rPr>
        <w:t>kondisi</w:t>
      </w:r>
      <w:proofErr w:type="spellEnd"/>
      <w:r>
        <w:rPr>
          <w:rFonts w:ascii="Arial" w:hAnsi="Arial" w:cs="Arial"/>
          <w:sz w:val="24"/>
          <w:szCs w:val="24"/>
        </w:rPr>
        <w:t xml:space="preserve"> dan </w:t>
      </w:r>
      <w:proofErr w:type="spellStart"/>
      <w:r>
        <w:rPr>
          <w:rFonts w:ascii="Arial" w:hAnsi="Arial" w:cs="Arial"/>
          <w:sz w:val="24"/>
          <w:szCs w:val="24"/>
        </w:rPr>
        <w:t>kerabat</w:t>
      </w:r>
      <w:proofErr w:type="spellEnd"/>
      <w:r>
        <w:rPr>
          <w:rFonts w:ascii="Arial" w:hAnsi="Arial" w:cs="Arial"/>
          <w:sz w:val="24"/>
          <w:szCs w:val="24"/>
        </w:rPr>
        <w:t xml:space="preserve"> </w:t>
      </w:r>
      <w:proofErr w:type="spellStart"/>
      <w:r>
        <w:rPr>
          <w:rFonts w:ascii="Arial" w:hAnsi="Arial" w:cs="Arial"/>
          <w:sz w:val="24"/>
          <w:szCs w:val="24"/>
        </w:rPr>
        <w:t>kerja</w:t>
      </w:r>
      <w:proofErr w:type="spellEnd"/>
      <w:r>
        <w:rPr>
          <w:rFonts w:ascii="Arial" w:hAnsi="Arial" w:cs="Arial"/>
          <w:sz w:val="24"/>
          <w:szCs w:val="24"/>
        </w:rPr>
        <w:t xml:space="preserve"> yang </w:t>
      </w:r>
      <w:proofErr w:type="spellStart"/>
      <w:r>
        <w:rPr>
          <w:rFonts w:ascii="Arial" w:hAnsi="Arial" w:cs="Arial"/>
          <w:sz w:val="24"/>
          <w:szCs w:val="24"/>
        </w:rPr>
        <w:t>menyenangkan</w:t>
      </w:r>
      <w:proofErr w:type="spellEnd"/>
      <w:r>
        <w:rPr>
          <w:rFonts w:ascii="Arial" w:hAnsi="Arial" w:cs="Arial"/>
          <w:sz w:val="24"/>
          <w:szCs w:val="24"/>
        </w:rPr>
        <w:t xml:space="preserve">. </w:t>
      </w:r>
      <w:proofErr w:type="spellStart"/>
      <w:r>
        <w:rPr>
          <w:rFonts w:ascii="Arial" w:hAnsi="Arial" w:cs="Arial"/>
          <w:sz w:val="24"/>
          <w:szCs w:val="24"/>
        </w:rPr>
        <w:t>Dengan</w:t>
      </w:r>
      <w:proofErr w:type="spellEnd"/>
      <w:r>
        <w:rPr>
          <w:rFonts w:ascii="Arial" w:hAnsi="Arial" w:cs="Arial"/>
          <w:sz w:val="24"/>
          <w:szCs w:val="24"/>
        </w:rPr>
        <w:t xml:space="preserve"> </w:t>
      </w:r>
      <w:proofErr w:type="spellStart"/>
      <w:r>
        <w:rPr>
          <w:rFonts w:ascii="Arial" w:hAnsi="Arial" w:cs="Arial"/>
          <w:sz w:val="24"/>
          <w:szCs w:val="24"/>
        </w:rPr>
        <w:t>indikator</w:t>
      </w:r>
      <w:proofErr w:type="spellEnd"/>
      <w:r>
        <w:rPr>
          <w:rFonts w:ascii="Arial" w:hAnsi="Arial" w:cs="Arial"/>
          <w:sz w:val="24"/>
          <w:szCs w:val="24"/>
        </w:rPr>
        <w:t xml:space="preserve"> – </w:t>
      </w:r>
      <w:proofErr w:type="spellStart"/>
      <w:r>
        <w:rPr>
          <w:rFonts w:ascii="Arial" w:hAnsi="Arial" w:cs="Arial"/>
          <w:sz w:val="24"/>
          <w:szCs w:val="24"/>
        </w:rPr>
        <w:t>indikator</w:t>
      </w:r>
      <w:proofErr w:type="spellEnd"/>
      <w:r>
        <w:rPr>
          <w:rFonts w:ascii="Arial" w:hAnsi="Arial" w:cs="Arial"/>
          <w:sz w:val="24"/>
          <w:szCs w:val="24"/>
        </w:rPr>
        <w:t xml:space="preserve"> </w:t>
      </w:r>
      <w:proofErr w:type="spellStart"/>
      <w:r>
        <w:rPr>
          <w:rFonts w:ascii="Arial" w:hAnsi="Arial" w:cs="Arial"/>
          <w:sz w:val="24"/>
          <w:szCs w:val="24"/>
        </w:rPr>
        <w:t>kompensasi</w:t>
      </w:r>
      <w:proofErr w:type="spellEnd"/>
      <w:r>
        <w:rPr>
          <w:rFonts w:ascii="Arial" w:hAnsi="Arial" w:cs="Arial"/>
          <w:sz w:val="24"/>
          <w:szCs w:val="24"/>
        </w:rPr>
        <w:t xml:space="preserve"> non </w:t>
      </w:r>
      <w:proofErr w:type="spellStart"/>
      <w:r>
        <w:rPr>
          <w:rFonts w:ascii="Arial" w:hAnsi="Arial" w:cs="Arial"/>
          <w:sz w:val="24"/>
          <w:szCs w:val="24"/>
        </w:rPr>
        <w:t>finansial</w:t>
      </w:r>
      <w:proofErr w:type="spellEnd"/>
      <w:r>
        <w:rPr>
          <w:rFonts w:ascii="Arial" w:hAnsi="Arial" w:cs="Arial"/>
          <w:sz w:val="24"/>
          <w:szCs w:val="24"/>
        </w:rPr>
        <w:t xml:space="preserve"> </w:t>
      </w:r>
      <w:proofErr w:type="spellStart"/>
      <w:r>
        <w:rPr>
          <w:rFonts w:ascii="Arial" w:hAnsi="Arial" w:cs="Arial"/>
          <w:sz w:val="24"/>
          <w:szCs w:val="24"/>
        </w:rPr>
        <w:t>tersebut</w:t>
      </w:r>
      <w:proofErr w:type="spellEnd"/>
      <w:r>
        <w:rPr>
          <w:rFonts w:ascii="Arial" w:hAnsi="Arial" w:cs="Arial"/>
          <w:sz w:val="24"/>
          <w:szCs w:val="24"/>
        </w:rPr>
        <w:t xml:space="preserve"> </w:t>
      </w:r>
      <w:proofErr w:type="spellStart"/>
      <w:r>
        <w:rPr>
          <w:rFonts w:ascii="Arial" w:hAnsi="Arial" w:cs="Arial"/>
          <w:sz w:val="24"/>
          <w:szCs w:val="24"/>
        </w:rPr>
        <w:t>dapat</w:t>
      </w:r>
      <w:proofErr w:type="spellEnd"/>
      <w:r>
        <w:rPr>
          <w:rFonts w:ascii="Arial" w:hAnsi="Arial" w:cs="Arial"/>
          <w:sz w:val="24"/>
          <w:szCs w:val="24"/>
        </w:rPr>
        <w:t xml:space="preserve"> </w:t>
      </w:r>
      <w:proofErr w:type="spellStart"/>
      <w:r>
        <w:rPr>
          <w:rFonts w:ascii="Arial" w:hAnsi="Arial" w:cs="Arial"/>
          <w:sz w:val="24"/>
          <w:szCs w:val="24"/>
        </w:rPr>
        <w:t>meningkatkan</w:t>
      </w:r>
      <w:proofErr w:type="spellEnd"/>
      <w:r>
        <w:rPr>
          <w:rFonts w:ascii="Arial" w:hAnsi="Arial" w:cs="Arial"/>
          <w:sz w:val="24"/>
          <w:szCs w:val="24"/>
        </w:rPr>
        <w:t xml:space="preserve"> </w:t>
      </w:r>
      <w:proofErr w:type="spellStart"/>
      <w:r>
        <w:rPr>
          <w:rFonts w:ascii="Arial" w:hAnsi="Arial" w:cs="Arial"/>
          <w:sz w:val="24"/>
          <w:szCs w:val="24"/>
        </w:rPr>
        <w:t>kinerja</w:t>
      </w:r>
      <w:proofErr w:type="spellEnd"/>
      <w:r>
        <w:rPr>
          <w:rFonts w:ascii="Arial" w:hAnsi="Arial" w:cs="Arial"/>
          <w:sz w:val="24"/>
          <w:szCs w:val="24"/>
        </w:rPr>
        <w:t xml:space="preserve"> </w:t>
      </w:r>
      <w:proofErr w:type="spellStart"/>
      <w:r>
        <w:rPr>
          <w:rFonts w:ascii="Arial" w:hAnsi="Arial" w:cs="Arial"/>
          <w:sz w:val="24"/>
          <w:szCs w:val="24"/>
        </w:rPr>
        <w:t>karyawan</w:t>
      </w:r>
      <w:proofErr w:type="spellEnd"/>
      <w:r>
        <w:rPr>
          <w:rFonts w:ascii="Arial" w:hAnsi="Arial" w:cs="Arial"/>
          <w:sz w:val="24"/>
          <w:szCs w:val="24"/>
        </w:rPr>
        <w:t xml:space="preserve"> </w:t>
      </w:r>
      <w:r>
        <w:rPr>
          <w:rFonts w:ascii="Arial" w:hAnsi="Arial" w:cs="Arial"/>
          <w:sz w:val="24"/>
          <w:szCs w:val="24"/>
          <w:lang w:val="en-ID"/>
        </w:rPr>
        <w:t xml:space="preserve">yang </w:t>
      </w:r>
      <w:proofErr w:type="spellStart"/>
      <w:r>
        <w:rPr>
          <w:rFonts w:ascii="Arial" w:hAnsi="Arial" w:cs="Arial"/>
          <w:sz w:val="24"/>
          <w:szCs w:val="24"/>
          <w:lang w:val="en-ID"/>
        </w:rPr>
        <w:t>diindikasi</w:t>
      </w:r>
      <w:proofErr w:type="spellEnd"/>
      <w:r>
        <w:rPr>
          <w:rFonts w:ascii="Arial" w:hAnsi="Arial" w:cs="Arial"/>
          <w:sz w:val="24"/>
          <w:szCs w:val="24"/>
          <w:lang w:val="en-ID"/>
        </w:rPr>
        <w:t xml:space="preserve"> </w:t>
      </w:r>
      <w:proofErr w:type="spellStart"/>
      <w:r>
        <w:rPr>
          <w:rFonts w:ascii="Arial" w:hAnsi="Arial" w:cs="Arial"/>
          <w:sz w:val="24"/>
          <w:szCs w:val="24"/>
          <w:lang w:val="en-ID"/>
        </w:rPr>
        <w:t>dari</w:t>
      </w:r>
      <w:proofErr w:type="spellEnd"/>
      <w:r>
        <w:rPr>
          <w:rFonts w:ascii="Arial" w:hAnsi="Arial" w:cs="Arial"/>
          <w:sz w:val="24"/>
          <w:szCs w:val="24"/>
          <w:lang w:val="en-ID"/>
        </w:rPr>
        <w:t xml:space="preserve"> </w:t>
      </w:r>
      <w:proofErr w:type="spellStart"/>
      <w:r>
        <w:rPr>
          <w:rFonts w:ascii="Arial" w:hAnsi="Arial" w:cs="Arial"/>
          <w:sz w:val="24"/>
          <w:szCs w:val="24"/>
          <w:lang w:val="en-ID"/>
        </w:rPr>
        <w:t>meningkatnya</w:t>
      </w:r>
      <w:proofErr w:type="spellEnd"/>
      <w:r>
        <w:rPr>
          <w:rFonts w:ascii="Arial" w:hAnsi="Arial" w:cs="Arial"/>
          <w:sz w:val="24"/>
          <w:szCs w:val="24"/>
          <w:lang w:val="en-ID"/>
        </w:rPr>
        <w:t xml:space="preserve"> </w:t>
      </w:r>
      <w:proofErr w:type="spellStart"/>
      <w:r>
        <w:rPr>
          <w:rFonts w:ascii="Arial" w:hAnsi="Arial" w:cs="Arial"/>
          <w:sz w:val="24"/>
          <w:szCs w:val="24"/>
          <w:lang w:val="en-ID"/>
        </w:rPr>
        <w:t>kuantitas</w:t>
      </w:r>
      <w:proofErr w:type="spellEnd"/>
      <w:r>
        <w:rPr>
          <w:rFonts w:ascii="Arial" w:hAnsi="Arial" w:cs="Arial"/>
          <w:sz w:val="24"/>
          <w:szCs w:val="24"/>
          <w:lang w:val="en-ID"/>
        </w:rPr>
        <w:t xml:space="preserve"> yang </w:t>
      </w:r>
      <w:proofErr w:type="spellStart"/>
      <w:r>
        <w:rPr>
          <w:rFonts w:ascii="Arial" w:hAnsi="Arial" w:cs="Arial"/>
          <w:sz w:val="24"/>
          <w:szCs w:val="24"/>
          <w:lang w:val="en-ID"/>
        </w:rPr>
        <w:t>dihasilkan</w:t>
      </w:r>
      <w:proofErr w:type="spellEnd"/>
      <w:r>
        <w:rPr>
          <w:rFonts w:ascii="Arial" w:hAnsi="Arial" w:cs="Arial"/>
          <w:sz w:val="24"/>
          <w:szCs w:val="24"/>
          <w:lang w:val="en-ID"/>
        </w:rPr>
        <w:t xml:space="preserve"> </w:t>
      </w:r>
      <w:proofErr w:type="spellStart"/>
      <w:r>
        <w:rPr>
          <w:rFonts w:ascii="Arial" w:hAnsi="Arial" w:cs="Arial"/>
          <w:sz w:val="24"/>
          <w:szCs w:val="24"/>
          <w:lang w:val="en-ID"/>
        </w:rPr>
        <w:t>karyawan</w:t>
      </w:r>
      <w:proofErr w:type="spellEnd"/>
      <w:r>
        <w:rPr>
          <w:rFonts w:ascii="Arial" w:hAnsi="Arial" w:cs="Arial"/>
          <w:sz w:val="24"/>
          <w:szCs w:val="24"/>
          <w:lang w:val="en-ID"/>
        </w:rPr>
        <w:t xml:space="preserve"> </w:t>
      </w:r>
      <w:proofErr w:type="spellStart"/>
      <w:r>
        <w:rPr>
          <w:rFonts w:ascii="Arial" w:hAnsi="Arial" w:cs="Arial"/>
          <w:sz w:val="24"/>
          <w:szCs w:val="24"/>
          <w:lang w:val="en-ID"/>
        </w:rPr>
        <w:t>dapat</w:t>
      </w:r>
      <w:proofErr w:type="spellEnd"/>
      <w:r>
        <w:rPr>
          <w:rFonts w:ascii="Arial" w:hAnsi="Arial" w:cs="Arial"/>
          <w:sz w:val="24"/>
          <w:szCs w:val="24"/>
          <w:lang w:val="en-ID"/>
        </w:rPr>
        <w:t xml:space="preserve"> </w:t>
      </w:r>
      <w:proofErr w:type="spellStart"/>
      <w:r>
        <w:rPr>
          <w:rFonts w:ascii="Arial" w:hAnsi="Arial" w:cs="Arial"/>
          <w:sz w:val="24"/>
          <w:szCs w:val="24"/>
          <w:lang w:val="en-ID"/>
        </w:rPr>
        <w:t>melebihi</w:t>
      </w:r>
      <w:proofErr w:type="spellEnd"/>
      <w:r>
        <w:rPr>
          <w:rFonts w:ascii="Arial" w:hAnsi="Arial" w:cs="Arial"/>
          <w:sz w:val="24"/>
          <w:szCs w:val="24"/>
          <w:lang w:val="en-ID"/>
        </w:rPr>
        <w:t xml:space="preserve"> rata-rata </w:t>
      </w:r>
      <w:proofErr w:type="spellStart"/>
      <w:r>
        <w:rPr>
          <w:rFonts w:ascii="Arial" w:hAnsi="Arial" w:cs="Arial"/>
          <w:sz w:val="24"/>
          <w:szCs w:val="24"/>
          <w:lang w:val="en-ID"/>
        </w:rPr>
        <w:t>karyawan</w:t>
      </w:r>
      <w:proofErr w:type="spellEnd"/>
      <w:r>
        <w:rPr>
          <w:rFonts w:ascii="Arial" w:hAnsi="Arial" w:cs="Arial"/>
          <w:sz w:val="24"/>
          <w:szCs w:val="24"/>
          <w:lang w:val="en-ID"/>
        </w:rPr>
        <w:t xml:space="preserve"> </w:t>
      </w:r>
      <w:proofErr w:type="spellStart"/>
      <w:r>
        <w:rPr>
          <w:rFonts w:ascii="Arial" w:hAnsi="Arial" w:cs="Arial"/>
          <w:sz w:val="24"/>
          <w:szCs w:val="24"/>
          <w:lang w:val="en-ID"/>
        </w:rPr>
        <w:t>lain</w:t>
      </w:r>
      <w:proofErr w:type="spellEnd"/>
      <w:r>
        <w:rPr>
          <w:rFonts w:ascii="Arial" w:hAnsi="Arial" w:cs="Arial"/>
          <w:sz w:val="24"/>
          <w:szCs w:val="24"/>
          <w:lang w:val="en-ID"/>
        </w:rPr>
        <w:t xml:space="preserve">, </w:t>
      </w:r>
      <w:proofErr w:type="spellStart"/>
      <w:r>
        <w:rPr>
          <w:rFonts w:ascii="Arial" w:hAnsi="Arial" w:cs="Arial"/>
          <w:sz w:val="24"/>
          <w:szCs w:val="24"/>
          <w:lang w:val="en-ID"/>
        </w:rPr>
        <w:t>meningkatnya</w:t>
      </w:r>
      <w:proofErr w:type="spellEnd"/>
      <w:r>
        <w:rPr>
          <w:rFonts w:ascii="Arial" w:hAnsi="Arial" w:cs="Arial"/>
          <w:sz w:val="24"/>
          <w:szCs w:val="24"/>
          <w:lang w:val="en-ID"/>
        </w:rPr>
        <w:t xml:space="preserve"> </w:t>
      </w:r>
      <w:proofErr w:type="spellStart"/>
      <w:r>
        <w:rPr>
          <w:rFonts w:ascii="Arial" w:hAnsi="Arial" w:cs="Arial"/>
          <w:sz w:val="24"/>
          <w:szCs w:val="24"/>
          <w:lang w:val="en-ID"/>
        </w:rPr>
        <w:t>karyawan</w:t>
      </w:r>
      <w:proofErr w:type="spellEnd"/>
      <w:r>
        <w:rPr>
          <w:rFonts w:ascii="Arial" w:hAnsi="Arial" w:cs="Arial"/>
          <w:sz w:val="24"/>
          <w:szCs w:val="24"/>
          <w:lang w:val="en-ID"/>
        </w:rPr>
        <w:t xml:space="preserve"> yang </w:t>
      </w:r>
      <w:proofErr w:type="spellStart"/>
      <w:r>
        <w:rPr>
          <w:rFonts w:ascii="Arial" w:hAnsi="Arial" w:cs="Arial"/>
          <w:sz w:val="24"/>
          <w:szCs w:val="24"/>
          <w:lang w:val="en-ID"/>
        </w:rPr>
        <w:t>lebih</w:t>
      </w:r>
      <w:proofErr w:type="spellEnd"/>
      <w:r>
        <w:rPr>
          <w:rFonts w:ascii="Arial" w:hAnsi="Arial" w:cs="Arial"/>
          <w:sz w:val="24"/>
          <w:szCs w:val="24"/>
          <w:lang w:val="en-ID"/>
        </w:rPr>
        <w:t xml:space="preserve"> </w:t>
      </w:r>
      <w:proofErr w:type="spellStart"/>
      <w:r>
        <w:rPr>
          <w:rFonts w:ascii="Arial" w:hAnsi="Arial" w:cs="Arial"/>
          <w:sz w:val="24"/>
          <w:szCs w:val="24"/>
          <w:lang w:val="en-ID"/>
        </w:rPr>
        <w:t>terampil</w:t>
      </w:r>
      <w:proofErr w:type="spellEnd"/>
      <w:r>
        <w:rPr>
          <w:rFonts w:ascii="Arial" w:hAnsi="Arial" w:cs="Arial"/>
          <w:sz w:val="24"/>
          <w:szCs w:val="24"/>
          <w:lang w:val="en-ID"/>
        </w:rPr>
        <w:t xml:space="preserve"> </w:t>
      </w:r>
      <w:proofErr w:type="spellStart"/>
      <w:r>
        <w:rPr>
          <w:rFonts w:ascii="Arial" w:hAnsi="Arial" w:cs="Arial"/>
          <w:sz w:val="24"/>
          <w:szCs w:val="24"/>
          <w:lang w:val="en-ID"/>
        </w:rPr>
        <w:t>dalam</w:t>
      </w:r>
      <w:proofErr w:type="spellEnd"/>
      <w:r>
        <w:rPr>
          <w:rFonts w:ascii="Arial" w:hAnsi="Arial" w:cs="Arial"/>
          <w:sz w:val="24"/>
          <w:szCs w:val="24"/>
          <w:lang w:val="en-ID"/>
        </w:rPr>
        <w:t xml:space="preserve"> </w:t>
      </w:r>
      <w:proofErr w:type="spellStart"/>
      <w:r>
        <w:rPr>
          <w:rFonts w:ascii="Arial" w:hAnsi="Arial" w:cs="Arial"/>
          <w:sz w:val="24"/>
          <w:szCs w:val="24"/>
          <w:lang w:val="en-ID"/>
        </w:rPr>
        <w:t>menyelesaikan</w:t>
      </w:r>
      <w:proofErr w:type="spellEnd"/>
      <w:r>
        <w:rPr>
          <w:rFonts w:ascii="Arial" w:hAnsi="Arial" w:cs="Arial"/>
          <w:sz w:val="24"/>
          <w:szCs w:val="24"/>
          <w:lang w:val="en-ID"/>
        </w:rPr>
        <w:t xml:space="preserve"> </w:t>
      </w:r>
      <w:proofErr w:type="spellStart"/>
      <w:r>
        <w:rPr>
          <w:rFonts w:ascii="Arial" w:hAnsi="Arial" w:cs="Arial"/>
          <w:sz w:val="24"/>
          <w:szCs w:val="24"/>
          <w:lang w:val="en-ID"/>
        </w:rPr>
        <w:t>tugas</w:t>
      </w:r>
      <w:proofErr w:type="spellEnd"/>
      <w:r>
        <w:rPr>
          <w:rFonts w:ascii="Arial" w:hAnsi="Arial" w:cs="Arial"/>
          <w:sz w:val="24"/>
          <w:szCs w:val="24"/>
          <w:lang w:val="en-ID"/>
        </w:rPr>
        <w:t xml:space="preserve">, </w:t>
      </w:r>
      <w:proofErr w:type="spellStart"/>
      <w:r>
        <w:rPr>
          <w:rFonts w:ascii="Arial" w:hAnsi="Arial" w:cs="Arial"/>
          <w:sz w:val="24"/>
          <w:szCs w:val="24"/>
          <w:lang w:val="en-ID"/>
        </w:rPr>
        <w:t>dapat</w:t>
      </w:r>
      <w:proofErr w:type="spellEnd"/>
      <w:r>
        <w:rPr>
          <w:rFonts w:ascii="Arial" w:hAnsi="Arial" w:cs="Arial"/>
          <w:sz w:val="24"/>
          <w:szCs w:val="24"/>
          <w:lang w:val="en-ID"/>
        </w:rPr>
        <w:t xml:space="preserve"> </w:t>
      </w:r>
      <w:proofErr w:type="spellStart"/>
      <w:r>
        <w:rPr>
          <w:rFonts w:ascii="Arial" w:hAnsi="Arial" w:cs="Arial"/>
          <w:sz w:val="24"/>
          <w:szCs w:val="24"/>
          <w:lang w:val="en-ID"/>
        </w:rPr>
        <w:t>melaksanakan</w:t>
      </w:r>
      <w:proofErr w:type="spellEnd"/>
      <w:r>
        <w:rPr>
          <w:rFonts w:ascii="Arial" w:hAnsi="Arial" w:cs="Arial"/>
          <w:sz w:val="24"/>
          <w:szCs w:val="24"/>
          <w:lang w:val="en-ID"/>
        </w:rPr>
        <w:t xml:space="preserve"> </w:t>
      </w:r>
      <w:proofErr w:type="spellStart"/>
      <w:r>
        <w:rPr>
          <w:rFonts w:ascii="Arial" w:hAnsi="Arial" w:cs="Arial"/>
          <w:sz w:val="24"/>
          <w:szCs w:val="24"/>
          <w:lang w:val="en-ID"/>
        </w:rPr>
        <w:t>pekerjaan</w:t>
      </w:r>
      <w:proofErr w:type="spellEnd"/>
      <w:r>
        <w:rPr>
          <w:rFonts w:ascii="Arial" w:hAnsi="Arial" w:cs="Arial"/>
          <w:sz w:val="24"/>
          <w:szCs w:val="24"/>
          <w:lang w:val="en-ID"/>
        </w:rPr>
        <w:t xml:space="preserve"> </w:t>
      </w:r>
      <w:proofErr w:type="spellStart"/>
      <w:r>
        <w:rPr>
          <w:rFonts w:ascii="Arial" w:hAnsi="Arial" w:cs="Arial"/>
          <w:sz w:val="24"/>
          <w:szCs w:val="24"/>
          <w:lang w:val="en-ID"/>
        </w:rPr>
        <w:t>secara</w:t>
      </w:r>
      <w:proofErr w:type="spellEnd"/>
      <w:r>
        <w:rPr>
          <w:rFonts w:ascii="Arial" w:hAnsi="Arial" w:cs="Arial"/>
          <w:sz w:val="24"/>
          <w:szCs w:val="24"/>
          <w:lang w:val="en-ID"/>
        </w:rPr>
        <w:t xml:space="preserve"> </w:t>
      </w:r>
      <w:proofErr w:type="spellStart"/>
      <w:r>
        <w:rPr>
          <w:rFonts w:ascii="Arial" w:hAnsi="Arial" w:cs="Arial"/>
          <w:sz w:val="24"/>
          <w:szCs w:val="24"/>
          <w:lang w:val="en-ID"/>
        </w:rPr>
        <w:t>tepat</w:t>
      </w:r>
      <w:proofErr w:type="spellEnd"/>
      <w:r>
        <w:rPr>
          <w:rFonts w:ascii="Arial" w:hAnsi="Arial" w:cs="Arial"/>
          <w:sz w:val="24"/>
          <w:szCs w:val="24"/>
          <w:lang w:val="en-ID"/>
        </w:rPr>
        <w:t xml:space="preserve"> </w:t>
      </w:r>
      <w:proofErr w:type="spellStart"/>
      <w:r>
        <w:rPr>
          <w:rFonts w:ascii="Arial" w:hAnsi="Arial" w:cs="Arial"/>
          <w:sz w:val="24"/>
          <w:szCs w:val="24"/>
          <w:lang w:val="en-ID"/>
        </w:rPr>
        <w:t>waktu</w:t>
      </w:r>
      <w:proofErr w:type="spellEnd"/>
      <w:r>
        <w:rPr>
          <w:rFonts w:ascii="Arial" w:hAnsi="Arial" w:cs="Arial"/>
          <w:sz w:val="24"/>
          <w:szCs w:val="24"/>
          <w:lang w:val="en-ID"/>
        </w:rPr>
        <w:t xml:space="preserve"> dan dating/</w:t>
      </w:r>
      <w:proofErr w:type="spellStart"/>
      <w:r>
        <w:rPr>
          <w:rFonts w:ascii="Arial" w:hAnsi="Arial" w:cs="Arial"/>
          <w:sz w:val="24"/>
          <w:szCs w:val="24"/>
          <w:lang w:val="en-ID"/>
        </w:rPr>
        <w:t>pulang</w:t>
      </w:r>
      <w:proofErr w:type="spellEnd"/>
      <w:r>
        <w:rPr>
          <w:rFonts w:ascii="Arial" w:hAnsi="Arial" w:cs="Arial"/>
          <w:sz w:val="24"/>
          <w:szCs w:val="24"/>
          <w:lang w:val="en-ID"/>
        </w:rPr>
        <w:t xml:space="preserve"> </w:t>
      </w:r>
      <w:proofErr w:type="spellStart"/>
      <w:r>
        <w:rPr>
          <w:rFonts w:ascii="Arial" w:hAnsi="Arial" w:cs="Arial"/>
          <w:sz w:val="24"/>
          <w:szCs w:val="24"/>
          <w:lang w:val="en-ID"/>
        </w:rPr>
        <w:t>ke</w:t>
      </w:r>
      <w:proofErr w:type="spellEnd"/>
      <w:r>
        <w:rPr>
          <w:rFonts w:ascii="Arial" w:hAnsi="Arial" w:cs="Arial"/>
          <w:sz w:val="24"/>
          <w:szCs w:val="24"/>
          <w:lang w:val="en-ID"/>
        </w:rPr>
        <w:t xml:space="preserve"> </w:t>
      </w:r>
      <w:proofErr w:type="spellStart"/>
      <w:r>
        <w:rPr>
          <w:rFonts w:ascii="Arial" w:hAnsi="Arial" w:cs="Arial"/>
          <w:sz w:val="24"/>
          <w:szCs w:val="24"/>
          <w:lang w:val="en-ID"/>
        </w:rPr>
        <w:t>tempat</w:t>
      </w:r>
      <w:proofErr w:type="spellEnd"/>
      <w:r>
        <w:rPr>
          <w:rFonts w:ascii="Arial" w:hAnsi="Arial" w:cs="Arial"/>
          <w:sz w:val="24"/>
          <w:szCs w:val="24"/>
          <w:lang w:val="en-ID"/>
        </w:rPr>
        <w:t xml:space="preserve"> </w:t>
      </w:r>
      <w:proofErr w:type="spellStart"/>
      <w:r>
        <w:rPr>
          <w:rFonts w:ascii="Arial" w:hAnsi="Arial" w:cs="Arial"/>
          <w:sz w:val="24"/>
          <w:szCs w:val="24"/>
          <w:lang w:val="en-ID"/>
        </w:rPr>
        <w:t>kerja</w:t>
      </w:r>
      <w:proofErr w:type="spellEnd"/>
      <w:r>
        <w:rPr>
          <w:rFonts w:ascii="Arial" w:hAnsi="Arial" w:cs="Arial"/>
          <w:sz w:val="24"/>
          <w:szCs w:val="24"/>
          <w:lang w:val="en-ID"/>
        </w:rPr>
        <w:t xml:space="preserve"> </w:t>
      </w:r>
      <w:proofErr w:type="spellStart"/>
      <w:r>
        <w:rPr>
          <w:rFonts w:ascii="Arial" w:hAnsi="Arial" w:cs="Arial"/>
          <w:sz w:val="24"/>
          <w:szCs w:val="24"/>
          <w:lang w:val="en-ID"/>
        </w:rPr>
        <w:t>tepat</w:t>
      </w:r>
      <w:proofErr w:type="spellEnd"/>
      <w:r>
        <w:rPr>
          <w:rFonts w:ascii="Arial" w:hAnsi="Arial" w:cs="Arial"/>
          <w:sz w:val="24"/>
          <w:szCs w:val="24"/>
          <w:lang w:val="en-ID"/>
        </w:rPr>
        <w:t xml:space="preserve"> </w:t>
      </w:r>
      <w:proofErr w:type="spellStart"/>
      <w:r>
        <w:rPr>
          <w:rFonts w:ascii="Arial" w:hAnsi="Arial" w:cs="Arial"/>
          <w:sz w:val="24"/>
          <w:szCs w:val="24"/>
          <w:lang w:val="en-ID"/>
        </w:rPr>
        <w:t>waktu</w:t>
      </w:r>
      <w:proofErr w:type="spellEnd"/>
      <w:r>
        <w:rPr>
          <w:rFonts w:ascii="Arial" w:hAnsi="Arial" w:cs="Arial"/>
          <w:sz w:val="24"/>
          <w:szCs w:val="24"/>
          <w:lang w:val="en-ID"/>
        </w:rPr>
        <w:t>.</w:t>
      </w:r>
    </w:p>
    <w:p w:rsidR="000405C2" w:rsidRDefault="000405C2" w:rsidP="000405C2">
      <w:pPr>
        <w:spacing w:after="0" w:line="240" w:lineRule="auto"/>
        <w:ind w:firstLine="709"/>
        <w:jc w:val="both"/>
        <w:rPr>
          <w:rFonts w:ascii="Arial" w:hAnsi="Arial" w:cs="Arial"/>
          <w:sz w:val="24"/>
          <w:szCs w:val="24"/>
        </w:rPr>
      </w:pPr>
      <w:proofErr w:type="spellStart"/>
      <w:r>
        <w:rPr>
          <w:rFonts w:ascii="Arial" w:hAnsi="Arial" w:cs="Arial"/>
          <w:sz w:val="24"/>
          <w:szCs w:val="24"/>
          <w:lang w:val="en-ID"/>
        </w:rPr>
        <w:t>Adanya</w:t>
      </w:r>
      <w:proofErr w:type="spellEnd"/>
      <w:r>
        <w:rPr>
          <w:rFonts w:ascii="Arial" w:hAnsi="Arial" w:cs="Arial"/>
          <w:sz w:val="24"/>
          <w:szCs w:val="24"/>
          <w:lang w:val="en-ID"/>
        </w:rPr>
        <w:t xml:space="preserve"> </w:t>
      </w:r>
      <w:proofErr w:type="spellStart"/>
      <w:r>
        <w:rPr>
          <w:rFonts w:ascii="Arial" w:hAnsi="Arial" w:cs="Arial"/>
          <w:sz w:val="24"/>
          <w:szCs w:val="24"/>
          <w:lang w:val="en-ID"/>
        </w:rPr>
        <w:t>pengaruh</w:t>
      </w:r>
      <w:proofErr w:type="spellEnd"/>
      <w:r>
        <w:rPr>
          <w:rFonts w:ascii="Arial" w:hAnsi="Arial" w:cs="Arial"/>
          <w:sz w:val="24"/>
          <w:szCs w:val="24"/>
          <w:lang w:val="en-ID"/>
        </w:rPr>
        <w:t xml:space="preserve"> </w:t>
      </w:r>
      <w:proofErr w:type="spellStart"/>
      <w:r>
        <w:rPr>
          <w:rFonts w:ascii="Arial" w:hAnsi="Arial" w:cs="Arial"/>
          <w:sz w:val="24"/>
          <w:szCs w:val="24"/>
          <w:lang w:val="en-ID"/>
        </w:rPr>
        <w:t>positif</w:t>
      </w:r>
      <w:proofErr w:type="spellEnd"/>
      <w:r>
        <w:rPr>
          <w:rFonts w:ascii="Arial" w:hAnsi="Arial" w:cs="Arial"/>
          <w:sz w:val="24"/>
          <w:szCs w:val="24"/>
          <w:lang w:val="en-ID"/>
        </w:rPr>
        <w:t xml:space="preserve"> dan </w:t>
      </w:r>
      <w:proofErr w:type="spellStart"/>
      <w:r>
        <w:rPr>
          <w:rFonts w:ascii="Arial" w:hAnsi="Arial" w:cs="Arial"/>
          <w:sz w:val="24"/>
          <w:szCs w:val="24"/>
          <w:lang w:val="en-ID"/>
        </w:rPr>
        <w:t>signifikan</w:t>
      </w:r>
      <w:proofErr w:type="spellEnd"/>
      <w:r>
        <w:rPr>
          <w:rFonts w:ascii="Arial" w:hAnsi="Arial" w:cs="Arial"/>
          <w:sz w:val="24"/>
          <w:szCs w:val="24"/>
          <w:lang w:val="en-ID"/>
        </w:rPr>
        <w:t xml:space="preserve"> </w:t>
      </w:r>
      <w:proofErr w:type="spellStart"/>
      <w:r>
        <w:rPr>
          <w:rFonts w:ascii="Arial" w:hAnsi="Arial" w:cs="Arial"/>
          <w:sz w:val="24"/>
          <w:szCs w:val="24"/>
          <w:lang w:val="en-ID"/>
        </w:rPr>
        <w:t>dari</w:t>
      </w:r>
      <w:proofErr w:type="spellEnd"/>
      <w:r>
        <w:rPr>
          <w:rFonts w:ascii="Arial" w:hAnsi="Arial" w:cs="Arial"/>
          <w:sz w:val="24"/>
          <w:szCs w:val="24"/>
          <w:lang w:val="en-ID"/>
        </w:rPr>
        <w:t xml:space="preserve"> </w:t>
      </w:r>
      <w:proofErr w:type="spellStart"/>
      <w:r>
        <w:rPr>
          <w:rFonts w:ascii="Arial" w:hAnsi="Arial" w:cs="Arial"/>
          <w:sz w:val="24"/>
          <w:szCs w:val="24"/>
          <w:lang w:val="en-ID"/>
        </w:rPr>
        <w:t>kompensasi</w:t>
      </w:r>
      <w:proofErr w:type="spellEnd"/>
      <w:r>
        <w:rPr>
          <w:rFonts w:ascii="Arial" w:hAnsi="Arial" w:cs="Arial"/>
          <w:sz w:val="24"/>
          <w:szCs w:val="24"/>
          <w:lang w:val="en-ID"/>
        </w:rPr>
        <w:t xml:space="preserve"> non </w:t>
      </w:r>
      <w:proofErr w:type="spellStart"/>
      <w:r>
        <w:rPr>
          <w:rFonts w:ascii="Arial" w:hAnsi="Arial" w:cs="Arial"/>
          <w:sz w:val="24"/>
          <w:szCs w:val="24"/>
          <w:lang w:val="en-ID"/>
        </w:rPr>
        <w:t>finansial</w:t>
      </w:r>
      <w:proofErr w:type="spellEnd"/>
      <w:r>
        <w:rPr>
          <w:rFonts w:ascii="Arial" w:hAnsi="Arial" w:cs="Arial"/>
          <w:sz w:val="24"/>
          <w:szCs w:val="24"/>
          <w:lang w:val="en-ID"/>
        </w:rPr>
        <w:t xml:space="preserve"> </w:t>
      </w:r>
      <w:proofErr w:type="spellStart"/>
      <w:r>
        <w:rPr>
          <w:rFonts w:ascii="Arial" w:hAnsi="Arial" w:cs="Arial"/>
          <w:sz w:val="24"/>
          <w:szCs w:val="24"/>
          <w:lang w:val="en-ID"/>
        </w:rPr>
        <w:t>terhadap</w:t>
      </w:r>
      <w:proofErr w:type="spellEnd"/>
      <w:r>
        <w:rPr>
          <w:rFonts w:ascii="Arial" w:hAnsi="Arial" w:cs="Arial"/>
          <w:sz w:val="24"/>
          <w:szCs w:val="24"/>
          <w:lang w:val="en-ID"/>
        </w:rPr>
        <w:t xml:space="preserve"> </w:t>
      </w:r>
      <w:proofErr w:type="spellStart"/>
      <w:r>
        <w:rPr>
          <w:rFonts w:ascii="Arial" w:hAnsi="Arial" w:cs="Arial"/>
          <w:sz w:val="24"/>
          <w:szCs w:val="24"/>
          <w:lang w:val="en-ID"/>
        </w:rPr>
        <w:t>kinerja</w:t>
      </w:r>
      <w:proofErr w:type="spellEnd"/>
      <w:r>
        <w:rPr>
          <w:rFonts w:ascii="Arial" w:hAnsi="Arial" w:cs="Arial"/>
          <w:sz w:val="24"/>
          <w:szCs w:val="24"/>
          <w:lang w:val="en-ID"/>
        </w:rPr>
        <w:t xml:space="preserve"> </w:t>
      </w:r>
      <w:proofErr w:type="spellStart"/>
      <w:r>
        <w:rPr>
          <w:rFonts w:ascii="Arial" w:hAnsi="Arial" w:cs="Arial"/>
          <w:sz w:val="24"/>
          <w:szCs w:val="24"/>
          <w:lang w:val="en-ID"/>
        </w:rPr>
        <w:t>karyawan</w:t>
      </w:r>
      <w:proofErr w:type="spellEnd"/>
      <w:r>
        <w:rPr>
          <w:rFonts w:ascii="Arial" w:eastAsia="Times New Roman" w:hAnsi="Arial" w:cs="Arial"/>
          <w:sz w:val="24"/>
          <w:szCs w:val="24"/>
        </w:rPr>
        <w:t xml:space="preserve"> </w:t>
      </w:r>
      <w:proofErr w:type="spellStart"/>
      <w:r>
        <w:rPr>
          <w:rFonts w:ascii="Arial" w:eastAsia="Times New Roman" w:hAnsi="Arial" w:cs="Arial"/>
          <w:sz w:val="24"/>
          <w:szCs w:val="24"/>
        </w:rPr>
        <w:t>sejalan</w:t>
      </w:r>
      <w:proofErr w:type="spellEnd"/>
      <w:r>
        <w:rPr>
          <w:rFonts w:ascii="Arial" w:eastAsia="Times New Roman" w:hAnsi="Arial" w:cs="Arial"/>
          <w:sz w:val="24"/>
          <w:szCs w:val="24"/>
        </w:rPr>
        <w:t xml:space="preserve"> </w:t>
      </w:r>
      <w:proofErr w:type="spellStart"/>
      <w:r>
        <w:rPr>
          <w:rFonts w:ascii="Arial" w:eastAsia="Times New Roman" w:hAnsi="Arial" w:cs="Arial"/>
          <w:sz w:val="24"/>
          <w:szCs w:val="24"/>
        </w:rPr>
        <w:t>dengan</w:t>
      </w:r>
      <w:proofErr w:type="spellEnd"/>
      <w:r>
        <w:rPr>
          <w:rFonts w:ascii="Arial" w:eastAsia="Times New Roman" w:hAnsi="Arial" w:cs="Arial"/>
          <w:sz w:val="24"/>
          <w:szCs w:val="24"/>
        </w:rPr>
        <w:t xml:space="preserve"> </w:t>
      </w:r>
      <w:proofErr w:type="spellStart"/>
      <w:r>
        <w:rPr>
          <w:rFonts w:ascii="Arial" w:eastAsia="Times New Roman" w:hAnsi="Arial" w:cs="Arial"/>
          <w:sz w:val="24"/>
          <w:szCs w:val="24"/>
        </w:rPr>
        <w:t>penelitian</w:t>
      </w:r>
      <w:proofErr w:type="spellEnd"/>
      <w:r>
        <w:rPr>
          <w:rFonts w:ascii="Arial" w:eastAsia="Times New Roman" w:hAnsi="Arial" w:cs="Arial"/>
          <w:sz w:val="24"/>
          <w:szCs w:val="24"/>
        </w:rPr>
        <w:t xml:space="preserve"> yang </w:t>
      </w:r>
      <w:proofErr w:type="spellStart"/>
      <w:r>
        <w:rPr>
          <w:rFonts w:ascii="Arial" w:eastAsia="Times New Roman" w:hAnsi="Arial" w:cs="Arial"/>
          <w:sz w:val="24"/>
          <w:szCs w:val="24"/>
        </w:rPr>
        <w:t>dilakukan</w:t>
      </w:r>
      <w:proofErr w:type="spellEnd"/>
      <w:r>
        <w:rPr>
          <w:rFonts w:ascii="Arial" w:eastAsia="Times New Roman" w:hAnsi="Arial" w:cs="Arial"/>
          <w:sz w:val="24"/>
          <w:szCs w:val="24"/>
        </w:rPr>
        <w:t xml:space="preserve"> oleh </w:t>
      </w:r>
      <w:r>
        <w:rPr>
          <w:rFonts w:ascii="Arial" w:hAnsi="Arial" w:cs="Arial"/>
          <w:bCs/>
          <w:sz w:val="24"/>
          <w:szCs w:val="24"/>
        </w:rPr>
        <w:t xml:space="preserve">Ana et al (2014), </w:t>
      </w:r>
      <w:proofErr w:type="spellStart"/>
      <w:r>
        <w:rPr>
          <w:rFonts w:ascii="Arial" w:hAnsi="Arial" w:cs="Arial"/>
          <w:bCs/>
          <w:sz w:val="24"/>
          <w:szCs w:val="24"/>
        </w:rPr>
        <w:t>Waghale</w:t>
      </w:r>
      <w:proofErr w:type="spellEnd"/>
      <w:r>
        <w:rPr>
          <w:rFonts w:ascii="Arial" w:hAnsi="Arial" w:cs="Arial"/>
          <w:bCs/>
          <w:sz w:val="24"/>
          <w:szCs w:val="24"/>
        </w:rPr>
        <w:t xml:space="preserve"> (2014), Ali (2012), </w:t>
      </w:r>
      <w:proofErr w:type="spellStart"/>
      <w:r>
        <w:rPr>
          <w:rFonts w:ascii="Arial" w:hAnsi="Arial" w:cs="Arial"/>
          <w:bCs/>
          <w:sz w:val="24"/>
          <w:szCs w:val="24"/>
        </w:rPr>
        <w:t>Amrullah</w:t>
      </w:r>
      <w:proofErr w:type="spellEnd"/>
      <w:r>
        <w:rPr>
          <w:rFonts w:ascii="Arial" w:hAnsi="Arial" w:cs="Arial"/>
          <w:bCs/>
          <w:sz w:val="24"/>
          <w:szCs w:val="24"/>
        </w:rPr>
        <w:t xml:space="preserve"> (2012), Merry dan Riana (2017), Mahar Bastian </w:t>
      </w:r>
      <w:proofErr w:type="spellStart"/>
      <w:r>
        <w:rPr>
          <w:rFonts w:ascii="Arial" w:hAnsi="Arial" w:cs="Arial"/>
          <w:bCs/>
          <w:sz w:val="24"/>
          <w:szCs w:val="24"/>
        </w:rPr>
        <w:t>dkk</w:t>
      </w:r>
      <w:proofErr w:type="spellEnd"/>
      <w:r>
        <w:rPr>
          <w:rFonts w:ascii="Arial" w:hAnsi="Arial" w:cs="Arial"/>
          <w:bCs/>
          <w:sz w:val="24"/>
          <w:szCs w:val="24"/>
        </w:rPr>
        <w:t xml:space="preserve"> (2016), </w:t>
      </w:r>
      <w:proofErr w:type="spellStart"/>
      <w:r>
        <w:rPr>
          <w:rFonts w:ascii="Arial" w:hAnsi="Arial" w:cs="Arial"/>
          <w:bCs/>
          <w:sz w:val="24"/>
          <w:szCs w:val="24"/>
        </w:rPr>
        <w:t>Faliani</w:t>
      </w:r>
      <w:proofErr w:type="spellEnd"/>
      <w:r>
        <w:rPr>
          <w:rFonts w:ascii="Arial" w:hAnsi="Arial" w:cs="Arial"/>
          <w:bCs/>
          <w:sz w:val="24"/>
          <w:szCs w:val="24"/>
        </w:rPr>
        <w:t xml:space="preserve"> </w:t>
      </w:r>
      <w:proofErr w:type="spellStart"/>
      <w:r>
        <w:rPr>
          <w:rFonts w:ascii="Arial" w:hAnsi="Arial" w:cs="Arial"/>
          <w:bCs/>
          <w:sz w:val="24"/>
          <w:szCs w:val="24"/>
        </w:rPr>
        <w:t>Astika</w:t>
      </w:r>
      <w:proofErr w:type="spellEnd"/>
      <w:r>
        <w:rPr>
          <w:rFonts w:ascii="Arial" w:hAnsi="Arial" w:cs="Arial"/>
          <w:bCs/>
          <w:sz w:val="24"/>
          <w:szCs w:val="24"/>
        </w:rPr>
        <w:t xml:space="preserve"> </w:t>
      </w:r>
      <w:proofErr w:type="spellStart"/>
      <w:r>
        <w:rPr>
          <w:rFonts w:ascii="Arial" w:hAnsi="Arial" w:cs="Arial"/>
          <w:bCs/>
          <w:sz w:val="24"/>
          <w:szCs w:val="24"/>
        </w:rPr>
        <w:t>dkk</w:t>
      </w:r>
      <w:proofErr w:type="spellEnd"/>
      <w:r>
        <w:rPr>
          <w:rFonts w:ascii="Arial" w:hAnsi="Arial" w:cs="Arial"/>
          <w:bCs/>
          <w:sz w:val="24"/>
          <w:szCs w:val="24"/>
        </w:rPr>
        <w:t xml:space="preserve"> (2015), </w:t>
      </w:r>
      <w:proofErr w:type="spellStart"/>
      <w:r>
        <w:rPr>
          <w:rFonts w:ascii="Arial" w:hAnsi="Arial" w:cs="Arial"/>
          <w:sz w:val="24"/>
          <w:szCs w:val="24"/>
        </w:rPr>
        <w:t>Desyeani</w:t>
      </w:r>
      <w:proofErr w:type="spellEnd"/>
      <w:r>
        <w:rPr>
          <w:rFonts w:ascii="Arial" w:hAnsi="Arial" w:cs="Arial"/>
          <w:sz w:val="24"/>
          <w:szCs w:val="24"/>
        </w:rPr>
        <w:t xml:space="preserve"> </w:t>
      </w:r>
      <w:proofErr w:type="spellStart"/>
      <w:r>
        <w:rPr>
          <w:rFonts w:ascii="Arial" w:hAnsi="Arial" w:cs="Arial"/>
          <w:sz w:val="24"/>
          <w:szCs w:val="24"/>
        </w:rPr>
        <w:t>Oktavia</w:t>
      </w:r>
      <w:proofErr w:type="spellEnd"/>
      <w:r>
        <w:rPr>
          <w:rFonts w:ascii="Arial" w:hAnsi="Arial" w:cs="Arial"/>
          <w:sz w:val="24"/>
          <w:szCs w:val="24"/>
        </w:rPr>
        <w:t xml:space="preserve"> </w:t>
      </w:r>
      <w:proofErr w:type="spellStart"/>
      <w:r>
        <w:rPr>
          <w:rFonts w:ascii="Arial" w:hAnsi="Arial" w:cs="Arial"/>
          <w:sz w:val="24"/>
          <w:szCs w:val="24"/>
        </w:rPr>
        <w:t>Santoso</w:t>
      </w:r>
      <w:proofErr w:type="spellEnd"/>
      <w:r>
        <w:rPr>
          <w:rFonts w:ascii="Arial" w:hAnsi="Arial" w:cs="Arial"/>
          <w:sz w:val="24"/>
          <w:szCs w:val="24"/>
        </w:rPr>
        <w:t xml:space="preserve"> </w:t>
      </w:r>
      <w:r>
        <w:rPr>
          <w:rFonts w:ascii="Arial" w:hAnsi="Arial" w:cs="Arial"/>
          <w:bCs/>
          <w:sz w:val="24"/>
          <w:szCs w:val="24"/>
        </w:rPr>
        <w:t xml:space="preserve">(2015), </w:t>
      </w:r>
      <w:proofErr w:type="spellStart"/>
      <w:r>
        <w:rPr>
          <w:rFonts w:ascii="Arial" w:hAnsi="Arial" w:cs="Arial"/>
          <w:bCs/>
          <w:sz w:val="24"/>
          <w:szCs w:val="24"/>
        </w:rPr>
        <w:t>Astriviani</w:t>
      </w:r>
      <w:proofErr w:type="spellEnd"/>
      <w:r>
        <w:rPr>
          <w:rFonts w:ascii="Arial" w:hAnsi="Arial" w:cs="Arial"/>
          <w:bCs/>
          <w:sz w:val="24"/>
          <w:szCs w:val="24"/>
        </w:rPr>
        <w:t xml:space="preserve"> Julia </w:t>
      </w:r>
      <w:proofErr w:type="spellStart"/>
      <w:r>
        <w:rPr>
          <w:rFonts w:ascii="Arial" w:hAnsi="Arial" w:cs="Arial"/>
          <w:bCs/>
          <w:sz w:val="24"/>
          <w:szCs w:val="24"/>
        </w:rPr>
        <w:t>dkk</w:t>
      </w:r>
      <w:proofErr w:type="spellEnd"/>
      <w:r>
        <w:rPr>
          <w:rFonts w:ascii="Arial" w:hAnsi="Arial" w:cs="Arial"/>
          <w:bCs/>
          <w:sz w:val="24"/>
          <w:szCs w:val="24"/>
        </w:rPr>
        <w:t xml:space="preserve"> (2013), </w:t>
      </w:r>
      <w:proofErr w:type="spellStart"/>
      <w:r>
        <w:rPr>
          <w:rFonts w:ascii="Arial" w:hAnsi="Arial" w:cs="Arial"/>
          <w:bCs/>
          <w:sz w:val="24"/>
          <w:szCs w:val="24"/>
        </w:rPr>
        <w:t>Hartha</w:t>
      </w:r>
      <w:proofErr w:type="spellEnd"/>
      <w:r>
        <w:rPr>
          <w:rFonts w:ascii="Arial" w:hAnsi="Arial" w:cs="Arial"/>
          <w:bCs/>
          <w:sz w:val="24"/>
          <w:szCs w:val="24"/>
        </w:rPr>
        <w:t xml:space="preserve"> Nirmala (2015), </w:t>
      </w:r>
      <w:proofErr w:type="spellStart"/>
      <w:r>
        <w:rPr>
          <w:rFonts w:ascii="Arial" w:hAnsi="Arial" w:cs="Arial"/>
          <w:bCs/>
          <w:sz w:val="24"/>
          <w:szCs w:val="24"/>
        </w:rPr>
        <w:t>Suseno</w:t>
      </w:r>
      <w:proofErr w:type="spellEnd"/>
      <w:r>
        <w:rPr>
          <w:rFonts w:ascii="Arial" w:hAnsi="Arial" w:cs="Arial"/>
          <w:bCs/>
          <w:sz w:val="24"/>
          <w:szCs w:val="24"/>
        </w:rPr>
        <w:t xml:space="preserve"> Eta </w:t>
      </w:r>
      <w:proofErr w:type="spellStart"/>
      <w:r>
        <w:rPr>
          <w:rFonts w:ascii="Arial" w:hAnsi="Arial" w:cs="Arial"/>
          <w:bCs/>
          <w:sz w:val="24"/>
          <w:szCs w:val="24"/>
        </w:rPr>
        <w:t>dkk</w:t>
      </w:r>
      <w:proofErr w:type="spellEnd"/>
      <w:r>
        <w:rPr>
          <w:rFonts w:ascii="Arial" w:hAnsi="Arial" w:cs="Arial"/>
          <w:bCs/>
          <w:sz w:val="24"/>
          <w:szCs w:val="24"/>
        </w:rPr>
        <w:t xml:space="preserve"> (2014), </w:t>
      </w:r>
      <w:proofErr w:type="spellStart"/>
      <w:r>
        <w:rPr>
          <w:rFonts w:ascii="Arial" w:eastAsia="Times New Roman" w:hAnsi="Arial" w:cs="Arial"/>
          <w:sz w:val="24"/>
          <w:szCs w:val="24"/>
        </w:rPr>
        <w:t>Niwamanya</w:t>
      </w:r>
      <w:proofErr w:type="spellEnd"/>
      <w:r>
        <w:rPr>
          <w:rFonts w:ascii="Arial" w:eastAsia="Times New Roman" w:hAnsi="Arial" w:cs="Arial"/>
          <w:sz w:val="24"/>
          <w:szCs w:val="24"/>
        </w:rPr>
        <w:t xml:space="preserve"> Justus (2015), </w:t>
      </w:r>
      <w:r>
        <w:rPr>
          <w:rFonts w:ascii="Arial" w:hAnsi="Arial" w:cs="Arial"/>
          <w:sz w:val="24"/>
          <w:szCs w:val="24"/>
        </w:rPr>
        <w:t xml:space="preserve">Abdul </w:t>
      </w:r>
      <w:proofErr w:type="spellStart"/>
      <w:r>
        <w:rPr>
          <w:rFonts w:ascii="Arial" w:hAnsi="Arial" w:cs="Arial"/>
          <w:sz w:val="24"/>
          <w:szCs w:val="24"/>
        </w:rPr>
        <w:t>Raziq</w:t>
      </w:r>
      <w:proofErr w:type="spellEnd"/>
      <w:r>
        <w:rPr>
          <w:rFonts w:ascii="Arial" w:hAnsi="Arial" w:cs="Arial"/>
          <w:sz w:val="24"/>
          <w:szCs w:val="24"/>
        </w:rPr>
        <w:t xml:space="preserve"> </w:t>
      </w:r>
      <w:r>
        <w:rPr>
          <w:rFonts w:ascii="Arial" w:hAnsi="Arial" w:cs="Arial"/>
          <w:i/>
          <w:sz w:val="24"/>
          <w:szCs w:val="24"/>
        </w:rPr>
        <w:t>and</w:t>
      </w:r>
      <w:r>
        <w:rPr>
          <w:rFonts w:ascii="Arial" w:hAnsi="Arial" w:cs="Arial"/>
          <w:sz w:val="24"/>
          <w:szCs w:val="24"/>
        </w:rPr>
        <w:t xml:space="preserve"> </w:t>
      </w:r>
      <w:proofErr w:type="spellStart"/>
      <w:r>
        <w:rPr>
          <w:rFonts w:ascii="Arial" w:hAnsi="Arial" w:cs="Arial"/>
          <w:sz w:val="24"/>
          <w:szCs w:val="24"/>
        </w:rPr>
        <w:t>Raheela</w:t>
      </w:r>
      <w:proofErr w:type="spellEnd"/>
      <w:r>
        <w:rPr>
          <w:rFonts w:ascii="Arial" w:hAnsi="Arial" w:cs="Arial"/>
          <w:sz w:val="24"/>
          <w:szCs w:val="24"/>
        </w:rPr>
        <w:t xml:space="preserve"> </w:t>
      </w:r>
      <w:r>
        <w:rPr>
          <w:rFonts w:ascii="Arial" w:eastAsia="Times New Roman" w:hAnsi="Arial" w:cs="Arial"/>
          <w:sz w:val="24"/>
          <w:szCs w:val="24"/>
        </w:rPr>
        <w:t xml:space="preserve">(2014), </w:t>
      </w:r>
      <w:proofErr w:type="spellStart"/>
      <w:r>
        <w:rPr>
          <w:rFonts w:ascii="Arial" w:hAnsi="Arial" w:cs="Arial"/>
          <w:bCs/>
          <w:sz w:val="24"/>
          <w:szCs w:val="24"/>
        </w:rPr>
        <w:t>Agbozo</w:t>
      </w:r>
      <w:proofErr w:type="spellEnd"/>
      <w:r>
        <w:rPr>
          <w:rFonts w:ascii="Arial" w:hAnsi="Arial" w:cs="Arial"/>
          <w:bCs/>
          <w:sz w:val="24"/>
          <w:szCs w:val="24"/>
        </w:rPr>
        <w:t xml:space="preserve"> </w:t>
      </w:r>
      <w:proofErr w:type="spellStart"/>
      <w:r>
        <w:rPr>
          <w:rFonts w:ascii="Arial" w:hAnsi="Arial" w:cs="Arial"/>
          <w:bCs/>
          <w:sz w:val="24"/>
          <w:szCs w:val="24"/>
        </w:rPr>
        <w:t>Kafui</w:t>
      </w:r>
      <w:proofErr w:type="spellEnd"/>
      <w:r>
        <w:rPr>
          <w:rFonts w:ascii="Arial" w:hAnsi="Arial" w:cs="Arial"/>
          <w:bCs/>
          <w:sz w:val="24"/>
          <w:szCs w:val="24"/>
        </w:rPr>
        <w:t xml:space="preserve"> George et al </w:t>
      </w:r>
      <w:r>
        <w:rPr>
          <w:rFonts w:ascii="Arial" w:eastAsia="Times New Roman" w:hAnsi="Arial" w:cs="Arial"/>
          <w:sz w:val="24"/>
          <w:szCs w:val="24"/>
        </w:rPr>
        <w:t xml:space="preserve">(2017), </w:t>
      </w:r>
      <w:r>
        <w:rPr>
          <w:rFonts w:ascii="Arial" w:hAnsi="Arial" w:cs="Arial"/>
          <w:sz w:val="24"/>
          <w:szCs w:val="24"/>
        </w:rPr>
        <w:t xml:space="preserve">Markey Ray </w:t>
      </w:r>
      <w:r>
        <w:rPr>
          <w:rFonts w:ascii="Arial" w:hAnsi="Arial" w:cs="Arial"/>
          <w:bCs/>
          <w:sz w:val="24"/>
          <w:szCs w:val="24"/>
        </w:rPr>
        <w:t xml:space="preserve">et al </w:t>
      </w:r>
      <w:r>
        <w:rPr>
          <w:rFonts w:ascii="Arial" w:eastAsia="Times New Roman" w:hAnsi="Arial" w:cs="Arial"/>
          <w:sz w:val="24"/>
          <w:szCs w:val="24"/>
        </w:rPr>
        <w:t xml:space="preserve">(2012), </w:t>
      </w:r>
      <w:r>
        <w:rPr>
          <w:rFonts w:ascii="Arial" w:hAnsi="Arial" w:cs="Arial"/>
          <w:bCs/>
          <w:sz w:val="24"/>
          <w:szCs w:val="24"/>
        </w:rPr>
        <w:t xml:space="preserve">Mwenda </w:t>
      </w:r>
      <w:r>
        <w:rPr>
          <w:rFonts w:ascii="Arial" w:eastAsia="Times New Roman" w:hAnsi="Arial" w:cs="Arial"/>
          <w:sz w:val="24"/>
          <w:szCs w:val="24"/>
        </w:rPr>
        <w:t xml:space="preserve">(2009), </w:t>
      </w:r>
      <w:r>
        <w:rPr>
          <w:rFonts w:ascii="Arial" w:hAnsi="Arial" w:cs="Arial"/>
          <w:bCs/>
          <w:sz w:val="24"/>
          <w:szCs w:val="24"/>
        </w:rPr>
        <w:t xml:space="preserve">Oswald </w:t>
      </w:r>
      <w:proofErr w:type="spellStart"/>
      <w:r>
        <w:rPr>
          <w:rFonts w:ascii="Arial" w:hAnsi="Arial" w:cs="Arial"/>
          <w:bCs/>
          <w:sz w:val="24"/>
          <w:szCs w:val="24"/>
        </w:rPr>
        <w:t>Asigele</w:t>
      </w:r>
      <w:proofErr w:type="spellEnd"/>
      <w:r>
        <w:rPr>
          <w:rFonts w:ascii="Arial" w:hAnsi="Arial" w:cs="Arial"/>
          <w:b/>
          <w:bCs/>
          <w:sz w:val="24"/>
          <w:szCs w:val="24"/>
        </w:rPr>
        <w:t xml:space="preserve"> </w:t>
      </w:r>
      <w:r>
        <w:rPr>
          <w:rFonts w:ascii="Arial" w:hAnsi="Arial" w:cs="Arial"/>
          <w:bCs/>
          <w:sz w:val="24"/>
          <w:szCs w:val="24"/>
        </w:rPr>
        <w:t xml:space="preserve"> </w:t>
      </w:r>
      <w:r>
        <w:rPr>
          <w:rFonts w:ascii="Arial" w:eastAsia="Times New Roman" w:hAnsi="Arial" w:cs="Arial"/>
          <w:sz w:val="24"/>
          <w:szCs w:val="24"/>
        </w:rPr>
        <w:t xml:space="preserve">(2012), </w:t>
      </w:r>
      <w:proofErr w:type="spellStart"/>
      <w:r>
        <w:rPr>
          <w:rFonts w:ascii="Arial" w:hAnsi="Arial" w:cs="Arial"/>
          <w:bCs/>
          <w:sz w:val="24"/>
          <w:szCs w:val="24"/>
        </w:rPr>
        <w:t>Christabella</w:t>
      </w:r>
      <w:proofErr w:type="spellEnd"/>
      <w:r>
        <w:rPr>
          <w:rFonts w:ascii="Arial" w:hAnsi="Arial" w:cs="Arial"/>
          <w:bCs/>
          <w:sz w:val="24"/>
          <w:szCs w:val="24"/>
        </w:rPr>
        <w:t xml:space="preserve"> </w:t>
      </w:r>
      <w:r>
        <w:rPr>
          <w:rFonts w:ascii="Arial" w:eastAsia="Times New Roman" w:hAnsi="Arial" w:cs="Arial"/>
          <w:sz w:val="24"/>
          <w:szCs w:val="24"/>
        </w:rPr>
        <w:t xml:space="preserve">(2014), </w:t>
      </w:r>
      <w:r>
        <w:rPr>
          <w:rFonts w:ascii="Arial" w:hAnsi="Arial" w:cs="Arial"/>
          <w:bCs/>
          <w:sz w:val="24"/>
          <w:szCs w:val="24"/>
        </w:rPr>
        <w:t xml:space="preserve">Putra </w:t>
      </w:r>
      <w:proofErr w:type="spellStart"/>
      <w:r>
        <w:rPr>
          <w:rFonts w:ascii="Arial" w:hAnsi="Arial" w:cs="Arial"/>
          <w:bCs/>
          <w:sz w:val="24"/>
          <w:szCs w:val="24"/>
        </w:rPr>
        <w:t>Fariz</w:t>
      </w:r>
      <w:proofErr w:type="spellEnd"/>
      <w:r>
        <w:rPr>
          <w:rFonts w:ascii="Arial" w:hAnsi="Arial" w:cs="Arial"/>
          <w:bCs/>
          <w:sz w:val="24"/>
          <w:szCs w:val="24"/>
        </w:rPr>
        <w:t xml:space="preserve"> </w:t>
      </w:r>
      <w:proofErr w:type="spellStart"/>
      <w:r>
        <w:rPr>
          <w:rFonts w:ascii="Arial" w:hAnsi="Arial" w:cs="Arial"/>
          <w:bCs/>
          <w:sz w:val="24"/>
          <w:szCs w:val="24"/>
        </w:rPr>
        <w:t>dkk</w:t>
      </w:r>
      <w:proofErr w:type="spellEnd"/>
      <w:r>
        <w:rPr>
          <w:rFonts w:ascii="Arial" w:hAnsi="Arial" w:cs="Arial"/>
          <w:b/>
          <w:bCs/>
          <w:sz w:val="24"/>
          <w:szCs w:val="24"/>
        </w:rPr>
        <w:t xml:space="preserve"> </w:t>
      </w:r>
      <w:r>
        <w:rPr>
          <w:rFonts w:ascii="Arial" w:eastAsia="Times New Roman" w:hAnsi="Arial" w:cs="Arial"/>
          <w:sz w:val="24"/>
          <w:szCs w:val="24"/>
        </w:rPr>
        <w:t xml:space="preserve">(2012), </w:t>
      </w:r>
      <w:r>
        <w:rPr>
          <w:rFonts w:ascii="Arial" w:hAnsi="Arial" w:cs="Arial"/>
          <w:bCs/>
          <w:sz w:val="24"/>
          <w:szCs w:val="24"/>
        </w:rPr>
        <w:t xml:space="preserve">Wibowo Mukti </w:t>
      </w:r>
      <w:proofErr w:type="spellStart"/>
      <w:r>
        <w:rPr>
          <w:rFonts w:ascii="Arial" w:hAnsi="Arial" w:cs="Arial"/>
          <w:bCs/>
          <w:sz w:val="24"/>
          <w:szCs w:val="24"/>
        </w:rPr>
        <w:t>dkk</w:t>
      </w:r>
      <w:proofErr w:type="spellEnd"/>
      <w:r>
        <w:rPr>
          <w:rFonts w:ascii="Arial" w:hAnsi="Arial" w:cs="Arial"/>
          <w:b/>
          <w:bCs/>
          <w:sz w:val="24"/>
          <w:szCs w:val="24"/>
        </w:rPr>
        <w:t xml:space="preserve"> </w:t>
      </w:r>
      <w:r>
        <w:rPr>
          <w:rFonts w:ascii="Arial" w:eastAsia="Times New Roman" w:hAnsi="Arial" w:cs="Arial"/>
          <w:sz w:val="24"/>
          <w:szCs w:val="24"/>
        </w:rPr>
        <w:t xml:space="preserve">(2014), </w:t>
      </w:r>
      <w:proofErr w:type="spellStart"/>
      <w:r>
        <w:rPr>
          <w:rFonts w:ascii="Arial" w:hAnsi="Arial" w:cs="Arial"/>
          <w:sz w:val="24"/>
          <w:szCs w:val="24"/>
        </w:rPr>
        <w:t>Aruan</w:t>
      </w:r>
      <w:proofErr w:type="spellEnd"/>
      <w:r>
        <w:rPr>
          <w:rFonts w:ascii="Arial" w:hAnsi="Arial" w:cs="Arial"/>
          <w:sz w:val="24"/>
          <w:szCs w:val="24"/>
        </w:rPr>
        <w:t xml:space="preserve"> </w:t>
      </w:r>
      <w:proofErr w:type="spellStart"/>
      <w:r>
        <w:rPr>
          <w:rFonts w:ascii="Arial" w:hAnsi="Arial" w:cs="Arial"/>
          <w:sz w:val="24"/>
          <w:szCs w:val="24"/>
        </w:rPr>
        <w:t>Quinerita</w:t>
      </w:r>
      <w:proofErr w:type="spellEnd"/>
      <w:r>
        <w:rPr>
          <w:rFonts w:ascii="Arial" w:hAnsi="Arial" w:cs="Arial"/>
          <w:sz w:val="24"/>
          <w:szCs w:val="24"/>
        </w:rPr>
        <w:t xml:space="preserve"> </w:t>
      </w:r>
      <w:proofErr w:type="spellStart"/>
      <w:r>
        <w:rPr>
          <w:rFonts w:ascii="Arial" w:hAnsi="Arial" w:cs="Arial"/>
          <w:sz w:val="24"/>
          <w:szCs w:val="24"/>
        </w:rPr>
        <w:t>Stevani</w:t>
      </w:r>
      <w:proofErr w:type="spellEnd"/>
      <w:r>
        <w:rPr>
          <w:rFonts w:ascii="Arial" w:hAnsi="Arial" w:cs="Arial"/>
          <w:sz w:val="24"/>
          <w:szCs w:val="24"/>
        </w:rPr>
        <w:t xml:space="preserve"> dan Fakhri </w:t>
      </w:r>
      <w:proofErr w:type="spellStart"/>
      <w:r>
        <w:rPr>
          <w:rFonts w:ascii="Arial" w:hAnsi="Arial" w:cs="Arial"/>
          <w:sz w:val="24"/>
          <w:szCs w:val="24"/>
        </w:rPr>
        <w:t>Mahendra</w:t>
      </w:r>
      <w:proofErr w:type="spellEnd"/>
      <w:r>
        <w:rPr>
          <w:rFonts w:ascii="Arial" w:hAnsi="Arial" w:cs="Arial"/>
          <w:sz w:val="24"/>
          <w:szCs w:val="24"/>
        </w:rPr>
        <w:t xml:space="preserve"> (2015), </w:t>
      </w:r>
      <w:proofErr w:type="spellStart"/>
      <w:r>
        <w:rPr>
          <w:rFonts w:ascii="Arial" w:hAnsi="Arial" w:cs="Arial"/>
          <w:sz w:val="24"/>
          <w:szCs w:val="24"/>
        </w:rPr>
        <w:t>Alamdar</w:t>
      </w:r>
      <w:proofErr w:type="spellEnd"/>
      <w:r>
        <w:rPr>
          <w:rFonts w:ascii="Arial" w:hAnsi="Arial" w:cs="Arial"/>
          <w:sz w:val="24"/>
          <w:szCs w:val="24"/>
        </w:rPr>
        <w:t xml:space="preserve"> </w:t>
      </w:r>
      <w:r>
        <w:rPr>
          <w:rFonts w:ascii="Arial" w:hAnsi="Arial" w:cs="Arial"/>
          <w:i/>
          <w:sz w:val="24"/>
          <w:szCs w:val="24"/>
        </w:rPr>
        <w:t>et al</w:t>
      </w:r>
      <w:r>
        <w:rPr>
          <w:rFonts w:ascii="Arial" w:hAnsi="Arial" w:cs="Arial"/>
          <w:sz w:val="24"/>
          <w:szCs w:val="24"/>
        </w:rPr>
        <w:t xml:space="preserve"> (2011), Putu dan Made (2013).</w:t>
      </w:r>
    </w:p>
    <w:p w:rsidR="000405C2" w:rsidRDefault="000405C2" w:rsidP="000405C2">
      <w:pPr>
        <w:spacing w:after="0" w:line="240" w:lineRule="auto"/>
        <w:jc w:val="both"/>
        <w:rPr>
          <w:rFonts w:ascii="Arial" w:hAnsi="Arial" w:cs="Arial"/>
          <w:sz w:val="24"/>
          <w:szCs w:val="24"/>
        </w:rPr>
      </w:pPr>
    </w:p>
    <w:p w:rsidR="000405C2" w:rsidRDefault="000405C2" w:rsidP="000405C2">
      <w:pPr>
        <w:pStyle w:val="Heading3"/>
        <w:keepNext w:val="0"/>
        <w:keepLines w:val="0"/>
        <w:widowControl w:val="0"/>
        <w:numPr>
          <w:ilvl w:val="2"/>
          <w:numId w:val="3"/>
        </w:numPr>
        <w:spacing w:before="0" w:line="240" w:lineRule="auto"/>
        <w:ind w:left="709"/>
        <w:jc w:val="both"/>
        <w:rPr>
          <w:rFonts w:ascii="Arial" w:hAnsi="Arial" w:cs="Arial"/>
        </w:rPr>
      </w:pPr>
      <w:bookmarkStart w:id="90" w:name="_Toc532312803"/>
      <w:bookmarkStart w:id="91" w:name="_Toc532309870"/>
      <w:bookmarkStart w:id="92" w:name="_Toc532307436"/>
      <w:bookmarkStart w:id="93" w:name="_Toc524728835"/>
      <w:bookmarkStart w:id="94" w:name="_Toc524258365"/>
      <w:proofErr w:type="spellStart"/>
      <w:r>
        <w:rPr>
          <w:rFonts w:ascii="Arial" w:hAnsi="Arial" w:cs="Arial"/>
        </w:rPr>
        <w:t>Pengaruh</w:t>
      </w:r>
      <w:proofErr w:type="spellEnd"/>
      <w:r>
        <w:rPr>
          <w:rFonts w:ascii="Arial" w:hAnsi="Arial" w:cs="Arial"/>
        </w:rPr>
        <w:t xml:space="preserve"> </w:t>
      </w:r>
      <w:proofErr w:type="spellStart"/>
      <w:r>
        <w:rPr>
          <w:rFonts w:ascii="Arial" w:hAnsi="Arial" w:cs="Arial"/>
        </w:rPr>
        <w:t>Kepuasan</w:t>
      </w:r>
      <w:proofErr w:type="spellEnd"/>
      <w:r>
        <w:rPr>
          <w:rFonts w:ascii="Arial" w:hAnsi="Arial" w:cs="Arial"/>
        </w:rPr>
        <w:t xml:space="preserve"> </w:t>
      </w:r>
      <w:proofErr w:type="spellStart"/>
      <w:r>
        <w:rPr>
          <w:rFonts w:ascii="Arial" w:hAnsi="Arial" w:cs="Arial"/>
        </w:rPr>
        <w:t>Kerja</w:t>
      </w:r>
      <w:proofErr w:type="spellEnd"/>
      <w:r>
        <w:rPr>
          <w:rFonts w:ascii="Arial" w:hAnsi="Arial" w:cs="Arial"/>
        </w:rPr>
        <w:t xml:space="preserve"> </w:t>
      </w:r>
      <w:proofErr w:type="spellStart"/>
      <w:r>
        <w:rPr>
          <w:rFonts w:ascii="Arial" w:hAnsi="Arial" w:cs="Arial"/>
        </w:rPr>
        <w:t>Berpengaruh</w:t>
      </w:r>
      <w:proofErr w:type="spellEnd"/>
      <w:r>
        <w:rPr>
          <w:rFonts w:ascii="Arial" w:hAnsi="Arial" w:cs="Arial"/>
        </w:rPr>
        <w:t xml:space="preserve"> </w:t>
      </w:r>
      <w:proofErr w:type="spellStart"/>
      <w:r>
        <w:rPr>
          <w:rFonts w:ascii="Arial" w:hAnsi="Arial" w:cs="Arial"/>
        </w:rPr>
        <w:t>positif</w:t>
      </w:r>
      <w:proofErr w:type="spellEnd"/>
      <w:r>
        <w:rPr>
          <w:rFonts w:ascii="Arial" w:hAnsi="Arial" w:cs="Arial"/>
        </w:rPr>
        <w:t xml:space="preserve"> dan </w:t>
      </w:r>
      <w:proofErr w:type="spellStart"/>
      <w:r>
        <w:rPr>
          <w:rFonts w:ascii="Arial" w:hAnsi="Arial" w:cs="Arial"/>
        </w:rPr>
        <w:t>Signifikan</w:t>
      </w:r>
      <w:proofErr w:type="spellEnd"/>
      <w:r>
        <w:rPr>
          <w:rFonts w:ascii="Arial" w:hAnsi="Arial" w:cs="Arial"/>
        </w:rPr>
        <w:t xml:space="preserve"> </w:t>
      </w:r>
      <w:proofErr w:type="spellStart"/>
      <w:r>
        <w:rPr>
          <w:rFonts w:ascii="Arial" w:hAnsi="Arial" w:cs="Arial"/>
        </w:rPr>
        <w:t>Terhadap</w:t>
      </w:r>
      <w:proofErr w:type="spellEnd"/>
      <w:r>
        <w:rPr>
          <w:rFonts w:ascii="Arial" w:hAnsi="Arial" w:cs="Arial"/>
        </w:rPr>
        <w:t xml:space="preserve"> </w:t>
      </w:r>
      <w:proofErr w:type="spellStart"/>
      <w:r>
        <w:rPr>
          <w:rFonts w:ascii="Arial" w:hAnsi="Arial" w:cs="Arial"/>
        </w:rPr>
        <w:t>Kinerja</w:t>
      </w:r>
      <w:proofErr w:type="spellEnd"/>
      <w:r>
        <w:rPr>
          <w:rFonts w:ascii="Arial" w:hAnsi="Arial" w:cs="Arial"/>
        </w:rPr>
        <w:t xml:space="preserve"> </w:t>
      </w:r>
      <w:proofErr w:type="spellStart"/>
      <w:r>
        <w:rPr>
          <w:rFonts w:ascii="Arial" w:hAnsi="Arial" w:cs="Arial"/>
        </w:rPr>
        <w:t>Karyawan</w:t>
      </w:r>
      <w:bookmarkEnd w:id="90"/>
      <w:bookmarkEnd w:id="91"/>
      <w:bookmarkEnd w:id="92"/>
      <w:proofErr w:type="spellEnd"/>
    </w:p>
    <w:p w:rsidR="000405C2" w:rsidRDefault="000405C2" w:rsidP="000405C2">
      <w:pPr>
        <w:spacing w:after="0" w:line="240" w:lineRule="auto"/>
        <w:ind w:firstLine="709"/>
        <w:jc w:val="both"/>
        <w:rPr>
          <w:rFonts w:ascii="Arial" w:hAnsi="Arial" w:cs="Arial"/>
          <w:sz w:val="24"/>
          <w:szCs w:val="24"/>
        </w:rPr>
      </w:pPr>
      <w:proofErr w:type="spellStart"/>
      <w:r>
        <w:rPr>
          <w:rFonts w:ascii="Arial" w:hAnsi="Arial" w:cs="Arial"/>
          <w:sz w:val="24"/>
          <w:szCs w:val="24"/>
          <w:lang w:val="en-ID"/>
        </w:rPr>
        <w:t>Berdasarkan</w:t>
      </w:r>
      <w:proofErr w:type="spellEnd"/>
      <w:r>
        <w:rPr>
          <w:rFonts w:ascii="Arial" w:hAnsi="Arial" w:cs="Arial"/>
          <w:sz w:val="24"/>
          <w:szCs w:val="24"/>
          <w:lang w:val="en-ID"/>
        </w:rPr>
        <w:t xml:space="preserve"> </w:t>
      </w:r>
      <w:proofErr w:type="spellStart"/>
      <w:r>
        <w:rPr>
          <w:rFonts w:ascii="Arial" w:hAnsi="Arial" w:cs="Arial"/>
          <w:sz w:val="24"/>
          <w:szCs w:val="24"/>
          <w:lang w:val="en-ID"/>
        </w:rPr>
        <w:t>hasil</w:t>
      </w:r>
      <w:proofErr w:type="spellEnd"/>
      <w:r>
        <w:rPr>
          <w:rFonts w:ascii="Arial" w:hAnsi="Arial" w:cs="Arial"/>
          <w:sz w:val="24"/>
          <w:szCs w:val="24"/>
          <w:lang w:val="en-ID"/>
        </w:rPr>
        <w:t xml:space="preserve"> </w:t>
      </w:r>
      <w:proofErr w:type="spellStart"/>
      <w:r>
        <w:rPr>
          <w:rFonts w:ascii="Arial" w:hAnsi="Arial" w:cs="Arial"/>
          <w:sz w:val="24"/>
          <w:szCs w:val="24"/>
          <w:lang w:val="en-ID"/>
        </w:rPr>
        <w:t>pengujian</w:t>
      </w:r>
      <w:proofErr w:type="spellEnd"/>
      <w:r>
        <w:rPr>
          <w:rFonts w:ascii="Arial" w:hAnsi="Arial" w:cs="Arial"/>
          <w:sz w:val="24"/>
          <w:szCs w:val="24"/>
          <w:lang w:val="en-ID"/>
        </w:rPr>
        <w:t xml:space="preserve"> </w:t>
      </w:r>
      <w:proofErr w:type="spellStart"/>
      <w:r>
        <w:rPr>
          <w:rFonts w:ascii="Arial" w:hAnsi="Arial" w:cs="Arial"/>
          <w:sz w:val="24"/>
          <w:szCs w:val="24"/>
          <w:lang w:val="en-ID"/>
        </w:rPr>
        <w:t>hipotesis</w:t>
      </w:r>
      <w:proofErr w:type="spellEnd"/>
      <w:r>
        <w:rPr>
          <w:rFonts w:ascii="Arial" w:hAnsi="Arial" w:cs="Arial"/>
          <w:sz w:val="24"/>
          <w:szCs w:val="24"/>
          <w:lang w:val="en-ID"/>
        </w:rPr>
        <w:t xml:space="preserve"> </w:t>
      </w:r>
      <w:proofErr w:type="spellStart"/>
      <w:r>
        <w:rPr>
          <w:rFonts w:ascii="Arial" w:hAnsi="Arial" w:cs="Arial"/>
          <w:sz w:val="24"/>
          <w:szCs w:val="24"/>
          <w:lang w:val="en-ID"/>
        </w:rPr>
        <w:t>ketiga</w:t>
      </w:r>
      <w:proofErr w:type="spellEnd"/>
      <w:r>
        <w:rPr>
          <w:rFonts w:ascii="Arial" w:hAnsi="Arial" w:cs="Arial"/>
          <w:sz w:val="24"/>
          <w:szCs w:val="24"/>
          <w:lang w:val="en-ID"/>
        </w:rPr>
        <w:t xml:space="preserve"> model </w:t>
      </w:r>
      <w:proofErr w:type="spellStart"/>
      <w:r>
        <w:rPr>
          <w:rFonts w:ascii="Arial" w:hAnsi="Arial" w:cs="Arial"/>
          <w:sz w:val="24"/>
          <w:szCs w:val="24"/>
          <w:lang w:val="en-ID"/>
        </w:rPr>
        <w:t>pertama</w:t>
      </w:r>
      <w:proofErr w:type="spellEnd"/>
      <w:r>
        <w:rPr>
          <w:rFonts w:ascii="Arial" w:hAnsi="Arial" w:cs="Arial"/>
          <w:sz w:val="24"/>
          <w:szCs w:val="24"/>
          <w:lang w:val="en-ID"/>
        </w:rPr>
        <w:t xml:space="preserve"> </w:t>
      </w:r>
      <w:proofErr w:type="spellStart"/>
      <w:r>
        <w:rPr>
          <w:rFonts w:ascii="Arial" w:hAnsi="Arial" w:cs="Arial"/>
          <w:sz w:val="24"/>
          <w:szCs w:val="24"/>
          <w:lang w:val="en-ID"/>
        </w:rPr>
        <w:t>menyatakan</w:t>
      </w:r>
      <w:proofErr w:type="spellEnd"/>
      <w:r>
        <w:rPr>
          <w:rFonts w:ascii="Arial" w:hAnsi="Arial" w:cs="Arial"/>
          <w:sz w:val="24"/>
          <w:szCs w:val="24"/>
          <w:lang w:val="en-ID"/>
        </w:rPr>
        <w:t xml:space="preserve"> </w:t>
      </w:r>
      <w:proofErr w:type="spellStart"/>
      <w:r>
        <w:rPr>
          <w:rFonts w:ascii="Arial" w:hAnsi="Arial" w:cs="Arial"/>
          <w:sz w:val="24"/>
          <w:szCs w:val="24"/>
          <w:lang w:val="en-ID"/>
        </w:rPr>
        <w:t>bahwa</w:t>
      </w:r>
      <w:proofErr w:type="spellEnd"/>
      <w:r>
        <w:rPr>
          <w:rFonts w:ascii="Arial" w:hAnsi="Arial" w:cs="Arial"/>
          <w:sz w:val="24"/>
          <w:szCs w:val="24"/>
          <w:lang w:val="en-ID"/>
        </w:rPr>
        <w:t xml:space="preserve"> </w:t>
      </w:r>
      <w:proofErr w:type="spellStart"/>
      <w:r>
        <w:rPr>
          <w:rFonts w:ascii="Arial" w:hAnsi="Arial" w:cs="Arial"/>
          <w:sz w:val="24"/>
          <w:szCs w:val="24"/>
        </w:rPr>
        <w:t>Kepuasan</w:t>
      </w:r>
      <w:proofErr w:type="spellEnd"/>
      <w:r>
        <w:rPr>
          <w:rFonts w:ascii="Arial" w:hAnsi="Arial" w:cs="Arial"/>
          <w:sz w:val="24"/>
          <w:szCs w:val="24"/>
        </w:rPr>
        <w:t xml:space="preserve"> </w:t>
      </w:r>
      <w:proofErr w:type="spellStart"/>
      <w:r>
        <w:rPr>
          <w:rFonts w:ascii="Arial" w:hAnsi="Arial" w:cs="Arial"/>
          <w:sz w:val="24"/>
          <w:szCs w:val="24"/>
        </w:rPr>
        <w:t>Kerja</w:t>
      </w:r>
      <w:proofErr w:type="spellEnd"/>
      <w:r>
        <w:rPr>
          <w:rFonts w:ascii="Arial" w:hAnsi="Arial" w:cs="Arial"/>
          <w:sz w:val="24"/>
          <w:szCs w:val="24"/>
        </w:rPr>
        <w:t xml:space="preserve"> </w:t>
      </w:r>
      <w:proofErr w:type="spellStart"/>
      <w:r>
        <w:rPr>
          <w:rFonts w:ascii="Arial" w:hAnsi="Arial" w:cs="Arial"/>
          <w:sz w:val="24"/>
          <w:szCs w:val="24"/>
        </w:rPr>
        <w:t>Berpengaruh</w:t>
      </w:r>
      <w:proofErr w:type="spellEnd"/>
      <w:r>
        <w:rPr>
          <w:rFonts w:ascii="Arial" w:hAnsi="Arial" w:cs="Arial"/>
          <w:sz w:val="24"/>
          <w:szCs w:val="24"/>
        </w:rPr>
        <w:t xml:space="preserve"> </w:t>
      </w:r>
      <w:proofErr w:type="spellStart"/>
      <w:r>
        <w:rPr>
          <w:rFonts w:ascii="Arial" w:hAnsi="Arial" w:cs="Arial"/>
          <w:sz w:val="24"/>
          <w:szCs w:val="24"/>
        </w:rPr>
        <w:t>positif</w:t>
      </w:r>
      <w:proofErr w:type="spellEnd"/>
      <w:r>
        <w:rPr>
          <w:rFonts w:ascii="Arial" w:hAnsi="Arial" w:cs="Arial"/>
          <w:sz w:val="24"/>
          <w:szCs w:val="24"/>
        </w:rPr>
        <w:t xml:space="preserve"> dan </w:t>
      </w:r>
      <w:proofErr w:type="spellStart"/>
      <w:r>
        <w:rPr>
          <w:rFonts w:ascii="Arial" w:hAnsi="Arial" w:cs="Arial"/>
          <w:sz w:val="24"/>
          <w:szCs w:val="24"/>
        </w:rPr>
        <w:t>Signifikan</w:t>
      </w:r>
      <w:proofErr w:type="spellEnd"/>
      <w:r>
        <w:rPr>
          <w:rFonts w:ascii="Arial" w:hAnsi="Arial" w:cs="Arial"/>
          <w:sz w:val="24"/>
          <w:szCs w:val="24"/>
        </w:rPr>
        <w:t xml:space="preserve"> </w:t>
      </w:r>
      <w:proofErr w:type="spellStart"/>
      <w:r>
        <w:rPr>
          <w:rFonts w:ascii="Arial" w:hAnsi="Arial" w:cs="Arial"/>
          <w:sz w:val="24"/>
          <w:szCs w:val="24"/>
        </w:rPr>
        <w:t>Terhadap</w:t>
      </w:r>
      <w:proofErr w:type="spellEnd"/>
      <w:r>
        <w:rPr>
          <w:rFonts w:ascii="Arial" w:hAnsi="Arial" w:cs="Arial"/>
          <w:sz w:val="24"/>
          <w:szCs w:val="24"/>
        </w:rPr>
        <w:t xml:space="preserve"> </w:t>
      </w:r>
      <w:proofErr w:type="spellStart"/>
      <w:r>
        <w:rPr>
          <w:rFonts w:ascii="Arial" w:hAnsi="Arial" w:cs="Arial"/>
          <w:sz w:val="24"/>
          <w:szCs w:val="24"/>
        </w:rPr>
        <w:t>Kinerja</w:t>
      </w:r>
      <w:proofErr w:type="spellEnd"/>
      <w:r>
        <w:rPr>
          <w:rFonts w:ascii="Arial" w:hAnsi="Arial" w:cs="Arial"/>
          <w:sz w:val="24"/>
          <w:szCs w:val="24"/>
        </w:rPr>
        <w:t xml:space="preserve"> </w:t>
      </w:r>
      <w:proofErr w:type="spellStart"/>
      <w:r>
        <w:rPr>
          <w:rFonts w:ascii="Arial" w:hAnsi="Arial" w:cs="Arial"/>
          <w:sz w:val="24"/>
          <w:szCs w:val="24"/>
        </w:rPr>
        <w:t>Karyawan</w:t>
      </w:r>
      <w:proofErr w:type="spellEnd"/>
      <w:r>
        <w:rPr>
          <w:rFonts w:ascii="Arial" w:hAnsi="Arial" w:cs="Arial"/>
          <w:sz w:val="24"/>
          <w:szCs w:val="24"/>
        </w:rPr>
        <w:t xml:space="preserve">. </w:t>
      </w:r>
      <w:proofErr w:type="spellStart"/>
      <w:r>
        <w:rPr>
          <w:rFonts w:ascii="Arial" w:hAnsi="Arial" w:cs="Arial"/>
          <w:sz w:val="24"/>
          <w:szCs w:val="24"/>
        </w:rPr>
        <w:t>Pernyataan</w:t>
      </w:r>
      <w:proofErr w:type="spellEnd"/>
      <w:r>
        <w:rPr>
          <w:rFonts w:ascii="Arial" w:hAnsi="Arial" w:cs="Arial"/>
          <w:sz w:val="24"/>
          <w:szCs w:val="24"/>
        </w:rPr>
        <w:t xml:space="preserve"> </w:t>
      </w:r>
      <w:proofErr w:type="spellStart"/>
      <w:r>
        <w:rPr>
          <w:rFonts w:ascii="Arial" w:hAnsi="Arial" w:cs="Arial"/>
          <w:sz w:val="24"/>
          <w:szCs w:val="24"/>
        </w:rPr>
        <w:t>hipotesis</w:t>
      </w:r>
      <w:proofErr w:type="spellEnd"/>
      <w:r>
        <w:rPr>
          <w:rFonts w:ascii="Arial" w:hAnsi="Arial" w:cs="Arial"/>
          <w:sz w:val="24"/>
          <w:szCs w:val="24"/>
        </w:rPr>
        <w:t xml:space="preserve"> </w:t>
      </w:r>
      <w:proofErr w:type="spellStart"/>
      <w:r>
        <w:rPr>
          <w:rFonts w:ascii="Arial" w:hAnsi="Arial" w:cs="Arial"/>
          <w:sz w:val="24"/>
          <w:szCs w:val="24"/>
        </w:rPr>
        <w:t>berarti</w:t>
      </w:r>
      <w:proofErr w:type="spellEnd"/>
      <w:r>
        <w:rPr>
          <w:rFonts w:ascii="Arial" w:hAnsi="Arial" w:cs="Arial"/>
          <w:sz w:val="24"/>
          <w:szCs w:val="24"/>
        </w:rPr>
        <w:t xml:space="preserve"> </w:t>
      </w:r>
      <w:proofErr w:type="spellStart"/>
      <w:r>
        <w:rPr>
          <w:rFonts w:ascii="Arial" w:hAnsi="Arial" w:cs="Arial"/>
          <w:sz w:val="24"/>
          <w:szCs w:val="24"/>
        </w:rPr>
        <w:t>kepuasan</w:t>
      </w:r>
      <w:proofErr w:type="spellEnd"/>
      <w:r>
        <w:rPr>
          <w:rFonts w:ascii="Arial" w:hAnsi="Arial" w:cs="Arial"/>
          <w:sz w:val="24"/>
          <w:szCs w:val="24"/>
        </w:rPr>
        <w:t xml:space="preserve"> </w:t>
      </w:r>
      <w:proofErr w:type="spellStart"/>
      <w:r>
        <w:rPr>
          <w:rFonts w:ascii="Arial" w:hAnsi="Arial" w:cs="Arial"/>
          <w:sz w:val="24"/>
          <w:szCs w:val="24"/>
        </w:rPr>
        <w:t>kerja</w:t>
      </w:r>
      <w:proofErr w:type="spellEnd"/>
      <w:r>
        <w:rPr>
          <w:rFonts w:ascii="Arial" w:hAnsi="Arial" w:cs="Arial"/>
          <w:sz w:val="24"/>
          <w:szCs w:val="24"/>
        </w:rPr>
        <w:t xml:space="preserve"> yang </w:t>
      </w:r>
      <w:proofErr w:type="spellStart"/>
      <w:r>
        <w:rPr>
          <w:rFonts w:ascii="Arial" w:hAnsi="Arial" w:cs="Arial"/>
          <w:sz w:val="24"/>
          <w:szCs w:val="24"/>
        </w:rPr>
        <w:t>meningkat</w:t>
      </w:r>
      <w:proofErr w:type="spellEnd"/>
      <w:r>
        <w:rPr>
          <w:rFonts w:ascii="Arial" w:hAnsi="Arial" w:cs="Arial"/>
          <w:sz w:val="24"/>
          <w:szCs w:val="24"/>
        </w:rPr>
        <w:t xml:space="preserve"> </w:t>
      </w:r>
      <w:proofErr w:type="spellStart"/>
      <w:r>
        <w:rPr>
          <w:rFonts w:ascii="Arial" w:hAnsi="Arial" w:cs="Arial"/>
          <w:sz w:val="24"/>
          <w:szCs w:val="24"/>
        </w:rPr>
        <w:t>akan</w:t>
      </w:r>
      <w:proofErr w:type="spellEnd"/>
      <w:r>
        <w:rPr>
          <w:rFonts w:ascii="Arial" w:hAnsi="Arial" w:cs="Arial"/>
          <w:sz w:val="24"/>
          <w:szCs w:val="24"/>
        </w:rPr>
        <w:t xml:space="preserve"> </w:t>
      </w:r>
      <w:proofErr w:type="spellStart"/>
      <w:r>
        <w:rPr>
          <w:rFonts w:ascii="Arial" w:hAnsi="Arial" w:cs="Arial"/>
          <w:sz w:val="24"/>
          <w:szCs w:val="24"/>
        </w:rPr>
        <w:t>dapat</w:t>
      </w:r>
      <w:proofErr w:type="spellEnd"/>
      <w:r>
        <w:rPr>
          <w:rFonts w:ascii="Arial" w:hAnsi="Arial" w:cs="Arial"/>
          <w:sz w:val="24"/>
          <w:szCs w:val="24"/>
        </w:rPr>
        <w:t xml:space="preserve"> </w:t>
      </w:r>
      <w:proofErr w:type="spellStart"/>
      <w:r>
        <w:rPr>
          <w:rFonts w:ascii="Arial" w:hAnsi="Arial" w:cs="Arial"/>
          <w:sz w:val="24"/>
          <w:szCs w:val="24"/>
        </w:rPr>
        <w:t>meningkatkan</w:t>
      </w:r>
      <w:proofErr w:type="spellEnd"/>
      <w:r>
        <w:rPr>
          <w:rFonts w:ascii="Arial" w:hAnsi="Arial" w:cs="Arial"/>
          <w:sz w:val="24"/>
          <w:szCs w:val="24"/>
        </w:rPr>
        <w:t xml:space="preserve"> </w:t>
      </w:r>
      <w:proofErr w:type="spellStart"/>
      <w:r>
        <w:rPr>
          <w:rFonts w:ascii="Arial" w:hAnsi="Arial" w:cs="Arial"/>
          <w:sz w:val="24"/>
          <w:szCs w:val="24"/>
        </w:rPr>
        <w:t>kinerja</w:t>
      </w:r>
      <w:proofErr w:type="spellEnd"/>
      <w:r>
        <w:rPr>
          <w:rFonts w:ascii="Arial" w:hAnsi="Arial" w:cs="Arial"/>
          <w:sz w:val="24"/>
          <w:szCs w:val="24"/>
        </w:rPr>
        <w:t xml:space="preserve"> </w:t>
      </w:r>
      <w:proofErr w:type="spellStart"/>
      <w:r>
        <w:rPr>
          <w:rFonts w:ascii="Arial" w:hAnsi="Arial" w:cs="Arial"/>
          <w:sz w:val="24"/>
          <w:szCs w:val="24"/>
        </w:rPr>
        <w:t>karyawan</w:t>
      </w:r>
      <w:proofErr w:type="spellEnd"/>
      <w:r>
        <w:rPr>
          <w:rFonts w:ascii="Arial" w:hAnsi="Arial" w:cs="Arial"/>
          <w:sz w:val="24"/>
          <w:szCs w:val="24"/>
        </w:rPr>
        <w:t xml:space="preserve">. </w:t>
      </w:r>
      <w:proofErr w:type="spellStart"/>
      <w:r>
        <w:rPr>
          <w:rFonts w:ascii="Arial" w:hAnsi="Arial" w:cs="Arial"/>
          <w:sz w:val="24"/>
          <w:szCs w:val="24"/>
        </w:rPr>
        <w:t>Kepuasan</w:t>
      </w:r>
      <w:proofErr w:type="spellEnd"/>
      <w:r>
        <w:rPr>
          <w:rFonts w:ascii="Arial" w:hAnsi="Arial" w:cs="Arial"/>
          <w:sz w:val="24"/>
          <w:szCs w:val="24"/>
        </w:rPr>
        <w:t xml:space="preserve"> </w:t>
      </w:r>
      <w:proofErr w:type="spellStart"/>
      <w:r>
        <w:rPr>
          <w:rFonts w:ascii="Arial" w:hAnsi="Arial" w:cs="Arial"/>
          <w:sz w:val="24"/>
          <w:szCs w:val="24"/>
        </w:rPr>
        <w:t>kerja</w:t>
      </w:r>
      <w:proofErr w:type="spellEnd"/>
      <w:r>
        <w:rPr>
          <w:rFonts w:ascii="Arial" w:hAnsi="Arial" w:cs="Arial"/>
          <w:sz w:val="24"/>
          <w:szCs w:val="24"/>
        </w:rPr>
        <w:t xml:space="preserve"> yang </w:t>
      </w:r>
      <w:proofErr w:type="spellStart"/>
      <w:r>
        <w:rPr>
          <w:rFonts w:ascii="Arial" w:hAnsi="Arial" w:cs="Arial"/>
          <w:sz w:val="24"/>
          <w:szCs w:val="24"/>
        </w:rPr>
        <w:t>meningkat</w:t>
      </w:r>
      <w:proofErr w:type="spellEnd"/>
      <w:r>
        <w:rPr>
          <w:rFonts w:ascii="Arial" w:hAnsi="Arial" w:cs="Arial"/>
          <w:sz w:val="24"/>
          <w:szCs w:val="24"/>
        </w:rPr>
        <w:t xml:space="preserve"> </w:t>
      </w:r>
      <w:proofErr w:type="spellStart"/>
      <w:r>
        <w:rPr>
          <w:rFonts w:ascii="Arial" w:hAnsi="Arial" w:cs="Arial"/>
          <w:sz w:val="24"/>
          <w:szCs w:val="24"/>
        </w:rPr>
        <w:t>dapat</w:t>
      </w:r>
      <w:proofErr w:type="spellEnd"/>
      <w:r>
        <w:rPr>
          <w:rFonts w:ascii="Arial" w:hAnsi="Arial" w:cs="Arial"/>
          <w:sz w:val="24"/>
          <w:szCs w:val="24"/>
        </w:rPr>
        <w:t xml:space="preserve"> </w:t>
      </w:r>
      <w:proofErr w:type="spellStart"/>
      <w:r>
        <w:rPr>
          <w:rFonts w:ascii="Arial" w:hAnsi="Arial" w:cs="Arial"/>
          <w:sz w:val="24"/>
          <w:szCs w:val="24"/>
        </w:rPr>
        <w:t>diindikasi</w:t>
      </w:r>
      <w:proofErr w:type="spellEnd"/>
      <w:r>
        <w:rPr>
          <w:rFonts w:ascii="Arial" w:hAnsi="Arial" w:cs="Arial"/>
          <w:sz w:val="24"/>
          <w:szCs w:val="24"/>
        </w:rPr>
        <w:t xml:space="preserve"> </w:t>
      </w:r>
      <w:proofErr w:type="spellStart"/>
      <w:r>
        <w:rPr>
          <w:rFonts w:ascii="Arial" w:hAnsi="Arial" w:cs="Arial"/>
          <w:sz w:val="24"/>
          <w:szCs w:val="24"/>
        </w:rPr>
        <w:t>dari</w:t>
      </w:r>
      <w:proofErr w:type="spellEnd"/>
      <w:r>
        <w:rPr>
          <w:rFonts w:ascii="Arial" w:hAnsi="Arial" w:cs="Arial"/>
          <w:sz w:val="24"/>
          <w:szCs w:val="24"/>
        </w:rPr>
        <w:t xml:space="preserve"> </w:t>
      </w:r>
      <w:proofErr w:type="spellStart"/>
      <w:r>
        <w:rPr>
          <w:rFonts w:ascii="Arial" w:hAnsi="Arial" w:cs="Arial"/>
          <w:sz w:val="24"/>
          <w:szCs w:val="24"/>
        </w:rPr>
        <w:t>meningkatnya</w:t>
      </w:r>
      <w:proofErr w:type="spellEnd"/>
      <w:r>
        <w:rPr>
          <w:rFonts w:ascii="Arial" w:hAnsi="Arial" w:cs="Arial"/>
          <w:sz w:val="24"/>
          <w:szCs w:val="24"/>
        </w:rPr>
        <w:t xml:space="preserve"> </w:t>
      </w:r>
      <w:proofErr w:type="spellStart"/>
      <w:r>
        <w:rPr>
          <w:rFonts w:ascii="Arial" w:hAnsi="Arial" w:cs="Arial"/>
          <w:sz w:val="24"/>
          <w:szCs w:val="24"/>
        </w:rPr>
        <w:t>kecintaan</w:t>
      </w:r>
      <w:proofErr w:type="spellEnd"/>
      <w:r>
        <w:rPr>
          <w:rFonts w:ascii="Arial" w:hAnsi="Arial" w:cs="Arial"/>
          <w:sz w:val="24"/>
          <w:szCs w:val="24"/>
        </w:rPr>
        <w:t xml:space="preserve"> pada </w:t>
      </w:r>
      <w:proofErr w:type="spellStart"/>
      <w:r>
        <w:rPr>
          <w:rFonts w:ascii="Arial" w:hAnsi="Arial" w:cs="Arial"/>
          <w:sz w:val="24"/>
          <w:szCs w:val="24"/>
        </w:rPr>
        <w:t>pekerjaan</w:t>
      </w:r>
      <w:proofErr w:type="spellEnd"/>
      <w:r>
        <w:rPr>
          <w:rFonts w:ascii="Arial" w:hAnsi="Arial" w:cs="Arial"/>
          <w:sz w:val="24"/>
          <w:szCs w:val="24"/>
        </w:rPr>
        <w:t xml:space="preserve">, </w:t>
      </w:r>
      <w:proofErr w:type="spellStart"/>
      <w:r>
        <w:rPr>
          <w:rFonts w:ascii="Arial" w:hAnsi="Arial" w:cs="Arial"/>
          <w:sz w:val="24"/>
          <w:szCs w:val="24"/>
        </w:rPr>
        <w:t>taat</w:t>
      </w:r>
      <w:proofErr w:type="spellEnd"/>
      <w:r>
        <w:rPr>
          <w:rFonts w:ascii="Arial" w:hAnsi="Arial" w:cs="Arial"/>
          <w:sz w:val="24"/>
          <w:szCs w:val="24"/>
        </w:rPr>
        <w:t xml:space="preserve"> </w:t>
      </w:r>
      <w:proofErr w:type="spellStart"/>
      <w:r>
        <w:rPr>
          <w:rFonts w:ascii="Arial" w:hAnsi="Arial" w:cs="Arial"/>
          <w:sz w:val="24"/>
          <w:szCs w:val="24"/>
        </w:rPr>
        <w:t>aturan</w:t>
      </w:r>
      <w:proofErr w:type="spellEnd"/>
      <w:r>
        <w:rPr>
          <w:rFonts w:ascii="Arial" w:hAnsi="Arial" w:cs="Arial"/>
          <w:sz w:val="24"/>
          <w:szCs w:val="24"/>
        </w:rPr>
        <w:t xml:space="preserve"> yang </w:t>
      </w:r>
      <w:proofErr w:type="spellStart"/>
      <w:r>
        <w:rPr>
          <w:rFonts w:ascii="Arial" w:hAnsi="Arial" w:cs="Arial"/>
          <w:sz w:val="24"/>
          <w:szCs w:val="24"/>
        </w:rPr>
        <w:t>berlaku</w:t>
      </w:r>
      <w:proofErr w:type="spellEnd"/>
      <w:r>
        <w:rPr>
          <w:rFonts w:ascii="Arial" w:hAnsi="Arial" w:cs="Arial"/>
          <w:sz w:val="24"/>
          <w:szCs w:val="24"/>
        </w:rPr>
        <w:t xml:space="preserve"> di </w:t>
      </w:r>
      <w:proofErr w:type="spellStart"/>
      <w:r>
        <w:rPr>
          <w:rFonts w:ascii="Arial" w:hAnsi="Arial" w:cs="Arial"/>
          <w:sz w:val="24"/>
          <w:szCs w:val="24"/>
        </w:rPr>
        <w:t>tempat</w:t>
      </w:r>
      <w:proofErr w:type="spellEnd"/>
      <w:r>
        <w:rPr>
          <w:rFonts w:ascii="Arial" w:hAnsi="Arial" w:cs="Arial"/>
          <w:sz w:val="24"/>
          <w:szCs w:val="24"/>
        </w:rPr>
        <w:t xml:space="preserve"> </w:t>
      </w:r>
      <w:proofErr w:type="spellStart"/>
      <w:r>
        <w:rPr>
          <w:rFonts w:ascii="Arial" w:hAnsi="Arial" w:cs="Arial"/>
          <w:sz w:val="24"/>
          <w:szCs w:val="24"/>
        </w:rPr>
        <w:t>bekerja</w:t>
      </w:r>
      <w:proofErr w:type="spellEnd"/>
      <w:r>
        <w:rPr>
          <w:rFonts w:ascii="Arial" w:hAnsi="Arial" w:cs="Arial"/>
          <w:sz w:val="24"/>
          <w:szCs w:val="24"/>
        </w:rPr>
        <w:t xml:space="preserve">, </w:t>
      </w:r>
      <w:proofErr w:type="spellStart"/>
      <w:r>
        <w:rPr>
          <w:rFonts w:ascii="Arial" w:hAnsi="Arial" w:cs="Arial"/>
          <w:sz w:val="24"/>
          <w:szCs w:val="24"/>
        </w:rPr>
        <w:t>komunikasi</w:t>
      </w:r>
      <w:proofErr w:type="spellEnd"/>
      <w:r>
        <w:rPr>
          <w:rFonts w:ascii="Arial" w:hAnsi="Arial" w:cs="Arial"/>
          <w:sz w:val="24"/>
          <w:szCs w:val="24"/>
        </w:rPr>
        <w:t xml:space="preserve"> </w:t>
      </w:r>
      <w:proofErr w:type="spellStart"/>
      <w:r>
        <w:rPr>
          <w:rFonts w:ascii="Arial" w:hAnsi="Arial" w:cs="Arial"/>
          <w:sz w:val="24"/>
          <w:szCs w:val="24"/>
        </w:rPr>
        <w:t>dengan</w:t>
      </w:r>
      <w:proofErr w:type="spellEnd"/>
      <w:r>
        <w:rPr>
          <w:rFonts w:ascii="Arial" w:hAnsi="Arial" w:cs="Arial"/>
          <w:sz w:val="24"/>
          <w:szCs w:val="24"/>
        </w:rPr>
        <w:t xml:space="preserve"> </w:t>
      </w:r>
      <w:proofErr w:type="spellStart"/>
      <w:r>
        <w:rPr>
          <w:rFonts w:ascii="Arial" w:hAnsi="Arial" w:cs="Arial"/>
          <w:sz w:val="24"/>
          <w:szCs w:val="24"/>
        </w:rPr>
        <w:t>atasan</w:t>
      </w:r>
      <w:proofErr w:type="spellEnd"/>
      <w:r>
        <w:rPr>
          <w:rFonts w:ascii="Arial" w:hAnsi="Arial" w:cs="Arial"/>
          <w:sz w:val="24"/>
          <w:szCs w:val="24"/>
        </w:rPr>
        <w:t xml:space="preserve"> </w:t>
      </w:r>
      <w:proofErr w:type="spellStart"/>
      <w:r>
        <w:rPr>
          <w:rFonts w:ascii="Arial" w:hAnsi="Arial" w:cs="Arial"/>
          <w:sz w:val="24"/>
          <w:szCs w:val="24"/>
        </w:rPr>
        <w:t>dalam</w:t>
      </w:r>
      <w:proofErr w:type="spellEnd"/>
      <w:r>
        <w:rPr>
          <w:rFonts w:ascii="Arial" w:hAnsi="Arial" w:cs="Arial"/>
          <w:sz w:val="24"/>
          <w:szCs w:val="24"/>
        </w:rPr>
        <w:t xml:space="preserve"> </w:t>
      </w:r>
      <w:proofErr w:type="spellStart"/>
      <w:r>
        <w:rPr>
          <w:rFonts w:ascii="Arial" w:hAnsi="Arial" w:cs="Arial"/>
          <w:sz w:val="24"/>
          <w:szCs w:val="24"/>
        </w:rPr>
        <w:t>menyelesaikan</w:t>
      </w:r>
      <w:proofErr w:type="spellEnd"/>
      <w:r>
        <w:rPr>
          <w:rFonts w:ascii="Arial" w:hAnsi="Arial" w:cs="Arial"/>
          <w:sz w:val="24"/>
          <w:szCs w:val="24"/>
        </w:rPr>
        <w:t xml:space="preserve"> </w:t>
      </w:r>
      <w:proofErr w:type="spellStart"/>
      <w:r>
        <w:rPr>
          <w:rFonts w:ascii="Arial" w:hAnsi="Arial" w:cs="Arial"/>
          <w:sz w:val="24"/>
          <w:szCs w:val="24"/>
        </w:rPr>
        <w:t>tugas</w:t>
      </w:r>
      <w:proofErr w:type="spellEnd"/>
      <w:r>
        <w:rPr>
          <w:rFonts w:ascii="Arial" w:hAnsi="Arial" w:cs="Arial"/>
          <w:sz w:val="24"/>
          <w:szCs w:val="24"/>
        </w:rPr>
        <w:t xml:space="preserve"> </w:t>
      </w:r>
      <w:proofErr w:type="spellStart"/>
      <w:r>
        <w:rPr>
          <w:rFonts w:ascii="Arial" w:hAnsi="Arial" w:cs="Arial"/>
          <w:sz w:val="24"/>
          <w:szCs w:val="24"/>
        </w:rPr>
        <w:t>berjalan</w:t>
      </w:r>
      <w:proofErr w:type="spellEnd"/>
      <w:r>
        <w:rPr>
          <w:rFonts w:ascii="Arial" w:hAnsi="Arial" w:cs="Arial"/>
          <w:sz w:val="24"/>
          <w:szCs w:val="24"/>
        </w:rPr>
        <w:t xml:space="preserve"> </w:t>
      </w:r>
      <w:proofErr w:type="spellStart"/>
      <w:r>
        <w:rPr>
          <w:rFonts w:ascii="Arial" w:hAnsi="Arial" w:cs="Arial"/>
          <w:sz w:val="24"/>
          <w:szCs w:val="24"/>
        </w:rPr>
        <w:t>dengan</w:t>
      </w:r>
      <w:proofErr w:type="spellEnd"/>
      <w:r>
        <w:rPr>
          <w:rFonts w:ascii="Arial" w:hAnsi="Arial" w:cs="Arial"/>
          <w:sz w:val="24"/>
          <w:szCs w:val="24"/>
        </w:rPr>
        <w:t xml:space="preserve"> </w:t>
      </w:r>
      <w:proofErr w:type="spellStart"/>
      <w:r>
        <w:rPr>
          <w:rFonts w:ascii="Arial" w:hAnsi="Arial" w:cs="Arial"/>
          <w:sz w:val="24"/>
          <w:szCs w:val="24"/>
        </w:rPr>
        <w:t>baik</w:t>
      </w:r>
      <w:proofErr w:type="spellEnd"/>
      <w:r>
        <w:rPr>
          <w:rFonts w:ascii="Arial" w:hAnsi="Arial" w:cs="Arial"/>
          <w:sz w:val="24"/>
          <w:szCs w:val="24"/>
        </w:rPr>
        <w:t xml:space="preserve">, dan </w:t>
      </w:r>
      <w:proofErr w:type="spellStart"/>
      <w:r>
        <w:rPr>
          <w:rFonts w:ascii="Arial" w:hAnsi="Arial" w:cs="Arial"/>
          <w:sz w:val="24"/>
          <w:szCs w:val="24"/>
        </w:rPr>
        <w:t>meningkatnya</w:t>
      </w:r>
      <w:proofErr w:type="spellEnd"/>
      <w:r>
        <w:rPr>
          <w:rFonts w:ascii="Arial" w:hAnsi="Arial" w:cs="Arial"/>
          <w:sz w:val="24"/>
          <w:szCs w:val="24"/>
        </w:rPr>
        <w:t xml:space="preserve"> </w:t>
      </w:r>
      <w:proofErr w:type="spellStart"/>
      <w:r>
        <w:rPr>
          <w:rFonts w:ascii="Arial" w:hAnsi="Arial" w:cs="Arial"/>
          <w:sz w:val="24"/>
          <w:szCs w:val="24"/>
        </w:rPr>
        <w:t>promosi</w:t>
      </w:r>
      <w:proofErr w:type="spellEnd"/>
      <w:r>
        <w:rPr>
          <w:rFonts w:ascii="Arial" w:hAnsi="Arial" w:cs="Arial"/>
          <w:sz w:val="24"/>
          <w:szCs w:val="24"/>
        </w:rPr>
        <w:t xml:space="preserve"> </w:t>
      </w:r>
      <w:proofErr w:type="spellStart"/>
      <w:r>
        <w:rPr>
          <w:rFonts w:ascii="Arial" w:hAnsi="Arial" w:cs="Arial"/>
          <w:sz w:val="24"/>
          <w:szCs w:val="24"/>
        </w:rPr>
        <w:t>pekerjaan</w:t>
      </w:r>
      <w:proofErr w:type="spellEnd"/>
      <w:r>
        <w:rPr>
          <w:rFonts w:ascii="Arial" w:hAnsi="Arial" w:cs="Arial"/>
          <w:sz w:val="24"/>
          <w:szCs w:val="24"/>
        </w:rPr>
        <w:t xml:space="preserve"> </w:t>
      </w:r>
      <w:proofErr w:type="spellStart"/>
      <w:r>
        <w:rPr>
          <w:rFonts w:ascii="Arial" w:hAnsi="Arial" w:cs="Arial"/>
          <w:sz w:val="24"/>
          <w:szCs w:val="24"/>
        </w:rPr>
        <w:t>terhadap</w:t>
      </w:r>
      <w:proofErr w:type="spellEnd"/>
      <w:r>
        <w:rPr>
          <w:rFonts w:ascii="Arial" w:hAnsi="Arial" w:cs="Arial"/>
          <w:sz w:val="24"/>
          <w:szCs w:val="24"/>
        </w:rPr>
        <w:t xml:space="preserve"> </w:t>
      </w:r>
      <w:proofErr w:type="spellStart"/>
      <w:r>
        <w:rPr>
          <w:rFonts w:ascii="Arial" w:hAnsi="Arial" w:cs="Arial"/>
          <w:sz w:val="24"/>
          <w:szCs w:val="24"/>
        </w:rPr>
        <w:t>prestasi</w:t>
      </w:r>
      <w:proofErr w:type="spellEnd"/>
      <w:r>
        <w:rPr>
          <w:rFonts w:ascii="Arial" w:hAnsi="Arial" w:cs="Arial"/>
          <w:sz w:val="24"/>
          <w:szCs w:val="24"/>
        </w:rPr>
        <w:t xml:space="preserve"> </w:t>
      </w:r>
      <w:proofErr w:type="spellStart"/>
      <w:r>
        <w:rPr>
          <w:rFonts w:ascii="Arial" w:hAnsi="Arial" w:cs="Arial"/>
          <w:sz w:val="24"/>
          <w:szCs w:val="24"/>
        </w:rPr>
        <w:t>kerja</w:t>
      </w:r>
      <w:proofErr w:type="spellEnd"/>
      <w:r>
        <w:rPr>
          <w:rFonts w:ascii="Arial" w:hAnsi="Arial" w:cs="Arial"/>
          <w:sz w:val="24"/>
          <w:szCs w:val="24"/>
        </w:rPr>
        <w:t xml:space="preserve"> </w:t>
      </w:r>
      <w:proofErr w:type="spellStart"/>
      <w:r>
        <w:rPr>
          <w:rFonts w:ascii="Arial" w:hAnsi="Arial" w:cs="Arial"/>
          <w:sz w:val="24"/>
          <w:szCs w:val="24"/>
        </w:rPr>
        <w:t>karyawan</w:t>
      </w:r>
      <w:proofErr w:type="spellEnd"/>
      <w:r>
        <w:rPr>
          <w:rFonts w:ascii="Arial" w:hAnsi="Arial" w:cs="Arial"/>
          <w:sz w:val="24"/>
          <w:szCs w:val="24"/>
        </w:rPr>
        <w:t xml:space="preserve">. </w:t>
      </w:r>
      <w:proofErr w:type="spellStart"/>
      <w:r>
        <w:rPr>
          <w:rFonts w:ascii="Arial" w:hAnsi="Arial" w:cs="Arial"/>
          <w:sz w:val="24"/>
          <w:szCs w:val="24"/>
        </w:rPr>
        <w:t>Dengan</w:t>
      </w:r>
      <w:proofErr w:type="spellEnd"/>
      <w:r>
        <w:rPr>
          <w:rFonts w:ascii="Arial" w:hAnsi="Arial" w:cs="Arial"/>
          <w:sz w:val="24"/>
          <w:szCs w:val="24"/>
        </w:rPr>
        <w:t xml:space="preserve"> </w:t>
      </w:r>
      <w:proofErr w:type="spellStart"/>
      <w:r>
        <w:rPr>
          <w:rFonts w:ascii="Arial" w:hAnsi="Arial" w:cs="Arial"/>
          <w:sz w:val="24"/>
          <w:szCs w:val="24"/>
        </w:rPr>
        <w:t>indikator</w:t>
      </w:r>
      <w:proofErr w:type="spellEnd"/>
      <w:r>
        <w:rPr>
          <w:rFonts w:ascii="Arial" w:hAnsi="Arial" w:cs="Arial"/>
          <w:sz w:val="24"/>
          <w:szCs w:val="24"/>
        </w:rPr>
        <w:t xml:space="preserve"> – </w:t>
      </w:r>
      <w:proofErr w:type="spellStart"/>
      <w:r>
        <w:rPr>
          <w:rFonts w:ascii="Arial" w:hAnsi="Arial" w:cs="Arial"/>
          <w:sz w:val="24"/>
          <w:szCs w:val="24"/>
        </w:rPr>
        <w:t>indikator</w:t>
      </w:r>
      <w:proofErr w:type="spellEnd"/>
      <w:r>
        <w:rPr>
          <w:rFonts w:ascii="Arial" w:hAnsi="Arial" w:cs="Arial"/>
          <w:sz w:val="24"/>
          <w:szCs w:val="24"/>
        </w:rPr>
        <w:t xml:space="preserve"> </w:t>
      </w:r>
      <w:proofErr w:type="spellStart"/>
      <w:r>
        <w:rPr>
          <w:rFonts w:ascii="Arial" w:hAnsi="Arial" w:cs="Arial"/>
          <w:sz w:val="24"/>
          <w:szCs w:val="24"/>
        </w:rPr>
        <w:t>kepuasan</w:t>
      </w:r>
      <w:proofErr w:type="spellEnd"/>
      <w:r>
        <w:rPr>
          <w:rFonts w:ascii="Arial" w:hAnsi="Arial" w:cs="Arial"/>
          <w:sz w:val="24"/>
          <w:szCs w:val="24"/>
        </w:rPr>
        <w:t xml:space="preserve"> </w:t>
      </w:r>
      <w:proofErr w:type="spellStart"/>
      <w:r>
        <w:rPr>
          <w:rFonts w:ascii="Arial" w:hAnsi="Arial" w:cs="Arial"/>
          <w:sz w:val="24"/>
          <w:szCs w:val="24"/>
        </w:rPr>
        <w:t>kerja</w:t>
      </w:r>
      <w:proofErr w:type="spellEnd"/>
      <w:r>
        <w:rPr>
          <w:rFonts w:ascii="Arial" w:hAnsi="Arial" w:cs="Arial"/>
          <w:sz w:val="24"/>
          <w:szCs w:val="24"/>
        </w:rPr>
        <w:t xml:space="preserve"> </w:t>
      </w:r>
      <w:proofErr w:type="spellStart"/>
      <w:r>
        <w:rPr>
          <w:rFonts w:ascii="Arial" w:hAnsi="Arial" w:cs="Arial"/>
          <w:sz w:val="24"/>
          <w:szCs w:val="24"/>
        </w:rPr>
        <w:t>tersebut</w:t>
      </w:r>
      <w:proofErr w:type="spellEnd"/>
      <w:r>
        <w:rPr>
          <w:rFonts w:ascii="Arial" w:hAnsi="Arial" w:cs="Arial"/>
          <w:sz w:val="24"/>
          <w:szCs w:val="24"/>
        </w:rPr>
        <w:t xml:space="preserve"> </w:t>
      </w:r>
      <w:proofErr w:type="spellStart"/>
      <w:r>
        <w:rPr>
          <w:rFonts w:ascii="Arial" w:hAnsi="Arial" w:cs="Arial"/>
          <w:sz w:val="24"/>
          <w:szCs w:val="24"/>
        </w:rPr>
        <w:t>dapat</w:t>
      </w:r>
      <w:proofErr w:type="spellEnd"/>
      <w:r>
        <w:rPr>
          <w:rFonts w:ascii="Arial" w:hAnsi="Arial" w:cs="Arial"/>
          <w:sz w:val="24"/>
          <w:szCs w:val="24"/>
        </w:rPr>
        <w:t xml:space="preserve"> </w:t>
      </w:r>
      <w:proofErr w:type="spellStart"/>
      <w:r>
        <w:rPr>
          <w:rFonts w:ascii="Arial" w:hAnsi="Arial" w:cs="Arial"/>
          <w:sz w:val="24"/>
          <w:szCs w:val="24"/>
        </w:rPr>
        <w:t>meningkatkan</w:t>
      </w:r>
      <w:proofErr w:type="spellEnd"/>
      <w:r>
        <w:rPr>
          <w:rFonts w:ascii="Arial" w:hAnsi="Arial" w:cs="Arial"/>
          <w:sz w:val="24"/>
          <w:szCs w:val="24"/>
        </w:rPr>
        <w:t xml:space="preserve"> </w:t>
      </w:r>
      <w:proofErr w:type="spellStart"/>
      <w:r>
        <w:rPr>
          <w:rFonts w:ascii="Arial" w:hAnsi="Arial" w:cs="Arial"/>
          <w:sz w:val="24"/>
          <w:szCs w:val="24"/>
        </w:rPr>
        <w:t>kinerja</w:t>
      </w:r>
      <w:proofErr w:type="spellEnd"/>
      <w:r>
        <w:rPr>
          <w:rFonts w:ascii="Arial" w:hAnsi="Arial" w:cs="Arial"/>
          <w:sz w:val="24"/>
          <w:szCs w:val="24"/>
        </w:rPr>
        <w:t xml:space="preserve"> </w:t>
      </w:r>
      <w:proofErr w:type="spellStart"/>
      <w:r>
        <w:rPr>
          <w:rFonts w:ascii="Arial" w:hAnsi="Arial" w:cs="Arial"/>
          <w:sz w:val="24"/>
          <w:szCs w:val="24"/>
        </w:rPr>
        <w:t>karyawan</w:t>
      </w:r>
      <w:proofErr w:type="spellEnd"/>
      <w:r>
        <w:rPr>
          <w:rFonts w:ascii="Arial" w:hAnsi="Arial" w:cs="Arial"/>
          <w:sz w:val="24"/>
          <w:szCs w:val="24"/>
        </w:rPr>
        <w:t xml:space="preserve"> </w:t>
      </w:r>
      <w:r>
        <w:rPr>
          <w:rFonts w:ascii="Arial" w:hAnsi="Arial" w:cs="Arial"/>
          <w:sz w:val="24"/>
          <w:szCs w:val="24"/>
          <w:lang w:val="en-ID"/>
        </w:rPr>
        <w:t xml:space="preserve">yang </w:t>
      </w:r>
      <w:proofErr w:type="spellStart"/>
      <w:r>
        <w:rPr>
          <w:rFonts w:ascii="Arial" w:hAnsi="Arial" w:cs="Arial"/>
          <w:sz w:val="24"/>
          <w:szCs w:val="24"/>
          <w:lang w:val="en-ID"/>
        </w:rPr>
        <w:t>diindikasi</w:t>
      </w:r>
      <w:proofErr w:type="spellEnd"/>
      <w:r>
        <w:rPr>
          <w:rFonts w:ascii="Arial" w:hAnsi="Arial" w:cs="Arial"/>
          <w:sz w:val="24"/>
          <w:szCs w:val="24"/>
          <w:lang w:val="en-ID"/>
        </w:rPr>
        <w:t xml:space="preserve"> </w:t>
      </w:r>
      <w:proofErr w:type="spellStart"/>
      <w:r>
        <w:rPr>
          <w:rFonts w:ascii="Arial" w:hAnsi="Arial" w:cs="Arial"/>
          <w:sz w:val="24"/>
          <w:szCs w:val="24"/>
          <w:lang w:val="en-ID"/>
        </w:rPr>
        <w:t>dari</w:t>
      </w:r>
      <w:proofErr w:type="spellEnd"/>
      <w:r>
        <w:rPr>
          <w:rFonts w:ascii="Arial" w:hAnsi="Arial" w:cs="Arial"/>
          <w:sz w:val="24"/>
          <w:szCs w:val="24"/>
          <w:lang w:val="en-ID"/>
        </w:rPr>
        <w:t xml:space="preserve"> </w:t>
      </w:r>
      <w:proofErr w:type="spellStart"/>
      <w:r>
        <w:rPr>
          <w:rFonts w:ascii="Arial" w:hAnsi="Arial" w:cs="Arial"/>
          <w:sz w:val="24"/>
          <w:szCs w:val="24"/>
          <w:lang w:val="en-ID"/>
        </w:rPr>
        <w:t>meningkatnya</w:t>
      </w:r>
      <w:proofErr w:type="spellEnd"/>
      <w:r>
        <w:rPr>
          <w:rFonts w:ascii="Arial" w:hAnsi="Arial" w:cs="Arial"/>
          <w:sz w:val="24"/>
          <w:szCs w:val="24"/>
          <w:lang w:val="en-ID"/>
        </w:rPr>
        <w:t xml:space="preserve"> </w:t>
      </w:r>
      <w:proofErr w:type="spellStart"/>
      <w:r>
        <w:rPr>
          <w:rFonts w:ascii="Arial" w:hAnsi="Arial" w:cs="Arial"/>
          <w:sz w:val="24"/>
          <w:szCs w:val="24"/>
          <w:lang w:val="en-ID"/>
        </w:rPr>
        <w:t>kuantitas</w:t>
      </w:r>
      <w:proofErr w:type="spellEnd"/>
      <w:r>
        <w:rPr>
          <w:rFonts w:ascii="Arial" w:hAnsi="Arial" w:cs="Arial"/>
          <w:sz w:val="24"/>
          <w:szCs w:val="24"/>
          <w:lang w:val="en-ID"/>
        </w:rPr>
        <w:t xml:space="preserve"> yang </w:t>
      </w:r>
      <w:proofErr w:type="spellStart"/>
      <w:r>
        <w:rPr>
          <w:rFonts w:ascii="Arial" w:hAnsi="Arial" w:cs="Arial"/>
          <w:sz w:val="24"/>
          <w:szCs w:val="24"/>
          <w:lang w:val="en-ID"/>
        </w:rPr>
        <w:t>dihasilkan</w:t>
      </w:r>
      <w:proofErr w:type="spellEnd"/>
      <w:r>
        <w:rPr>
          <w:rFonts w:ascii="Arial" w:hAnsi="Arial" w:cs="Arial"/>
          <w:sz w:val="24"/>
          <w:szCs w:val="24"/>
          <w:lang w:val="en-ID"/>
        </w:rPr>
        <w:t xml:space="preserve"> </w:t>
      </w:r>
      <w:proofErr w:type="spellStart"/>
      <w:r>
        <w:rPr>
          <w:rFonts w:ascii="Arial" w:hAnsi="Arial" w:cs="Arial"/>
          <w:sz w:val="24"/>
          <w:szCs w:val="24"/>
          <w:lang w:val="en-ID"/>
        </w:rPr>
        <w:t>karyawan</w:t>
      </w:r>
      <w:proofErr w:type="spellEnd"/>
      <w:r>
        <w:rPr>
          <w:rFonts w:ascii="Arial" w:hAnsi="Arial" w:cs="Arial"/>
          <w:sz w:val="24"/>
          <w:szCs w:val="24"/>
          <w:lang w:val="en-ID"/>
        </w:rPr>
        <w:t xml:space="preserve"> </w:t>
      </w:r>
      <w:proofErr w:type="spellStart"/>
      <w:r>
        <w:rPr>
          <w:rFonts w:ascii="Arial" w:hAnsi="Arial" w:cs="Arial"/>
          <w:sz w:val="24"/>
          <w:szCs w:val="24"/>
          <w:lang w:val="en-ID"/>
        </w:rPr>
        <w:t>dapat</w:t>
      </w:r>
      <w:proofErr w:type="spellEnd"/>
      <w:r>
        <w:rPr>
          <w:rFonts w:ascii="Arial" w:hAnsi="Arial" w:cs="Arial"/>
          <w:sz w:val="24"/>
          <w:szCs w:val="24"/>
          <w:lang w:val="en-ID"/>
        </w:rPr>
        <w:t xml:space="preserve"> </w:t>
      </w:r>
      <w:proofErr w:type="spellStart"/>
      <w:r>
        <w:rPr>
          <w:rFonts w:ascii="Arial" w:hAnsi="Arial" w:cs="Arial"/>
          <w:sz w:val="24"/>
          <w:szCs w:val="24"/>
          <w:lang w:val="en-ID"/>
        </w:rPr>
        <w:t>melebihi</w:t>
      </w:r>
      <w:proofErr w:type="spellEnd"/>
      <w:r>
        <w:rPr>
          <w:rFonts w:ascii="Arial" w:hAnsi="Arial" w:cs="Arial"/>
          <w:sz w:val="24"/>
          <w:szCs w:val="24"/>
          <w:lang w:val="en-ID"/>
        </w:rPr>
        <w:t xml:space="preserve"> rata-rata </w:t>
      </w:r>
      <w:proofErr w:type="spellStart"/>
      <w:r>
        <w:rPr>
          <w:rFonts w:ascii="Arial" w:hAnsi="Arial" w:cs="Arial"/>
          <w:sz w:val="24"/>
          <w:szCs w:val="24"/>
          <w:lang w:val="en-ID"/>
        </w:rPr>
        <w:t>karyawan</w:t>
      </w:r>
      <w:proofErr w:type="spellEnd"/>
      <w:r>
        <w:rPr>
          <w:rFonts w:ascii="Arial" w:hAnsi="Arial" w:cs="Arial"/>
          <w:sz w:val="24"/>
          <w:szCs w:val="24"/>
          <w:lang w:val="en-ID"/>
        </w:rPr>
        <w:t xml:space="preserve"> </w:t>
      </w:r>
      <w:proofErr w:type="spellStart"/>
      <w:r>
        <w:rPr>
          <w:rFonts w:ascii="Arial" w:hAnsi="Arial" w:cs="Arial"/>
          <w:sz w:val="24"/>
          <w:szCs w:val="24"/>
          <w:lang w:val="en-ID"/>
        </w:rPr>
        <w:t>lain</w:t>
      </w:r>
      <w:proofErr w:type="spellEnd"/>
      <w:r>
        <w:rPr>
          <w:rFonts w:ascii="Arial" w:hAnsi="Arial" w:cs="Arial"/>
          <w:sz w:val="24"/>
          <w:szCs w:val="24"/>
          <w:lang w:val="en-ID"/>
        </w:rPr>
        <w:t xml:space="preserve">, </w:t>
      </w:r>
      <w:proofErr w:type="spellStart"/>
      <w:r>
        <w:rPr>
          <w:rFonts w:ascii="Arial" w:hAnsi="Arial" w:cs="Arial"/>
          <w:sz w:val="24"/>
          <w:szCs w:val="24"/>
          <w:lang w:val="en-ID"/>
        </w:rPr>
        <w:t>meningkatnya</w:t>
      </w:r>
      <w:proofErr w:type="spellEnd"/>
      <w:r>
        <w:rPr>
          <w:rFonts w:ascii="Arial" w:hAnsi="Arial" w:cs="Arial"/>
          <w:sz w:val="24"/>
          <w:szCs w:val="24"/>
          <w:lang w:val="en-ID"/>
        </w:rPr>
        <w:t xml:space="preserve"> </w:t>
      </w:r>
      <w:proofErr w:type="spellStart"/>
      <w:r>
        <w:rPr>
          <w:rFonts w:ascii="Arial" w:hAnsi="Arial" w:cs="Arial"/>
          <w:sz w:val="24"/>
          <w:szCs w:val="24"/>
          <w:lang w:val="en-ID"/>
        </w:rPr>
        <w:t>karyawan</w:t>
      </w:r>
      <w:proofErr w:type="spellEnd"/>
      <w:r>
        <w:rPr>
          <w:rFonts w:ascii="Arial" w:hAnsi="Arial" w:cs="Arial"/>
          <w:sz w:val="24"/>
          <w:szCs w:val="24"/>
          <w:lang w:val="en-ID"/>
        </w:rPr>
        <w:t xml:space="preserve"> yang </w:t>
      </w:r>
      <w:proofErr w:type="spellStart"/>
      <w:r>
        <w:rPr>
          <w:rFonts w:ascii="Arial" w:hAnsi="Arial" w:cs="Arial"/>
          <w:sz w:val="24"/>
          <w:szCs w:val="24"/>
          <w:lang w:val="en-ID"/>
        </w:rPr>
        <w:t>lebih</w:t>
      </w:r>
      <w:proofErr w:type="spellEnd"/>
      <w:r>
        <w:rPr>
          <w:rFonts w:ascii="Arial" w:hAnsi="Arial" w:cs="Arial"/>
          <w:sz w:val="24"/>
          <w:szCs w:val="24"/>
          <w:lang w:val="en-ID"/>
        </w:rPr>
        <w:t xml:space="preserve"> </w:t>
      </w:r>
      <w:proofErr w:type="spellStart"/>
      <w:r>
        <w:rPr>
          <w:rFonts w:ascii="Arial" w:hAnsi="Arial" w:cs="Arial"/>
          <w:sz w:val="24"/>
          <w:szCs w:val="24"/>
          <w:lang w:val="en-ID"/>
        </w:rPr>
        <w:t>terampil</w:t>
      </w:r>
      <w:proofErr w:type="spellEnd"/>
      <w:r>
        <w:rPr>
          <w:rFonts w:ascii="Arial" w:hAnsi="Arial" w:cs="Arial"/>
          <w:sz w:val="24"/>
          <w:szCs w:val="24"/>
          <w:lang w:val="en-ID"/>
        </w:rPr>
        <w:t xml:space="preserve"> </w:t>
      </w:r>
      <w:proofErr w:type="spellStart"/>
      <w:r>
        <w:rPr>
          <w:rFonts w:ascii="Arial" w:hAnsi="Arial" w:cs="Arial"/>
          <w:sz w:val="24"/>
          <w:szCs w:val="24"/>
          <w:lang w:val="en-ID"/>
        </w:rPr>
        <w:t>dalam</w:t>
      </w:r>
      <w:proofErr w:type="spellEnd"/>
      <w:r>
        <w:rPr>
          <w:rFonts w:ascii="Arial" w:hAnsi="Arial" w:cs="Arial"/>
          <w:sz w:val="24"/>
          <w:szCs w:val="24"/>
          <w:lang w:val="en-ID"/>
        </w:rPr>
        <w:t xml:space="preserve"> </w:t>
      </w:r>
      <w:proofErr w:type="spellStart"/>
      <w:r>
        <w:rPr>
          <w:rFonts w:ascii="Arial" w:hAnsi="Arial" w:cs="Arial"/>
          <w:sz w:val="24"/>
          <w:szCs w:val="24"/>
          <w:lang w:val="en-ID"/>
        </w:rPr>
        <w:t>menyelesaikan</w:t>
      </w:r>
      <w:proofErr w:type="spellEnd"/>
      <w:r>
        <w:rPr>
          <w:rFonts w:ascii="Arial" w:hAnsi="Arial" w:cs="Arial"/>
          <w:sz w:val="24"/>
          <w:szCs w:val="24"/>
          <w:lang w:val="en-ID"/>
        </w:rPr>
        <w:t xml:space="preserve"> </w:t>
      </w:r>
      <w:proofErr w:type="spellStart"/>
      <w:r>
        <w:rPr>
          <w:rFonts w:ascii="Arial" w:hAnsi="Arial" w:cs="Arial"/>
          <w:sz w:val="24"/>
          <w:szCs w:val="24"/>
          <w:lang w:val="en-ID"/>
        </w:rPr>
        <w:t>tugas</w:t>
      </w:r>
      <w:proofErr w:type="spellEnd"/>
      <w:r>
        <w:rPr>
          <w:rFonts w:ascii="Arial" w:hAnsi="Arial" w:cs="Arial"/>
          <w:sz w:val="24"/>
          <w:szCs w:val="24"/>
          <w:lang w:val="en-ID"/>
        </w:rPr>
        <w:t xml:space="preserve">, </w:t>
      </w:r>
      <w:proofErr w:type="spellStart"/>
      <w:r>
        <w:rPr>
          <w:rFonts w:ascii="Arial" w:hAnsi="Arial" w:cs="Arial"/>
          <w:sz w:val="24"/>
          <w:szCs w:val="24"/>
          <w:lang w:val="en-ID"/>
        </w:rPr>
        <w:t>dapat</w:t>
      </w:r>
      <w:proofErr w:type="spellEnd"/>
      <w:r>
        <w:rPr>
          <w:rFonts w:ascii="Arial" w:hAnsi="Arial" w:cs="Arial"/>
          <w:sz w:val="24"/>
          <w:szCs w:val="24"/>
          <w:lang w:val="en-ID"/>
        </w:rPr>
        <w:t xml:space="preserve"> </w:t>
      </w:r>
      <w:proofErr w:type="spellStart"/>
      <w:r>
        <w:rPr>
          <w:rFonts w:ascii="Arial" w:hAnsi="Arial" w:cs="Arial"/>
          <w:sz w:val="24"/>
          <w:szCs w:val="24"/>
          <w:lang w:val="en-ID"/>
        </w:rPr>
        <w:t>melaksanakan</w:t>
      </w:r>
      <w:proofErr w:type="spellEnd"/>
      <w:r>
        <w:rPr>
          <w:rFonts w:ascii="Arial" w:hAnsi="Arial" w:cs="Arial"/>
          <w:sz w:val="24"/>
          <w:szCs w:val="24"/>
          <w:lang w:val="en-ID"/>
        </w:rPr>
        <w:t xml:space="preserve"> </w:t>
      </w:r>
      <w:proofErr w:type="spellStart"/>
      <w:r>
        <w:rPr>
          <w:rFonts w:ascii="Arial" w:hAnsi="Arial" w:cs="Arial"/>
          <w:sz w:val="24"/>
          <w:szCs w:val="24"/>
          <w:lang w:val="en-ID"/>
        </w:rPr>
        <w:t>pekerjaan</w:t>
      </w:r>
      <w:proofErr w:type="spellEnd"/>
      <w:r>
        <w:rPr>
          <w:rFonts w:ascii="Arial" w:hAnsi="Arial" w:cs="Arial"/>
          <w:sz w:val="24"/>
          <w:szCs w:val="24"/>
          <w:lang w:val="en-ID"/>
        </w:rPr>
        <w:t xml:space="preserve"> </w:t>
      </w:r>
      <w:proofErr w:type="spellStart"/>
      <w:r>
        <w:rPr>
          <w:rFonts w:ascii="Arial" w:hAnsi="Arial" w:cs="Arial"/>
          <w:sz w:val="24"/>
          <w:szCs w:val="24"/>
          <w:lang w:val="en-ID"/>
        </w:rPr>
        <w:t>secara</w:t>
      </w:r>
      <w:proofErr w:type="spellEnd"/>
      <w:r>
        <w:rPr>
          <w:rFonts w:ascii="Arial" w:hAnsi="Arial" w:cs="Arial"/>
          <w:sz w:val="24"/>
          <w:szCs w:val="24"/>
          <w:lang w:val="en-ID"/>
        </w:rPr>
        <w:t xml:space="preserve"> </w:t>
      </w:r>
      <w:proofErr w:type="spellStart"/>
      <w:r>
        <w:rPr>
          <w:rFonts w:ascii="Arial" w:hAnsi="Arial" w:cs="Arial"/>
          <w:sz w:val="24"/>
          <w:szCs w:val="24"/>
          <w:lang w:val="en-ID"/>
        </w:rPr>
        <w:t>tepat</w:t>
      </w:r>
      <w:proofErr w:type="spellEnd"/>
      <w:r>
        <w:rPr>
          <w:rFonts w:ascii="Arial" w:hAnsi="Arial" w:cs="Arial"/>
          <w:sz w:val="24"/>
          <w:szCs w:val="24"/>
          <w:lang w:val="en-ID"/>
        </w:rPr>
        <w:t xml:space="preserve"> </w:t>
      </w:r>
      <w:proofErr w:type="spellStart"/>
      <w:r>
        <w:rPr>
          <w:rFonts w:ascii="Arial" w:hAnsi="Arial" w:cs="Arial"/>
          <w:sz w:val="24"/>
          <w:szCs w:val="24"/>
          <w:lang w:val="en-ID"/>
        </w:rPr>
        <w:t>waktu</w:t>
      </w:r>
      <w:proofErr w:type="spellEnd"/>
      <w:r>
        <w:rPr>
          <w:rFonts w:ascii="Arial" w:hAnsi="Arial" w:cs="Arial"/>
          <w:sz w:val="24"/>
          <w:szCs w:val="24"/>
          <w:lang w:val="en-ID"/>
        </w:rPr>
        <w:t xml:space="preserve"> dan dating/</w:t>
      </w:r>
      <w:proofErr w:type="spellStart"/>
      <w:r>
        <w:rPr>
          <w:rFonts w:ascii="Arial" w:hAnsi="Arial" w:cs="Arial"/>
          <w:sz w:val="24"/>
          <w:szCs w:val="24"/>
          <w:lang w:val="en-ID"/>
        </w:rPr>
        <w:t>pulang</w:t>
      </w:r>
      <w:proofErr w:type="spellEnd"/>
      <w:r>
        <w:rPr>
          <w:rFonts w:ascii="Arial" w:hAnsi="Arial" w:cs="Arial"/>
          <w:sz w:val="24"/>
          <w:szCs w:val="24"/>
          <w:lang w:val="en-ID"/>
        </w:rPr>
        <w:t xml:space="preserve"> </w:t>
      </w:r>
      <w:proofErr w:type="spellStart"/>
      <w:r>
        <w:rPr>
          <w:rFonts w:ascii="Arial" w:hAnsi="Arial" w:cs="Arial"/>
          <w:sz w:val="24"/>
          <w:szCs w:val="24"/>
          <w:lang w:val="en-ID"/>
        </w:rPr>
        <w:t>ke</w:t>
      </w:r>
      <w:proofErr w:type="spellEnd"/>
      <w:r>
        <w:rPr>
          <w:rFonts w:ascii="Arial" w:hAnsi="Arial" w:cs="Arial"/>
          <w:sz w:val="24"/>
          <w:szCs w:val="24"/>
          <w:lang w:val="en-ID"/>
        </w:rPr>
        <w:t xml:space="preserve"> </w:t>
      </w:r>
      <w:proofErr w:type="spellStart"/>
      <w:r>
        <w:rPr>
          <w:rFonts w:ascii="Arial" w:hAnsi="Arial" w:cs="Arial"/>
          <w:sz w:val="24"/>
          <w:szCs w:val="24"/>
          <w:lang w:val="en-ID"/>
        </w:rPr>
        <w:t>tempat</w:t>
      </w:r>
      <w:proofErr w:type="spellEnd"/>
      <w:r>
        <w:rPr>
          <w:rFonts w:ascii="Arial" w:hAnsi="Arial" w:cs="Arial"/>
          <w:sz w:val="24"/>
          <w:szCs w:val="24"/>
          <w:lang w:val="en-ID"/>
        </w:rPr>
        <w:t xml:space="preserve"> </w:t>
      </w:r>
      <w:proofErr w:type="spellStart"/>
      <w:r>
        <w:rPr>
          <w:rFonts w:ascii="Arial" w:hAnsi="Arial" w:cs="Arial"/>
          <w:sz w:val="24"/>
          <w:szCs w:val="24"/>
          <w:lang w:val="en-ID"/>
        </w:rPr>
        <w:t>kerja</w:t>
      </w:r>
      <w:proofErr w:type="spellEnd"/>
      <w:r>
        <w:rPr>
          <w:rFonts w:ascii="Arial" w:hAnsi="Arial" w:cs="Arial"/>
          <w:sz w:val="24"/>
          <w:szCs w:val="24"/>
          <w:lang w:val="en-ID"/>
        </w:rPr>
        <w:t xml:space="preserve"> </w:t>
      </w:r>
      <w:proofErr w:type="spellStart"/>
      <w:r>
        <w:rPr>
          <w:rFonts w:ascii="Arial" w:hAnsi="Arial" w:cs="Arial"/>
          <w:sz w:val="24"/>
          <w:szCs w:val="24"/>
          <w:lang w:val="en-ID"/>
        </w:rPr>
        <w:t>tepat</w:t>
      </w:r>
      <w:proofErr w:type="spellEnd"/>
      <w:r>
        <w:rPr>
          <w:rFonts w:ascii="Arial" w:hAnsi="Arial" w:cs="Arial"/>
          <w:sz w:val="24"/>
          <w:szCs w:val="24"/>
          <w:lang w:val="en-ID"/>
        </w:rPr>
        <w:t xml:space="preserve"> </w:t>
      </w:r>
      <w:proofErr w:type="spellStart"/>
      <w:r>
        <w:rPr>
          <w:rFonts w:ascii="Arial" w:hAnsi="Arial" w:cs="Arial"/>
          <w:sz w:val="24"/>
          <w:szCs w:val="24"/>
          <w:lang w:val="en-ID"/>
        </w:rPr>
        <w:t>waktu</w:t>
      </w:r>
      <w:proofErr w:type="spellEnd"/>
      <w:r>
        <w:rPr>
          <w:rFonts w:ascii="Arial" w:hAnsi="Arial" w:cs="Arial"/>
          <w:sz w:val="24"/>
          <w:szCs w:val="24"/>
          <w:lang w:val="en-ID"/>
        </w:rPr>
        <w:t>.</w:t>
      </w:r>
    </w:p>
    <w:p w:rsidR="000405C2" w:rsidRDefault="000405C2" w:rsidP="000405C2">
      <w:pPr>
        <w:spacing w:after="0" w:line="240" w:lineRule="auto"/>
        <w:ind w:firstLine="709"/>
        <w:jc w:val="both"/>
        <w:rPr>
          <w:rFonts w:ascii="Arial" w:hAnsi="Arial" w:cs="Arial"/>
          <w:sz w:val="24"/>
          <w:szCs w:val="24"/>
        </w:rPr>
      </w:pPr>
      <w:proofErr w:type="spellStart"/>
      <w:r>
        <w:rPr>
          <w:rFonts w:ascii="Arial" w:hAnsi="Arial" w:cs="Arial"/>
          <w:sz w:val="24"/>
          <w:szCs w:val="24"/>
          <w:lang w:val="en-ID"/>
        </w:rPr>
        <w:t>Adanya</w:t>
      </w:r>
      <w:proofErr w:type="spellEnd"/>
      <w:r>
        <w:rPr>
          <w:rFonts w:ascii="Arial" w:hAnsi="Arial" w:cs="Arial"/>
          <w:sz w:val="24"/>
          <w:szCs w:val="24"/>
          <w:lang w:val="en-ID"/>
        </w:rPr>
        <w:t xml:space="preserve"> </w:t>
      </w:r>
      <w:proofErr w:type="spellStart"/>
      <w:r>
        <w:rPr>
          <w:rFonts w:ascii="Arial" w:hAnsi="Arial" w:cs="Arial"/>
          <w:sz w:val="24"/>
          <w:szCs w:val="24"/>
          <w:lang w:val="en-ID"/>
        </w:rPr>
        <w:t>pengaruh</w:t>
      </w:r>
      <w:proofErr w:type="spellEnd"/>
      <w:r>
        <w:rPr>
          <w:rFonts w:ascii="Arial" w:hAnsi="Arial" w:cs="Arial"/>
          <w:sz w:val="24"/>
          <w:szCs w:val="24"/>
          <w:lang w:val="en-ID"/>
        </w:rPr>
        <w:t xml:space="preserve"> </w:t>
      </w:r>
      <w:proofErr w:type="spellStart"/>
      <w:r>
        <w:rPr>
          <w:rFonts w:ascii="Arial" w:hAnsi="Arial" w:cs="Arial"/>
          <w:sz w:val="24"/>
          <w:szCs w:val="24"/>
          <w:lang w:val="en-ID"/>
        </w:rPr>
        <w:t>positif</w:t>
      </w:r>
      <w:proofErr w:type="spellEnd"/>
      <w:r>
        <w:rPr>
          <w:rFonts w:ascii="Arial" w:hAnsi="Arial" w:cs="Arial"/>
          <w:sz w:val="24"/>
          <w:szCs w:val="24"/>
          <w:lang w:val="en-ID"/>
        </w:rPr>
        <w:t xml:space="preserve"> dan </w:t>
      </w:r>
      <w:proofErr w:type="spellStart"/>
      <w:r>
        <w:rPr>
          <w:rFonts w:ascii="Arial" w:hAnsi="Arial" w:cs="Arial"/>
          <w:sz w:val="24"/>
          <w:szCs w:val="24"/>
          <w:lang w:val="en-ID"/>
        </w:rPr>
        <w:t>signifikan</w:t>
      </w:r>
      <w:proofErr w:type="spellEnd"/>
      <w:r>
        <w:rPr>
          <w:rFonts w:ascii="Arial" w:hAnsi="Arial" w:cs="Arial"/>
          <w:sz w:val="24"/>
          <w:szCs w:val="24"/>
          <w:lang w:val="en-ID"/>
        </w:rPr>
        <w:t xml:space="preserve"> </w:t>
      </w:r>
      <w:proofErr w:type="spellStart"/>
      <w:r>
        <w:rPr>
          <w:rFonts w:ascii="Arial" w:hAnsi="Arial" w:cs="Arial"/>
          <w:sz w:val="24"/>
          <w:szCs w:val="24"/>
          <w:lang w:val="en-ID"/>
        </w:rPr>
        <w:t>dari</w:t>
      </w:r>
      <w:proofErr w:type="spellEnd"/>
      <w:r>
        <w:rPr>
          <w:rFonts w:ascii="Arial" w:hAnsi="Arial" w:cs="Arial"/>
          <w:sz w:val="24"/>
          <w:szCs w:val="24"/>
          <w:lang w:val="en-ID"/>
        </w:rPr>
        <w:t xml:space="preserve"> </w:t>
      </w:r>
      <w:proofErr w:type="spellStart"/>
      <w:r>
        <w:rPr>
          <w:rFonts w:ascii="Arial" w:hAnsi="Arial" w:cs="Arial"/>
          <w:sz w:val="24"/>
          <w:szCs w:val="24"/>
          <w:lang w:val="en-ID"/>
        </w:rPr>
        <w:t>kepuasan</w:t>
      </w:r>
      <w:proofErr w:type="spellEnd"/>
      <w:r>
        <w:rPr>
          <w:rFonts w:ascii="Arial" w:hAnsi="Arial" w:cs="Arial"/>
          <w:sz w:val="24"/>
          <w:szCs w:val="24"/>
          <w:lang w:val="en-ID"/>
        </w:rPr>
        <w:t xml:space="preserve"> </w:t>
      </w:r>
      <w:proofErr w:type="spellStart"/>
      <w:r>
        <w:rPr>
          <w:rFonts w:ascii="Arial" w:hAnsi="Arial" w:cs="Arial"/>
          <w:sz w:val="24"/>
          <w:szCs w:val="24"/>
          <w:lang w:val="en-ID"/>
        </w:rPr>
        <w:t>kerja</w:t>
      </w:r>
      <w:proofErr w:type="spellEnd"/>
      <w:r>
        <w:rPr>
          <w:rFonts w:ascii="Arial" w:hAnsi="Arial" w:cs="Arial"/>
          <w:sz w:val="24"/>
          <w:szCs w:val="24"/>
          <w:lang w:val="en-ID"/>
        </w:rPr>
        <w:t xml:space="preserve"> </w:t>
      </w:r>
      <w:proofErr w:type="spellStart"/>
      <w:r>
        <w:rPr>
          <w:rFonts w:ascii="Arial" w:hAnsi="Arial" w:cs="Arial"/>
          <w:sz w:val="24"/>
          <w:szCs w:val="24"/>
          <w:lang w:val="en-ID"/>
        </w:rPr>
        <w:t>terhadap</w:t>
      </w:r>
      <w:proofErr w:type="spellEnd"/>
      <w:r>
        <w:rPr>
          <w:rFonts w:ascii="Arial" w:hAnsi="Arial" w:cs="Arial"/>
          <w:sz w:val="24"/>
          <w:szCs w:val="24"/>
          <w:lang w:val="en-ID"/>
        </w:rPr>
        <w:t xml:space="preserve"> </w:t>
      </w:r>
      <w:proofErr w:type="spellStart"/>
      <w:r>
        <w:rPr>
          <w:rFonts w:ascii="Arial" w:hAnsi="Arial" w:cs="Arial"/>
          <w:sz w:val="24"/>
          <w:szCs w:val="24"/>
          <w:lang w:val="en-ID"/>
        </w:rPr>
        <w:t>kinerja</w:t>
      </w:r>
      <w:proofErr w:type="spellEnd"/>
      <w:r>
        <w:rPr>
          <w:rFonts w:ascii="Arial" w:hAnsi="Arial" w:cs="Arial"/>
          <w:sz w:val="24"/>
          <w:szCs w:val="24"/>
          <w:lang w:val="en-ID"/>
        </w:rPr>
        <w:t xml:space="preserve"> </w:t>
      </w:r>
      <w:proofErr w:type="spellStart"/>
      <w:r>
        <w:rPr>
          <w:rFonts w:ascii="Arial" w:hAnsi="Arial" w:cs="Arial"/>
          <w:sz w:val="24"/>
          <w:szCs w:val="24"/>
          <w:lang w:val="en-ID"/>
        </w:rPr>
        <w:t>karyawan</w:t>
      </w:r>
      <w:proofErr w:type="spellEnd"/>
      <w:r>
        <w:rPr>
          <w:rFonts w:ascii="Arial" w:eastAsia="Times New Roman" w:hAnsi="Arial" w:cs="Arial"/>
          <w:sz w:val="24"/>
          <w:szCs w:val="24"/>
        </w:rPr>
        <w:t xml:space="preserve"> </w:t>
      </w:r>
      <w:proofErr w:type="spellStart"/>
      <w:r>
        <w:rPr>
          <w:rFonts w:ascii="Arial" w:eastAsia="Times New Roman" w:hAnsi="Arial" w:cs="Arial"/>
          <w:sz w:val="24"/>
          <w:szCs w:val="24"/>
        </w:rPr>
        <w:t>sejalan</w:t>
      </w:r>
      <w:proofErr w:type="spellEnd"/>
      <w:r>
        <w:rPr>
          <w:rFonts w:ascii="Arial" w:eastAsia="Times New Roman" w:hAnsi="Arial" w:cs="Arial"/>
          <w:sz w:val="24"/>
          <w:szCs w:val="24"/>
        </w:rPr>
        <w:t xml:space="preserve"> </w:t>
      </w:r>
      <w:proofErr w:type="spellStart"/>
      <w:r>
        <w:rPr>
          <w:rFonts w:ascii="Arial" w:eastAsia="Times New Roman" w:hAnsi="Arial" w:cs="Arial"/>
          <w:sz w:val="24"/>
          <w:szCs w:val="24"/>
        </w:rPr>
        <w:t>dengan</w:t>
      </w:r>
      <w:proofErr w:type="spellEnd"/>
      <w:r>
        <w:rPr>
          <w:rFonts w:ascii="Arial" w:eastAsia="Times New Roman" w:hAnsi="Arial" w:cs="Arial"/>
          <w:sz w:val="24"/>
          <w:szCs w:val="24"/>
        </w:rPr>
        <w:t xml:space="preserve"> </w:t>
      </w:r>
      <w:proofErr w:type="spellStart"/>
      <w:r>
        <w:rPr>
          <w:rFonts w:ascii="Arial" w:eastAsia="Times New Roman" w:hAnsi="Arial" w:cs="Arial"/>
          <w:sz w:val="24"/>
          <w:szCs w:val="24"/>
        </w:rPr>
        <w:t>penelitian</w:t>
      </w:r>
      <w:proofErr w:type="spellEnd"/>
      <w:r>
        <w:rPr>
          <w:rFonts w:ascii="Arial" w:eastAsia="Times New Roman" w:hAnsi="Arial" w:cs="Arial"/>
          <w:sz w:val="24"/>
          <w:szCs w:val="24"/>
        </w:rPr>
        <w:t xml:space="preserve"> yang </w:t>
      </w:r>
      <w:proofErr w:type="spellStart"/>
      <w:r>
        <w:rPr>
          <w:rFonts w:ascii="Arial" w:eastAsia="Times New Roman" w:hAnsi="Arial" w:cs="Arial"/>
          <w:sz w:val="24"/>
          <w:szCs w:val="24"/>
        </w:rPr>
        <w:t>dilakukan</w:t>
      </w:r>
      <w:proofErr w:type="spellEnd"/>
      <w:r>
        <w:rPr>
          <w:rFonts w:ascii="Arial" w:eastAsia="Times New Roman" w:hAnsi="Arial" w:cs="Arial"/>
          <w:sz w:val="24"/>
          <w:szCs w:val="24"/>
        </w:rPr>
        <w:t xml:space="preserve"> oleh</w:t>
      </w:r>
      <w:r>
        <w:rPr>
          <w:rFonts w:ascii="Arial" w:hAnsi="Arial" w:cs="Arial"/>
          <w:sz w:val="24"/>
          <w:szCs w:val="24"/>
        </w:rPr>
        <w:t xml:space="preserve"> Riza </w:t>
      </w:r>
      <w:proofErr w:type="spellStart"/>
      <w:r>
        <w:rPr>
          <w:rFonts w:ascii="Arial" w:hAnsi="Arial" w:cs="Arial"/>
          <w:sz w:val="24"/>
          <w:szCs w:val="24"/>
        </w:rPr>
        <w:t>Ovita</w:t>
      </w:r>
      <w:proofErr w:type="spellEnd"/>
      <w:r>
        <w:rPr>
          <w:rFonts w:ascii="Arial" w:hAnsi="Arial" w:cs="Arial"/>
          <w:sz w:val="24"/>
          <w:szCs w:val="24"/>
        </w:rPr>
        <w:t xml:space="preserve"> </w:t>
      </w:r>
      <w:proofErr w:type="spellStart"/>
      <w:r>
        <w:rPr>
          <w:rFonts w:ascii="Arial" w:hAnsi="Arial" w:cs="Arial"/>
          <w:sz w:val="24"/>
          <w:szCs w:val="24"/>
        </w:rPr>
        <w:t>Risqi</w:t>
      </w:r>
      <w:proofErr w:type="spellEnd"/>
      <w:r>
        <w:rPr>
          <w:rFonts w:ascii="Arial" w:hAnsi="Arial" w:cs="Arial"/>
          <w:sz w:val="24"/>
          <w:szCs w:val="24"/>
        </w:rPr>
        <w:t xml:space="preserve">, </w:t>
      </w:r>
      <w:proofErr w:type="spellStart"/>
      <w:r>
        <w:rPr>
          <w:rFonts w:ascii="Arial" w:hAnsi="Arial" w:cs="Arial"/>
          <w:sz w:val="24"/>
          <w:szCs w:val="24"/>
        </w:rPr>
        <w:t>Mirwan</w:t>
      </w:r>
      <w:proofErr w:type="spellEnd"/>
      <w:r>
        <w:rPr>
          <w:rFonts w:ascii="Arial" w:hAnsi="Arial" w:cs="Arial"/>
          <w:sz w:val="24"/>
          <w:szCs w:val="24"/>
        </w:rPr>
        <w:t xml:space="preserve"> </w:t>
      </w:r>
      <w:proofErr w:type="spellStart"/>
      <w:r>
        <w:rPr>
          <w:rFonts w:ascii="Arial" w:hAnsi="Arial" w:cs="Arial"/>
          <w:sz w:val="24"/>
          <w:szCs w:val="24"/>
        </w:rPr>
        <w:t>Ushada</w:t>
      </w:r>
      <w:proofErr w:type="spellEnd"/>
      <w:r>
        <w:rPr>
          <w:rFonts w:ascii="Arial" w:hAnsi="Arial" w:cs="Arial"/>
          <w:sz w:val="24"/>
          <w:szCs w:val="24"/>
        </w:rPr>
        <w:t xml:space="preserve">, Wahyu </w:t>
      </w:r>
      <w:proofErr w:type="spellStart"/>
      <w:r>
        <w:rPr>
          <w:rFonts w:ascii="Arial" w:hAnsi="Arial" w:cs="Arial"/>
          <w:sz w:val="24"/>
          <w:szCs w:val="24"/>
        </w:rPr>
        <w:t>Supartono</w:t>
      </w:r>
      <w:proofErr w:type="spellEnd"/>
      <w:r>
        <w:rPr>
          <w:rFonts w:ascii="Arial" w:hAnsi="Arial" w:cs="Arial"/>
          <w:sz w:val="24"/>
          <w:szCs w:val="24"/>
        </w:rPr>
        <w:t xml:space="preserve"> (2015), Dian </w:t>
      </w:r>
      <w:proofErr w:type="spellStart"/>
      <w:r>
        <w:rPr>
          <w:rFonts w:ascii="Arial" w:hAnsi="Arial" w:cs="Arial"/>
          <w:sz w:val="24"/>
          <w:szCs w:val="24"/>
        </w:rPr>
        <w:t>Kristiant</w:t>
      </w:r>
      <w:r>
        <w:rPr>
          <w:rFonts w:ascii="Arial" w:eastAsia="Times New Roman" w:hAnsi="Arial" w:cs="Arial"/>
          <w:sz w:val="24"/>
          <w:szCs w:val="24"/>
        </w:rPr>
        <w:t>o</w:t>
      </w:r>
      <w:proofErr w:type="spellEnd"/>
      <w:r>
        <w:rPr>
          <w:rFonts w:ascii="Arial" w:eastAsia="Times New Roman" w:hAnsi="Arial" w:cs="Arial"/>
          <w:sz w:val="24"/>
          <w:szCs w:val="24"/>
        </w:rPr>
        <w:t xml:space="preserve"> (2011), (McNeese-Smith, 1996), dan Al- Ahmadi (2009).</w:t>
      </w:r>
    </w:p>
    <w:p w:rsidR="000405C2" w:rsidRDefault="000405C2" w:rsidP="000405C2">
      <w:pPr>
        <w:spacing w:after="0" w:line="240" w:lineRule="auto"/>
        <w:jc w:val="both"/>
        <w:rPr>
          <w:rFonts w:ascii="Arial" w:hAnsi="Arial" w:cs="Arial"/>
          <w:sz w:val="24"/>
          <w:szCs w:val="24"/>
        </w:rPr>
      </w:pPr>
    </w:p>
    <w:p w:rsidR="000405C2" w:rsidRDefault="000405C2" w:rsidP="000405C2">
      <w:pPr>
        <w:pStyle w:val="Heading3"/>
        <w:keepNext w:val="0"/>
        <w:keepLines w:val="0"/>
        <w:widowControl w:val="0"/>
        <w:numPr>
          <w:ilvl w:val="2"/>
          <w:numId w:val="3"/>
        </w:numPr>
        <w:spacing w:before="0" w:line="240" w:lineRule="auto"/>
        <w:ind w:left="709"/>
        <w:jc w:val="both"/>
        <w:rPr>
          <w:rFonts w:ascii="Arial" w:hAnsi="Arial" w:cs="Arial"/>
        </w:rPr>
      </w:pPr>
      <w:bookmarkStart w:id="95" w:name="_Toc532312804"/>
      <w:bookmarkStart w:id="96" w:name="_Toc532309871"/>
      <w:bookmarkStart w:id="97" w:name="_Toc532307437"/>
      <w:proofErr w:type="spellStart"/>
      <w:r>
        <w:rPr>
          <w:rFonts w:ascii="Arial" w:hAnsi="Arial" w:cs="Arial"/>
          <w:lang w:val="en-ID"/>
        </w:rPr>
        <w:t>Pengaruh</w:t>
      </w:r>
      <w:proofErr w:type="spellEnd"/>
      <w:r>
        <w:rPr>
          <w:rFonts w:ascii="Arial" w:hAnsi="Arial" w:cs="Arial"/>
          <w:lang w:val="en-ID"/>
        </w:rPr>
        <w:t xml:space="preserve"> </w:t>
      </w:r>
      <w:proofErr w:type="spellStart"/>
      <w:r>
        <w:rPr>
          <w:rFonts w:ascii="Arial" w:hAnsi="Arial" w:cs="Arial"/>
        </w:rPr>
        <w:t>Interaksi</w:t>
      </w:r>
      <w:proofErr w:type="spellEnd"/>
      <w:r>
        <w:rPr>
          <w:rFonts w:ascii="Arial" w:hAnsi="Arial" w:cs="Arial"/>
        </w:rPr>
        <w:t xml:space="preserve"> </w:t>
      </w:r>
      <w:proofErr w:type="spellStart"/>
      <w:r>
        <w:rPr>
          <w:rFonts w:ascii="Arial" w:hAnsi="Arial" w:cs="Arial"/>
        </w:rPr>
        <w:t>Kompensasi</w:t>
      </w:r>
      <w:proofErr w:type="spellEnd"/>
      <w:r>
        <w:rPr>
          <w:rFonts w:ascii="Arial" w:hAnsi="Arial" w:cs="Arial"/>
        </w:rPr>
        <w:t xml:space="preserve"> </w:t>
      </w:r>
      <w:proofErr w:type="spellStart"/>
      <w:r>
        <w:rPr>
          <w:rFonts w:ascii="Arial" w:hAnsi="Arial" w:cs="Arial"/>
        </w:rPr>
        <w:t>Finansial</w:t>
      </w:r>
      <w:proofErr w:type="spellEnd"/>
      <w:r>
        <w:rPr>
          <w:rFonts w:ascii="Arial" w:hAnsi="Arial" w:cs="Arial"/>
        </w:rPr>
        <w:t xml:space="preserve"> dan </w:t>
      </w:r>
      <w:proofErr w:type="spellStart"/>
      <w:r>
        <w:rPr>
          <w:rFonts w:ascii="Arial" w:hAnsi="Arial" w:cs="Arial"/>
        </w:rPr>
        <w:t>Kepuasan</w:t>
      </w:r>
      <w:proofErr w:type="spellEnd"/>
      <w:r>
        <w:rPr>
          <w:rFonts w:ascii="Arial" w:hAnsi="Arial" w:cs="Arial"/>
        </w:rPr>
        <w:t xml:space="preserve"> </w:t>
      </w:r>
      <w:proofErr w:type="spellStart"/>
      <w:r>
        <w:rPr>
          <w:rFonts w:ascii="Arial" w:hAnsi="Arial" w:cs="Arial"/>
        </w:rPr>
        <w:t>Kerja</w:t>
      </w:r>
      <w:proofErr w:type="spellEnd"/>
      <w:r>
        <w:rPr>
          <w:rFonts w:ascii="Arial" w:hAnsi="Arial" w:cs="Arial"/>
          <w:lang w:val="en-ID"/>
        </w:rPr>
        <w:t xml:space="preserve"> </w:t>
      </w:r>
      <w:proofErr w:type="spellStart"/>
      <w:r>
        <w:rPr>
          <w:rFonts w:ascii="Arial" w:hAnsi="Arial" w:cs="Arial"/>
          <w:lang w:val="en-ID"/>
        </w:rPr>
        <w:t>Terhadap</w:t>
      </w:r>
      <w:proofErr w:type="spellEnd"/>
      <w:r>
        <w:rPr>
          <w:rFonts w:ascii="Arial" w:hAnsi="Arial" w:cs="Arial"/>
          <w:lang w:val="en-ID"/>
        </w:rPr>
        <w:t xml:space="preserve"> </w:t>
      </w:r>
      <w:proofErr w:type="spellStart"/>
      <w:r>
        <w:rPr>
          <w:rFonts w:ascii="Arial" w:hAnsi="Arial" w:cs="Arial"/>
          <w:lang w:val="en-ID"/>
        </w:rPr>
        <w:t>Kinerja</w:t>
      </w:r>
      <w:proofErr w:type="spellEnd"/>
      <w:r>
        <w:rPr>
          <w:rFonts w:ascii="Arial" w:hAnsi="Arial" w:cs="Arial"/>
          <w:lang w:val="en-ID"/>
        </w:rPr>
        <w:t xml:space="preserve"> </w:t>
      </w:r>
      <w:proofErr w:type="spellStart"/>
      <w:r>
        <w:rPr>
          <w:rFonts w:ascii="Arial" w:hAnsi="Arial" w:cs="Arial"/>
          <w:lang w:val="en-ID"/>
        </w:rPr>
        <w:t>Karyawan</w:t>
      </w:r>
      <w:bookmarkEnd w:id="93"/>
      <w:bookmarkEnd w:id="94"/>
      <w:bookmarkEnd w:id="95"/>
      <w:bookmarkEnd w:id="96"/>
      <w:bookmarkEnd w:id="97"/>
      <w:proofErr w:type="spellEnd"/>
    </w:p>
    <w:p w:rsidR="000405C2" w:rsidRDefault="000405C2" w:rsidP="000405C2">
      <w:pPr>
        <w:spacing w:after="0" w:line="240" w:lineRule="auto"/>
        <w:ind w:firstLine="709"/>
        <w:jc w:val="both"/>
        <w:rPr>
          <w:rFonts w:ascii="Arial" w:hAnsi="Arial" w:cs="Arial"/>
          <w:color w:val="FF0000"/>
          <w:sz w:val="24"/>
          <w:szCs w:val="24"/>
        </w:rPr>
      </w:pPr>
      <w:proofErr w:type="spellStart"/>
      <w:r>
        <w:rPr>
          <w:rFonts w:ascii="Arial" w:hAnsi="Arial" w:cs="Arial"/>
          <w:sz w:val="24"/>
          <w:szCs w:val="24"/>
          <w:lang w:val="en-ID"/>
        </w:rPr>
        <w:lastRenderedPageBreak/>
        <w:t>Berdasarkan</w:t>
      </w:r>
      <w:proofErr w:type="spellEnd"/>
      <w:r>
        <w:rPr>
          <w:rFonts w:ascii="Arial" w:hAnsi="Arial" w:cs="Arial"/>
          <w:sz w:val="24"/>
          <w:szCs w:val="24"/>
          <w:lang w:val="en-ID"/>
        </w:rPr>
        <w:t xml:space="preserve"> </w:t>
      </w:r>
      <w:proofErr w:type="spellStart"/>
      <w:r>
        <w:rPr>
          <w:rFonts w:ascii="Arial" w:hAnsi="Arial" w:cs="Arial"/>
          <w:sz w:val="24"/>
          <w:szCs w:val="24"/>
          <w:lang w:val="en-ID"/>
        </w:rPr>
        <w:t>hasil</w:t>
      </w:r>
      <w:proofErr w:type="spellEnd"/>
      <w:r>
        <w:rPr>
          <w:rFonts w:ascii="Arial" w:hAnsi="Arial" w:cs="Arial"/>
          <w:sz w:val="24"/>
          <w:szCs w:val="24"/>
          <w:lang w:val="en-ID"/>
        </w:rPr>
        <w:t xml:space="preserve"> </w:t>
      </w:r>
      <w:proofErr w:type="spellStart"/>
      <w:r>
        <w:rPr>
          <w:rFonts w:ascii="Arial" w:hAnsi="Arial" w:cs="Arial"/>
          <w:sz w:val="24"/>
          <w:szCs w:val="24"/>
          <w:lang w:val="en-ID"/>
        </w:rPr>
        <w:t>pengujian</w:t>
      </w:r>
      <w:proofErr w:type="spellEnd"/>
      <w:r>
        <w:rPr>
          <w:rFonts w:ascii="Arial" w:hAnsi="Arial" w:cs="Arial"/>
          <w:sz w:val="24"/>
          <w:szCs w:val="24"/>
          <w:lang w:val="en-ID"/>
        </w:rPr>
        <w:t xml:space="preserve"> </w:t>
      </w:r>
      <w:proofErr w:type="spellStart"/>
      <w:r>
        <w:rPr>
          <w:rFonts w:ascii="Arial" w:hAnsi="Arial" w:cs="Arial"/>
          <w:sz w:val="24"/>
          <w:szCs w:val="24"/>
          <w:lang w:val="en-ID"/>
        </w:rPr>
        <w:t>hipotesis</w:t>
      </w:r>
      <w:proofErr w:type="spellEnd"/>
      <w:r>
        <w:rPr>
          <w:rFonts w:ascii="Arial" w:hAnsi="Arial" w:cs="Arial"/>
          <w:sz w:val="24"/>
          <w:szCs w:val="24"/>
          <w:lang w:val="en-ID"/>
        </w:rPr>
        <w:t xml:space="preserve"> </w:t>
      </w:r>
      <w:proofErr w:type="spellStart"/>
      <w:r>
        <w:rPr>
          <w:rFonts w:ascii="Arial" w:hAnsi="Arial" w:cs="Arial"/>
          <w:sz w:val="24"/>
          <w:szCs w:val="24"/>
          <w:lang w:val="en-ID"/>
        </w:rPr>
        <w:t>keempat</w:t>
      </w:r>
      <w:proofErr w:type="spellEnd"/>
      <w:r>
        <w:rPr>
          <w:rFonts w:ascii="Arial" w:hAnsi="Arial" w:cs="Arial"/>
          <w:sz w:val="24"/>
          <w:szCs w:val="24"/>
          <w:lang w:val="en-ID"/>
        </w:rPr>
        <w:t xml:space="preserve"> model </w:t>
      </w:r>
      <w:proofErr w:type="spellStart"/>
      <w:r>
        <w:rPr>
          <w:rFonts w:ascii="Arial" w:hAnsi="Arial" w:cs="Arial"/>
          <w:sz w:val="24"/>
          <w:szCs w:val="24"/>
          <w:lang w:val="en-ID"/>
        </w:rPr>
        <w:t>kedua</w:t>
      </w:r>
      <w:proofErr w:type="spellEnd"/>
      <w:r>
        <w:rPr>
          <w:rFonts w:ascii="Arial" w:hAnsi="Arial" w:cs="Arial"/>
          <w:sz w:val="24"/>
          <w:szCs w:val="24"/>
          <w:lang w:val="en-ID"/>
        </w:rPr>
        <w:t xml:space="preserve"> </w:t>
      </w:r>
      <w:proofErr w:type="spellStart"/>
      <w:r>
        <w:rPr>
          <w:rFonts w:ascii="Arial" w:hAnsi="Arial" w:cs="Arial"/>
          <w:sz w:val="24"/>
          <w:szCs w:val="24"/>
          <w:lang w:val="en-ID"/>
        </w:rPr>
        <w:t>menyatakan</w:t>
      </w:r>
      <w:proofErr w:type="spellEnd"/>
      <w:r>
        <w:rPr>
          <w:rFonts w:ascii="Arial" w:hAnsi="Arial" w:cs="Arial"/>
          <w:sz w:val="24"/>
          <w:szCs w:val="24"/>
          <w:lang w:val="en-ID"/>
        </w:rPr>
        <w:t xml:space="preserve"> </w:t>
      </w:r>
      <w:proofErr w:type="spellStart"/>
      <w:r>
        <w:rPr>
          <w:rFonts w:ascii="Arial" w:hAnsi="Arial" w:cs="Arial"/>
          <w:sz w:val="24"/>
          <w:szCs w:val="24"/>
          <w:lang w:val="en-ID"/>
        </w:rPr>
        <w:t>bahwa</w:t>
      </w:r>
      <w:proofErr w:type="spellEnd"/>
      <w:r>
        <w:rPr>
          <w:rFonts w:ascii="Arial" w:hAnsi="Arial" w:cs="Arial"/>
          <w:sz w:val="24"/>
          <w:szCs w:val="24"/>
          <w:lang w:val="en-ID"/>
        </w:rPr>
        <w:t xml:space="preserve"> </w:t>
      </w:r>
      <w:proofErr w:type="spellStart"/>
      <w:r>
        <w:rPr>
          <w:rFonts w:ascii="Arial" w:hAnsi="Arial" w:cs="Arial"/>
          <w:sz w:val="24"/>
          <w:szCs w:val="24"/>
        </w:rPr>
        <w:t>Interaksi</w:t>
      </w:r>
      <w:proofErr w:type="spellEnd"/>
      <w:r>
        <w:rPr>
          <w:rFonts w:ascii="Arial" w:hAnsi="Arial" w:cs="Arial"/>
          <w:sz w:val="24"/>
          <w:szCs w:val="24"/>
        </w:rPr>
        <w:t xml:space="preserve"> </w:t>
      </w:r>
      <w:proofErr w:type="spellStart"/>
      <w:r>
        <w:rPr>
          <w:rFonts w:ascii="Arial" w:hAnsi="Arial" w:cs="Arial"/>
          <w:sz w:val="24"/>
          <w:szCs w:val="24"/>
        </w:rPr>
        <w:t>Kompensasi</w:t>
      </w:r>
      <w:proofErr w:type="spellEnd"/>
      <w:r>
        <w:rPr>
          <w:rFonts w:ascii="Arial" w:hAnsi="Arial" w:cs="Arial"/>
          <w:sz w:val="24"/>
          <w:szCs w:val="24"/>
        </w:rPr>
        <w:t xml:space="preserve"> </w:t>
      </w:r>
      <w:proofErr w:type="spellStart"/>
      <w:r>
        <w:rPr>
          <w:rFonts w:ascii="Arial" w:hAnsi="Arial" w:cs="Arial"/>
          <w:sz w:val="24"/>
          <w:szCs w:val="24"/>
        </w:rPr>
        <w:t>Finansial</w:t>
      </w:r>
      <w:proofErr w:type="spellEnd"/>
      <w:r>
        <w:rPr>
          <w:rFonts w:ascii="Arial" w:hAnsi="Arial" w:cs="Arial"/>
          <w:sz w:val="24"/>
          <w:szCs w:val="24"/>
        </w:rPr>
        <w:t xml:space="preserve"> dan </w:t>
      </w:r>
      <w:proofErr w:type="spellStart"/>
      <w:r>
        <w:rPr>
          <w:rFonts w:ascii="Arial" w:hAnsi="Arial" w:cs="Arial"/>
          <w:sz w:val="24"/>
          <w:szCs w:val="24"/>
        </w:rPr>
        <w:t>Kepuasan</w:t>
      </w:r>
      <w:proofErr w:type="spellEnd"/>
      <w:r>
        <w:rPr>
          <w:rFonts w:ascii="Arial" w:hAnsi="Arial" w:cs="Arial"/>
          <w:sz w:val="24"/>
          <w:szCs w:val="24"/>
        </w:rPr>
        <w:t xml:space="preserve"> </w:t>
      </w:r>
      <w:proofErr w:type="spellStart"/>
      <w:r>
        <w:rPr>
          <w:rFonts w:ascii="Arial" w:hAnsi="Arial" w:cs="Arial"/>
          <w:sz w:val="24"/>
          <w:szCs w:val="24"/>
        </w:rPr>
        <w:t>Kerja</w:t>
      </w:r>
      <w:proofErr w:type="spellEnd"/>
      <w:r>
        <w:rPr>
          <w:rFonts w:ascii="Arial" w:hAnsi="Arial" w:cs="Arial"/>
          <w:sz w:val="24"/>
          <w:szCs w:val="24"/>
        </w:rPr>
        <w:t xml:space="preserve"> </w:t>
      </w:r>
      <w:proofErr w:type="spellStart"/>
      <w:r>
        <w:rPr>
          <w:rFonts w:ascii="Arial" w:hAnsi="Arial" w:cs="Arial"/>
          <w:sz w:val="24"/>
          <w:szCs w:val="24"/>
        </w:rPr>
        <w:t>Berpengaruh</w:t>
      </w:r>
      <w:proofErr w:type="spellEnd"/>
      <w:r>
        <w:rPr>
          <w:rFonts w:ascii="Arial" w:hAnsi="Arial" w:cs="Arial"/>
          <w:sz w:val="24"/>
          <w:szCs w:val="24"/>
        </w:rPr>
        <w:t xml:space="preserve"> </w:t>
      </w:r>
      <w:proofErr w:type="spellStart"/>
      <w:r>
        <w:rPr>
          <w:rFonts w:ascii="Arial" w:hAnsi="Arial" w:cs="Arial"/>
          <w:sz w:val="24"/>
          <w:szCs w:val="24"/>
        </w:rPr>
        <w:t>positif</w:t>
      </w:r>
      <w:proofErr w:type="spellEnd"/>
      <w:r>
        <w:rPr>
          <w:rFonts w:ascii="Arial" w:hAnsi="Arial" w:cs="Arial"/>
          <w:sz w:val="24"/>
          <w:szCs w:val="24"/>
        </w:rPr>
        <w:t xml:space="preserve"> </w:t>
      </w:r>
      <w:proofErr w:type="spellStart"/>
      <w:r>
        <w:rPr>
          <w:rFonts w:ascii="Arial" w:hAnsi="Arial" w:cs="Arial"/>
          <w:sz w:val="24"/>
          <w:szCs w:val="24"/>
        </w:rPr>
        <w:t>Signifikan</w:t>
      </w:r>
      <w:proofErr w:type="spellEnd"/>
      <w:r>
        <w:rPr>
          <w:rFonts w:ascii="Arial" w:hAnsi="Arial" w:cs="Arial"/>
          <w:sz w:val="24"/>
          <w:szCs w:val="24"/>
        </w:rPr>
        <w:t xml:space="preserve"> </w:t>
      </w:r>
      <w:proofErr w:type="spellStart"/>
      <w:r>
        <w:rPr>
          <w:rFonts w:ascii="Arial" w:hAnsi="Arial" w:cs="Arial"/>
          <w:sz w:val="24"/>
          <w:szCs w:val="24"/>
        </w:rPr>
        <w:t>Terhadap</w:t>
      </w:r>
      <w:proofErr w:type="spellEnd"/>
      <w:r>
        <w:rPr>
          <w:rFonts w:ascii="Arial" w:hAnsi="Arial" w:cs="Arial"/>
          <w:sz w:val="24"/>
          <w:szCs w:val="24"/>
        </w:rPr>
        <w:t xml:space="preserve"> </w:t>
      </w:r>
      <w:proofErr w:type="spellStart"/>
      <w:r>
        <w:rPr>
          <w:rFonts w:ascii="Arial" w:hAnsi="Arial" w:cs="Arial"/>
          <w:sz w:val="24"/>
          <w:szCs w:val="24"/>
        </w:rPr>
        <w:t>Kinerja</w:t>
      </w:r>
      <w:proofErr w:type="spellEnd"/>
      <w:r>
        <w:rPr>
          <w:rFonts w:ascii="Arial" w:hAnsi="Arial" w:cs="Arial"/>
          <w:sz w:val="24"/>
          <w:szCs w:val="24"/>
        </w:rPr>
        <w:t xml:space="preserve"> </w:t>
      </w:r>
      <w:proofErr w:type="spellStart"/>
      <w:r>
        <w:rPr>
          <w:rFonts w:ascii="Arial" w:hAnsi="Arial" w:cs="Arial"/>
          <w:sz w:val="24"/>
          <w:szCs w:val="24"/>
        </w:rPr>
        <w:t>Karyawan</w:t>
      </w:r>
      <w:proofErr w:type="spellEnd"/>
      <w:r>
        <w:rPr>
          <w:rFonts w:ascii="Arial" w:hAnsi="Arial" w:cs="Arial"/>
          <w:sz w:val="24"/>
          <w:szCs w:val="24"/>
        </w:rPr>
        <w:t xml:space="preserve">, yang </w:t>
      </w:r>
      <w:proofErr w:type="spellStart"/>
      <w:r>
        <w:rPr>
          <w:rFonts w:ascii="Arial" w:hAnsi="Arial" w:cs="Arial"/>
          <w:sz w:val="24"/>
          <w:szCs w:val="24"/>
        </w:rPr>
        <w:t>terlihat</w:t>
      </w:r>
      <w:proofErr w:type="spellEnd"/>
      <w:r>
        <w:rPr>
          <w:rFonts w:ascii="Arial" w:hAnsi="Arial" w:cs="Arial"/>
          <w:sz w:val="24"/>
          <w:szCs w:val="24"/>
        </w:rPr>
        <w:t xml:space="preserve"> pada </w:t>
      </w:r>
      <w:proofErr w:type="spellStart"/>
      <w:r>
        <w:rPr>
          <w:rFonts w:ascii="Arial" w:hAnsi="Arial" w:cs="Arial"/>
          <w:sz w:val="24"/>
          <w:szCs w:val="24"/>
        </w:rPr>
        <w:t>hasil</w:t>
      </w:r>
      <w:proofErr w:type="spellEnd"/>
      <w:r>
        <w:rPr>
          <w:rFonts w:ascii="Arial" w:hAnsi="Arial" w:cs="Arial"/>
          <w:sz w:val="24"/>
          <w:szCs w:val="24"/>
        </w:rPr>
        <w:t xml:space="preserve"> </w:t>
      </w:r>
      <w:proofErr w:type="spellStart"/>
      <w:r>
        <w:rPr>
          <w:rFonts w:ascii="Arial" w:hAnsi="Arial" w:cs="Arial"/>
          <w:sz w:val="24"/>
          <w:szCs w:val="24"/>
        </w:rPr>
        <w:t>signifikansi</w:t>
      </w:r>
      <w:proofErr w:type="spellEnd"/>
      <w:r>
        <w:rPr>
          <w:rFonts w:ascii="Arial" w:hAnsi="Arial" w:cs="Arial"/>
          <w:sz w:val="24"/>
          <w:szCs w:val="24"/>
        </w:rPr>
        <w:t xml:space="preserve"> </w:t>
      </w:r>
      <w:proofErr w:type="spellStart"/>
      <w:r>
        <w:rPr>
          <w:rFonts w:ascii="Arial" w:hAnsi="Arial" w:cs="Arial"/>
          <w:sz w:val="24"/>
          <w:szCs w:val="24"/>
        </w:rPr>
        <w:t>nilai</w:t>
      </w:r>
      <w:proofErr w:type="spellEnd"/>
      <w:r>
        <w:rPr>
          <w:rFonts w:ascii="Arial" w:hAnsi="Arial" w:cs="Arial"/>
          <w:sz w:val="24"/>
          <w:szCs w:val="24"/>
        </w:rPr>
        <w:t xml:space="preserve"> uji T </w:t>
      </w:r>
      <w:proofErr w:type="spellStart"/>
      <w:r>
        <w:rPr>
          <w:rFonts w:ascii="Arial" w:hAnsi="Arial" w:cs="Arial"/>
          <w:sz w:val="24"/>
          <w:szCs w:val="24"/>
        </w:rPr>
        <w:t>sebesar</w:t>
      </w:r>
      <w:proofErr w:type="spellEnd"/>
      <w:r>
        <w:rPr>
          <w:rFonts w:ascii="Arial" w:hAnsi="Arial" w:cs="Arial"/>
          <w:sz w:val="24"/>
          <w:szCs w:val="24"/>
        </w:rPr>
        <w:t xml:space="preserve"> 2.605 </w:t>
      </w:r>
      <w:proofErr w:type="spellStart"/>
      <w:r>
        <w:rPr>
          <w:rFonts w:ascii="Arial" w:hAnsi="Arial" w:cs="Arial"/>
          <w:sz w:val="24"/>
          <w:szCs w:val="24"/>
        </w:rPr>
        <w:t>setelah</w:t>
      </w:r>
      <w:proofErr w:type="spellEnd"/>
      <w:r>
        <w:rPr>
          <w:rFonts w:ascii="Arial" w:hAnsi="Arial" w:cs="Arial"/>
          <w:sz w:val="24"/>
          <w:szCs w:val="24"/>
        </w:rPr>
        <w:t xml:space="preserve"> </w:t>
      </w:r>
      <w:proofErr w:type="spellStart"/>
      <w:r>
        <w:rPr>
          <w:rFonts w:ascii="Arial" w:hAnsi="Arial" w:cs="Arial"/>
          <w:sz w:val="24"/>
          <w:szCs w:val="24"/>
        </w:rPr>
        <w:t>adanya</w:t>
      </w:r>
      <w:proofErr w:type="spellEnd"/>
      <w:r>
        <w:rPr>
          <w:rFonts w:ascii="Arial" w:hAnsi="Arial" w:cs="Arial"/>
          <w:sz w:val="24"/>
          <w:szCs w:val="24"/>
        </w:rPr>
        <w:t xml:space="preserve"> </w:t>
      </w:r>
      <w:proofErr w:type="spellStart"/>
      <w:r>
        <w:rPr>
          <w:rFonts w:ascii="Arial" w:hAnsi="Arial" w:cs="Arial"/>
          <w:sz w:val="24"/>
          <w:szCs w:val="24"/>
        </w:rPr>
        <w:t>interaksi</w:t>
      </w:r>
      <w:proofErr w:type="spellEnd"/>
      <w:r>
        <w:rPr>
          <w:rFonts w:ascii="Arial" w:hAnsi="Arial" w:cs="Arial"/>
          <w:sz w:val="24"/>
          <w:szCs w:val="24"/>
        </w:rPr>
        <w:t xml:space="preserve"> </w:t>
      </w:r>
      <w:proofErr w:type="spellStart"/>
      <w:r>
        <w:rPr>
          <w:rFonts w:ascii="Arial" w:hAnsi="Arial" w:cs="Arial"/>
          <w:sz w:val="24"/>
          <w:szCs w:val="24"/>
        </w:rPr>
        <w:t>Kompensasi</w:t>
      </w:r>
      <w:proofErr w:type="spellEnd"/>
      <w:r>
        <w:rPr>
          <w:rFonts w:ascii="Arial" w:hAnsi="Arial" w:cs="Arial"/>
          <w:sz w:val="24"/>
          <w:szCs w:val="24"/>
        </w:rPr>
        <w:t xml:space="preserve"> </w:t>
      </w:r>
      <w:proofErr w:type="spellStart"/>
      <w:r>
        <w:rPr>
          <w:rFonts w:ascii="Arial" w:hAnsi="Arial" w:cs="Arial"/>
          <w:sz w:val="24"/>
          <w:szCs w:val="24"/>
        </w:rPr>
        <w:t>Finansial</w:t>
      </w:r>
      <w:proofErr w:type="spellEnd"/>
      <w:r>
        <w:rPr>
          <w:rFonts w:ascii="Arial" w:hAnsi="Arial" w:cs="Arial"/>
          <w:sz w:val="24"/>
          <w:szCs w:val="24"/>
        </w:rPr>
        <w:t xml:space="preserve"> dan </w:t>
      </w:r>
      <w:proofErr w:type="spellStart"/>
      <w:r>
        <w:rPr>
          <w:rFonts w:ascii="Arial" w:hAnsi="Arial" w:cs="Arial"/>
          <w:sz w:val="24"/>
          <w:szCs w:val="24"/>
        </w:rPr>
        <w:t>Kepuasan</w:t>
      </w:r>
      <w:proofErr w:type="spellEnd"/>
      <w:r>
        <w:rPr>
          <w:rFonts w:ascii="Arial" w:hAnsi="Arial" w:cs="Arial"/>
          <w:sz w:val="24"/>
          <w:szCs w:val="24"/>
        </w:rPr>
        <w:t xml:space="preserve"> </w:t>
      </w:r>
      <w:proofErr w:type="spellStart"/>
      <w:r>
        <w:rPr>
          <w:rFonts w:ascii="Arial" w:hAnsi="Arial" w:cs="Arial"/>
          <w:sz w:val="24"/>
          <w:szCs w:val="24"/>
        </w:rPr>
        <w:t>kerja</w:t>
      </w:r>
      <w:proofErr w:type="spellEnd"/>
      <w:r>
        <w:rPr>
          <w:rFonts w:ascii="Arial" w:hAnsi="Arial" w:cs="Arial"/>
          <w:sz w:val="24"/>
          <w:szCs w:val="24"/>
        </w:rPr>
        <w:t xml:space="preserve"> </w:t>
      </w:r>
      <w:proofErr w:type="spellStart"/>
      <w:r>
        <w:rPr>
          <w:rFonts w:ascii="Arial" w:hAnsi="Arial" w:cs="Arial"/>
          <w:sz w:val="24"/>
          <w:szCs w:val="24"/>
        </w:rPr>
        <w:t>mengalami</w:t>
      </w:r>
      <w:proofErr w:type="spellEnd"/>
      <w:r>
        <w:rPr>
          <w:rFonts w:ascii="Arial" w:hAnsi="Arial" w:cs="Arial"/>
          <w:sz w:val="24"/>
          <w:szCs w:val="24"/>
        </w:rPr>
        <w:t xml:space="preserve"> </w:t>
      </w:r>
      <w:proofErr w:type="spellStart"/>
      <w:r>
        <w:rPr>
          <w:rFonts w:ascii="Arial" w:hAnsi="Arial" w:cs="Arial"/>
          <w:sz w:val="24"/>
          <w:szCs w:val="24"/>
        </w:rPr>
        <w:t>peningkatan</w:t>
      </w:r>
      <w:proofErr w:type="spellEnd"/>
      <w:r>
        <w:rPr>
          <w:rFonts w:ascii="Arial" w:hAnsi="Arial" w:cs="Arial"/>
          <w:sz w:val="24"/>
          <w:szCs w:val="24"/>
        </w:rPr>
        <w:t xml:space="preserve"> </w:t>
      </w:r>
      <w:proofErr w:type="spellStart"/>
      <w:r>
        <w:rPr>
          <w:rFonts w:ascii="Arial" w:hAnsi="Arial" w:cs="Arial"/>
          <w:sz w:val="24"/>
          <w:szCs w:val="24"/>
        </w:rPr>
        <w:t>dari</w:t>
      </w:r>
      <w:proofErr w:type="spellEnd"/>
      <w:r>
        <w:rPr>
          <w:rFonts w:ascii="Arial" w:hAnsi="Arial" w:cs="Arial"/>
          <w:sz w:val="24"/>
          <w:szCs w:val="24"/>
        </w:rPr>
        <w:t xml:space="preserve"> </w:t>
      </w:r>
      <w:proofErr w:type="spellStart"/>
      <w:r>
        <w:rPr>
          <w:rFonts w:ascii="Arial" w:hAnsi="Arial" w:cs="Arial"/>
          <w:sz w:val="24"/>
          <w:szCs w:val="24"/>
        </w:rPr>
        <w:t>signifikansi</w:t>
      </w:r>
      <w:proofErr w:type="spellEnd"/>
      <w:r>
        <w:rPr>
          <w:rFonts w:ascii="Arial" w:hAnsi="Arial" w:cs="Arial"/>
          <w:sz w:val="24"/>
          <w:szCs w:val="24"/>
        </w:rPr>
        <w:t xml:space="preserve"> </w:t>
      </w:r>
      <w:proofErr w:type="spellStart"/>
      <w:r>
        <w:rPr>
          <w:rFonts w:ascii="Arial" w:hAnsi="Arial" w:cs="Arial"/>
          <w:sz w:val="24"/>
          <w:szCs w:val="24"/>
        </w:rPr>
        <w:t>nilai</w:t>
      </w:r>
      <w:proofErr w:type="spellEnd"/>
      <w:r>
        <w:rPr>
          <w:rFonts w:ascii="Arial" w:hAnsi="Arial" w:cs="Arial"/>
          <w:sz w:val="24"/>
          <w:szCs w:val="24"/>
        </w:rPr>
        <w:t xml:space="preserve"> uji T </w:t>
      </w:r>
      <w:proofErr w:type="spellStart"/>
      <w:r>
        <w:rPr>
          <w:rFonts w:ascii="Arial" w:hAnsi="Arial" w:cs="Arial"/>
          <w:sz w:val="24"/>
          <w:szCs w:val="24"/>
        </w:rPr>
        <w:t>sebesar</w:t>
      </w:r>
      <w:proofErr w:type="spellEnd"/>
      <w:r>
        <w:rPr>
          <w:rFonts w:ascii="Arial" w:hAnsi="Arial" w:cs="Arial"/>
          <w:sz w:val="24"/>
          <w:szCs w:val="24"/>
        </w:rPr>
        <w:t xml:space="preserve"> 2.171 </w:t>
      </w:r>
      <w:proofErr w:type="spellStart"/>
      <w:r>
        <w:rPr>
          <w:rFonts w:ascii="Arial" w:hAnsi="Arial" w:cs="Arial"/>
          <w:sz w:val="24"/>
          <w:szCs w:val="24"/>
        </w:rPr>
        <w:t>tanpa</w:t>
      </w:r>
      <w:proofErr w:type="spellEnd"/>
      <w:r>
        <w:rPr>
          <w:rFonts w:ascii="Arial" w:hAnsi="Arial" w:cs="Arial"/>
          <w:sz w:val="24"/>
          <w:szCs w:val="24"/>
        </w:rPr>
        <w:t xml:space="preserve"> </w:t>
      </w:r>
      <w:proofErr w:type="spellStart"/>
      <w:r>
        <w:rPr>
          <w:rFonts w:ascii="Arial" w:hAnsi="Arial" w:cs="Arial"/>
          <w:sz w:val="24"/>
          <w:szCs w:val="24"/>
        </w:rPr>
        <w:t>ada</w:t>
      </w:r>
      <w:proofErr w:type="spellEnd"/>
      <w:r>
        <w:rPr>
          <w:rFonts w:ascii="Arial" w:hAnsi="Arial" w:cs="Arial"/>
          <w:sz w:val="24"/>
          <w:szCs w:val="24"/>
        </w:rPr>
        <w:t xml:space="preserve"> </w:t>
      </w:r>
      <w:proofErr w:type="spellStart"/>
      <w:r>
        <w:rPr>
          <w:rFonts w:ascii="Arial" w:hAnsi="Arial" w:cs="Arial"/>
          <w:sz w:val="24"/>
          <w:szCs w:val="24"/>
        </w:rPr>
        <w:t>interaksi</w:t>
      </w:r>
      <w:proofErr w:type="spellEnd"/>
      <w:r>
        <w:rPr>
          <w:rFonts w:ascii="Arial" w:hAnsi="Arial" w:cs="Arial"/>
          <w:sz w:val="24"/>
          <w:szCs w:val="24"/>
        </w:rPr>
        <w:t xml:space="preserve"> </w:t>
      </w:r>
      <w:proofErr w:type="spellStart"/>
      <w:r>
        <w:rPr>
          <w:rFonts w:ascii="Arial" w:hAnsi="Arial" w:cs="Arial"/>
          <w:sz w:val="24"/>
          <w:szCs w:val="24"/>
        </w:rPr>
        <w:t>Kompensasi</w:t>
      </w:r>
      <w:proofErr w:type="spellEnd"/>
      <w:r>
        <w:rPr>
          <w:rFonts w:ascii="Arial" w:hAnsi="Arial" w:cs="Arial"/>
          <w:sz w:val="24"/>
          <w:szCs w:val="24"/>
        </w:rPr>
        <w:t xml:space="preserve"> </w:t>
      </w:r>
      <w:proofErr w:type="spellStart"/>
      <w:r>
        <w:rPr>
          <w:rFonts w:ascii="Arial" w:hAnsi="Arial" w:cs="Arial"/>
          <w:sz w:val="24"/>
          <w:szCs w:val="24"/>
        </w:rPr>
        <w:t>Finansial</w:t>
      </w:r>
      <w:proofErr w:type="spellEnd"/>
      <w:r>
        <w:rPr>
          <w:rFonts w:ascii="Arial" w:hAnsi="Arial" w:cs="Arial"/>
          <w:sz w:val="24"/>
          <w:szCs w:val="24"/>
        </w:rPr>
        <w:t xml:space="preserve"> dan </w:t>
      </w:r>
      <w:proofErr w:type="spellStart"/>
      <w:r>
        <w:rPr>
          <w:rFonts w:ascii="Arial" w:hAnsi="Arial" w:cs="Arial"/>
          <w:sz w:val="24"/>
          <w:szCs w:val="24"/>
        </w:rPr>
        <w:t>Kepuasan</w:t>
      </w:r>
      <w:proofErr w:type="spellEnd"/>
      <w:r>
        <w:rPr>
          <w:rFonts w:ascii="Arial" w:hAnsi="Arial" w:cs="Arial"/>
          <w:sz w:val="24"/>
          <w:szCs w:val="24"/>
        </w:rPr>
        <w:t xml:space="preserve"> </w:t>
      </w:r>
      <w:proofErr w:type="spellStart"/>
      <w:r>
        <w:rPr>
          <w:rFonts w:ascii="Arial" w:hAnsi="Arial" w:cs="Arial"/>
          <w:sz w:val="24"/>
          <w:szCs w:val="24"/>
        </w:rPr>
        <w:t>Kerja</w:t>
      </w:r>
      <w:proofErr w:type="spellEnd"/>
      <w:r>
        <w:rPr>
          <w:rFonts w:ascii="Arial" w:hAnsi="Arial" w:cs="Arial"/>
          <w:sz w:val="24"/>
          <w:szCs w:val="24"/>
        </w:rPr>
        <w:t xml:space="preserve">, </w:t>
      </w:r>
      <w:proofErr w:type="spellStart"/>
      <w:r>
        <w:rPr>
          <w:rFonts w:ascii="Arial" w:hAnsi="Arial" w:cs="Arial"/>
          <w:sz w:val="24"/>
          <w:szCs w:val="24"/>
        </w:rPr>
        <w:t>maka</w:t>
      </w:r>
      <w:proofErr w:type="spellEnd"/>
      <w:r>
        <w:rPr>
          <w:rFonts w:ascii="Arial" w:hAnsi="Arial" w:cs="Arial"/>
          <w:sz w:val="24"/>
          <w:szCs w:val="24"/>
        </w:rPr>
        <w:t xml:space="preserve"> </w:t>
      </w:r>
      <w:proofErr w:type="spellStart"/>
      <w:r>
        <w:rPr>
          <w:rFonts w:ascii="Arial" w:hAnsi="Arial" w:cs="Arial"/>
          <w:sz w:val="24"/>
          <w:szCs w:val="24"/>
        </w:rPr>
        <w:t>pernyataan</w:t>
      </w:r>
      <w:proofErr w:type="spellEnd"/>
      <w:r>
        <w:rPr>
          <w:rFonts w:ascii="Arial" w:hAnsi="Arial" w:cs="Arial"/>
          <w:sz w:val="24"/>
          <w:szCs w:val="24"/>
        </w:rPr>
        <w:t xml:space="preserve"> </w:t>
      </w:r>
      <w:proofErr w:type="spellStart"/>
      <w:r>
        <w:rPr>
          <w:rFonts w:ascii="Arial" w:hAnsi="Arial" w:cs="Arial"/>
          <w:sz w:val="24"/>
          <w:szCs w:val="24"/>
        </w:rPr>
        <w:t>hipotesis</w:t>
      </w:r>
      <w:proofErr w:type="spellEnd"/>
      <w:r>
        <w:rPr>
          <w:rFonts w:ascii="Arial" w:hAnsi="Arial" w:cs="Arial"/>
          <w:sz w:val="24"/>
          <w:szCs w:val="24"/>
        </w:rPr>
        <w:t xml:space="preserve"> </w:t>
      </w:r>
      <w:proofErr w:type="spellStart"/>
      <w:r>
        <w:rPr>
          <w:rFonts w:ascii="Arial" w:hAnsi="Arial" w:cs="Arial"/>
          <w:sz w:val="24"/>
          <w:szCs w:val="24"/>
        </w:rPr>
        <w:t>berarti</w:t>
      </w:r>
      <w:proofErr w:type="spellEnd"/>
      <w:r>
        <w:rPr>
          <w:rFonts w:ascii="Arial" w:hAnsi="Arial" w:cs="Arial"/>
          <w:sz w:val="24"/>
          <w:szCs w:val="24"/>
        </w:rPr>
        <w:t xml:space="preserve"> </w:t>
      </w:r>
      <w:proofErr w:type="spellStart"/>
      <w:r>
        <w:rPr>
          <w:rFonts w:ascii="Arial" w:hAnsi="Arial" w:cs="Arial"/>
          <w:sz w:val="24"/>
          <w:szCs w:val="24"/>
        </w:rPr>
        <w:t>bahwa</w:t>
      </w:r>
      <w:proofErr w:type="spellEnd"/>
      <w:r>
        <w:rPr>
          <w:rFonts w:ascii="Arial" w:hAnsi="Arial" w:cs="Arial"/>
          <w:sz w:val="24"/>
          <w:szCs w:val="24"/>
        </w:rPr>
        <w:t xml:space="preserve"> </w:t>
      </w:r>
      <w:proofErr w:type="spellStart"/>
      <w:r>
        <w:rPr>
          <w:rFonts w:ascii="Arial" w:hAnsi="Arial" w:cs="Arial"/>
          <w:sz w:val="24"/>
          <w:szCs w:val="24"/>
        </w:rPr>
        <w:t>meningkatnya</w:t>
      </w:r>
      <w:proofErr w:type="spellEnd"/>
      <w:r>
        <w:rPr>
          <w:rFonts w:ascii="Arial" w:hAnsi="Arial" w:cs="Arial"/>
          <w:sz w:val="24"/>
          <w:szCs w:val="24"/>
        </w:rPr>
        <w:t xml:space="preserve"> </w:t>
      </w:r>
      <w:proofErr w:type="spellStart"/>
      <w:r>
        <w:rPr>
          <w:rFonts w:ascii="Arial" w:hAnsi="Arial" w:cs="Arial"/>
          <w:sz w:val="24"/>
          <w:szCs w:val="24"/>
        </w:rPr>
        <w:t>interaksi</w:t>
      </w:r>
      <w:proofErr w:type="spellEnd"/>
      <w:r>
        <w:rPr>
          <w:rFonts w:ascii="Arial" w:hAnsi="Arial" w:cs="Arial"/>
          <w:sz w:val="24"/>
          <w:szCs w:val="24"/>
        </w:rPr>
        <w:t xml:space="preserve"> </w:t>
      </w:r>
      <w:proofErr w:type="spellStart"/>
      <w:r>
        <w:rPr>
          <w:rFonts w:ascii="Arial" w:hAnsi="Arial" w:cs="Arial"/>
          <w:sz w:val="24"/>
          <w:szCs w:val="24"/>
        </w:rPr>
        <w:t>kompensasi</w:t>
      </w:r>
      <w:proofErr w:type="spellEnd"/>
      <w:r>
        <w:rPr>
          <w:rFonts w:ascii="Arial" w:hAnsi="Arial" w:cs="Arial"/>
          <w:sz w:val="24"/>
          <w:szCs w:val="24"/>
        </w:rPr>
        <w:t xml:space="preserve"> </w:t>
      </w:r>
      <w:proofErr w:type="spellStart"/>
      <w:r>
        <w:rPr>
          <w:rFonts w:ascii="Arial" w:hAnsi="Arial" w:cs="Arial"/>
          <w:sz w:val="24"/>
          <w:szCs w:val="24"/>
        </w:rPr>
        <w:t>finansial</w:t>
      </w:r>
      <w:proofErr w:type="spellEnd"/>
      <w:r>
        <w:rPr>
          <w:rFonts w:ascii="Arial" w:hAnsi="Arial" w:cs="Arial"/>
          <w:sz w:val="24"/>
          <w:szCs w:val="24"/>
        </w:rPr>
        <w:t xml:space="preserve"> dan </w:t>
      </w:r>
      <w:proofErr w:type="spellStart"/>
      <w:r>
        <w:rPr>
          <w:rFonts w:ascii="Arial" w:hAnsi="Arial" w:cs="Arial"/>
          <w:sz w:val="24"/>
          <w:szCs w:val="24"/>
        </w:rPr>
        <w:t>kepuasan</w:t>
      </w:r>
      <w:proofErr w:type="spellEnd"/>
      <w:r>
        <w:rPr>
          <w:rFonts w:ascii="Arial" w:hAnsi="Arial" w:cs="Arial"/>
          <w:sz w:val="24"/>
          <w:szCs w:val="24"/>
        </w:rPr>
        <w:t xml:space="preserve"> </w:t>
      </w:r>
      <w:proofErr w:type="spellStart"/>
      <w:r>
        <w:rPr>
          <w:rFonts w:ascii="Arial" w:hAnsi="Arial" w:cs="Arial"/>
          <w:sz w:val="24"/>
          <w:szCs w:val="24"/>
        </w:rPr>
        <w:t>kerja</w:t>
      </w:r>
      <w:proofErr w:type="spellEnd"/>
      <w:r>
        <w:rPr>
          <w:rFonts w:ascii="Arial" w:hAnsi="Arial" w:cs="Arial"/>
          <w:sz w:val="24"/>
          <w:szCs w:val="24"/>
        </w:rPr>
        <w:t xml:space="preserve"> </w:t>
      </w:r>
      <w:proofErr w:type="spellStart"/>
      <w:r>
        <w:rPr>
          <w:rFonts w:ascii="Arial" w:hAnsi="Arial" w:cs="Arial"/>
          <w:sz w:val="24"/>
          <w:szCs w:val="24"/>
        </w:rPr>
        <w:t>akan</w:t>
      </w:r>
      <w:proofErr w:type="spellEnd"/>
      <w:r>
        <w:rPr>
          <w:rFonts w:ascii="Arial" w:hAnsi="Arial" w:cs="Arial"/>
          <w:sz w:val="24"/>
          <w:szCs w:val="24"/>
        </w:rPr>
        <w:t xml:space="preserve"> </w:t>
      </w:r>
      <w:proofErr w:type="spellStart"/>
      <w:r>
        <w:rPr>
          <w:rFonts w:ascii="Arial" w:hAnsi="Arial" w:cs="Arial"/>
          <w:sz w:val="24"/>
          <w:szCs w:val="24"/>
        </w:rPr>
        <w:t>dapat</w:t>
      </w:r>
      <w:proofErr w:type="spellEnd"/>
      <w:r>
        <w:rPr>
          <w:rFonts w:ascii="Arial" w:hAnsi="Arial" w:cs="Arial"/>
          <w:sz w:val="24"/>
          <w:szCs w:val="24"/>
        </w:rPr>
        <w:t xml:space="preserve"> </w:t>
      </w:r>
      <w:proofErr w:type="spellStart"/>
      <w:r>
        <w:rPr>
          <w:rFonts w:ascii="Arial" w:hAnsi="Arial" w:cs="Arial"/>
          <w:sz w:val="24"/>
          <w:szCs w:val="24"/>
        </w:rPr>
        <w:t>meningkatkan</w:t>
      </w:r>
      <w:proofErr w:type="spellEnd"/>
      <w:r>
        <w:rPr>
          <w:rFonts w:ascii="Arial" w:hAnsi="Arial" w:cs="Arial"/>
          <w:sz w:val="24"/>
          <w:szCs w:val="24"/>
        </w:rPr>
        <w:t xml:space="preserve"> pula </w:t>
      </w:r>
      <w:proofErr w:type="spellStart"/>
      <w:r>
        <w:rPr>
          <w:rFonts w:ascii="Arial" w:hAnsi="Arial" w:cs="Arial"/>
          <w:sz w:val="24"/>
          <w:szCs w:val="24"/>
        </w:rPr>
        <w:t>kinerja</w:t>
      </w:r>
      <w:proofErr w:type="spellEnd"/>
      <w:r>
        <w:rPr>
          <w:rFonts w:ascii="Arial" w:hAnsi="Arial" w:cs="Arial"/>
          <w:sz w:val="24"/>
          <w:szCs w:val="24"/>
        </w:rPr>
        <w:t xml:space="preserve"> </w:t>
      </w:r>
      <w:proofErr w:type="spellStart"/>
      <w:r>
        <w:rPr>
          <w:rFonts w:ascii="Arial" w:hAnsi="Arial" w:cs="Arial"/>
          <w:sz w:val="24"/>
          <w:szCs w:val="24"/>
        </w:rPr>
        <w:t>karyawan</w:t>
      </w:r>
      <w:proofErr w:type="spellEnd"/>
      <w:r>
        <w:rPr>
          <w:rFonts w:ascii="Arial" w:hAnsi="Arial" w:cs="Arial"/>
          <w:sz w:val="24"/>
          <w:szCs w:val="24"/>
        </w:rPr>
        <w:t xml:space="preserve">. </w:t>
      </w:r>
      <w:proofErr w:type="spellStart"/>
      <w:r>
        <w:rPr>
          <w:rFonts w:ascii="Arial" w:hAnsi="Arial" w:cs="Arial"/>
          <w:sz w:val="24"/>
          <w:szCs w:val="24"/>
          <w:lang w:val="en-ID"/>
        </w:rPr>
        <w:t>Dengan</w:t>
      </w:r>
      <w:proofErr w:type="spellEnd"/>
      <w:r>
        <w:rPr>
          <w:rFonts w:ascii="Arial" w:hAnsi="Arial" w:cs="Arial"/>
          <w:sz w:val="24"/>
          <w:szCs w:val="24"/>
          <w:lang w:val="en-ID"/>
        </w:rPr>
        <w:t xml:space="preserve"> </w:t>
      </w:r>
      <w:proofErr w:type="spellStart"/>
      <w:r>
        <w:rPr>
          <w:rFonts w:ascii="Arial" w:hAnsi="Arial" w:cs="Arial"/>
          <w:sz w:val="24"/>
          <w:szCs w:val="24"/>
          <w:lang w:val="en-ID"/>
        </w:rPr>
        <w:t>indikator</w:t>
      </w:r>
      <w:proofErr w:type="spellEnd"/>
      <w:r>
        <w:rPr>
          <w:rFonts w:ascii="Arial" w:hAnsi="Arial" w:cs="Arial"/>
          <w:sz w:val="24"/>
          <w:szCs w:val="24"/>
          <w:lang w:val="en-ID"/>
        </w:rPr>
        <w:t xml:space="preserve"> – </w:t>
      </w:r>
      <w:proofErr w:type="spellStart"/>
      <w:r>
        <w:rPr>
          <w:rFonts w:ascii="Arial" w:hAnsi="Arial" w:cs="Arial"/>
          <w:sz w:val="24"/>
          <w:szCs w:val="24"/>
          <w:lang w:val="en-ID"/>
        </w:rPr>
        <w:t>indikator</w:t>
      </w:r>
      <w:proofErr w:type="spellEnd"/>
      <w:r>
        <w:rPr>
          <w:rFonts w:ascii="Arial" w:hAnsi="Arial" w:cs="Arial"/>
          <w:sz w:val="24"/>
          <w:szCs w:val="24"/>
          <w:lang w:val="en-ID"/>
        </w:rPr>
        <w:t xml:space="preserve"> </w:t>
      </w:r>
      <w:proofErr w:type="spellStart"/>
      <w:r>
        <w:rPr>
          <w:rFonts w:ascii="Arial" w:hAnsi="Arial" w:cs="Arial"/>
          <w:sz w:val="24"/>
          <w:szCs w:val="24"/>
          <w:lang w:val="en-ID"/>
        </w:rPr>
        <w:t>interaksi</w:t>
      </w:r>
      <w:proofErr w:type="spellEnd"/>
      <w:r>
        <w:rPr>
          <w:rFonts w:ascii="Arial" w:hAnsi="Arial" w:cs="Arial"/>
          <w:sz w:val="24"/>
          <w:szCs w:val="24"/>
          <w:lang w:val="en-ID"/>
        </w:rPr>
        <w:t xml:space="preserve"> </w:t>
      </w:r>
      <w:proofErr w:type="spellStart"/>
      <w:r>
        <w:rPr>
          <w:rFonts w:ascii="Arial" w:hAnsi="Arial" w:cs="Arial"/>
          <w:sz w:val="24"/>
          <w:szCs w:val="24"/>
          <w:lang w:val="en-ID"/>
        </w:rPr>
        <w:t>kompensasi</w:t>
      </w:r>
      <w:proofErr w:type="spellEnd"/>
      <w:r>
        <w:rPr>
          <w:rFonts w:ascii="Arial" w:hAnsi="Arial" w:cs="Arial"/>
          <w:sz w:val="24"/>
          <w:szCs w:val="24"/>
          <w:lang w:val="en-ID"/>
        </w:rPr>
        <w:t xml:space="preserve"> </w:t>
      </w:r>
      <w:proofErr w:type="spellStart"/>
      <w:r>
        <w:rPr>
          <w:rFonts w:ascii="Arial" w:hAnsi="Arial" w:cs="Arial"/>
          <w:sz w:val="24"/>
          <w:szCs w:val="24"/>
          <w:lang w:val="en-ID"/>
        </w:rPr>
        <w:t>finansial</w:t>
      </w:r>
      <w:proofErr w:type="spellEnd"/>
      <w:r>
        <w:rPr>
          <w:rFonts w:ascii="Arial" w:hAnsi="Arial" w:cs="Arial"/>
          <w:sz w:val="24"/>
          <w:szCs w:val="24"/>
          <w:lang w:val="en-ID"/>
        </w:rPr>
        <w:t xml:space="preserve"> </w:t>
      </w:r>
      <w:proofErr w:type="spellStart"/>
      <w:r>
        <w:rPr>
          <w:rFonts w:ascii="Arial" w:hAnsi="Arial" w:cs="Arial"/>
          <w:sz w:val="24"/>
          <w:szCs w:val="24"/>
          <w:lang w:val="en-ID"/>
        </w:rPr>
        <w:t>seperti</w:t>
      </w:r>
      <w:proofErr w:type="spellEnd"/>
      <w:r>
        <w:rPr>
          <w:rFonts w:ascii="Arial" w:hAnsi="Arial" w:cs="Arial"/>
          <w:sz w:val="24"/>
          <w:szCs w:val="24"/>
          <w:lang w:val="en-ID"/>
        </w:rPr>
        <w:t xml:space="preserve"> </w:t>
      </w:r>
      <w:proofErr w:type="spellStart"/>
      <w:r>
        <w:rPr>
          <w:rFonts w:ascii="Arial" w:hAnsi="Arial" w:cs="Arial"/>
          <w:sz w:val="24"/>
          <w:szCs w:val="24"/>
          <w:lang w:val="en-ID"/>
        </w:rPr>
        <w:t>pemberian</w:t>
      </w:r>
      <w:proofErr w:type="spellEnd"/>
      <w:r>
        <w:rPr>
          <w:rFonts w:ascii="Arial" w:hAnsi="Arial" w:cs="Arial"/>
          <w:sz w:val="24"/>
          <w:szCs w:val="24"/>
          <w:lang w:val="en-ID"/>
        </w:rPr>
        <w:t xml:space="preserve"> </w:t>
      </w:r>
      <w:proofErr w:type="spellStart"/>
      <w:r>
        <w:rPr>
          <w:rFonts w:ascii="Arial" w:hAnsi="Arial" w:cs="Arial"/>
          <w:sz w:val="24"/>
          <w:szCs w:val="24"/>
          <w:lang w:val="en-ID"/>
        </w:rPr>
        <w:t>komisi</w:t>
      </w:r>
      <w:proofErr w:type="spellEnd"/>
      <w:r>
        <w:rPr>
          <w:rFonts w:ascii="Arial" w:hAnsi="Arial" w:cs="Arial"/>
          <w:sz w:val="24"/>
          <w:szCs w:val="24"/>
          <w:lang w:val="en-ID"/>
        </w:rPr>
        <w:t xml:space="preserve"> </w:t>
      </w:r>
      <w:proofErr w:type="spellStart"/>
      <w:r>
        <w:rPr>
          <w:rFonts w:ascii="Arial" w:hAnsi="Arial" w:cs="Arial"/>
          <w:sz w:val="24"/>
          <w:szCs w:val="24"/>
          <w:lang w:val="en-ID"/>
        </w:rPr>
        <w:t>tambahan</w:t>
      </w:r>
      <w:proofErr w:type="spellEnd"/>
      <w:r>
        <w:rPr>
          <w:rFonts w:ascii="Arial" w:hAnsi="Arial" w:cs="Arial"/>
          <w:sz w:val="24"/>
          <w:szCs w:val="24"/>
          <w:lang w:val="en-ID"/>
        </w:rPr>
        <w:t xml:space="preserve"> </w:t>
      </w:r>
      <w:proofErr w:type="spellStart"/>
      <w:r>
        <w:rPr>
          <w:rFonts w:ascii="Arial" w:hAnsi="Arial" w:cs="Arial"/>
          <w:sz w:val="24"/>
          <w:szCs w:val="24"/>
          <w:lang w:val="en-ID"/>
        </w:rPr>
        <w:t>sesuai</w:t>
      </w:r>
      <w:proofErr w:type="spellEnd"/>
      <w:r>
        <w:rPr>
          <w:rFonts w:ascii="Arial" w:hAnsi="Arial" w:cs="Arial"/>
          <w:sz w:val="24"/>
          <w:szCs w:val="24"/>
          <w:lang w:val="en-ID"/>
        </w:rPr>
        <w:t xml:space="preserve"> target yang </w:t>
      </w:r>
      <w:proofErr w:type="spellStart"/>
      <w:r>
        <w:rPr>
          <w:rFonts w:ascii="Arial" w:hAnsi="Arial" w:cs="Arial"/>
          <w:sz w:val="24"/>
          <w:szCs w:val="24"/>
          <w:lang w:val="en-ID"/>
        </w:rPr>
        <w:t>dicapai</w:t>
      </w:r>
      <w:proofErr w:type="spellEnd"/>
      <w:r>
        <w:rPr>
          <w:rFonts w:ascii="Arial" w:hAnsi="Arial" w:cs="Arial"/>
          <w:sz w:val="24"/>
          <w:szCs w:val="24"/>
          <w:lang w:val="en-ID"/>
        </w:rPr>
        <w:t xml:space="preserve"> dan bonus yang </w:t>
      </w:r>
      <w:proofErr w:type="spellStart"/>
      <w:r>
        <w:rPr>
          <w:rFonts w:ascii="Arial" w:hAnsi="Arial" w:cs="Arial"/>
          <w:sz w:val="24"/>
          <w:szCs w:val="24"/>
          <w:lang w:val="en-ID"/>
        </w:rPr>
        <w:t>memuaskan</w:t>
      </w:r>
      <w:proofErr w:type="spellEnd"/>
      <w:r>
        <w:rPr>
          <w:rFonts w:ascii="Arial" w:hAnsi="Arial" w:cs="Arial"/>
          <w:sz w:val="24"/>
          <w:szCs w:val="24"/>
          <w:lang w:val="en-ID"/>
        </w:rPr>
        <w:t xml:space="preserve"> dan </w:t>
      </w:r>
      <w:proofErr w:type="spellStart"/>
      <w:r>
        <w:rPr>
          <w:rFonts w:ascii="Arial" w:hAnsi="Arial" w:cs="Arial"/>
          <w:sz w:val="24"/>
          <w:szCs w:val="24"/>
          <w:lang w:val="en-ID"/>
        </w:rPr>
        <w:t>indikator</w:t>
      </w:r>
      <w:proofErr w:type="spellEnd"/>
      <w:r>
        <w:rPr>
          <w:rFonts w:ascii="Arial" w:hAnsi="Arial" w:cs="Arial"/>
          <w:sz w:val="24"/>
          <w:szCs w:val="24"/>
          <w:lang w:val="en-ID"/>
        </w:rPr>
        <w:t xml:space="preserve"> – </w:t>
      </w:r>
      <w:proofErr w:type="spellStart"/>
      <w:r>
        <w:rPr>
          <w:rFonts w:ascii="Arial" w:hAnsi="Arial" w:cs="Arial"/>
          <w:sz w:val="24"/>
          <w:szCs w:val="24"/>
          <w:lang w:val="en-ID"/>
        </w:rPr>
        <w:t>indikator</w:t>
      </w:r>
      <w:proofErr w:type="spellEnd"/>
      <w:r>
        <w:rPr>
          <w:rFonts w:ascii="Arial" w:hAnsi="Arial" w:cs="Arial"/>
          <w:sz w:val="24"/>
          <w:szCs w:val="24"/>
          <w:lang w:val="en-ID"/>
        </w:rPr>
        <w:t xml:space="preserve"> </w:t>
      </w:r>
      <w:proofErr w:type="spellStart"/>
      <w:r>
        <w:rPr>
          <w:rFonts w:ascii="Arial" w:hAnsi="Arial" w:cs="Arial"/>
          <w:sz w:val="24"/>
          <w:szCs w:val="24"/>
          <w:lang w:val="en-ID"/>
        </w:rPr>
        <w:t>kepuasan</w:t>
      </w:r>
      <w:proofErr w:type="spellEnd"/>
      <w:r>
        <w:rPr>
          <w:rFonts w:ascii="Arial" w:hAnsi="Arial" w:cs="Arial"/>
          <w:sz w:val="24"/>
          <w:szCs w:val="24"/>
          <w:lang w:val="en-ID"/>
        </w:rPr>
        <w:t xml:space="preserve"> </w:t>
      </w:r>
      <w:proofErr w:type="spellStart"/>
      <w:r>
        <w:rPr>
          <w:rFonts w:ascii="Arial" w:hAnsi="Arial" w:cs="Arial"/>
          <w:sz w:val="24"/>
          <w:szCs w:val="24"/>
          <w:lang w:val="en-ID"/>
        </w:rPr>
        <w:t>kerja</w:t>
      </w:r>
      <w:proofErr w:type="spellEnd"/>
      <w:r>
        <w:rPr>
          <w:rFonts w:ascii="Arial" w:hAnsi="Arial" w:cs="Arial"/>
          <w:sz w:val="24"/>
          <w:szCs w:val="24"/>
          <w:lang w:val="en-ID"/>
        </w:rPr>
        <w:t xml:space="preserve"> </w:t>
      </w:r>
      <w:proofErr w:type="spellStart"/>
      <w:r>
        <w:rPr>
          <w:rFonts w:ascii="Arial" w:hAnsi="Arial" w:cs="Arial"/>
          <w:sz w:val="24"/>
          <w:szCs w:val="24"/>
          <w:lang w:val="en-ID"/>
        </w:rPr>
        <w:t>seperti</w:t>
      </w:r>
      <w:proofErr w:type="spellEnd"/>
      <w:r>
        <w:rPr>
          <w:rFonts w:ascii="Arial" w:hAnsi="Arial" w:cs="Arial"/>
          <w:sz w:val="24"/>
          <w:szCs w:val="24"/>
          <w:lang w:val="en-ID"/>
        </w:rPr>
        <w:t xml:space="preserve"> </w:t>
      </w:r>
      <w:proofErr w:type="spellStart"/>
      <w:r>
        <w:rPr>
          <w:rFonts w:ascii="Arial" w:hAnsi="Arial" w:cs="Arial"/>
          <w:sz w:val="24"/>
          <w:szCs w:val="24"/>
        </w:rPr>
        <w:t>kecintaan</w:t>
      </w:r>
      <w:proofErr w:type="spellEnd"/>
      <w:r>
        <w:rPr>
          <w:rFonts w:ascii="Arial" w:hAnsi="Arial" w:cs="Arial"/>
          <w:sz w:val="24"/>
          <w:szCs w:val="24"/>
        </w:rPr>
        <w:t xml:space="preserve"> pada </w:t>
      </w:r>
      <w:proofErr w:type="spellStart"/>
      <w:r>
        <w:rPr>
          <w:rFonts w:ascii="Arial" w:hAnsi="Arial" w:cs="Arial"/>
          <w:sz w:val="24"/>
          <w:szCs w:val="24"/>
        </w:rPr>
        <w:t>pekerjaan</w:t>
      </w:r>
      <w:proofErr w:type="spellEnd"/>
      <w:r>
        <w:rPr>
          <w:rFonts w:ascii="Arial" w:hAnsi="Arial" w:cs="Arial"/>
          <w:sz w:val="24"/>
          <w:szCs w:val="24"/>
        </w:rPr>
        <w:t xml:space="preserve">, </w:t>
      </w:r>
      <w:proofErr w:type="spellStart"/>
      <w:r>
        <w:rPr>
          <w:rFonts w:ascii="Arial" w:hAnsi="Arial" w:cs="Arial"/>
          <w:sz w:val="24"/>
          <w:szCs w:val="24"/>
        </w:rPr>
        <w:t>taat</w:t>
      </w:r>
      <w:proofErr w:type="spellEnd"/>
      <w:r>
        <w:rPr>
          <w:rFonts w:ascii="Arial" w:hAnsi="Arial" w:cs="Arial"/>
          <w:sz w:val="24"/>
          <w:szCs w:val="24"/>
        </w:rPr>
        <w:t xml:space="preserve"> </w:t>
      </w:r>
      <w:proofErr w:type="spellStart"/>
      <w:r>
        <w:rPr>
          <w:rFonts w:ascii="Arial" w:hAnsi="Arial" w:cs="Arial"/>
          <w:sz w:val="24"/>
          <w:szCs w:val="24"/>
        </w:rPr>
        <w:t>aturan</w:t>
      </w:r>
      <w:proofErr w:type="spellEnd"/>
      <w:r>
        <w:rPr>
          <w:rFonts w:ascii="Arial" w:hAnsi="Arial" w:cs="Arial"/>
          <w:sz w:val="24"/>
          <w:szCs w:val="24"/>
        </w:rPr>
        <w:t xml:space="preserve"> yang </w:t>
      </w:r>
      <w:proofErr w:type="spellStart"/>
      <w:r>
        <w:rPr>
          <w:rFonts w:ascii="Arial" w:hAnsi="Arial" w:cs="Arial"/>
          <w:sz w:val="24"/>
          <w:szCs w:val="24"/>
        </w:rPr>
        <w:t>berlaku</w:t>
      </w:r>
      <w:proofErr w:type="spellEnd"/>
      <w:r>
        <w:rPr>
          <w:rFonts w:ascii="Arial" w:hAnsi="Arial" w:cs="Arial"/>
          <w:sz w:val="24"/>
          <w:szCs w:val="24"/>
        </w:rPr>
        <w:t xml:space="preserve"> di </w:t>
      </w:r>
      <w:proofErr w:type="spellStart"/>
      <w:r>
        <w:rPr>
          <w:rFonts w:ascii="Arial" w:hAnsi="Arial" w:cs="Arial"/>
          <w:sz w:val="24"/>
          <w:szCs w:val="24"/>
        </w:rPr>
        <w:t>tempat</w:t>
      </w:r>
      <w:proofErr w:type="spellEnd"/>
      <w:r>
        <w:rPr>
          <w:rFonts w:ascii="Arial" w:hAnsi="Arial" w:cs="Arial"/>
          <w:sz w:val="24"/>
          <w:szCs w:val="24"/>
        </w:rPr>
        <w:t xml:space="preserve"> </w:t>
      </w:r>
      <w:proofErr w:type="spellStart"/>
      <w:r>
        <w:rPr>
          <w:rFonts w:ascii="Arial" w:hAnsi="Arial" w:cs="Arial"/>
          <w:sz w:val="24"/>
          <w:szCs w:val="24"/>
        </w:rPr>
        <w:t>bekerja</w:t>
      </w:r>
      <w:proofErr w:type="spellEnd"/>
      <w:r>
        <w:rPr>
          <w:rFonts w:ascii="Arial" w:hAnsi="Arial" w:cs="Arial"/>
          <w:sz w:val="24"/>
          <w:szCs w:val="24"/>
        </w:rPr>
        <w:t xml:space="preserve">, </w:t>
      </w:r>
      <w:proofErr w:type="spellStart"/>
      <w:r>
        <w:rPr>
          <w:rFonts w:ascii="Arial" w:hAnsi="Arial" w:cs="Arial"/>
          <w:sz w:val="24"/>
          <w:szCs w:val="24"/>
        </w:rPr>
        <w:t>komunikasi</w:t>
      </w:r>
      <w:proofErr w:type="spellEnd"/>
      <w:r>
        <w:rPr>
          <w:rFonts w:ascii="Arial" w:hAnsi="Arial" w:cs="Arial"/>
          <w:sz w:val="24"/>
          <w:szCs w:val="24"/>
        </w:rPr>
        <w:t xml:space="preserve"> </w:t>
      </w:r>
      <w:proofErr w:type="spellStart"/>
      <w:r>
        <w:rPr>
          <w:rFonts w:ascii="Arial" w:hAnsi="Arial" w:cs="Arial"/>
          <w:sz w:val="24"/>
          <w:szCs w:val="24"/>
        </w:rPr>
        <w:t>dengan</w:t>
      </w:r>
      <w:proofErr w:type="spellEnd"/>
      <w:r>
        <w:rPr>
          <w:rFonts w:ascii="Arial" w:hAnsi="Arial" w:cs="Arial"/>
          <w:sz w:val="24"/>
          <w:szCs w:val="24"/>
        </w:rPr>
        <w:t xml:space="preserve"> </w:t>
      </w:r>
      <w:proofErr w:type="spellStart"/>
      <w:r>
        <w:rPr>
          <w:rFonts w:ascii="Arial" w:hAnsi="Arial" w:cs="Arial"/>
          <w:sz w:val="24"/>
          <w:szCs w:val="24"/>
        </w:rPr>
        <w:t>atasan</w:t>
      </w:r>
      <w:proofErr w:type="spellEnd"/>
      <w:r>
        <w:rPr>
          <w:rFonts w:ascii="Arial" w:hAnsi="Arial" w:cs="Arial"/>
          <w:sz w:val="24"/>
          <w:szCs w:val="24"/>
        </w:rPr>
        <w:t xml:space="preserve"> </w:t>
      </w:r>
      <w:proofErr w:type="spellStart"/>
      <w:r>
        <w:rPr>
          <w:rFonts w:ascii="Arial" w:hAnsi="Arial" w:cs="Arial"/>
          <w:sz w:val="24"/>
          <w:szCs w:val="24"/>
        </w:rPr>
        <w:t>dalam</w:t>
      </w:r>
      <w:proofErr w:type="spellEnd"/>
      <w:r>
        <w:rPr>
          <w:rFonts w:ascii="Arial" w:hAnsi="Arial" w:cs="Arial"/>
          <w:sz w:val="24"/>
          <w:szCs w:val="24"/>
        </w:rPr>
        <w:t xml:space="preserve"> </w:t>
      </w:r>
      <w:proofErr w:type="spellStart"/>
      <w:r>
        <w:rPr>
          <w:rFonts w:ascii="Arial" w:hAnsi="Arial" w:cs="Arial"/>
          <w:sz w:val="24"/>
          <w:szCs w:val="24"/>
        </w:rPr>
        <w:t>menyelesaikan</w:t>
      </w:r>
      <w:proofErr w:type="spellEnd"/>
      <w:r>
        <w:rPr>
          <w:rFonts w:ascii="Arial" w:hAnsi="Arial" w:cs="Arial"/>
          <w:sz w:val="24"/>
          <w:szCs w:val="24"/>
        </w:rPr>
        <w:t xml:space="preserve"> </w:t>
      </w:r>
      <w:proofErr w:type="spellStart"/>
      <w:r>
        <w:rPr>
          <w:rFonts w:ascii="Arial" w:hAnsi="Arial" w:cs="Arial"/>
          <w:sz w:val="24"/>
          <w:szCs w:val="24"/>
        </w:rPr>
        <w:t>tugas</w:t>
      </w:r>
      <w:proofErr w:type="spellEnd"/>
      <w:r>
        <w:rPr>
          <w:rFonts w:ascii="Arial" w:hAnsi="Arial" w:cs="Arial"/>
          <w:sz w:val="24"/>
          <w:szCs w:val="24"/>
        </w:rPr>
        <w:t xml:space="preserve"> </w:t>
      </w:r>
      <w:proofErr w:type="spellStart"/>
      <w:r>
        <w:rPr>
          <w:rFonts w:ascii="Arial" w:hAnsi="Arial" w:cs="Arial"/>
          <w:sz w:val="24"/>
          <w:szCs w:val="24"/>
        </w:rPr>
        <w:t>berjalan</w:t>
      </w:r>
      <w:proofErr w:type="spellEnd"/>
      <w:r>
        <w:rPr>
          <w:rFonts w:ascii="Arial" w:hAnsi="Arial" w:cs="Arial"/>
          <w:sz w:val="24"/>
          <w:szCs w:val="24"/>
        </w:rPr>
        <w:t xml:space="preserve"> </w:t>
      </w:r>
      <w:proofErr w:type="spellStart"/>
      <w:r>
        <w:rPr>
          <w:rFonts w:ascii="Arial" w:hAnsi="Arial" w:cs="Arial"/>
          <w:sz w:val="24"/>
          <w:szCs w:val="24"/>
        </w:rPr>
        <w:t>dengan</w:t>
      </w:r>
      <w:proofErr w:type="spellEnd"/>
      <w:r>
        <w:rPr>
          <w:rFonts w:ascii="Arial" w:hAnsi="Arial" w:cs="Arial"/>
          <w:sz w:val="24"/>
          <w:szCs w:val="24"/>
        </w:rPr>
        <w:t xml:space="preserve"> </w:t>
      </w:r>
      <w:proofErr w:type="spellStart"/>
      <w:r>
        <w:rPr>
          <w:rFonts w:ascii="Arial" w:hAnsi="Arial" w:cs="Arial"/>
          <w:sz w:val="24"/>
          <w:szCs w:val="24"/>
        </w:rPr>
        <w:t>baik</w:t>
      </w:r>
      <w:proofErr w:type="spellEnd"/>
      <w:r>
        <w:rPr>
          <w:rFonts w:ascii="Arial" w:hAnsi="Arial" w:cs="Arial"/>
          <w:sz w:val="24"/>
          <w:szCs w:val="24"/>
        </w:rPr>
        <w:t xml:space="preserve">, dan </w:t>
      </w:r>
      <w:proofErr w:type="spellStart"/>
      <w:r>
        <w:rPr>
          <w:rFonts w:ascii="Arial" w:hAnsi="Arial" w:cs="Arial"/>
          <w:sz w:val="24"/>
          <w:szCs w:val="24"/>
        </w:rPr>
        <w:t>meningkatnya</w:t>
      </w:r>
      <w:proofErr w:type="spellEnd"/>
      <w:r>
        <w:rPr>
          <w:rFonts w:ascii="Arial" w:hAnsi="Arial" w:cs="Arial"/>
          <w:sz w:val="24"/>
          <w:szCs w:val="24"/>
        </w:rPr>
        <w:t xml:space="preserve"> </w:t>
      </w:r>
      <w:proofErr w:type="spellStart"/>
      <w:r>
        <w:rPr>
          <w:rFonts w:ascii="Arial" w:hAnsi="Arial" w:cs="Arial"/>
          <w:sz w:val="24"/>
          <w:szCs w:val="24"/>
        </w:rPr>
        <w:t>promosi</w:t>
      </w:r>
      <w:proofErr w:type="spellEnd"/>
      <w:r>
        <w:rPr>
          <w:rFonts w:ascii="Arial" w:hAnsi="Arial" w:cs="Arial"/>
          <w:sz w:val="24"/>
          <w:szCs w:val="24"/>
        </w:rPr>
        <w:t xml:space="preserve"> </w:t>
      </w:r>
      <w:proofErr w:type="spellStart"/>
      <w:r>
        <w:rPr>
          <w:rFonts w:ascii="Arial" w:hAnsi="Arial" w:cs="Arial"/>
          <w:sz w:val="24"/>
          <w:szCs w:val="24"/>
        </w:rPr>
        <w:t>pekerjaan</w:t>
      </w:r>
      <w:proofErr w:type="spellEnd"/>
      <w:r>
        <w:rPr>
          <w:rFonts w:ascii="Arial" w:hAnsi="Arial" w:cs="Arial"/>
          <w:sz w:val="24"/>
          <w:szCs w:val="24"/>
        </w:rPr>
        <w:t xml:space="preserve"> </w:t>
      </w:r>
      <w:proofErr w:type="spellStart"/>
      <w:r>
        <w:rPr>
          <w:rFonts w:ascii="Arial" w:hAnsi="Arial" w:cs="Arial"/>
          <w:sz w:val="24"/>
          <w:szCs w:val="24"/>
        </w:rPr>
        <w:t>terhadap</w:t>
      </w:r>
      <w:proofErr w:type="spellEnd"/>
      <w:r>
        <w:rPr>
          <w:rFonts w:ascii="Arial" w:hAnsi="Arial" w:cs="Arial"/>
          <w:sz w:val="24"/>
          <w:szCs w:val="24"/>
        </w:rPr>
        <w:t xml:space="preserve"> </w:t>
      </w:r>
      <w:proofErr w:type="spellStart"/>
      <w:r>
        <w:rPr>
          <w:rFonts w:ascii="Arial" w:hAnsi="Arial" w:cs="Arial"/>
          <w:sz w:val="24"/>
          <w:szCs w:val="24"/>
        </w:rPr>
        <w:t>prestasi</w:t>
      </w:r>
      <w:proofErr w:type="spellEnd"/>
      <w:r>
        <w:rPr>
          <w:rFonts w:ascii="Arial" w:hAnsi="Arial" w:cs="Arial"/>
          <w:sz w:val="24"/>
          <w:szCs w:val="24"/>
        </w:rPr>
        <w:t xml:space="preserve"> </w:t>
      </w:r>
      <w:proofErr w:type="spellStart"/>
      <w:r>
        <w:rPr>
          <w:rFonts w:ascii="Arial" w:hAnsi="Arial" w:cs="Arial"/>
          <w:sz w:val="24"/>
          <w:szCs w:val="24"/>
        </w:rPr>
        <w:t>kerja</w:t>
      </w:r>
      <w:proofErr w:type="spellEnd"/>
      <w:r>
        <w:rPr>
          <w:rFonts w:ascii="Arial" w:hAnsi="Arial" w:cs="Arial"/>
          <w:sz w:val="24"/>
          <w:szCs w:val="24"/>
        </w:rPr>
        <w:t xml:space="preserve"> </w:t>
      </w:r>
      <w:proofErr w:type="spellStart"/>
      <w:r>
        <w:rPr>
          <w:rFonts w:ascii="Arial" w:hAnsi="Arial" w:cs="Arial"/>
          <w:sz w:val="24"/>
          <w:szCs w:val="24"/>
        </w:rPr>
        <w:t>karyawan</w:t>
      </w:r>
      <w:proofErr w:type="spellEnd"/>
      <w:r>
        <w:rPr>
          <w:rFonts w:ascii="Arial" w:hAnsi="Arial" w:cs="Arial"/>
          <w:sz w:val="24"/>
          <w:szCs w:val="24"/>
        </w:rPr>
        <w:t xml:space="preserve"> </w:t>
      </w:r>
      <w:proofErr w:type="spellStart"/>
      <w:r>
        <w:rPr>
          <w:rFonts w:ascii="Arial" w:hAnsi="Arial" w:cs="Arial"/>
          <w:sz w:val="24"/>
          <w:szCs w:val="24"/>
        </w:rPr>
        <w:t>dapat</w:t>
      </w:r>
      <w:proofErr w:type="spellEnd"/>
      <w:r>
        <w:rPr>
          <w:rFonts w:ascii="Arial" w:hAnsi="Arial" w:cs="Arial"/>
          <w:sz w:val="24"/>
          <w:szCs w:val="24"/>
        </w:rPr>
        <w:t xml:space="preserve"> </w:t>
      </w:r>
      <w:proofErr w:type="spellStart"/>
      <w:r>
        <w:rPr>
          <w:rFonts w:ascii="Arial" w:hAnsi="Arial" w:cs="Arial"/>
          <w:sz w:val="24"/>
          <w:szCs w:val="24"/>
        </w:rPr>
        <w:t>meningkatkan</w:t>
      </w:r>
      <w:proofErr w:type="spellEnd"/>
      <w:r>
        <w:rPr>
          <w:rFonts w:ascii="Arial" w:hAnsi="Arial" w:cs="Arial"/>
          <w:sz w:val="24"/>
          <w:szCs w:val="24"/>
        </w:rPr>
        <w:t xml:space="preserve"> </w:t>
      </w:r>
      <w:proofErr w:type="spellStart"/>
      <w:r>
        <w:rPr>
          <w:rFonts w:ascii="Arial" w:hAnsi="Arial" w:cs="Arial"/>
          <w:sz w:val="24"/>
          <w:szCs w:val="24"/>
        </w:rPr>
        <w:t>kinerja</w:t>
      </w:r>
      <w:proofErr w:type="spellEnd"/>
      <w:r>
        <w:rPr>
          <w:rFonts w:ascii="Arial" w:hAnsi="Arial" w:cs="Arial"/>
          <w:sz w:val="24"/>
          <w:szCs w:val="24"/>
        </w:rPr>
        <w:t xml:space="preserve"> </w:t>
      </w:r>
      <w:proofErr w:type="spellStart"/>
      <w:r>
        <w:rPr>
          <w:rFonts w:ascii="Arial" w:hAnsi="Arial" w:cs="Arial"/>
          <w:sz w:val="24"/>
          <w:szCs w:val="24"/>
        </w:rPr>
        <w:t>karyawan</w:t>
      </w:r>
      <w:proofErr w:type="spellEnd"/>
      <w:r>
        <w:rPr>
          <w:rFonts w:ascii="Arial" w:hAnsi="Arial" w:cs="Arial"/>
          <w:sz w:val="24"/>
          <w:szCs w:val="24"/>
        </w:rPr>
        <w:t>.</w:t>
      </w:r>
    </w:p>
    <w:p w:rsidR="000405C2" w:rsidRDefault="000405C2" w:rsidP="000405C2">
      <w:pPr>
        <w:spacing w:after="0" w:line="240" w:lineRule="auto"/>
        <w:ind w:firstLine="709"/>
        <w:jc w:val="both"/>
        <w:rPr>
          <w:rFonts w:ascii="Arial" w:eastAsia="Times New Roman" w:hAnsi="Arial" w:cs="Arial"/>
          <w:color w:val="000000"/>
          <w:w w:val="91"/>
          <w:sz w:val="24"/>
          <w:szCs w:val="24"/>
        </w:rPr>
      </w:pPr>
      <w:proofErr w:type="spellStart"/>
      <w:r>
        <w:rPr>
          <w:rFonts w:ascii="Arial" w:hAnsi="Arial" w:cs="Arial"/>
          <w:sz w:val="24"/>
          <w:szCs w:val="24"/>
          <w:lang w:val="en-ID"/>
        </w:rPr>
        <w:t>Adanya</w:t>
      </w:r>
      <w:proofErr w:type="spellEnd"/>
      <w:r>
        <w:rPr>
          <w:rFonts w:ascii="Arial" w:hAnsi="Arial" w:cs="Arial"/>
          <w:sz w:val="24"/>
          <w:szCs w:val="24"/>
          <w:lang w:val="en-ID"/>
        </w:rPr>
        <w:t xml:space="preserve"> </w:t>
      </w:r>
      <w:proofErr w:type="spellStart"/>
      <w:r>
        <w:rPr>
          <w:rFonts w:ascii="Arial" w:hAnsi="Arial" w:cs="Arial"/>
          <w:sz w:val="24"/>
          <w:szCs w:val="24"/>
          <w:lang w:val="en-ID"/>
        </w:rPr>
        <w:t>pengaruh</w:t>
      </w:r>
      <w:proofErr w:type="spellEnd"/>
      <w:r>
        <w:rPr>
          <w:rFonts w:ascii="Arial" w:hAnsi="Arial" w:cs="Arial"/>
          <w:sz w:val="24"/>
          <w:szCs w:val="24"/>
          <w:lang w:val="en-ID"/>
        </w:rPr>
        <w:t xml:space="preserve"> </w:t>
      </w:r>
      <w:proofErr w:type="spellStart"/>
      <w:r>
        <w:rPr>
          <w:rFonts w:ascii="Arial" w:hAnsi="Arial" w:cs="Arial"/>
          <w:sz w:val="24"/>
          <w:szCs w:val="24"/>
          <w:lang w:val="en-ID"/>
        </w:rPr>
        <w:t>positif</w:t>
      </w:r>
      <w:proofErr w:type="spellEnd"/>
      <w:r>
        <w:rPr>
          <w:rFonts w:ascii="Arial" w:hAnsi="Arial" w:cs="Arial"/>
          <w:sz w:val="24"/>
          <w:szCs w:val="24"/>
          <w:lang w:val="en-ID"/>
        </w:rPr>
        <w:t xml:space="preserve"> dan </w:t>
      </w:r>
      <w:proofErr w:type="spellStart"/>
      <w:r>
        <w:rPr>
          <w:rFonts w:ascii="Arial" w:hAnsi="Arial" w:cs="Arial"/>
          <w:sz w:val="24"/>
          <w:szCs w:val="24"/>
          <w:lang w:val="en-ID"/>
        </w:rPr>
        <w:t>signifikan</w:t>
      </w:r>
      <w:proofErr w:type="spellEnd"/>
      <w:r>
        <w:rPr>
          <w:rFonts w:ascii="Arial" w:hAnsi="Arial" w:cs="Arial"/>
          <w:sz w:val="24"/>
          <w:szCs w:val="24"/>
          <w:lang w:val="en-ID"/>
        </w:rPr>
        <w:t xml:space="preserve"> </w:t>
      </w:r>
      <w:proofErr w:type="spellStart"/>
      <w:r>
        <w:rPr>
          <w:rFonts w:ascii="Arial" w:hAnsi="Arial" w:cs="Arial"/>
          <w:sz w:val="24"/>
          <w:szCs w:val="24"/>
          <w:lang w:val="en-ID"/>
        </w:rPr>
        <w:t>dari</w:t>
      </w:r>
      <w:proofErr w:type="spellEnd"/>
      <w:r>
        <w:rPr>
          <w:rFonts w:ascii="Arial" w:hAnsi="Arial" w:cs="Arial"/>
          <w:sz w:val="24"/>
          <w:szCs w:val="24"/>
          <w:lang w:val="en-ID"/>
        </w:rPr>
        <w:t xml:space="preserve"> </w:t>
      </w:r>
      <w:proofErr w:type="spellStart"/>
      <w:r>
        <w:rPr>
          <w:rFonts w:ascii="Arial" w:hAnsi="Arial" w:cs="Arial"/>
          <w:sz w:val="24"/>
          <w:szCs w:val="24"/>
        </w:rPr>
        <w:t>Interaksi</w:t>
      </w:r>
      <w:proofErr w:type="spellEnd"/>
      <w:r>
        <w:rPr>
          <w:rFonts w:ascii="Arial" w:hAnsi="Arial" w:cs="Arial"/>
          <w:sz w:val="24"/>
          <w:szCs w:val="24"/>
        </w:rPr>
        <w:t xml:space="preserve"> </w:t>
      </w:r>
      <w:proofErr w:type="spellStart"/>
      <w:r>
        <w:rPr>
          <w:rFonts w:ascii="Arial" w:hAnsi="Arial" w:cs="Arial"/>
          <w:sz w:val="24"/>
          <w:szCs w:val="24"/>
        </w:rPr>
        <w:t>Kompensasi</w:t>
      </w:r>
      <w:proofErr w:type="spellEnd"/>
      <w:r>
        <w:rPr>
          <w:rFonts w:ascii="Arial" w:hAnsi="Arial" w:cs="Arial"/>
          <w:sz w:val="24"/>
          <w:szCs w:val="24"/>
        </w:rPr>
        <w:t xml:space="preserve"> </w:t>
      </w:r>
      <w:proofErr w:type="spellStart"/>
      <w:r>
        <w:rPr>
          <w:rFonts w:ascii="Arial" w:hAnsi="Arial" w:cs="Arial"/>
          <w:sz w:val="24"/>
          <w:szCs w:val="24"/>
        </w:rPr>
        <w:t>Finansial</w:t>
      </w:r>
      <w:proofErr w:type="spellEnd"/>
      <w:r>
        <w:rPr>
          <w:rFonts w:ascii="Arial" w:hAnsi="Arial" w:cs="Arial"/>
          <w:sz w:val="24"/>
          <w:szCs w:val="24"/>
        </w:rPr>
        <w:t xml:space="preserve"> dan </w:t>
      </w:r>
      <w:proofErr w:type="spellStart"/>
      <w:r>
        <w:rPr>
          <w:rFonts w:ascii="Arial" w:hAnsi="Arial" w:cs="Arial"/>
          <w:sz w:val="24"/>
          <w:szCs w:val="24"/>
        </w:rPr>
        <w:t>Kepuasan</w:t>
      </w:r>
      <w:proofErr w:type="spellEnd"/>
      <w:r>
        <w:rPr>
          <w:rFonts w:ascii="Arial" w:hAnsi="Arial" w:cs="Arial"/>
          <w:sz w:val="24"/>
          <w:szCs w:val="24"/>
        </w:rPr>
        <w:t xml:space="preserve"> </w:t>
      </w:r>
      <w:proofErr w:type="spellStart"/>
      <w:r>
        <w:rPr>
          <w:rFonts w:ascii="Arial" w:hAnsi="Arial" w:cs="Arial"/>
          <w:sz w:val="24"/>
          <w:szCs w:val="24"/>
        </w:rPr>
        <w:t>Kerja</w:t>
      </w:r>
      <w:proofErr w:type="spellEnd"/>
      <w:r>
        <w:rPr>
          <w:rFonts w:ascii="Arial" w:hAnsi="Arial" w:cs="Arial"/>
          <w:sz w:val="24"/>
          <w:szCs w:val="24"/>
          <w:lang w:val="en-ID"/>
        </w:rPr>
        <w:t xml:space="preserve"> </w:t>
      </w:r>
      <w:proofErr w:type="spellStart"/>
      <w:r>
        <w:rPr>
          <w:rFonts w:ascii="Arial" w:hAnsi="Arial" w:cs="Arial"/>
          <w:sz w:val="24"/>
          <w:szCs w:val="24"/>
          <w:lang w:val="en-ID"/>
        </w:rPr>
        <w:t>terhadap</w:t>
      </w:r>
      <w:proofErr w:type="spellEnd"/>
      <w:r>
        <w:rPr>
          <w:rFonts w:ascii="Arial" w:hAnsi="Arial" w:cs="Arial"/>
          <w:sz w:val="24"/>
          <w:szCs w:val="24"/>
          <w:lang w:val="en-ID"/>
        </w:rPr>
        <w:t xml:space="preserve"> </w:t>
      </w:r>
      <w:proofErr w:type="spellStart"/>
      <w:r>
        <w:rPr>
          <w:rFonts w:ascii="Arial" w:hAnsi="Arial" w:cs="Arial"/>
          <w:sz w:val="24"/>
          <w:szCs w:val="24"/>
          <w:lang w:val="en-ID"/>
        </w:rPr>
        <w:t>kinerja</w:t>
      </w:r>
      <w:proofErr w:type="spellEnd"/>
      <w:r>
        <w:rPr>
          <w:rFonts w:ascii="Arial" w:hAnsi="Arial" w:cs="Arial"/>
          <w:sz w:val="24"/>
          <w:szCs w:val="24"/>
          <w:lang w:val="en-ID"/>
        </w:rPr>
        <w:t xml:space="preserve"> </w:t>
      </w:r>
      <w:proofErr w:type="spellStart"/>
      <w:r>
        <w:rPr>
          <w:rFonts w:ascii="Arial" w:hAnsi="Arial" w:cs="Arial"/>
          <w:sz w:val="24"/>
          <w:szCs w:val="24"/>
          <w:lang w:val="en-ID"/>
        </w:rPr>
        <w:t>karyawan</w:t>
      </w:r>
      <w:proofErr w:type="spellEnd"/>
      <w:r>
        <w:rPr>
          <w:rFonts w:ascii="Arial" w:eastAsia="Times New Roman" w:hAnsi="Arial" w:cs="Arial"/>
          <w:sz w:val="24"/>
          <w:szCs w:val="24"/>
        </w:rPr>
        <w:t xml:space="preserve"> </w:t>
      </w:r>
      <w:proofErr w:type="spellStart"/>
      <w:r>
        <w:rPr>
          <w:rFonts w:ascii="Arial" w:eastAsia="Times New Roman" w:hAnsi="Arial" w:cs="Arial"/>
          <w:sz w:val="24"/>
          <w:szCs w:val="24"/>
        </w:rPr>
        <w:t>sejalan</w:t>
      </w:r>
      <w:proofErr w:type="spellEnd"/>
      <w:r>
        <w:rPr>
          <w:rFonts w:ascii="Arial" w:eastAsia="Times New Roman" w:hAnsi="Arial" w:cs="Arial"/>
          <w:sz w:val="24"/>
          <w:szCs w:val="24"/>
        </w:rPr>
        <w:t xml:space="preserve"> </w:t>
      </w:r>
      <w:proofErr w:type="spellStart"/>
      <w:r>
        <w:rPr>
          <w:rFonts w:ascii="Arial" w:eastAsia="Times New Roman" w:hAnsi="Arial" w:cs="Arial"/>
          <w:sz w:val="24"/>
          <w:szCs w:val="24"/>
        </w:rPr>
        <w:t>dengan</w:t>
      </w:r>
      <w:proofErr w:type="spellEnd"/>
      <w:r>
        <w:rPr>
          <w:rFonts w:ascii="Arial" w:eastAsia="Times New Roman" w:hAnsi="Arial" w:cs="Arial"/>
          <w:sz w:val="24"/>
          <w:szCs w:val="24"/>
        </w:rPr>
        <w:t xml:space="preserve"> </w:t>
      </w:r>
      <w:proofErr w:type="spellStart"/>
      <w:r>
        <w:rPr>
          <w:rFonts w:ascii="Arial" w:eastAsia="Times New Roman" w:hAnsi="Arial" w:cs="Arial"/>
          <w:sz w:val="24"/>
          <w:szCs w:val="24"/>
        </w:rPr>
        <w:t>penelitian</w:t>
      </w:r>
      <w:proofErr w:type="spellEnd"/>
      <w:r>
        <w:rPr>
          <w:rFonts w:ascii="Arial" w:eastAsia="Times New Roman" w:hAnsi="Arial" w:cs="Arial"/>
          <w:sz w:val="24"/>
          <w:szCs w:val="24"/>
        </w:rPr>
        <w:t xml:space="preserve"> yang </w:t>
      </w:r>
      <w:proofErr w:type="spellStart"/>
      <w:r>
        <w:rPr>
          <w:rFonts w:ascii="Arial" w:eastAsia="Times New Roman" w:hAnsi="Arial" w:cs="Arial"/>
          <w:sz w:val="24"/>
          <w:szCs w:val="24"/>
        </w:rPr>
        <w:t>dilakukan</w:t>
      </w:r>
      <w:proofErr w:type="spellEnd"/>
      <w:r>
        <w:rPr>
          <w:rFonts w:ascii="Arial" w:eastAsia="Times New Roman" w:hAnsi="Arial" w:cs="Arial"/>
          <w:sz w:val="24"/>
          <w:szCs w:val="24"/>
        </w:rPr>
        <w:t xml:space="preserve"> oleh </w:t>
      </w:r>
      <w:r>
        <w:rPr>
          <w:rFonts w:ascii="Arial" w:hAnsi="Arial" w:cs="Arial"/>
          <w:sz w:val="24"/>
          <w:szCs w:val="24"/>
        </w:rPr>
        <w:t xml:space="preserve">Muhammad Arifin (2017), </w:t>
      </w:r>
      <w:proofErr w:type="spellStart"/>
      <w:r>
        <w:rPr>
          <w:rFonts w:ascii="Arial" w:hAnsi="Arial" w:cs="Arial"/>
          <w:sz w:val="24"/>
          <w:szCs w:val="24"/>
        </w:rPr>
        <w:t>Sajudinnoor</w:t>
      </w:r>
      <w:proofErr w:type="spellEnd"/>
      <w:r>
        <w:rPr>
          <w:rFonts w:ascii="Arial" w:hAnsi="Arial" w:cs="Arial"/>
          <w:sz w:val="24"/>
          <w:szCs w:val="24"/>
        </w:rPr>
        <w:t xml:space="preserve"> (2017), dan </w:t>
      </w:r>
      <w:proofErr w:type="spellStart"/>
      <w:r>
        <w:rPr>
          <w:rFonts w:ascii="Arial" w:eastAsia="Times New Roman" w:hAnsi="Arial" w:cs="Arial"/>
          <w:color w:val="000000"/>
          <w:w w:val="91"/>
          <w:sz w:val="24"/>
          <w:szCs w:val="24"/>
        </w:rPr>
        <w:t>Ninuk</w:t>
      </w:r>
      <w:proofErr w:type="spellEnd"/>
      <w:r>
        <w:rPr>
          <w:rFonts w:ascii="Arial" w:eastAsia="Times New Roman" w:hAnsi="Arial" w:cs="Arial"/>
          <w:color w:val="000000"/>
          <w:w w:val="91"/>
          <w:sz w:val="24"/>
          <w:szCs w:val="24"/>
        </w:rPr>
        <w:t xml:space="preserve"> </w:t>
      </w:r>
      <w:proofErr w:type="spellStart"/>
      <w:r>
        <w:rPr>
          <w:rFonts w:ascii="Arial" w:eastAsia="Times New Roman" w:hAnsi="Arial" w:cs="Arial"/>
          <w:color w:val="000000"/>
          <w:w w:val="91"/>
          <w:sz w:val="24"/>
          <w:szCs w:val="24"/>
        </w:rPr>
        <w:t>Muljani</w:t>
      </w:r>
      <w:proofErr w:type="spellEnd"/>
      <w:r>
        <w:rPr>
          <w:rFonts w:ascii="Arial" w:eastAsia="Times New Roman" w:hAnsi="Arial" w:cs="Arial"/>
          <w:color w:val="000000"/>
          <w:w w:val="91"/>
          <w:sz w:val="24"/>
          <w:szCs w:val="24"/>
        </w:rPr>
        <w:t xml:space="preserve"> (2002).</w:t>
      </w:r>
    </w:p>
    <w:p w:rsidR="000405C2" w:rsidRDefault="000405C2" w:rsidP="000405C2">
      <w:pPr>
        <w:spacing w:after="0" w:line="240" w:lineRule="auto"/>
        <w:ind w:firstLine="709"/>
        <w:jc w:val="both"/>
        <w:rPr>
          <w:rFonts w:ascii="Arial" w:eastAsiaTheme="minorHAnsi" w:hAnsi="Arial" w:cs="Arial"/>
          <w:sz w:val="24"/>
          <w:szCs w:val="24"/>
        </w:rPr>
      </w:pPr>
    </w:p>
    <w:p w:rsidR="000405C2" w:rsidRDefault="000405C2" w:rsidP="000405C2">
      <w:pPr>
        <w:pStyle w:val="Heading3"/>
        <w:keepNext w:val="0"/>
        <w:keepLines w:val="0"/>
        <w:widowControl w:val="0"/>
        <w:numPr>
          <w:ilvl w:val="2"/>
          <w:numId w:val="3"/>
        </w:numPr>
        <w:spacing w:before="0" w:line="240" w:lineRule="auto"/>
        <w:ind w:left="709"/>
        <w:jc w:val="both"/>
        <w:rPr>
          <w:rFonts w:ascii="Arial" w:hAnsi="Arial" w:cs="Arial"/>
        </w:rPr>
      </w:pPr>
      <w:bookmarkStart w:id="98" w:name="_Toc532312805"/>
      <w:bookmarkStart w:id="99" w:name="_Toc532309872"/>
      <w:bookmarkStart w:id="100" w:name="_Toc532307438"/>
      <w:bookmarkStart w:id="101" w:name="_Toc524728836"/>
      <w:bookmarkStart w:id="102" w:name="_Toc524258366"/>
      <w:proofErr w:type="spellStart"/>
      <w:r>
        <w:rPr>
          <w:rFonts w:ascii="Arial" w:hAnsi="Arial" w:cs="Arial"/>
          <w:lang w:val="en-ID"/>
        </w:rPr>
        <w:t>Pengaruh</w:t>
      </w:r>
      <w:proofErr w:type="spellEnd"/>
      <w:r>
        <w:rPr>
          <w:rFonts w:ascii="Arial" w:hAnsi="Arial" w:cs="Arial"/>
          <w:lang w:val="en-ID"/>
        </w:rPr>
        <w:t xml:space="preserve"> </w:t>
      </w:r>
      <w:proofErr w:type="spellStart"/>
      <w:r>
        <w:rPr>
          <w:rFonts w:ascii="Arial" w:hAnsi="Arial" w:cs="Arial"/>
        </w:rPr>
        <w:t>Interaksi</w:t>
      </w:r>
      <w:proofErr w:type="spellEnd"/>
      <w:r>
        <w:rPr>
          <w:rFonts w:ascii="Arial" w:hAnsi="Arial" w:cs="Arial"/>
        </w:rPr>
        <w:t xml:space="preserve"> </w:t>
      </w:r>
      <w:proofErr w:type="spellStart"/>
      <w:r>
        <w:rPr>
          <w:rFonts w:ascii="Arial" w:hAnsi="Arial" w:cs="Arial"/>
        </w:rPr>
        <w:t>Kompensasi</w:t>
      </w:r>
      <w:proofErr w:type="spellEnd"/>
      <w:r>
        <w:rPr>
          <w:rFonts w:ascii="Arial" w:hAnsi="Arial" w:cs="Arial"/>
        </w:rPr>
        <w:t xml:space="preserve"> Non </w:t>
      </w:r>
      <w:proofErr w:type="spellStart"/>
      <w:r>
        <w:rPr>
          <w:rFonts w:ascii="Arial" w:hAnsi="Arial" w:cs="Arial"/>
        </w:rPr>
        <w:t>Finansial</w:t>
      </w:r>
      <w:proofErr w:type="spellEnd"/>
      <w:r>
        <w:rPr>
          <w:rFonts w:ascii="Arial" w:hAnsi="Arial" w:cs="Arial"/>
        </w:rPr>
        <w:t xml:space="preserve"> dan </w:t>
      </w:r>
      <w:proofErr w:type="spellStart"/>
      <w:r>
        <w:rPr>
          <w:rFonts w:ascii="Arial" w:hAnsi="Arial" w:cs="Arial"/>
        </w:rPr>
        <w:t>Kepuasan</w:t>
      </w:r>
      <w:proofErr w:type="spellEnd"/>
      <w:r>
        <w:rPr>
          <w:rFonts w:ascii="Arial" w:hAnsi="Arial" w:cs="Arial"/>
        </w:rPr>
        <w:t xml:space="preserve"> </w:t>
      </w:r>
      <w:proofErr w:type="spellStart"/>
      <w:r>
        <w:rPr>
          <w:rFonts w:ascii="Arial" w:hAnsi="Arial" w:cs="Arial"/>
        </w:rPr>
        <w:t>Kerja</w:t>
      </w:r>
      <w:proofErr w:type="spellEnd"/>
      <w:r>
        <w:rPr>
          <w:rFonts w:ascii="Arial" w:hAnsi="Arial" w:cs="Arial"/>
          <w:lang w:val="en-ID"/>
        </w:rPr>
        <w:t xml:space="preserve"> </w:t>
      </w:r>
      <w:proofErr w:type="spellStart"/>
      <w:r>
        <w:rPr>
          <w:rFonts w:ascii="Arial" w:hAnsi="Arial" w:cs="Arial"/>
          <w:lang w:val="en-ID"/>
        </w:rPr>
        <w:t>Terhadap</w:t>
      </w:r>
      <w:proofErr w:type="spellEnd"/>
      <w:r>
        <w:rPr>
          <w:rFonts w:ascii="Arial" w:hAnsi="Arial" w:cs="Arial"/>
          <w:lang w:val="en-ID"/>
        </w:rPr>
        <w:t xml:space="preserve"> </w:t>
      </w:r>
      <w:proofErr w:type="spellStart"/>
      <w:r>
        <w:rPr>
          <w:rFonts w:ascii="Arial" w:hAnsi="Arial" w:cs="Arial"/>
          <w:lang w:val="en-ID"/>
        </w:rPr>
        <w:t>Kinerja</w:t>
      </w:r>
      <w:proofErr w:type="spellEnd"/>
      <w:r>
        <w:rPr>
          <w:rFonts w:ascii="Arial" w:hAnsi="Arial" w:cs="Arial"/>
          <w:lang w:val="en-ID"/>
        </w:rPr>
        <w:t xml:space="preserve"> </w:t>
      </w:r>
      <w:proofErr w:type="spellStart"/>
      <w:r>
        <w:rPr>
          <w:rFonts w:ascii="Arial" w:hAnsi="Arial" w:cs="Arial"/>
          <w:lang w:val="en-ID"/>
        </w:rPr>
        <w:t>Karyawan</w:t>
      </w:r>
      <w:bookmarkEnd w:id="98"/>
      <w:bookmarkEnd w:id="99"/>
      <w:bookmarkEnd w:id="100"/>
      <w:bookmarkEnd w:id="101"/>
      <w:bookmarkEnd w:id="102"/>
      <w:proofErr w:type="spellEnd"/>
    </w:p>
    <w:p w:rsidR="000405C2" w:rsidRDefault="000405C2" w:rsidP="000405C2">
      <w:pPr>
        <w:spacing w:after="0" w:line="240" w:lineRule="auto"/>
        <w:ind w:firstLine="709"/>
        <w:jc w:val="both"/>
        <w:rPr>
          <w:rFonts w:ascii="Arial" w:hAnsi="Arial" w:cs="Arial"/>
          <w:sz w:val="24"/>
          <w:szCs w:val="24"/>
        </w:rPr>
      </w:pPr>
      <w:proofErr w:type="spellStart"/>
      <w:r>
        <w:rPr>
          <w:rFonts w:ascii="Arial" w:hAnsi="Arial" w:cs="Arial"/>
          <w:sz w:val="24"/>
          <w:szCs w:val="24"/>
          <w:lang w:val="en-ID"/>
        </w:rPr>
        <w:t>Berdasarkan</w:t>
      </w:r>
      <w:proofErr w:type="spellEnd"/>
      <w:r>
        <w:rPr>
          <w:rFonts w:ascii="Arial" w:hAnsi="Arial" w:cs="Arial"/>
          <w:sz w:val="24"/>
          <w:szCs w:val="24"/>
          <w:lang w:val="en-ID"/>
        </w:rPr>
        <w:t xml:space="preserve"> </w:t>
      </w:r>
      <w:proofErr w:type="spellStart"/>
      <w:r>
        <w:rPr>
          <w:rFonts w:ascii="Arial" w:hAnsi="Arial" w:cs="Arial"/>
          <w:sz w:val="24"/>
          <w:szCs w:val="24"/>
          <w:lang w:val="en-ID"/>
        </w:rPr>
        <w:t>hasil</w:t>
      </w:r>
      <w:proofErr w:type="spellEnd"/>
      <w:r>
        <w:rPr>
          <w:rFonts w:ascii="Arial" w:hAnsi="Arial" w:cs="Arial"/>
          <w:sz w:val="24"/>
          <w:szCs w:val="24"/>
          <w:lang w:val="en-ID"/>
        </w:rPr>
        <w:t xml:space="preserve"> </w:t>
      </w:r>
      <w:proofErr w:type="spellStart"/>
      <w:r>
        <w:rPr>
          <w:rFonts w:ascii="Arial" w:hAnsi="Arial" w:cs="Arial"/>
          <w:sz w:val="24"/>
          <w:szCs w:val="24"/>
          <w:lang w:val="en-ID"/>
        </w:rPr>
        <w:t>pengujian</w:t>
      </w:r>
      <w:proofErr w:type="spellEnd"/>
      <w:r>
        <w:rPr>
          <w:rFonts w:ascii="Arial" w:hAnsi="Arial" w:cs="Arial"/>
          <w:sz w:val="24"/>
          <w:szCs w:val="24"/>
          <w:lang w:val="en-ID"/>
        </w:rPr>
        <w:t xml:space="preserve"> </w:t>
      </w:r>
      <w:proofErr w:type="spellStart"/>
      <w:r>
        <w:rPr>
          <w:rFonts w:ascii="Arial" w:hAnsi="Arial" w:cs="Arial"/>
          <w:sz w:val="24"/>
          <w:szCs w:val="24"/>
          <w:lang w:val="en-ID"/>
        </w:rPr>
        <w:t>hipotesis</w:t>
      </w:r>
      <w:proofErr w:type="spellEnd"/>
      <w:r>
        <w:rPr>
          <w:rFonts w:ascii="Arial" w:hAnsi="Arial" w:cs="Arial"/>
          <w:sz w:val="24"/>
          <w:szCs w:val="24"/>
          <w:lang w:val="en-ID"/>
        </w:rPr>
        <w:t xml:space="preserve"> </w:t>
      </w:r>
      <w:proofErr w:type="spellStart"/>
      <w:r>
        <w:rPr>
          <w:rFonts w:ascii="Arial" w:hAnsi="Arial" w:cs="Arial"/>
          <w:sz w:val="24"/>
          <w:szCs w:val="24"/>
          <w:lang w:val="en-ID"/>
        </w:rPr>
        <w:t>keempat</w:t>
      </w:r>
      <w:proofErr w:type="spellEnd"/>
      <w:r>
        <w:rPr>
          <w:rFonts w:ascii="Arial" w:hAnsi="Arial" w:cs="Arial"/>
          <w:sz w:val="24"/>
          <w:szCs w:val="24"/>
          <w:lang w:val="en-ID"/>
        </w:rPr>
        <w:t xml:space="preserve"> model </w:t>
      </w:r>
      <w:proofErr w:type="spellStart"/>
      <w:r>
        <w:rPr>
          <w:rFonts w:ascii="Arial" w:hAnsi="Arial" w:cs="Arial"/>
          <w:sz w:val="24"/>
          <w:szCs w:val="24"/>
          <w:lang w:val="en-ID"/>
        </w:rPr>
        <w:t>kedua</w:t>
      </w:r>
      <w:proofErr w:type="spellEnd"/>
      <w:r>
        <w:rPr>
          <w:rFonts w:ascii="Arial" w:hAnsi="Arial" w:cs="Arial"/>
          <w:sz w:val="24"/>
          <w:szCs w:val="24"/>
          <w:lang w:val="en-ID"/>
        </w:rPr>
        <w:t xml:space="preserve"> </w:t>
      </w:r>
      <w:proofErr w:type="spellStart"/>
      <w:r>
        <w:rPr>
          <w:rFonts w:ascii="Arial" w:hAnsi="Arial" w:cs="Arial"/>
          <w:sz w:val="24"/>
          <w:szCs w:val="24"/>
          <w:lang w:val="en-ID"/>
        </w:rPr>
        <w:t>menyatakan</w:t>
      </w:r>
      <w:proofErr w:type="spellEnd"/>
      <w:r>
        <w:rPr>
          <w:rFonts w:ascii="Arial" w:hAnsi="Arial" w:cs="Arial"/>
          <w:sz w:val="24"/>
          <w:szCs w:val="24"/>
          <w:lang w:val="en-ID"/>
        </w:rPr>
        <w:t xml:space="preserve"> </w:t>
      </w:r>
      <w:proofErr w:type="spellStart"/>
      <w:r>
        <w:rPr>
          <w:rFonts w:ascii="Arial" w:hAnsi="Arial" w:cs="Arial"/>
          <w:sz w:val="24"/>
          <w:szCs w:val="24"/>
          <w:lang w:val="en-ID"/>
        </w:rPr>
        <w:t>bahwa</w:t>
      </w:r>
      <w:proofErr w:type="spellEnd"/>
      <w:r>
        <w:rPr>
          <w:rFonts w:ascii="Arial" w:hAnsi="Arial" w:cs="Arial"/>
          <w:sz w:val="24"/>
          <w:szCs w:val="24"/>
          <w:lang w:val="en-ID"/>
        </w:rPr>
        <w:t xml:space="preserve"> </w:t>
      </w:r>
      <w:proofErr w:type="spellStart"/>
      <w:r>
        <w:rPr>
          <w:rFonts w:ascii="Arial" w:hAnsi="Arial" w:cs="Arial"/>
          <w:sz w:val="24"/>
          <w:szCs w:val="24"/>
        </w:rPr>
        <w:t>Interaksi</w:t>
      </w:r>
      <w:proofErr w:type="spellEnd"/>
      <w:r>
        <w:rPr>
          <w:rFonts w:ascii="Arial" w:hAnsi="Arial" w:cs="Arial"/>
          <w:sz w:val="24"/>
          <w:szCs w:val="24"/>
        </w:rPr>
        <w:t xml:space="preserve"> </w:t>
      </w:r>
      <w:proofErr w:type="spellStart"/>
      <w:r>
        <w:rPr>
          <w:rFonts w:ascii="Arial" w:hAnsi="Arial" w:cs="Arial"/>
          <w:sz w:val="24"/>
          <w:szCs w:val="24"/>
        </w:rPr>
        <w:t>Kompensasi</w:t>
      </w:r>
      <w:proofErr w:type="spellEnd"/>
      <w:r>
        <w:rPr>
          <w:rFonts w:ascii="Arial" w:hAnsi="Arial" w:cs="Arial"/>
          <w:sz w:val="24"/>
          <w:szCs w:val="24"/>
        </w:rPr>
        <w:t xml:space="preserve"> Non </w:t>
      </w:r>
      <w:proofErr w:type="spellStart"/>
      <w:r>
        <w:rPr>
          <w:rFonts w:ascii="Arial" w:hAnsi="Arial" w:cs="Arial"/>
          <w:sz w:val="24"/>
          <w:szCs w:val="24"/>
        </w:rPr>
        <w:t>Finansial</w:t>
      </w:r>
      <w:proofErr w:type="spellEnd"/>
      <w:r>
        <w:rPr>
          <w:rFonts w:ascii="Arial" w:hAnsi="Arial" w:cs="Arial"/>
          <w:sz w:val="24"/>
          <w:szCs w:val="24"/>
        </w:rPr>
        <w:t xml:space="preserve"> dan </w:t>
      </w:r>
      <w:proofErr w:type="spellStart"/>
      <w:r>
        <w:rPr>
          <w:rFonts w:ascii="Arial" w:hAnsi="Arial" w:cs="Arial"/>
          <w:sz w:val="24"/>
          <w:szCs w:val="24"/>
        </w:rPr>
        <w:t>Kepuasan</w:t>
      </w:r>
      <w:proofErr w:type="spellEnd"/>
      <w:r>
        <w:rPr>
          <w:rFonts w:ascii="Arial" w:hAnsi="Arial" w:cs="Arial"/>
          <w:sz w:val="24"/>
          <w:szCs w:val="24"/>
        </w:rPr>
        <w:t xml:space="preserve"> </w:t>
      </w:r>
      <w:proofErr w:type="spellStart"/>
      <w:r>
        <w:rPr>
          <w:rFonts w:ascii="Arial" w:hAnsi="Arial" w:cs="Arial"/>
          <w:sz w:val="24"/>
          <w:szCs w:val="24"/>
        </w:rPr>
        <w:t>Kerja</w:t>
      </w:r>
      <w:proofErr w:type="spellEnd"/>
      <w:r>
        <w:rPr>
          <w:rFonts w:ascii="Arial" w:hAnsi="Arial" w:cs="Arial"/>
          <w:sz w:val="24"/>
          <w:szCs w:val="24"/>
        </w:rPr>
        <w:t xml:space="preserve"> </w:t>
      </w:r>
      <w:proofErr w:type="spellStart"/>
      <w:r>
        <w:rPr>
          <w:rFonts w:ascii="Arial" w:hAnsi="Arial" w:cs="Arial"/>
          <w:sz w:val="24"/>
          <w:szCs w:val="24"/>
        </w:rPr>
        <w:t>Berpengaruh</w:t>
      </w:r>
      <w:proofErr w:type="spellEnd"/>
      <w:r>
        <w:rPr>
          <w:rFonts w:ascii="Arial" w:hAnsi="Arial" w:cs="Arial"/>
          <w:sz w:val="24"/>
          <w:szCs w:val="24"/>
        </w:rPr>
        <w:t xml:space="preserve"> </w:t>
      </w:r>
      <w:proofErr w:type="spellStart"/>
      <w:r>
        <w:rPr>
          <w:rFonts w:ascii="Arial" w:hAnsi="Arial" w:cs="Arial"/>
          <w:sz w:val="24"/>
          <w:szCs w:val="24"/>
        </w:rPr>
        <w:t>positif</w:t>
      </w:r>
      <w:proofErr w:type="spellEnd"/>
      <w:r>
        <w:rPr>
          <w:rFonts w:ascii="Arial" w:hAnsi="Arial" w:cs="Arial"/>
          <w:sz w:val="24"/>
          <w:szCs w:val="24"/>
        </w:rPr>
        <w:t xml:space="preserve"> </w:t>
      </w:r>
      <w:proofErr w:type="spellStart"/>
      <w:r>
        <w:rPr>
          <w:rFonts w:ascii="Arial" w:hAnsi="Arial" w:cs="Arial"/>
          <w:sz w:val="24"/>
          <w:szCs w:val="24"/>
        </w:rPr>
        <w:t>Signifikan</w:t>
      </w:r>
      <w:proofErr w:type="spellEnd"/>
      <w:r>
        <w:rPr>
          <w:rFonts w:ascii="Arial" w:hAnsi="Arial" w:cs="Arial"/>
          <w:sz w:val="24"/>
          <w:szCs w:val="24"/>
        </w:rPr>
        <w:t xml:space="preserve"> </w:t>
      </w:r>
      <w:proofErr w:type="spellStart"/>
      <w:r>
        <w:rPr>
          <w:rFonts w:ascii="Arial" w:hAnsi="Arial" w:cs="Arial"/>
          <w:sz w:val="24"/>
          <w:szCs w:val="24"/>
        </w:rPr>
        <w:t>Terhadap</w:t>
      </w:r>
      <w:proofErr w:type="spellEnd"/>
      <w:r>
        <w:rPr>
          <w:rFonts w:ascii="Arial" w:hAnsi="Arial" w:cs="Arial"/>
          <w:sz w:val="24"/>
          <w:szCs w:val="24"/>
        </w:rPr>
        <w:t xml:space="preserve"> </w:t>
      </w:r>
      <w:proofErr w:type="spellStart"/>
      <w:r>
        <w:rPr>
          <w:rFonts w:ascii="Arial" w:hAnsi="Arial" w:cs="Arial"/>
          <w:sz w:val="24"/>
          <w:szCs w:val="24"/>
        </w:rPr>
        <w:t>Kinerja</w:t>
      </w:r>
      <w:proofErr w:type="spellEnd"/>
      <w:r>
        <w:rPr>
          <w:rFonts w:ascii="Arial" w:hAnsi="Arial" w:cs="Arial"/>
          <w:sz w:val="24"/>
          <w:szCs w:val="24"/>
        </w:rPr>
        <w:t xml:space="preserve"> </w:t>
      </w:r>
      <w:proofErr w:type="spellStart"/>
      <w:r>
        <w:rPr>
          <w:rFonts w:ascii="Arial" w:hAnsi="Arial" w:cs="Arial"/>
          <w:sz w:val="24"/>
          <w:szCs w:val="24"/>
        </w:rPr>
        <w:t>Karyawan</w:t>
      </w:r>
      <w:proofErr w:type="spellEnd"/>
      <w:r>
        <w:rPr>
          <w:rFonts w:ascii="Arial" w:hAnsi="Arial" w:cs="Arial"/>
          <w:sz w:val="24"/>
          <w:szCs w:val="24"/>
        </w:rPr>
        <w:t xml:space="preserve">, pada </w:t>
      </w:r>
      <w:proofErr w:type="spellStart"/>
      <w:r>
        <w:rPr>
          <w:rFonts w:ascii="Arial" w:hAnsi="Arial" w:cs="Arial"/>
          <w:sz w:val="24"/>
          <w:szCs w:val="24"/>
        </w:rPr>
        <w:t>hasil</w:t>
      </w:r>
      <w:proofErr w:type="spellEnd"/>
      <w:r>
        <w:rPr>
          <w:rFonts w:ascii="Arial" w:hAnsi="Arial" w:cs="Arial"/>
          <w:sz w:val="24"/>
          <w:szCs w:val="24"/>
        </w:rPr>
        <w:t xml:space="preserve"> </w:t>
      </w:r>
      <w:proofErr w:type="spellStart"/>
      <w:r>
        <w:rPr>
          <w:rFonts w:ascii="Arial" w:hAnsi="Arial" w:cs="Arial"/>
          <w:sz w:val="24"/>
          <w:szCs w:val="24"/>
        </w:rPr>
        <w:t>signifikansi</w:t>
      </w:r>
      <w:proofErr w:type="spellEnd"/>
      <w:r>
        <w:rPr>
          <w:rFonts w:ascii="Arial" w:hAnsi="Arial" w:cs="Arial"/>
          <w:sz w:val="24"/>
          <w:szCs w:val="24"/>
        </w:rPr>
        <w:t xml:space="preserve"> </w:t>
      </w:r>
      <w:proofErr w:type="spellStart"/>
      <w:r>
        <w:rPr>
          <w:rFonts w:ascii="Arial" w:hAnsi="Arial" w:cs="Arial"/>
          <w:sz w:val="24"/>
          <w:szCs w:val="24"/>
        </w:rPr>
        <w:t>nilai</w:t>
      </w:r>
      <w:proofErr w:type="spellEnd"/>
      <w:r>
        <w:rPr>
          <w:rFonts w:ascii="Arial" w:hAnsi="Arial" w:cs="Arial"/>
          <w:sz w:val="24"/>
          <w:szCs w:val="24"/>
        </w:rPr>
        <w:t xml:space="preserve"> uji T </w:t>
      </w:r>
      <w:proofErr w:type="spellStart"/>
      <w:r>
        <w:rPr>
          <w:rFonts w:ascii="Arial" w:hAnsi="Arial" w:cs="Arial"/>
          <w:sz w:val="24"/>
          <w:szCs w:val="24"/>
        </w:rPr>
        <w:t>sebesar</w:t>
      </w:r>
      <w:proofErr w:type="spellEnd"/>
      <w:r>
        <w:rPr>
          <w:rFonts w:ascii="Arial" w:hAnsi="Arial" w:cs="Arial"/>
          <w:sz w:val="24"/>
          <w:szCs w:val="24"/>
        </w:rPr>
        <w:t xml:space="preserve"> 3.139 </w:t>
      </w:r>
      <w:proofErr w:type="spellStart"/>
      <w:r>
        <w:rPr>
          <w:rFonts w:ascii="Arial" w:hAnsi="Arial" w:cs="Arial"/>
          <w:sz w:val="24"/>
          <w:szCs w:val="24"/>
        </w:rPr>
        <w:t>setelah</w:t>
      </w:r>
      <w:proofErr w:type="spellEnd"/>
      <w:r>
        <w:rPr>
          <w:rFonts w:ascii="Arial" w:hAnsi="Arial" w:cs="Arial"/>
          <w:sz w:val="24"/>
          <w:szCs w:val="24"/>
        </w:rPr>
        <w:t xml:space="preserve"> </w:t>
      </w:r>
      <w:proofErr w:type="spellStart"/>
      <w:r>
        <w:rPr>
          <w:rFonts w:ascii="Arial" w:hAnsi="Arial" w:cs="Arial"/>
          <w:sz w:val="24"/>
          <w:szCs w:val="24"/>
        </w:rPr>
        <w:t>adanya</w:t>
      </w:r>
      <w:proofErr w:type="spellEnd"/>
      <w:r>
        <w:rPr>
          <w:rFonts w:ascii="Arial" w:hAnsi="Arial" w:cs="Arial"/>
          <w:sz w:val="24"/>
          <w:szCs w:val="24"/>
        </w:rPr>
        <w:t xml:space="preserve"> </w:t>
      </w:r>
      <w:proofErr w:type="spellStart"/>
      <w:r>
        <w:rPr>
          <w:rFonts w:ascii="Arial" w:hAnsi="Arial" w:cs="Arial"/>
          <w:sz w:val="24"/>
          <w:szCs w:val="24"/>
        </w:rPr>
        <w:t>interaksi</w:t>
      </w:r>
      <w:proofErr w:type="spellEnd"/>
      <w:r>
        <w:rPr>
          <w:rFonts w:ascii="Arial" w:hAnsi="Arial" w:cs="Arial"/>
          <w:sz w:val="24"/>
          <w:szCs w:val="24"/>
        </w:rPr>
        <w:t xml:space="preserve"> </w:t>
      </w:r>
      <w:proofErr w:type="spellStart"/>
      <w:r>
        <w:rPr>
          <w:rFonts w:ascii="Arial" w:hAnsi="Arial" w:cs="Arial"/>
          <w:sz w:val="24"/>
          <w:szCs w:val="24"/>
        </w:rPr>
        <w:t>Kompensasi</w:t>
      </w:r>
      <w:proofErr w:type="spellEnd"/>
      <w:r>
        <w:rPr>
          <w:rFonts w:ascii="Arial" w:hAnsi="Arial" w:cs="Arial"/>
          <w:sz w:val="24"/>
          <w:szCs w:val="24"/>
        </w:rPr>
        <w:t xml:space="preserve"> Non </w:t>
      </w:r>
      <w:proofErr w:type="spellStart"/>
      <w:r>
        <w:rPr>
          <w:rFonts w:ascii="Arial" w:hAnsi="Arial" w:cs="Arial"/>
          <w:sz w:val="24"/>
          <w:szCs w:val="24"/>
        </w:rPr>
        <w:t>Finansial</w:t>
      </w:r>
      <w:proofErr w:type="spellEnd"/>
      <w:r>
        <w:rPr>
          <w:rFonts w:ascii="Arial" w:hAnsi="Arial" w:cs="Arial"/>
          <w:sz w:val="24"/>
          <w:szCs w:val="24"/>
        </w:rPr>
        <w:t xml:space="preserve"> dan </w:t>
      </w:r>
      <w:proofErr w:type="spellStart"/>
      <w:r>
        <w:rPr>
          <w:rFonts w:ascii="Arial" w:hAnsi="Arial" w:cs="Arial"/>
          <w:sz w:val="24"/>
          <w:szCs w:val="24"/>
        </w:rPr>
        <w:t>Kepuasan</w:t>
      </w:r>
      <w:proofErr w:type="spellEnd"/>
      <w:r>
        <w:rPr>
          <w:rFonts w:ascii="Arial" w:hAnsi="Arial" w:cs="Arial"/>
          <w:sz w:val="24"/>
          <w:szCs w:val="24"/>
        </w:rPr>
        <w:t xml:space="preserve"> </w:t>
      </w:r>
      <w:proofErr w:type="spellStart"/>
      <w:r>
        <w:rPr>
          <w:rFonts w:ascii="Arial" w:hAnsi="Arial" w:cs="Arial"/>
          <w:sz w:val="24"/>
          <w:szCs w:val="24"/>
        </w:rPr>
        <w:t>kerja</w:t>
      </w:r>
      <w:proofErr w:type="spellEnd"/>
      <w:r>
        <w:rPr>
          <w:rFonts w:ascii="Arial" w:hAnsi="Arial" w:cs="Arial"/>
          <w:sz w:val="24"/>
          <w:szCs w:val="24"/>
        </w:rPr>
        <w:t xml:space="preserve"> </w:t>
      </w:r>
      <w:proofErr w:type="spellStart"/>
      <w:r>
        <w:rPr>
          <w:rFonts w:ascii="Arial" w:hAnsi="Arial" w:cs="Arial"/>
          <w:sz w:val="24"/>
          <w:szCs w:val="24"/>
        </w:rPr>
        <w:t>mengalami</w:t>
      </w:r>
      <w:proofErr w:type="spellEnd"/>
      <w:r>
        <w:rPr>
          <w:rFonts w:ascii="Arial" w:hAnsi="Arial" w:cs="Arial"/>
          <w:sz w:val="24"/>
          <w:szCs w:val="24"/>
        </w:rPr>
        <w:t xml:space="preserve"> </w:t>
      </w:r>
      <w:proofErr w:type="spellStart"/>
      <w:r>
        <w:rPr>
          <w:rFonts w:ascii="Arial" w:hAnsi="Arial" w:cs="Arial"/>
          <w:sz w:val="24"/>
          <w:szCs w:val="24"/>
        </w:rPr>
        <w:t>peningkatan</w:t>
      </w:r>
      <w:proofErr w:type="spellEnd"/>
      <w:r>
        <w:rPr>
          <w:rFonts w:ascii="Arial" w:hAnsi="Arial" w:cs="Arial"/>
          <w:sz w:val="24"/>
          <w:szCs w:val="24"/>
        </w:rPr>
        <w:t xml:space="preserve"> </w:t>
      </w:r>
      <w:proofErr w:type="spellStart"/>
      <w:r>
        <w:rPr>
          <w:rFonts w:ascii="Arial" w:hAnsi="Arial" w:cs="Arial"/>
          <w:sz w:val="24"/>
          <w:szCs w:val="24"/>
        </w:rPr>
        <w:t>dari</w:t>
      </w:r>
      <w:proofErr w:type="spellEnd"/>
      <w:r>
        <w:rPr>
          <w:rFonts w:ascii="Arial" w:hAnsi="Arial" w:cs="Arial"/>
          <w:sz w:val="24"/>
          <w:szCs w:val="24"/>
        </w:rPr>
        <w:t xml:space="preserve"> </w:t>
      </w:r>
      <w:proofErr w:type="spellStart"/>
      <w:r>
        <w:rPr>
          <w:rFonts w:ascii="Arial" w:hAnsi="Arial" w:cs="Arial"/>
          <w:sz w:val="24"/>
          <w:szCs w:val="24"/>
        </w:rPr>
        <w:t>hasil</w:t>
      </w:r>
      <w:proofErr w:type="spellEnd"/>
      <w:r>
        <w:rPr>
          <w:rFonts w:ascii="Arial" w:hAnsi="Arial" w:cs="Arial"/>
          <w:sz w:val="24"/>
          <w:szCs w:val="24"/>
        </w:rPr>
        <w:t xml:space="preserve"> </w:t>
      </w:r>
      <w:proofErr w:type="spellStart"/>
      <w:r>
        <w:rPr>
          <w:rFonts w:ascii="Arial" w:hAnsi="Arial" w:cs="Arial"/>
          <w:sz w:val="24"/>
          <w:szCs w:val="24"/>
        </w:rPr>
        <w:t>signifikansi</w:t>
      </w:r>
      <w:proofErr w:type="spellEnd"/>
      <w:r>
        <w:rPr>
          <w:rFonts w:ascii="Arial" w:hAnsi="Arial" w:cs="Arial"/>
          <w:sz w:val="24"/>
          <w:szCs w:val="24"/>
        </w:rPr>
        <w:t xml:space="preserve"> </w:t>
      </w:r>
      <w:proofErr w:type="spellStart"/>
      <w:r>
        <w:rPr>
          <w:rFonts w:ascii="Arial" w:hAnsi="Arial" w:cs="Arial"/>
          <w:sz w:val="24"/>
          <w:szCs w:val="24"/>
        </w:rPr>
        <w:t>nilai</w:t>
      </w:r>
      <w:proofErr w:type="spellEnd"/>
      <w:r>
        <w:rPr>
          <w:rFonts w:ascii="Arial" w:hAnsi="Arial" w:cs="Arial"/>
          <w:sz w:val="24"/>
          <w:szCs w:val="24"/>
        </w:rPr>
        <w:t xml:space="preserve"> uji T </w:t>
      </w:r>
      <w:proofErr w:type="spellStart"/>
      <w:r>
        <w:rPr>
          <w:rFonts w:ascii="Arial" w:hAnsi="Arial" w:cs="Arial"/>
          <w:sz w:val="24"/>
          <w:szCs w:val="24"/>
        </w:rPr>
        <w:t>sebesar</w:t>
      </w:r>
      <w:proofErr w:type="spellEnd"/>
      <w:r>
        <w:rPr>
          <w:rFonts w:ascii="Arial" w:hAnsi="Arial" w:cs="Arial"/>
          <w:sz w:val="24"/>
          <w:szCs w:val="24"/>
        </w:rPr>
        <w:t xml:space="preserve"> 2.245 </w:t>
      </w:r>
      <w:proofErr w:type="spellStart"/>
      <w:r>
        <w:rPr>
          <w:rFonts w:ascii="Arial" w:hAnsi="Arial" w:cs="Arial"/>
          <w:sz w:val="24"/>
          <w:szCs w:val="24"/>
        </w:rPr>
        <w:t>tanpa</w:t>
      </w:r>
      <w:proofErr w:type="spellEnd"/>
      <w:r>
        <w:rPr>
          <w:rFonts w:ascii="Arial" w:hAnsi="Arial" w:cs="Arial"/>
          <w:sz w:val="24"/>
          <w:szCs w:val="24"/>
        </w:rPr>
        <w:t xml:space="preserve"> </w:t>
      </w:r>
      <w:proofErr w:type="spellStart"/>
      <w:r>
        <w:rPr>
          <w:rFonts w:ascii="Arial" w:hAnsi="Arial" w:cs="Arial"/>
          <w:sz w:val="24"/>
          <w:szCs w:val="24"/>
        </w:rPr>
        <w:t>ada</w:t>
      </w:r>
      <w:proofErr w:type="spellEnd"/>
      <w:r>
        <w:rPr>
          <w:rFonts w:ascii="Arial" w:hAnsi="Arial" w:cs="Arial"/>
          <w:sz w:val="24"/>
          <w:szCs w:val="24"/>
        </w:rPr>
        <w:t xml:space="preserve"> </w:t>
      </w:r>
      <w:proofErr w:type="spellStart"/>
      <w:r>
        <w:rPr>
          <w:rFonts w:ascii="Arial" w:hAnsi="Arial" w:cs="Arial"/>
          <w:sz w:val="24"/>
          <w:szCs w:val="24"/>
        </w:rPr>
        <w:t>interaksi</w:t>
      </w:r>
      <w:proofErr w:type="spellEnd"/>
      <w:r>
        <w:rPr>
          <w:rFonts w:ascii="Arial" w:hAnsi="Arial" w:cs="Arial"/>
          <w:sz w:val="24"/>
          <w:szCs w:val="24"/>
        </w:rPr>
        <w:t xml:space="preserve"> </w:t>
      </w:r>
      <w:proofErr w:type="spellStart"/>
      <w:r>
        <w:rPr>
          <w:rFonts w:ascii="Arial" w:hAnsi="Arial" w:cs="Arial"/>
          <w:sz w:val="24"/>
          <w:szCs w:val="24"/>
        </w:rPr>
        <w:t>Kompensasi</w:t>
      </w:r>
      <w:proofErr w:type="spellEnd"/>
      <w:r>
        <w:rPr>
          <w:rFonts w:ascii="Arial" w:hAnsi="Arial" w:cs="Arial"/>
          <w:sz w:val="24"/>
          <w:szCs w:val="24"/>
        </w:rPr>
        <w:t xml:space="preserve"> Non </w:t>
      </w:r>
      <w:proofErr w:type="spellStart"/>
      <w:r>
        <w:rPr>
          <w:rFonts w:ascii="Arial" w:hAnsi="Arial" w:cs="Arial"/>
          <w:sz w:val="24"/>
          <w:szCs w:val="24"/>
        </w:rPr>
        <w:t>Finansial</w:t>
      </w:r>
      <w:proofErr w:type="spellEnd"/>
      <w:r>
        <w:rPr>
          <w:rFonts w:ascii="Arial" w:hAnsi="Arial" w:cs="Arial"/>
          <w:sz w:val="24"/>
          <w:szCs w:val="24"/>
        </w:rPr>
        <w:t xml:space="preserve"> dan </w:t>
      </w:r>
      <w:proofErr w:type="spellStart"/>
      <w:r>
        <w:rPr>
          <w:rFonts w:ascii="Arial" w:hAnsi="Arial" w:cs="Arial"/>
          <w:sz w:val="24"/>
          <w:szCs w:val="24"/>
        </w:rPr>
        <w:t>Kepuasan</w:t>
      </w:r>
      <w:proofErr w:type="spellEnd"/>
      <w:r>
        <w:rPr>
          <w:rFonts w:ascii="Arial" w:hAnsi="Arial" w:cs="Arial"/>
          <w:sz w:val="24"/>
          <w:szCs w:val="24"/>
        </w:rPr>
        <w:t xml:space="preserve"> </w:t>
      </w:r>
      <w:proofErr w:type="spellStart"/>
      <w:r>
        <w:rPr>
          <w:rFonts w:ascii="Arial" w:hAnsi="Arial" w:cs="Arial"/>
          <w:sz w:val="24"/>
          <w:szCs w:val="24"/>
        </w:rPr>
        <w:t>Kerja</w:t>
      </w:r>
      <w:proofErr w:type="spellEnd"/>
      <w:r>
        <w:rPr>
          <w:rFonts w:ascii="Arial" w:hAnsi="Arial" w:cs="Arial"/>
          <w:sz w:val="24"/>
          <w:szCs w:val="24"/>
        </w:rPr>
        <w:t xml:space="preserve">, </w:t>
      </w:r>
      <w:proofErr w:type="spellStart"/>
      <w:r>
        <w:rPr>
          <w:rFonts w:ascii="Arial" w:hAnsi="Arial" w:cs="Arial"/>
          <w:sz w:val="24"/>
          <w:szCs w:val="24"/>
        </w:rPr>
        <w:t>maka</w:t>
      </w:r>
      <w:proofErr w:type="spellEnd"/>
      <w:r>
        <w:rPr>
          <w:rFonts w:ascii="Arial" w:hAnsi="Arial" w:cs="Arial"/>
          <w:sz w:val="24"/>
          <w:szCs w:val="24"/>
        </w:rPr>
        <w:t xml:space="preserve"> </w:t>
      </w:r>
      <w:proofErr w:type="spellStart"/>
      <w:r>
        <w:rPr>
          <w:rFonts w:ascii="Arial" w:hAnsi="Arial" w:cs="Arial"/>
          <w:sz w:val="24"/>
          <w:szCs w:val="24"/>
        </w:rPr>
        <w:t>pernyataan</w:t>
      </w:r>
      <w:proofErr w:type="spellEnd"/>
      <w:r>
        <w:rPr>
          <w:rFonts w:ascii="Arial" w:hAnsi="Arial" w:cs="Arial"/>
          <w:sz w:val="24"/>
          <w:szCs w:val="24"/>
        </w:rPr>
        <w:t xml:space="preserve"> </w:t>
      </w:r>
      <w:proofErr w:type="spellStart"/>
      <w:r>
        <w:rPr>
          <w:rFonts w:ascii="Arial" w:hAnsi="Arial" w:cs="Arial"/>
          <w:sz w:val="24"/>
          <w:szCs w:val="24"/>
        </w:rPr>
        <w:t>hipotesis</w:t>
      </w:r>
      <w:proofErr w:type="spellEnd"/>
      <w:r>
        <w:rPr>
          <w:rFonts w:ascii="Arial" w:hAnsi="Arial" w:cs="Arial"/>
          <w:sz w:val="24"/>
          <w:szCs w:val="24"/>
        </w:rPr>
        <w:t xml:space="preserve"> </w:t>
      </w:r>
      <w:proofErr w:type="spellStart"/>
      <w:r>
        <w:rPr>
          <w:rFonts w:ascii="Arial" w:hAnsi="Arial" w:cs="Arial"/>
          <w:sz w:val="24"/>
          <w:szCs w:val="24"/>
        </w:rPr>
        <w:t>berarti</w:t>
      </w:r>
      <w:proofErr w:type="spellEnd"/>
      <w:r>
        <w:rPr>
          <w:rFonts w:ascii="Arial" w:hAnsi="Arial" w:cs="Arial"/>
          <w:sz w:val="24"/>
          <w:szCs w:val="24"/>
        </w:rPr>
        <w:t xml:space="preserve"> </w:t>
      </w:r>
      <w:proofErr w:type="spellStart"/>
      <w:r>
        <w:rPr>
          <w:rFonts w:ascii="Arial" w:hAnsi="Arial" w:cs="Arial"/>
          <w:sz w:val="24"/>
          <w:szCs w:val="24"/>
        </w:rPr>
        <w:t>bahwa</w:t>
      </w:r>
      <w:proofErr w:type="spellEnd"/>
      <w:r>
        <w:rPr>
          <w:rFonts w:ascii="Arial" w:hAnsi="Arial" w:cs="Arial"/>
          <w:sz w:val="24"/>
          <w:szCs w:val="24"/>
        </w:rPr>
        <w:t xml:space="preserve"> </w:t>
      </w:r>
      <w:proofErr w:type="spellStart"/>
      <w:r>
        <w:rPr>
          <w:rFonts w:ascii="Arial" w:hAnsi="Arial" w:cs="Arial"/>
          <w:sz w:val="24"/>
          <w:szCs w:val="24"/>
        </w:rPr>
        <w:t>meningkatnya</w:t>
      </w:r>
      <w:proofErr w:type="spellEnd"/>
      <w:r>
        <w:rPr>
          <w:rFonts w:ascii="Arial" w:hAnsi="Arial" w:cs="Arial"/>
          <w:sz w:val="24"/>
          <w:szCs w:val="24"/>
        </w:rPr>
        <w:t xml:space="preserve"> </w:t>
      </w:r>
      <w:proofErr w:type="spellStart"/>
      <w:r>
        <w:rPr>
          <w:rFonts w:ascii="Arial" w:hAnsi="Arial" w:cs="Arial"/>
          <w:sz w:val="24"/>
          <w:szCs w:val="24"/>
        </w:rPr>
        <w:t>interaksi</w:t>
      </w:r>
      <w:proofErr w:type="spellEnd"/>
      <w:r>
        <w:rPr>
          <w:rFonts w:ascii="Arial" w:hAnsi="Arial" w:cs="Arial"/>
          <w:sz w:val="24"/>
          <w:szCs w:val="24"/>
        </w:rPr>
        <w:t xml:space="preserve"> </w:t>
      </w:r>
      <w:proofErr w:type="spellStart"/>
      <w:r>
        <w:rPr>
          <w:rFonts w:ascii="Arial" w:hAnsi="Arial" w:cs="Arial"/>
          <w:sz w:val="24"/>
          <w:szCs w:val="24"/>
        </w:rPr>
        <w:t>kompensasi</w:t>
      </w:r>
      <w:proofErr w:type="spellEnd"/>
      <w:r>
        <w:rPr>
          <w:rFonts w:ascii="Arial" w:hAnsi="Arial" w:cs="Arial"/>
          <w:sz w:val="24"/>
          <w:szCs w:val="24"/>
        </w:rPr>
        <w:t xml:space="preserve"> non </w:t>
      </w:r>
      <w:proofErr w:type="spellStart"/>
      <w:r>
        <w:rPr>
          <w:rFonts w:ascii="Arial" w:hAnsi="Arial" w:cs="Arial"/>
          <w:sz w:val="24"/>
          <w:szCs w:val="24"/>
        </w:rPr>
        <w:t>finansial</w:t>
      </w:r>
      <w:proofErr w:type="spellEnd"/>
      <w:r>
        <w:rPr>
          <w:rFonts w:ascii="Arial" w:hAnsi="Arial" w:cs="Arial"/>
          <w:sz w:val="24"/>
          <w:szCs w:val="24"/>
        </w:rPr>
        <w:t xml:space="preserve"> dan </w:t>
      </w:r>
      <w:proofErr w:type="spellStart"/>
      <w:r>
        <w:rPr>
          <w:rFonts w:ascii="Arial" w:hAnsi="Arial" w:cs="Arial"/>
          <w:sz w:val="24"/>
          <w:szCs w:val="24"/>
        </w:rPr>
        <w:t>kepuasan</w:t>
      </w:r>
      <w:proofErr w:type="spellEnd"/>
      <w:r>
        <w:rPr>
          <w:rFonts w:ascii="Arial" w:hAnsi="Arial" w:cs="Arial"/>
          <w:sz w:val="24"/>
          <w:szCs w:val="24"/>
        </w:rPr>
        <w:t xml:space="preserve"> </w:t>
      </w:r>
      <w:proofErr w:type="spellStart"/>
      <w:r>
        <w:rPr>
          <w:rFonts w:ascii="Arial" w:hAnsi="Arial" w:cs="Arial"/>
          <w:sz w:val="24"/>
          <w:szCs w:val="24"/>
        </w:rPr>
        <w:t>kerja</w:t>
      </w:r>
      <w:proofErr w:type="spellEnd"/>
      <w:r>
        <w:rPr>
          <w:rFonts w:ascii="Arial" w:hAnsi="Arial" w:cs="Arial"/>
          <w:sz w:val="24"/>
          <w:szCs w:val="24"/>
        </w:rPr>
        <w:t xml:space="preserve"> </w:t>
      </w:r>
      <w:proofErr w:type="spellStart"/>
      <w:r>
        <w:rPr>
          <w:rFonts w:ascii="Arial" w:hAnsi="Arial" w:cs="Arial"/>
          <w:sz w:val="24"/>
          <w:szCs w:val="24"/>
        </w:rPr>
        <w:t>akan</w:t>
      </w:r>
      <w:proofErr w:type="spellEnd"/>
      <w:r>
        <w:rPr>
          <w:rFonts w:ascii="Arial" w:hAnsi="Arial" w:cs="Arial"/>
          <w:sz w:val="24"/>
          <w:szCs w:val="24"/>
        </w:rPr>
        <w:t xml:space="preserve"> </w:t>
      </w:r>
      <w:proofErr w:type="spellStart"/>
      <w:r>
        <w:rPr>
          <w:rFonts w:ascii="Arial" w:hAnsi="Arial" w:cs="Arial"/>
          <w:sz w:val="24"/>
          <w:szCs w:val="24"/>
        </w:rPr>
        <w:t>dapat</w:t>
      </w:r>
      <w:proofErr w:type="spellEnd"/>
      <w:r>
        <w:rPr>
          <w:rFonts w:ascii="Arial" w:hAnsi="Arial" w:cs="Arial"/>
          <w:sz w:val="24"/>
          <w:szCs w:val="24"/>
        </w:rPr>
        <w:t xml:space="preserve"> </w:t>
      </w:r>
      <w:proofErr w:type="spellStart"/>
      <w:r>
        <w:rPr>
          <w:rFonts w:ascii="Arial" w:hAnsi="Arial" w:cs="Arial"/>
          <w:sz w:val="24"/>
          <w:szCs w:val="24"/>
        </w:rPr>
        <w:t>meningkatkan</w:t>
      </w:r>
      <w:proofErr w:type="spellEnd"/>
      <w:r>
        <w:rPr>
          <w:rFonts w:ascii="Arial" w:hAnsi="Arial" w:cs="Arial"/>
          <w:sz w:val="24"/>
          <w:szCs w:val="24"/>
        </w:rPr>
        <w:t xml:space="preserve"> pula </w:t>
      </w:r>
      <w:proofErr w:type="spellStart"/>
      <w:r>
        <w:rPr>
          <w:rFonts w:ascii="Arial" w:hAnsi="Arial" w:cs="Arial"/>
          <w:sz w:val="24"/>
          <w:szCs w:val="24"/>
        </w:rPr>
        <w:t>kinerja</w:t>
      </w:r>
      <w:proofErr w:type="spellEnd"/>
      <w:r>
        <w:rPr>
          <w:rFonts w:ascii="Arial" w:hAnsi="Arial" w:cs="Arial"/>
          <w:sz w:val="24"/>
          <w:szCs w:val="24"/>
        </w:rPr>
        <w:t xml:space="preserve"> </w:t>
      </w:r>
      <w:proofErr w:type="spellStart"/>
      <w:r>
        <w:rPr>
          <w:rFonts w:ascii="Arial" w:hAnsi="Arial" w:cs="Arial"/>
          <w:sz w:val="24"/>
          <w:szCs w:val="24"/>
        </w:rPr>
        <w:t>karyawan</w:t>
      </w:r>
      <w:proofErr w:type="spellEnd"/>
      <w:r>
        <w:rPr>
          <w:rFonts w:ascii="Arial" w:hAnsi="Arial" w:cs="Arial"/>
          <w:sz w:val="24"/>
          <w:szCs w:val="24"/>
        </w:rPr>
        <w:t xml:space="preserve">. </w:t>
      </w:r>
      <w:proofErr w:type="spellStart"/>
      <w:r>
        <w:rPr>
          <w:rFonts w:ascii="Arial" w:hAnsi="Arial" w:cs="Arial"/>
          <w:sz w:val="24"/>
          <w:szCs w:val="24"/>
          <w:lang w:val="en-ID"/>
        </w:rPr>
        <w:t>Dengan</w:t>
      </w:r>
      <w:proofErr w:type="spellEnd"/>
      <w:r>
        <w:rPr>
          <w:rFonts w:ascii="Arial" w:hAnsi="Arial" w:cs="Arial"/>
          <w:sz w:val="24"/>
          <w:szCs w:val="24"/>
          <w:lang w:val="en-ID"/>
        </w:rPr>
        <w:t xml:space="preserve"> </w:t>
      </w:r>
      <w:proofErr w:type="spellStart"/>
      <w:r>
        <w:rPr>
          <w:rFonts w:ascii="Arial" w:hAnsi="Arial" w:cs="Arial"/>
          <w:sz w:val="24"/>
          <w:szCs w:val="24"/>
          <w:lang w:val="en-ID"/>
        </w:rPr>
        <w:t>indikator</w:t>
      </w:r>
      <w:proofErr w:type="spellEnd"/>
      <w:r>
        <w:rPr>
          <w:rFonts w:ascii="Arial" w:hAnsi="Arial" w:cs="Arial"/>
          <w:sz w:val="24"/>
          <w:szCs w:val="24"/>
          <w:lang w:val="en-ID"/>
        </w:rPr>
        <w:t xml:space="preserve"> – </w:t>
      </w:r>
      <w:proofErr w:type="spellStart"/>
      <w:r>
        <w:rPr>
          <w:rFonts w:ascii="Arial" w:hAnsi="Arial" w:cs="Arial"/>
          <w:sz w:val="24"/>
          <w:szCs w:val="24"/>
          <w:lang w:val="en-ID"/>
        </w:rPr>
        <w:t>indikator</w:t>
      </w:r>
      <w:proofErr w:type="spellEnd"/>
      <w:r>
        <w:rPr>
          <w:rFonts w:ascii="Arial" w:hAnsi="Arial" w:cs="Arial"/>
          <w:sz w:val="24"/>
          <w:szCs w:val="24"/>
          <w:lang w:val="en-ID"/>
        </w:rPr>
        <w:t xml:space="preserve"> </w:t>
      </w:r>
      <w:proofErr w:type="spellStart"/>
      <w:r>
        <w:rPr>
          <w:rFonts w:ascii="Arial" w:hAnsi="Arial" w:cs="Arial"/>
          <w:sz w:val="24"/>
          <w:szCs w:val="24"/>
          <w:lang w:val="en-ID"/>
        </w:rPr>
        <w:t>interaksi</w:t>
      </w:r>
      <w:proofErr w:type="spellEnd"/>
      <w:r>
        <w:rPr>
          <w:rFonts w:ascii="Arial" w:hAnsi="Arial" w:cs="Arial"/>
          <w:sz w:val="24"/>
          <w:szCs w:val="24"/>
          <w:lang w:val="en-ID"/>
        </w:rPr>
        <w:t xml:space="preserve"> </w:t>
      </w:r>
      <w:proofErr w:type="spellStart"/>
      <w:r>
        <w:rPr>
          <w:rFonts w:ascii="Arial" w:hAnsi="Arial" w:cs="Arial"/>
          <w:sz w:val="24"/>
          <w:szCs w:val="24"/>
          <w:lang w:val="en-ID"/>
        </w:rPr>
        <w:t>kompensasi</w:t>
      </w:r>
      <w:proofErr w:type="spellEnd"/>
      <w:r>
        <w:rPr>
          <w:rFonts w:ascii="Arial" w:hAnsi="Arial" w:cs="Arial"/>
          <w:sz w:val="24"/>
          <w:szCs w:val="24"/>
          <w:lang w:val="en-ID"/>
        </w:rPr>
        <w:t xml:space="preserve"> non </w:t>
      </w:r>
      <w:proofErr w:type="spellStart"/>
      <w:r>
        <w:rPr>
          <w:rFonts w:ascii="Arial" w:hAnsi="Arial" w:cs="Arial"/>
          <w:sz w:val="24"/>
          <w:szCs w:val="24"/>
          <w:lang w:val="en-ID"/>
        </w:rPr>
        <w:t>finansial</w:t>
      </w:r>
      <w:proofErr w:type="spellEnd"/>
      <w:r>
        <w:rPr>
          <w:rFonts w:ascii="Arial" w:hAnsi="Arial" w:cs="Arial"/>
          <w:sz w:val="24"/>
          <w:szCs w:val="24"/>
          <w:lang w:val="en-ID"/>
        </w:rPr>
        <w:t xml:space="preserve"> </w:t>
      </w:r>
      <w:proofErr w:type="spellStart"/>
      <w:r>
        <w:rPr>
          <w:rFonts w:ascii="Arial" w:hAnsi="Arial" w:cs="Arial"/>
          <w:sz w:val="24"/>
          <w:szCs w:val="24"/>
          <w:lang w:val="en-ID"/>
        </w:rPr>
        <w:t>seperti</w:t>
      </w:r>
      <w:proofErr w:type="spellEnd"/>
      <w:r>
        <w:rPr>
          <w:rFonts w:ascii="Arial" w:hAnsi="Arial" w:cs="Arial"/>
          <w:sz w:val="24"/>
          <w:szCs w:val="24"/>
          <w:lang w:val="en-ID"/>
        </w:rPr>
        <w:t xml:space="preserve"> </w:t>
      </w:r>
      <w:proofErr w:type="spellStart"/>
      <w:r>
        <w:rPr>
          <w:rFonts w:ascii="Arial" w:hAnsi="Arial" w:cs="Arial"/>
          <w:sz w:val="24"/>
          <w:szCs w:val="24"/>
        </w:rPr>
        <w:t>pekerjaan</w:t>
      </w:r>
      <w:proofErr w:type="spellEnd"/>
      <w:r>
        <w:rPr>
          <w:rFonts w:ascii="Arial" w:hAnsi="Arial" w:cs="Arial"/>
          <w:sz w:val="24"/>
          <w:szCs w:val="24"/>
        </w:rPr>
        <w:t xml:space="preserve"> yang </w:t>
      </w:r>
      <w:proofErr w:type="spellStart"/>
      <w:r>
        <w:rPr>
          <w:rFonts w:ascii="Arial" w:hAnsi="Arial" w:cs="Arial"/>
          <w:sz w:val="24"/>
          <w:szCs w:val="24"/>
        </w:rPr>
        <w:t>diberikan</w:t>
      </w:r>
      <w:proofErr w:type="spellEnd"/>
      <w:r>
        <w:rPr>
          <w:rFonts w:ascii="Arial" w:hAnsi="Arial" w:cs="Arial"/>
          <w:sz w:val="24"/>
          <w:szCs w:val="24"/>
        </w:rPr>
        <w:t xml:space="preserve"> </w:t>
      </w:r>
      <w:proofErr w:type="spellStart"/>
      <w:r>
        <w:rPr>
          <w:rFonts w:ascii="Arial" w:hAnsi="Arial" w:cs="Arial"/>
          <w:sz w:val="24"/>
          <w:szCs w:val="24"/>
        </w:rPr>
        <w:t>kepada</w:t>
      </w:r>
      <w:proofErr w:type="spellEnd"/>
      <w:r>
        <w:rPr>
          <w:rFonts w:ascii="Arial" w:hAnsi="Arial" w:cs="Arial"/>
          <w:sz w:val="24"/>
          <w:szCs w:val="24"/>
        </w:rPr>
        <w:t xml:space="preserve"> </w:t>
      </w:r>
      <w:proofErr w:type="spellStart"/>
      <w:r>
        <w:rPr>
          <w:rFonts w:ascii="Arial" w:hAnsi="Arial" w:cs="Arial"/>
          <w:sz w:val="24"/>
          <w:szCs w:val="24"/>
        </w:rPr>
        <w:t>karyawan</w:t>
      </w:r>
      <w:proofErr w:type="spellEnd"/>
      <w:r>
        <w:rPr>
          <w:rFonts w:ascii="Arial" w:hAnsi="Arial" w:cs="Arial"/>
          <w:sz w:val="24"/>
          <w:szCs w:val="24"/>
        </w:rPr>
        <w:t xml:space="preserve"> </w:t>
      </w:r>
      <w:proofErr w:type="spellStart"/>
      <w:r>
        <w:rPr>
          <w:rFonts w:ascii="Arial" w:hAnsi="Arial" w:cs="Arial"/>
          <w:sz w:val="24"/>
          <w:szCs w:val="24"/>
        </w:rPr>
        <w:t>tidak</w:t>
      </w:r>
      <w:proofErr w:type="spellEnd"/>
      <w:r>
        <w:rPr>
          <w:rFonts w:ascii="Arial" w:hAnsi="Arial" w:cs="Arial"/>
          <w:sz w:val="24"/>
          <w:szCs w:val="24"/>
        </w:rPr>
        <w:t xml:space="preserve"> </w:t>
      </w:r>
      <w:proofErr w:type="spellStart"/>
      <w:r>
        <w:rPr>
          <w:rFonts w:ascii="Arial" w:hAnsi="Arial" w:cs="Arial"/>
          <w:sz w:val="24"/>
          <w:szCs w:val="24"/>
        </w:rPr>
        <w:t>monoton</w:t>
      </w:r>
      <w:proofErr w:type="spellEnd"/>
      <w:r>
        <w:rPr>
          <w:rFonts w:ascii="Arial" w:hAnsi="Arial" w:cs="Arial"/>
          <w:sz w:val="24"/>
          <w:szCs w:val="24"/>
        </w:rPr>
        <w:t xml:space="preserve">, </w:t>
      </w:r>
      <w:proofErr w:type="spellStart"/>
      <w:r>
        <w:rPr>
          <w:rFonts w:ascii="Arial" w:hAnsi="Arial" w:cs="Arial"/>
          <w:sz w:val="24"/>
          <w:szCs w:val="24"/>
        </w:rPr>
        <w:t>menambah</w:t>
      </w:r>
      <w:proofErr w:type="spellEnd"/>
      <w:r>
        <w:rPr>
          <w:rFonts w:ascii="Arial" w:hAnsi="Arial" w:cs="Arial"/>
          <w:sz w:val="24"/>
          <w:szCs w:val="24"/>
        </w:rPr>
        <w:t xml:space="preserve"> </w:t>
      </w:r>
      <w:proofErr w:type="spellStart"/>
      <w:r>
        <w:rPr>
          <w:rFonts w:ascii="Arial" w:hAnsi="Arial" w:cs="Arial"/>
          <w:sz w:val="24"/>
          <w:szCs w:val="24"/>
        </w:rPr>
        <w:t>wawasan</w:t>
      </w:r>
      <w:proofErr w:type="spellEnd"/>
      <w:r>
        <w:rPr>
          <w:rFonts w:ascii="Arial" w:hAnsi="Arial" w:cs="Arial"/>
          <w:sz w:val="24"/>
          <w:szCs w:val="24"/>
        </w:rPr>
        <w:t xml:space="preserve">, </w:t>
      </w:r>
      <w:proofErr w:type="spellStart"/>
      <w:r>
        <w:rPr>
          <w:rFonts w:ascii="Arial" w:hAnsi="Arial" w:cs="Arial"/>
          <w:sz w:val="24"/>
          <w:szCs w:val="24"/>
        </w:rPr>
        <w:t>tanggung</w:t>
      </w:r>
      <w:proofErr w:type="spellEnd"/>
      <w:r>
        <w:rPr>
          <w:rFonts w:ascii="Arial" w:hAnsi="Arial" w:cs="Arial"/>
          <w:sz w:val="24"/>
          <w:szCs w:val="24"/>
        </w:rPr>
        <w:t xml:space="preserve"> </w:t>
      </w:r>
      <w:proofErr w:type="spellStart"/>
      <w:r>
        <w:rPr>
          <w:rFonts w:ascii="Arial" w:hAnsi="Arial" w:cs="Arial"/>
          <w:sz w:val="24"/>
          <w:szCs w:val="24"/>
        </w:rPr>
        <w:t>jawab</w:t>
      </w:r>
      <w:proofErr w:type="spellEnd"/>
      <w:r>
        <w:rPr>
          <w:rFonts w:ascii="Arial" w:hAnsi="Arial" w:cs="Arial"/>
          <w:sz w:val="24"/>
          <w:szCs w:val="24"/>
        </w:rPr>
        <w:t xml:space="preserve">, </w:t>
      </w:r>
      <w:proofErr w:type="spellStart"/>
      <w:r>
        <w:rPr>
          <w:rFonts w:ascii="Arial" w:hAnsi="Arial" w:cs="Arial"/>
          <w:sz w:val="24"/>
          <w:szCs w:val="24"/>
        </w:rPr>
        <w:t>mengasah</w:t>
      </w:r>
      <w:proofErr w:type="spellEnd"/>
      <w:r>
        <w:rPr>
          <w:rFonts w:ascii="Arial" w:hAnsi="Arial" w:cs="Arial"/>
          <w:sz w:val="24"/>
          <w:szCs w:val="24"/>
        </w:rPr>
        <w:t xml:space="preserve"> </w:t>
      </w:r>
      <w:proofErr w:type="spellStart"/>
      <w:r>
        <w:rPr>
          <w:rFonts w:ascii="Arial" w:hAnsi="Arial" w:cs="Arial"/>
          <w:sz w:val="24"/>
          <w:szCs w:val="24"/>
        </w:rPr>
        <w:t>kemampuan</w:t>
      </w:r>
      <w:proofErr w:type="spellEnd"/>
      <w:r>
        <w:rPr>
          <w:rFonts w:ascii="Arial" w:hAnsi="Arial" w:cs="Arial"/>
          <w:sz w:val="24"/>
          <w:szCs w:val="24"/>
        </w:rPr>
        <w:t xml:space="preserve">, </w:t>
      </w:r>
      <w:proofErr w:type="spellStart"/>
      <w:r>
        <w:rPr>
          <w:rFonts w:ascii="Arial" w:hAnsi="Arial" w:cs="Arial"/>
          <w:sz w:val="24"/>
          <w:szCs w:val="24"/>
        </w:rPr>
        <w:t>mendapatkan</w:t>
      </w:r>
      <w:proofErr w:type="spellEnd"/>
      <w:r>
        <w:rPr>
          <w:rFonts w:ascii="Arial" w:hAnsi="Arial" w:cs="Arial"/>
          <w:sz w:val="24"/>
          <w:szCs w:val="24"/>
        </w:rPr>
        <w:t xml:space="preserve"> </w:t>
      </w:r>
      <w:proofErr w:type="spellStart"/>
      <w:r>
        <w:rPr>
          <w:rFonts w:ascii="Arial" w:hAnsi="Arial" w:cs="Arial"/>
          <w:sz w:val="24"/>
          <w:szCs w:val="24"/>
        </w:rPr>
        <w:t>pujian</w:t>
      </w:r>
      <w:proofErr w:type="spellEnd"/>
      <w:r>
        <w:rPr>
          <w:rFonts w:ascii="Arial" w:hAnsi="Arial" w:cs="Arial"/>
          <w:sz w:val="24"/>
          <w:szCs w:val="24"/>
        </w:rPr>
        <w:t xml:space="preserve"> </w:t>
      </w:r>
      <w:proofErr w:type="spellStart"/>
      <w:r>
        <w:rPr>
          <w:rFonts w:ascii="Arial" w:hAnsi="Arial" w:cs="Arial"/>
          <w:sz w:val="24"/>
          <w:szCs w:val="24"/>
        </w:rPr>
        <w:t>atas</w:t>
      </w:r>
      <w:proofErr w:type="spellEnd"/>
      <w:r>
        <w:rPr>
          <w:rFonts w:ascii="Arial" w:hAnsi="Arial" w:cs="Arial"/>
          <w:sz w:val="24"/>
          <w:szCs w:val="24"/>
        </w:rPr>
        <w:t xml:space="preserve"> </w:t>
      </w:r>
      <w:proofErr w:type="spellStart"/>
      <w:r>
        <w:rPr>
          <w:rFonts w:ascii="Arial" w:hAnsi="Arial" w:cs="Arial"/>
          <w:sz w:val="24"/>
          <w:szCs w:val="24"/>
        </w:rPr>
        <w:t>pekerjaan</w:t>
      </w:r>
      <w:proofErr w:type="spellEnd"/>
      <w:r>
        <w:rPr>
          <w:rFonts w:ascii="Arial" w:hAnsi="Arial" w:cs="Arial"/>
          <w:sz w:val="24"/>
          <w:szCs w:val="24"/>
        </w:rPr>
        <w:t xml:space="preserve"> yang </w:t>
      </w:r>
      <w:proofErr w:type="spellStart"/>
      <w:r>
        <w:rPr>
          <w:rFonts w:ascii="Arial" w:hAnsi="Arial" w:cs="Arial"/>
          <w:sz w:val="24"/>
          <w:szCs w:val="24"/>
        </w:rPr>
        <w:t>diselesaikan</w:t>
      </w:r>
      <w:proofErr w:type="spellEnd"/>
      <w:r>
        <w:rPr>
          <w:rFonts w:ascii="Arial" w:hAnsi="Arial" w:cs="Arial"/>
          <w:sz w:val="24"/>
          <w:szCs w:val="24"/>
        </w:rPr>
        <w:t xml:space="preserve"> </w:t>
      </w:r>
      <w:proofErr w:type="spellStart"/>
      <w:r>
        <w:rPr>
          <w:rFonts w:ascii="Arial" w:hAnsi="Arial" w:cs="Arial"/>
          <w:sz w:val="24"/>
          <w:szCs w:val="24"/>
        </w:rPr>
        <w:t>dengan</w:t>
      </w:r>
      <w:proofErr w:type="spellEnd"/>
      <w:r>
        <w:rPr>
          <w:rFonts w:ascii="Arial" w:hAnsi="Arial" w:cs="Arial"/>
          <w:sz w:val="24"/>
          <w:szCs w:val="24"/>
        </w:rPr>
        <w:t xml:space="preserve"> </w:t>
      </w:r>
      <w:proofErr w:type="spellStart"/>
      <w:r>
        <w:rPr>
          <w:rFonts w:ascii="Arial" w:hAnsi="Arial" w:cs="Arial"/>
          <w:sz w:val="24"/>
          <w:szCs w:val="24"/>
        </w:rPr>
        <w:t>baik</w:t>
      </w:r>
      <w:proofErr w:type="spellEnd"/>
      <w:r>
        <w:rPr>
          <w:rFonts w:ascii="Arial" w:hAnsi="Arial" w:cs="Arial"/>
          <w:sz w:val="24"/>
          <w:szCs w:val="24"/>
        </w:rPr>
        <w:t xml:space="preserve">, </w:t>
      </w:r>
      <w:proofErr w:type="spellStart"/>
      <w:r>
        <w:rPr>
          <w:rFonts w:ascii="Arial" w:hAnsi="Arial" w:cs="Arial"/>
          <w:sz w:val="24"/>
          <w:szCs w:val="24"/>
        </w:rPr>
        <w:t>mendapatkan</w:t>
      </w:r>
      <w:proofErr w:type="spellEnd"/>
      <w:r>
        <w:rPr>
          <w:rFonts w:ascii="Arial" w:hAnsi="Arial" w:cs="Arial"/>
          <w:sz w:val="24"/>
          <w:szCs w:val="24"/>
        </w:rPr>
        <w:t xml:space="preserve"> </w:t>
      </w:r>
      <w:proofErr w:type="spellStart"/>
      <w:r>
        <w:rPr>
          <w:rFonts w:ascii="Arial" w:hAnsi="Arial" w:cs="Arial"/>
          <w:sz w:val="24"/>
          <w:szCs w:val="24"/>
        </w:rPr>
        <w:t>promosi</w:t>
      </w:r>
      <w:proofErr w:type="spellEnd"/>
      <w:r>
        <w:rPr>
          <w:rFonts w:ascii="Arial" w:hAnsi="Arial" w:cs="Arial"/>
          <w:sz w:val="24"/>
          <w:szCs w:val="24"/>
        </w:rPr>
        <w:t xml:space="preserve"> </w:t>
      </w:r>
      <w:proofErr w:type="spellStart"/>
      <w:r>
        <w:rPr>
          <w:rFonts w:ascii="Arial" w:hAnsi="Arial" w:cs="Arial"/>
          <w:sz w:val="24"/>
          <w:szCs w:val="24"/>
        </w:rPr>
        <w:t>atas</w:t>
      </w:r>
      <w:proofErr w:type="spellEnd"/>
      <w:r>
        <w:rPr>
          <w:rFonts w:ascii="Arial" w:hAnsi="Arial" w:cs="Arial"/>
          <w:sz w:val="24"/>
          <w:szCs w:val="24"/>
        </w:rPr>
        <w:t xml:space="preserve"> </w:t>
      </w:r>
      <w:proofErr w:type="spellStart"/>
      <w:r>
        <w:rPr>
          <w:rFonts w:ascii="Arial" w:hAnsi="Arial" w:cs="Arial"/>
          <w:sz w:val="24"/>
          <w:szCs w:val="24"/>
        </w:rPr>
        <w:t>prestasi</w:t>
      </w:r>
      <w:proofErr w:type="spellEnd"/>
      <w:r>
        <w:rPr>
          <w:rFonts w:ascii="Arial" w:hAnsi="Arial" w:cs="Arial"/>
          <w:sz w:val="24"/>
          <w:szCs w:val="24"/>
        </w:rPr>
        <w:t xml:space="preserve"> </w:t>
      </w:r>
      <w:proofErr w:type="spellStart"/>
      <w:r>
        <w:rPr>
          <w:rFonts w:ascii="Arial" w:hAnsi="Arial" w:cs="Arial"/>
          <w:sz w:val="24"/>
          <w:szCs w:val="24"/>
        </w:rPr>
        <w:t>kerja</w:t>
      </w:r>
      <w:proofErr w:type="spellEnd"/>
      <w:r>
        <w:rPr>
          <w:rFonts w:ascii="Arial" w:hAnsi="Arial" w:cs="Arial"/>
          <w:sz w:val="24"/>
          <w:szCs w:val="24"/>
        </w:rPr>
        <w:t xml:space="preserve">, </w:t>
      </w:r>
      <w:proofErr w:type="spellStart"/>
      <w:r>
        <w:rPr>
          <w:rFonts w:ascii="Arial" w:hAnsi="Arial" w:cs="Arial"/>
          <w:sz w:val="24"/>
          <w:szCs w:val="24"/>
        </w:rPr>
        <w:t>situasi</w:t>
      </w:r>
      <w:proofErr w:type="spellEnd"/>
      <w:r>
        <w:rPr>
          <w:rFonts w:ascii="Arial" w:hAnsi="Arial" w:cs="Arial"/>
          <w:sz w:val="24"/>
          <w:szCs w:val="24"/>
        </w:rPr>
        <w:t xml:space="preserve"> </w:t>
      </w:r>
      <w:proofErr w:type="spellStart"/>
      <w:r>
        <w:rPr>
          <w:rFonts w:ascii="Arial" w:hAnsi="Arial" w:cs="Arial"/>
          <w:sz w:val="24"/>
          <w:szCs w:val="24"/>
        </w:rPr>
        <w:t>kondisi</w:t>
      </w:r>
      <w:proofErr w:type="spellEnd"/>
      <w:r>
        <w:rPr>
          <w:rFonts w:ascii="Arial" w:hAnsi="Arial" w:cs="Arial"/>
          <w:sz w:val="24"/>
          <w:szCs w:val="24"/>
        </w:rPr>
        <w:t xml:space="preserve"> dan </w:t>
      </w:r>
      <w:proofErr w:type="spellStart"/>
      <w:r>
        <w:rPr>
          <w:rFonts w:ascii="Arial" w:hAnsi="Arial" w:cs="Arial"/>
          <w:sz w:val="24"/>
          <w:szCs w:val="24"/>
        </w:rPr>
        <w:t>kerabat</w:t>
      </w:r>
      <w:proofErr w:type="spellEnd"/>
      <w:r>
        <w:rPr>
          <w:rFonts w:ascii="Arial" w:hAnsi="Arial" w:cs="Arial"/>
          <w:sz w:val="24"/>
          <w:szCs w:val="24"/>
        </w:rPr>
        <w:t xml:space="preserve"> </w:t>
      </w:r>
      <w:proofErr w:type="spellStart"/>
      <w:r>
        <w:rPr>
          <w:rFonts w:ascii="Arial" w:hAnsi="Arial" w:cs="Arial"/>
          <w:sz w:val="24"/>
          <w:szCs w:val="24"/>
        </w:rPr>
        <w:t>kerja</w:t>
      </w:r>
      <w:proofErr w:type="spellEnd"/>
      <w:r>
        <w:rPr>
          <w:rFonts w:ascii="Arial" w:hAnsi="Arial" w:cs="Arial"/>
          <w:sz w:val="24"/>
          <w:szCs w:val="24"/>
        </w:rPr>
        <w:t xml:space="preserve"> yang </w:t>
      </w:r>
      <w:proofErr w:type="spellStart"/>
      <w:r>
        <w:rPr>
          <w:rFonts w:ascii="Arial" w:hAnsi="Arial" w:cs="Arial"/>
          <w:sz w:val="24"/>
          <w:szCs w:val="24"/>
        </w:rPr>
        <w:t>menyenangkan</w:t>
      </w:r>
      <w:proofErr w:type="spellEnd"/>
      <w:r>
        <w:rPr>
          <w:rFonts w:ascii="Arial" w:hAnsi="Arial" w:cs="Arial"/>
          <w:sz w:val="24"/>
          <w:szCs w:val="24"/>
          <w:lang w:val="en-ID"/>
        </w:rPr>
        <w:t xml:space="preserve"> dan </w:t>
      </w:r>
      <w:proofErr w:type="spellStart"/>
      <w:r>
        <w:rPr>
          <w:rFonts w:ascii="Arial" w:hAnsi="Arial" w:cs="Arial"/>
          <w:sz w:val="24"/>
          <w:szCs w:val="24"/>
          <w:lang w:val="en-ID"/>
        </w:rPr>
        <w:t>indikator</w:t>
      </w:r>
      <w:proofErr w:type="spellEnd"/>
      <w:r>
        <w:rPr>
          <w:rFonts w:ascii="Arial" w:hAnsi="Arial" w:cs="Arial"/>
          <w:sz w:val="24"/>
          <w:szCs w:val="24"/>
          <w:lang w:val="en-ID"/>
        </w:rPr>
        <w:t xml:space="preserve"> – </w:t>
      </w:r>
      <w:proofErr w:type="spellStart"/>
      <w:r>
        <w:rPr>
          <w:rFonts w:ascii="Arial" w:hAnsi="Arial" w:cs="Arial"/>
          <w:sz w:val="24"/>
          <w:szCs w:val="24"/>
          <w:lang w:val="en-ID"/>
        </w:rPr>
        <w:t>indikator</w:t>
      </w:r>
      <w:proofErr w:type="spellEnd"/>
      <w:r>
        <w:rPr>
          <w:rFonts w:ascii="Arial" w:hAnsi="Arial" w:cs="Arial"/>
          <w:sz w:val="24"/>
          <w:szCs w:val="24"/>
          <w:lang w:val="en-ID"/>
        </w:rPr>
        <w:t xml:space="preserve"> </w:t>
      </w:r>
      <w:proofErr w:type="spellStart"/>
      <w:r>
        <w:rPr>
          <w:rFonts w:ascii="Arial" w:hAnsi="Arial" w:cs="Arial"/>
          <w:sz w:val="24"/>
          <w:szCs w:val="24"/>
          <w:lang w:val="en-ID"/>
        </w:rPr>
        <w:t>kepuasan</w:t>
      </w:r>
      <w:proofErr w:type="spellEnd"/>
      <w:r>
        <w:rPr>
          <w:rFonts w:ascii="Arial" w:hAnsi="Arial" w:cs="Arial"/>
          <w:sz w:val="24"/>
          <w:szCs w:val="24"/>
          <w:lang w:val="en-ID"/>
        </w:rPr>
        <w:t xml:space="preserve"> </w:t>
      </w:r>
      <w:proofErr w:type="spellStart"/>
      <w:r>
        <w:rPr>
          <w:rFonts w:ascii="Arial" w:hAnsi="Arial" w:cs="Arial"/>
          <w:sz w:val="24"/>
          <w:szCs w:val="24"/>
          <w:lang w:val="en-ID"/>
        </w:rPr>
        <w:t>kerja</w:t>
      </w:r>
      <w:proofErr w:type="spellEnd"/>
      <w:r>
        <w:rPr>
          <w:rFonts w:ascii="Arial" w:hAnsi="Arial" w:cs="Arial"/>
          <w:sz w:val="24"/>
          <w:szCs w:val="24"/>
          <w:lang w:val="en-ID"/>
        </w:rPr>
        <w:t xml:space="preserve"> </w:t>
      </w:r>
      <w:proofErr w:type="spellStart"/>
      <w:r>
        <w:rPr>
          <w:rFonts w:ascii="Arial" w:hAnsi="Arial" w:cs="Arial"/>
          <w:sz w:val="24"/>
          <w:szCs w:val="24"/>
          <w:lang w:val="en-ID"/>
        </w:rPr>
        <w:t>seperti</w:t>
      </w:r>
      <w:proofErr w:type="spellEnd"/>
      <w:r>
        <w:rPr>
          <w:rFonts w:ascii="Arial" w:hAnsi="Arial" w:cs="Arial"/>
          <w:sz w:val="24"/>
          <w:szCs w:val="24"/>
          <w:lang w:val="en-ID"/>
        </w:rPr>
        <w:t xml:space="preserve"> </w:t>
      </w:r>
      <w:proofErr w:type="spellStart"/>
      <w:r>
        <w:rPr>
          <w:rFonts w:ascii="Arial" w:hAnsi="Arial" w:cs="Arial"/>
          <w:sz w:val="24"/>
          <w:szCs w:val="24"/>
        </w:rPr>
        <w:t>kecintaan</w:t>
      </w:r>
      <w:proofErr w:type="spellEnd"/>
      <w:r>
        <w:rPr>
          <w:rFonts w:ascii="Arial" w:hAnsi="Arial" w:cs="Arial"/>
          <w:sz w:val="24"/>
          <w:szCs w:val="24"/>
        </w:rPr>
        <w:t xml:space="preserve"> pada </w:t>
      </w:r>
      <w:proofErr w:type="spellStart"/>
      <w:r>
        <w:rPr>
          <w:rFonts w:ascii="Arial" w:hAnsi="Arial" w:cs="Arial"/>
          <w:sz w:val="24"/>
          <w:szCs w:val="24"/>
        </w:rPr>
        <w:t>pekerjaan</w:t>
      </w:r>
      <w:proofErr w:type="spellEnd"/>
      <w:r>
        <w:rPr>
          <w:rFonts w:ascii="Arial" w:hAnsi="Arial" w:cs="Arial"/>
          <w:sz w:val="24"/>
          <w:szCs w:val="24"/>
        </w:rPr>
        <w:t xml:space="preserve">, </w:t>
      </w:r>
      <w:proofErr w:type="spellStart"/>
      <w:r>
        <w:rPr>
          <w:rFonts w:ascii="Arial" w:hAnsi="Arial" w:cs="Arial"/>
          <w:sz w:val="24"/>
          <w:szCs w:val="24"/>
        </w:rPr>
        <w:t>taat</w:t>
      </w:r>
      <w:proofErr w:type="spellEnd"/>
      <w:r>
        <w:rPr>
          <w:rFonts w:ascii="Arial" w:hAnsi="Arial" w:cs="Arial"/>
          <w:sz w:val="24"/>
          <w:szCs w:val="24"/>
        </w:rPr>
        <w:t xml:space="preserve"> </w:t>
      </w:r>
      <w:proofErr w:type="spellStart"/>
      <w:r>
        <w:rPr>
          <w:rFonts w:ascii="Arial" w:hAnsi="Arial" w:cs="Arial"/>
          <w:sz w:val="24"/>
          <w:szCs w:val="24"/>
        </w:rPr>
        <w:t>aturan</w:t>
      </w:r>
      <w:proofErr w:type="spellEnd"/>
      <w:r>
        <w:rPr>
          <w:rFonts w:ascii="Arial" w:hAnsi="Arial" w:cs="Arial"/>
          <w:sz w:val="24"/>
          <w:szCs w:val="24"/>
        </w:rPr>
        <w:t xml:space="preserve"> yang </w:t>
      </w:r>
      <w:proofErr w:type="spellStart"/>
      <w:r>
        <w:rPr>
          <w:rFonts w:ascii="Arial" w:hAnsi="Arial" w:cs="Arial"/>
          <w:sz w:val="24"/>
          <w:szCs w:val="24"/>
        </w:rPr>
        <w:t>berlaku</w:t>
      </w:r>
      <w:proofErr w:type="spellEnd"/>
      <w:r>
        <w:rPr>
          <w:rFonts w:ascii="Arial" w:hAnsi="Arial" w:cs="Arial"/>
          <w:sz w:val="24"/>
          <w:szCs w:val="24"/>
        </w:rPr>
        <w:t xml:space="preserve"> di </w:t>
      </w:r>
      <w:proofErr w:type="spellStart"/>
      <w:r>
        <w:rPr>
          <w:rFonts w:ascii="Arial" w:hAnsi="Arial" w:cs="Arial"/>
          <w:sz w:val="24"/>
          <w:szCs w:val="24"/>
        </w:rPr>
        <w:t>tempat</w:t>
      </w:r>
      <w:proofErr w:type="spellEnd"/>
      <w:r>
        <w:rPr>
          <w:rFonts w:ascii="Arial" w:hAnsi="Arial" w:cs="Arial"/>
          <w:sz w:val="24"/>
          <w:szCs w:val="24"/>
        </w:rPr>
        <w:t xml:space="preserve"> </w:t>
      </w:r>
      <w:proofErr w:type="spellStart"/>
      <w:r>
        <w:rPr>
          <w:rFonts w:ascii="Arial" w:hAnsi="Arial" w:cs="Arial"/>
          <w:sz w:val="24"/>
          <w:szCs w:val="24"/>
        </w:rPr>
        <w:t>bekerja</w:t>
      </w:r>
      <w:proofErr w:type="spellEnd"/>
      <w:r>
        <w:rPr>
          <w:rFonts w:ascii="Arial" w:hAnsi="Arial" w:cs="Arial"/>
          <w:sz w:val="24"/>
          <w:szCs w:val="24"/>
        </w:rPr>
        <w:t xml:space="preserve">, </w:t>
      </w:r>
      <w:proofErr w:type="spellStart"/>
      <w:r>
        <w:rPr>
          <w:rFonts w:ascii="Arial" w:hAnsi="Arial" w:cs="Arial"/>
          <w:sz w:val="24"/>
          <w:szCs w:val="24"/>
        </w:rPr>
        <w:t>komunikasi</w:t>
      </w:r>
      <w:proofErr w:type="spellEnd"/>
      <w:r>
        <w:rPr>
          <w:rFonts w:ascii="Arial" w:hAnsi="Arial" w:cs="Arial"/>
          <w:sz w:val="24"/>
          <w:szCs w:val="24"/>
        </w:rPr>
        <w:t xml:space="preserve"> </w:t>
      </w:r>
      <w:proofErr w:type="spellStart"/>
      <w:r>
        <w:rPr>
          <w:rFonts w:ascii="Arial" w:hAnsi="Arial" w:cs="Arial"/>
          <w:sz w:val="24"/>
          <w:szCs w:val="24"/>
        </w:rPr>
        <w:t>dengan</w:t>
      </w:r>
      <w:proofErr w:type="spellEnd"/>
      <w:r>
        <w:rPr>
          <w:rFonts w:ascii="Arial" w:hAnsi="Arial" w:cs="Arial"/>
          <w:sz w:val="24"/>
          <w:szCs w:val="24"/>
        </w:rPr>
        <w:t xml:space="preserve"> </w:t>
      </w:r>
      <w:proofErr w:type="spellStart"/>
      <w:r>
        <w:rPr>
          <w:rFonts w:ascii="Arial" w:hAnsi="Arial" w:cs="Arial"/>
          <w:sz w:val="24"/>
          <w:szCs w:val="24"/>
        </w:rPr>
        <w:t>atasan</w:t>
      </w:r>
      <w:proofErr w:type="spellEnd"/>
      <w:r>
        <w:rPr>
          <w:rFonts w:ascii="Arial" w:hAnsi="Arial" w:cs="Arial"/>
          <w:sz w:val="24"/>
          <w:szCs w:val="24"/>
        </w:rPr>
        <w:t xml:space="preserve"> </w:t>
      </w:r>
      <w:proofErr w:type="spellStart"/>
      <w:r>
        <w:rPr>
          <w:rFonts w:ascii="Arial" w:hAnsi="Arial" w:cs="Arial"/>
          <w:sz w:val="24"/>
          <w:szCs w:val="24"/>
        </w:rPr>
        <w:t>dalam</w:t>
      </w:r>
      <w:proofErr w:type="spellEnd"/>
      <w:r>
        <w:rPr>
          <w:rFonts w:ascii="Arial" w:hAnsi="Arial" w:cs="Arial"/>
          <w:sz w:val="24"/>
          <w:szCs w:val="24"/>
        </w:rPr>
        <w:t xml:space="preserve"> </w:t>
      </w:r>
      <w:proofErr w:type="spellStart"/>
      <w:r>
        <w:rPr>
          <w:rFonts w:ascii="Arial" w:hAnsi="Arial" w:cs="Arial"/>
          <w:sz w:val="24"/>
          <w:szCs w:val="24"/>
        </w:rPr>
        <w:t>menyelesaikan</w:t>
      </w:r>
      <w:proofErr w:type="spellEnd"/>
      <w:r>
        <w:rPr>
          <w:rFonts w:ascii="Arial" w:hAnsi="Arial" w:cs="Arial"/>
          <w:sz w:val="24"/>
          <w:szCs w:val="24"/>
        </w:rPr>
        <w:t xml:space="preserve"> </w:t>
      </w:r>
      <w:proofErr w:type="spellStart"/>
      <w:r>
        <w:rPr>
          <w:rFonts w:ascii="Arial" w:hAnsi="Arial" w:cs="Arial"/>
          <w:sz w:val="24"/>
          <w:szCs w:val="24"/>
        </w:rPr>
        <w:t>tugas</w:t>
      </w:r>
      <w:proofErr w:type="spellEnd"/>
      <w:r>
        <w:rPr>
          <w:rFonts w:ascii="Arial" w:hAnsi="Arial" w:cs="Arial"/>
          <w:sz w:val="24"/>
          <w:szCs w:val="24"/>
        </w:rPr>
        <w:t xml:space="preserve"> </w:t>
      </w:r>
      <w:proofErr w:type="spellStart"/>
      <w:r>
        <w:rPr>
          <w:rFonts w:ascii="Arial" w:hAnsi="Arial" w:cs="Arial"/>
          <w:sz w:val="24"/>
          <w:szCs w:val="24"/>
        </w:rPr>
        <w:t>berjalan</w:t>
      </w:r>
      <w:proofErr w:type="spellEnd"/>
      <w:r>
        <w:rPr>
          <w:rFonts w:ascii="Arial" w:hAnsi="Arial" w:cs="Arial"/>
          <w:sz w:val="24"/>
          <w:szCs w:val="24"/>
        </w:rPr>
        <w:t xml:space="preserve"> </w:t>
      </w:r>
      <w:proofErr w:type="spellStart"/>
      <w:r>
        <w:rPr>
          <w:rFonts w:ascii="Arial" w:hAnsi="Arial" w:cs="Arial"/>
          <w:sz w:val="24"/>
          <w:szCs w:val="24"/>
        </w:rPr>
        <w:t>dengan</w:t>
      </w:r>
      <w:proofErr w:type="spellEnd"/>
      <w:r>
        <w:rPr>
          <w:rFonts w:ascii="Arial" w:hAnsi="Arial" w:cs="Arial"/>
          <w:sz w:val="24"/>
          <w:szCs w:val="24"/>
        </w:rPr>
        <w:t xml:space="preserve"> </w:t>
      </w:r>
      <w:proofErr w:type="spellStart"/>
      <w:r>
        <w:rPr>
          <w:rFonts w:ascii="Arial" w:hAnsi="Arial" w:cs="Arial"/>
          <w:sz w:val="24"/>
          <w:szCs w:val="24"/>
        </w:rPr>
        <w:t>baik</w:t>
      </w:r>
      <w:proofErr w:type="spellEnd"/>
      <w:r>
        <w:rPr>
          <w:rFonts w:ascii="Arial" w:hAnsi="Arial" w:cs="Arial"/>
          <w:sz w:val="24"/>
          <w:szCs w:val="24"/>
        </w:rPr>
        <w:t xml:space="preserve">, dan </w:t>
      </w:r>
      <w:proofErr w:type="spellStart"/>
      <w:r>
        <w:rPr>
          <w:rFonts w:ascii="Arial" w:hAnsi="Arial" w:cs="Arial"/>
          <w:sz w:val="24"/>
          <w:szCs w:val="24"/>
        </w:rPr>
        <w:t>meningkatnya</w:t>
      </w:r>
      <w:proofErr w:type="spellEnd"/>
      <w:r>
        <w:rPr>
          <w:rFonts w:ascii="Arial" w:hAnsi="Arial" w:cs="Arial"/>
          <w:sz w:val="24"/>
          <w:szCs w:val="24"/>
        </w:rPr>
        <w:t xml:space="preserve"> </w:t>
      </w:r>
      <w:proofErr w:type="spellStart"/>
      <w:r>
        <w:rPr>
          <w:rFonts w:ascii="Arial" w:hAnsi="Arial" w:cs="Arial"/>
          <w:sz w:val="24"/>
          <w:szCs w:val="24"/>
        </w:rPr>
        <w:t>promosi</w:t>
      </w:r>
      <w:proofErr w:type="spellEnd"/>
      <w:r>
        <w:rPr>
          <w:rFonts w:ascii="Arial" w:hAnsi="Arial" w:cs="Arial"/>
          <w:sz w:val="24"/>
          <w:szCs w:val="24"/>
        </w:rPr>
        <w:t xml:space="preserve"> </w:t>
      </w:r>
      <w:proofErr w:type="spellStart"/>
      <w:r>
        <w:rPr>
          <w:rFonts w:ascii="Arial" w:hAnsi="Arial" w:cs="Arial"/>
          <w:sz w:val="24"/>
          <w:szCs w:val="24"/>
        </w:rPr>
        <w:t>pekerjaan</w:t>
      </w:r>
      <w:proofErr w:type="spellEnd"/>
      <w:r>
        <w:rPr>
          <w:rFonts w:ascii="Arial" w:hAnsi="Arial" w:cs="Arial"/>
          <w:sz w:val="24"/>
          <w:szCs w:val="24"/>
        </w:rPr>
        <w:t xml:space="preserve"> </w:t>
      </w:r>
      <w:proofErr w:type="spellStart"/>
      <w:r>
        <w:rPr>
          <w:rFonts w:ascii="Arial" w:hAnsi="Arial" w:cs="Arial"/>
          <w:sz w:val="24"/>
          <w:szCs w:val="24"/>
        </w:rPr>
        <w:t>terhadap</w:t>
      </w:r>
      <w:proofErr w:type="spellEnd"/>
      <w:r>
        <w:rPr>
          <w:rFonts w:ascii="Arial" w:hAnsi="Arial" w:cs="Arial"/>
          <w:sz w:val="24"/>
          <w:szCs w:val="24"/>
        </w:rPr>
        <w:t xml:space="preserve"> </w:t>
      </w:r>
      <w:proofErr w:type="spellStart"/>
      <w:r>
        <w:rPr>
          <w:rFonts w:ascii="Arial" w:hAnsi="Arial" w:cs="Arial"/>
          <w:sz w:val="24"/>
          <w:szCs w:val="24"/>
        </w:rPr>
        <w:t>prestasi</w:t>
      </w:r>
      <w:proofErr w:type="spellEnd"/>
      <w:r>
        <w:rPr>
          <w:rFonts w:ascii="Arial" w:hAnsi="Arial" w:cs="Arial"/>
          <w:sz w:val="24"/>
          <w:szCs w:val="24"/>
        </w:rPr>
        <w:t xml:space="preserve"> </w:t>
      </w:r>
      <w:proofErr w:type="spellStart"/>
      <w:r>
        <w:rPr>
          <w:rFonts w:ascii="Arial" w:hAnsi="Arial" w:cs="Arial"/>
          <w:sz w:val="24"/>
          <w:szCs w:val="24"/>
        </w:rPr>
        <w:t>kerja</w:t>
      </w:r>
      <w:proofErr w:type="spellEnd"/>
      <w:r>
        <w:rPr>
          <w:rFonts w:ascii="Arial" w:hAnsi="Arial" w:cs="Arial"/>
          <w:sz w:val="24"/>
          <w:szCs w:val="24"/>
        </w:rPr>
        <w:t xml:space="preserve"> </w:t>
      </w:r>
      <w:proofErr w:type="spellStart"/>
      <w:r>
        <w:rPr>
          <w:rFonts w:ascii="Arial" w:hAnsi="Arial" w:cs="Arial"/>
          <w:sz w:val="24"/>
          <w:szCs w:val="24"/>
        </w:rPr>
        <w:t>karyawan</w:t>
      </w:r>
      <w:proofErr w:type="spellEnd"/>
      <w:r>
        <w:rPr>
          <w:rFonts w:ascii="Arial" w:hAnsi="Arial" w:cs="Arial"/>
          <w:sz w:val="24"/>
          <w:szCs w:val="24"/>
        </w:rPr>
        <w:t xml:space="preserve"> </w:t>
      </w:r>
      <w:proofErr w:type="spellStart"/>
      <w:r>
        <w:rPr>
          <w:rFonts w:ascii="Arial" w:hAnsi="Arial" w:cs="Arial"/>
          <w:sz w:val="24"/>
          <w:szCs w:val="24"/>
        </w:rPr>
        <w:t>dapat</w:t>
      </w:r>
      <w:proofErr w:type="spellEnd"/>
      <w:r>
        <w:rPr>
          <w:rFonts w:ascii="Arial" w:hAnsi="Arial" w:cs="Arial"/>
          <w:sz w:val="24"/>
          <w:szCs w:val="24"/>
        </w:rPr>
        <w:t xml:space="preserve"> </w:t>
      </w:r>
      <w:proofErr w:type="spellStart"/>
      <w:r>
        <w:rPr>
          <w:rFonts w:ascii="Arial" w:hAnsi="Arial" w:cs="Arial"/>
          <w:sz w:val="24"/>
          <w:szCs w:val="24"/>
        </w:rPr>
        <w:t>meningkatkan</w:t>
      </w:r>
      <w:proofErr w:type="spellEnd"/>
      <w:r>
        <w:rPr>
          <w:rFonts w:ascii="Arial" w:hAnsi="Arial" w:cs="Arial"/>
          <w:sz w:val="24"/>
          <w:szCs w:val="24"/>
        </w:rPr>
        <w:t xml:space="preserve"> </w:t>
      </w:r>
      <w:proofErr w:type="spellStart"/>
      <w:r>
        <w:rPr>
          <w:rFonts w:ascii="Arial" w:hAnsi="Arial" w:cs="Arial"/>
          <w:sz w:val="24"/>
          <w:szCs w:val="24"/>
        </w:rPr>
        <w:t>kinerja</w:t>
      </w:r>
      <w:proofErr w:type="spellEnd"/>
      <w:r>
        <w:rPr>
          <w:rFonts w:ascii="Arial" w:hAnsi="Arial" w:cs="Arial"/>
          <w:sz w:val="24"/>
          <w:szCs w:val="24"/>
        </w:rPr>
        <w:t xml:space="preserve"> </w:t>
      </w:r>
      <w:proofErr w:type="spellStart"/>
      <w:r>
        <w:rPr>
          <w:rFonts w:ascii="Arial" w:hAnsi="Arial" w:cs="Arial"/>
          <w:sz w:val="24"/>
          <w:szCs w:val="24"/>
        </w:rPr>
        <w:t>karyawan</w:t>
      </w:r>
      <w:proofErr w:type="spellEnd"/>
      <w:r>
        <w:rPr>
          <w:rFonts w:ascii="Arial" w:hAnsi="Arial" w:cs="Arial"/>
          <w:sz w:val="24"/>
          <w:szCs w:val="24"/>
        </w:rPr>
        <w:t>.</w:t>
      </w:r>
    </w:p>
    <w:p w:rsidR="000405C2" w:rsidRDefault="000405C2" w:rsidP="000405C2">
      <w:pPr>
        <w:spacing w:after="0" w:line="240" w:lineRule="auto"/>
        <w:ind w:firstLine="709"/>
        <w:jc w:val="both"/>
        <w:rPr>
          <w:rFonts w:ascii="Arial" w:hAnsi="Arial" w:cs="Arial"/>
          <w:sz w:val="24"/>
          <w:szCs w:val="24"/>
        </w:rPr>
      </w:pPr>
      <w:proofErr w:type="spellStart"/>
      <w:r>
        <w:rPr>
          <w:rFonts w:ascii="Arial" w:hAnsi="Arial" w:cs="Arial"/>
          <w:sz w:val="24"/>
          <w:szCs w:val="24"/>
          <w:lang w:val="en-ID"/>
        </w:rPr>
        <w:t>Adanya</w:t>
      </w:r>
      <w:proofErr w:type="spellEnd"/>
      <w:r>
        <w:rPr>
          <w:rFonts w:ascii="Arial" w:hAnsi="Arial" w:cs="Arial"/>
          <w:sz w:val="24"/>
          <w:szCs w:val="24"/>
          <w:lang w:val="en-ID"/>
        </w:rPr>
        <w:t xml:space="preserve"> </w:t>
      </w:r>
      <w:proofErr w:type="spellStart"/>
      <w:r>
        <w:rPr>
          <w:rFonts w:ascii="Arial" w:hAnsi="Arial" w:cs="Arial"/>
          <w:sz w:val="24"/>
          <w:szCs w:val="24"/>
          <w:lang w:val="en-ID"/>
        </w:rPr>
        <w:t>pengaruh</w:t>
      </w:r>
      <w:proofErr w:type="spellEnd"/>
      <w:r>
        <w:rPr>
          <w:rFonts w:ascii="Arial" w:hAnsi="Arial" w:cs="Arial"/>
          <w:sz w:val="24"/>
          <w:szCs w:val="24"/>
          <w:lang w:val="en-ID"/>
        </w:rPr>
        <w:t xml:space="preserve"> </w:t>
      </w:r>
      <w:proofErr w:type="spellStart"/>
      <w:r>
        <w:rPr>
          <w:rFonts w:ascii="Arial" w:hAnsi="Arial" w:cs="Arial"/>
          <w:sz w:val="24"/>
          <w:szCs w:val="24"/>
          <w:lang w:val="en-ID"/>
        </w:rPr>
        <w:t>positif</w:t>
      </w:r>
      <w:proofErr w:type="spellEnd"/>
      <w:r>
        <w:rPr>
          <w:rFonts w:ascii="Arial" w:hAnsi="Arial" w:cs="Arial"/>
          <w:sz w:val="24"/>
          <w:szCs w:val="24"/>
          <w:lang w:val="en-ID"/>
        </w:rPr>
        <w:t xml:space="preserve"> dan </w:t>
      </w:r>
      <w:proofErr w:type="spellStart"/>
      <w:r>
        <w:rPr>
          <w:rFonts w:ascii="Arial" w:hAnsi="Arial" w:cs="Arial"/>
          <w:sz w:val="24"/>
          <w:szCs w:val="24"/>
          <w:lang w:val="en-ID"/>
        </w:rPr>
        <w:t>signifikan</w:t>
      </w:r>
      <w:proofErr w:type="spellEnd"/>
      <w:r>
        <w:rPr>
          <w:rFonts w:ascii="Arial" w:hAnsi="Arial" w:cs="Arial"/>
          <w:sz w:val="24"/>
          <w:szCs w:val="24"/>
          <w:lang w:val="en-ID"/>
        </w:rPr>
        <w:t xml:space="preserve"> </w:t>
      </w:r>
      <w:proofErr w:type="spellStart"/>
      <w:r>
        <w:rPr>
          <w:rFonts w:ascii="Arial" w:hAnsi="Arial" w:cs="Arial"/>
          <w:sz w:val="24"/>
          <w:szCs w:val="24"/>
          <w:lang w:val="en-ID"/>
        </w:rPr>
        <w:t>dari</w:t>
      </w:r>
      <w:proofErr w:type="spellEnd"/>
      <w:r>
        <w:rPr>
          <w:rFonts w:ascii="Arial" w:hAnsi="Arial" w:cs="Arial"/>
          <w:sz w:val="24"/>
          <w:szCs w:val="24"/>
          <w:lang w:val="en-ID"/>
        </w:rPr>
        <w:t xml:space="preserve"> </w:t>
      </w:r>
      <w:proofErr w:type="spellStart"/>
      <w:r>
        <w:rPr>
          <w:rFonts w:ascii="Arial" w:hAnsi="Arial" w:cs="Arial"/>
          <w:sz w:val="24"/>
          <w:szCs w:val="24"/>
        </w:rPr>
        <w:t>Interaksi</w:t>
      </w:r>
      <w:proofErr w:type="spellEnd"/>
      <w:r>
        <w:rPr>
          <w:rFonts w:ascii="Arial" w:hAnsi="Arial" w:cs="Arial"/>
          <w:sz w:val="24"/>
          <w:szCs w:val="24"/>
        </w:rPr>
        <w:t xml:space="preserve"> </w:t>
      </w:r>
      <w:proofErr w:type="spellStart"/>
      <w:r>
        <w:rPr>
          <w:rFonts w:ascii="Arial" w:hAnsi="Arial" w:cs="Arial"/>
          <w:sz w:val="24"/>
          <w:szCs w:val="24"/>
        </w:rPr>
        <w:t>Kompensasi</w:t>
      </w:r>
      <w:proofErr w:type="spellEnd"/>
      <w:r>
        <w:rPr>
          <w:rFonts w:ascii="Arial" w:hAnsi="Arial" w:cs="Arial"/>
          <w:sz w:val="24"/>
          <w:szCs w:val="24"/>
        </w:rPr>
        <w:t xml:space="preserve"> Non </w:t>
      </w:r>
      <w:proofErr w:type="spellStart"/>
      <w:r>
        <w:rPr>
          <w:rFonts w:ascii="Arial" w:hAnsi="Arial" w:cs="Arial"/>
          <w:sz w:val="24"/>
          <w:szCs w:val="24"/>
        </w:rPr>
        <w:t>Finansial</w:t>
      </w:r>
      <w:proofErr w:type="spellEnd"/>
      <w:r>
        <w:rPr>
          <w:rFonts w:ascii="Arial" w:hAnsi="Arial" w:cs="Arial"/>
          <w:sz w:val="24"/>
          <w:szCs w:val="24"/>
        </w:rPr>
        <w:t xml:space="preserve"> dan </w:t>
      </w:r>
      <w:proofErr w:type="spellStart"/>
      <w:r>
        <w:rPr>
          <w:rFonts w:ascii="Arial" w:hAnsi="Arial" w:cs="Arial"/>
          <w:sz w:val="24"/>
          <w:szCs w:val="24"/>
        </w:rPr>
        <w:t>Kepuasan</w:t>
      </w:r>
      <w:proofErr w:type="spellEnd"/>
      <w:r>
        <w:rPr>
          <w:rFonts w:ascii="Arial" w:hAnsi="Arial" w:cs="Arial"/>
          <w:sz w:val="24"/>
          <w:szCs w:val="24"/>
        </w:rPr>
        <w:t xml:space="preserve"> </w:t>
      </w:r>
      <w:proofErr w:type="spellStart"/>
      <w:r>
        <w:rPr>
          <w:rFonts w:ascii="Arial" w:hAnsi="Arial" w:cs="Arial"/>
          <w:sz w:val="24"/>
          <w:szCs w:val="24"/>
        </w:rPr>
        <w:t>Kerja</w:t>
      </w:r>
      <w:proofErr w:type="spellEnd"/>
      <w:r>
        <w:rPr>
          <w:rFonts w:ascii="Arial" w:hAnsi="Arial" w:cs="Arial"/>
          <w:sz w:val="24"/>
          <w:szCs w:val="24"/>
          <w:lang w:val="en-ID"/>
        </w:rPr>
        <w:t xml:space="preserve"> </w:t>
      </w:r>
      <w:proofErr w:type="spellStart"/>
      <w:r>
        <w:rPr>
          <w:rFonts w:ascii="Arial" w:hAnsi="Arial" w:cs="Arial"/>
          <w:sz w:val="24"/>
          <w:szCs w:val="24"/>
          <w:lang w:val="en-ID"/>
        </w:rPr>
        <w:t>terhadap</w:t>
      </w:r>
      <w:proofErr w:type="spellEnd"/>
      <w:r>
        <w:rPr>
          <w:rFonts w:ascii="Arial" w:hAnsi="Arial" w:cs="Arial"/>
          <w:sz w:val="24"/>
          <w:szCs w:val="24"/>
          <w:lang w:val="en-ID"/>
        </w:rPr>
        <w:t xml:space="preserve"> </w:t>
      </w:r>
      <w:proofErr w:type="spellStart"/>
      <w:r>
        <w:rPr>
          <w:rFonts w:ascii="Arial" w:hAnsi="Arial" w:cs="Arial"/>
          <w:sz w:val="24"/>
          <w:szCs w:val="24"/>
          <w:lang w:val="en-ID"/>
        </w:rPr>
        <w:t>kinerja</w:t>
      </w:r>
      <w:proofErr w:type="spellEnd"/>
      <w:r>
        <w:rPr>
          <w:rFonts w:ascii="Arial" w:hAnsi="Arial" w:cs="Arial"/>
          <w:sz w:val="24"/>
          <w:szCs w:val="24"/>
          <w:lang w:val="en-ID"/>
        </w:rPr>
        <w:t xml:space="preserve"> </w:t>
      </w:r>
      <w:proofErr w:type="spellStart"/>
      <w:r>
        <w:rPr>
          <w:rFonts w:ascii="Arial" w:hAnsi="Arial" w:cs="Arial"/>
          <w:sz w:val="24"/>
          <w:szCs w:val="24"/>
          <w:lang w:val="en-ID"/>
        </w:rPr>
        <w:t>karyawan</w:t>
      </w:r>
      <w:proofErr w:type="spellEnd"/>
      <w:r>
        <w:rPr>
          <w:rFonts w:ascii="Arial" w:eastAsia="Times New Roman" w:hAnsi="Arial" w:cs="Arial"/>
          <w:sz w:val="24"/>
          <w:szCs w:val="24"/>
        </w:rPr>
        <w:t xml:space="preserve"> </w:t>
      </w:r>
      <w:proofErr w:type="spellStart"/>
      <w:r>
        <w:rPr>
          <w:rFonts w:ascii="Arial" w:eastAsia="Times New Roman" w:hAnsi="Arial" w:cs="Arial"/>
          <w:sz w:val="24"/>
          <w:szCs w:val="24"/>
        </w:rPr>
        <w:t>sejalan</w:t>
      </w:r>
      <w:proofErr w:type="spellEnd"/>
      <w:r>
        <w:rPr>
          <w:rFonts w:ascii="Arial" w:eastAsia="Times New Roman" w:hAnsi="Arial" w:cs="Arial"/>
          <w:sz w:val="24"/>
          <w:szCs w:val="24"/>
        </w:rPr>
        <w:t xml:space="preserve"> </w:t>
      </w:r>
      <w:proofErr w:type="spellStart"/>
      <w:r>
        <w:rPr>
          <w:rFonts w:ascii="Arial" w:eastAsia="Times New Roman" w:hAnsi="Arial" w:cs="Arial"/>
          <w:sz w:val="24"/>
          <w:szCs w:val="24"/>
        </w:rPr>
        <w:t>dengan</w:t>
      </w:r>
      <w:proofErr w:type="spellEnd"/>
      <w:r>
        <w:rPr>
          <w:rFonts w:ascii="Arial" w:eastAsia="Times New Roman" w:hAnsi="Arial" w:cs="Arial"/>
          <w:sz w:val="24"/>
          <w:szCs w:val="24"/>
        </w:rPr>
        <w:t xml:space="preserve"> </w:t>
      </w:r>
      <w:proofErr w:type="spellStart"/>
      <w:r>
        <w:rPr>
          <w:rFonts w:ascii="Arial" w:eastAsia="Times New Roman" w:hAnsi="Arial" w:cs="Arial"/>
          <w:sz w:val="24"/>
          <w:szCs w:val="24"/>
        </w:rPr>
        <w:t>penelitian</w:t>
      </w:r>
      <w:proofErr w:type="spellEnd"/>
      <w:r>
        <w:rPr>
          <w:rFonts w:ascii="Arial" w:eastAsia="Times New Roman" w:hAnsi="Arial" w:cs="Arial"/>
          <w:sz w:val="24"/>
          <w:szCs w:val="24"/>
        </w:rPr>
        <w:t xml:space="preserve"> yang </w:t>
      </w:r>
      <w:proofErr w:type="spellStart"/>
      <w:r>
        <w:rPr>
          <w:rFonts w:ascii="Arial" w:eastAsia="Times New Roman" w:hAnsi="Arial" w:cs="Arial"/>
          <w:sz w:val="24"/>
          <w:szCs w:val="24"/>
        </w:rPr>
        <w:t>dilakukan</w:t>
      </w:r>
      <w:proofErr w:type="spellEnd"/>
      <w:r>
        <w:rPr>
          <w:rFonts w:ascii="Arial" w:eastAsia="Times New Roman" w:hAnsi="Arial" w:cs="Arial"/>
          <w:sz w:val="24"/>
          <w:szCs w:val="24"/>
        </w:rPr>
        <w:t xml:space="preserve"> oleh </w:t>
      </w:r>
      <w:r>
        <w:rPr>
          <w:rFonts w:ascii="Arial" w:hAnsi="Arial" w:cs="Arial"/>
          <w:sz w:val="24"/>
          <w:szCs w:val="24"/>
        </w:rPr>
        <w:t xml:space="preserve">Muhammad Arifin (2017), </w:t>
      </w:r>
      <w:proofErr w:type="spellStart"/>
      <w:r>
        <w:rPr>
          <w:rFonts w:ascii="Arial" w:hAnsi="Arial" w:cs="Arial"/>
          <w:sz w:val="24"/>
          <w:szCs w:val="24"/>
        </w:rPr>
        <w:t>Sajudinnoor</w:t>
      </w:r>
      <w:proofErr w:type="spellEnd"/>
      <w:r>
        <w:rPr>
          <w:rFonts w:ascii="Arial" w:hAnsi="Arial" w:cs="Arial"/>
          <w:sz w:val="24"/>
          <w:szCs w:val="24"/>
        </w:rPr>
        <w:t xml:space="preserve"> (2017), dan </w:t>
      </w:r>
      <w:proofErr w:type="spellStart"/>
      <w:r>
        <w:rPr>
          <w:rFonts w:ascii="Arial" w:eastAsia="Times New Roman" w:hAnsi="Arial" w:cs="Arial"/>
          <w:color w:val="000000"/>
          <w:w w:val="91"/>
          <w:sz w:val="24"/>
          <w:szCs w:val="24"/>
        </w:rPr>
        <w:t>Ninuk</w:t>
      </w:r>
      <w:proofErr w:type="spellEnd"/>
      <w:r>
        <w:rPr>
          <w:rFonts w:ascii="Arial" w:eastAsia="Times New Roman" w:hAnsi="Arial" w:cs="Arial"/>
          <w:color w:val="000000"/>
          <w:w w:val="91"/>
          <w:sz w:val="24"/>
          <w:szCs w:val="24"/>
        </w:rPr>
        <w:t xml:space="preserve"> </w:t>
      </w:r>
      <w:proofErr w:type="spellStart"/>
      <w:r>
        <w:rPr>
          <w:rFonts w:ascii="Arial" w:eastAsia="Times New Roman" w:hAnsi="Arial" w:cs="Arial"/>
          <w:color w:val="000000"/>
          <w:w w:val="91"/>
          <w:sz w:val="24"/>
          <w:szCs w:val="24"/>
        </w:rPr>
        <w:t>Muljani</w:t>
      </w:r>
      <w:proofErr w:type="spellEnd"/>
      <w:r>
        <w:rPr>
          <w:rFonts w:ascii="Arial" w:eastAsia="Times New Roman" w:hAnsi="Arial" w:cs="Arial"/>
          <w:color w:val="000000"/>
          <w:w w:val="91"/>
          <w:sz w:val="24"/>
          <w:szCs w:val="24"/>
        </w:rPr>
        <w:t xml:space="preserve"> (2002).</w:t>
      </w:r>
    </w:p>
    <w:p w:rsidR="000405C2" w:rsidRDefault="000405C2" w:rsidP="000405C2">
      <w:pPr>
        <w:tabs>
          <w:tab w:val="left" w:pos="3230"/>
        </w:tabs>
        <w:spacing w:after="0" w:line="240" w:lineRule="auto"/>
        <w:rPr>
          <w:rFonts w:ascii="Arial" w:hAnsi="Arial" w:cs="Arial"/>
          <w:b/>
          <w:sz w:val="24"/>
          <w:szCs w:val="24"/>
          <w:lang w:val="en-ID"/>
        </w:rPr>
      </w:pPr>
      <w:bookmarkStart w:id="103" w:name="_Toc527815433"/>
      <w:bookmarkStart w:id="104" w:name="_Toc524859592"/>
      <w:bookmarkStart w:id="105" w:name="_Toc524728837"/>
      <w:bookmarkStart w:id="106" w:name="_Toc524258367"/>
      <w:bookmarkStart w:id="107" w:name="_Toc532312806"/>
      <w:bookmarkStart w:id="108" w:name="_Toc532309873"/>
      <w:bookmarkStart w:id="109" w:name="_Toc532307520"/>
      <w:bookmarkStart w:id="110" w:name="_Toc532307439"/>
      <w:bookmarkStart w:id="111" w:name="_Toc531402248"/>
      <w:r>
        <w:rPr>
          <w:rFonts w:asciiTheme="minorHAnsi" w:hAnsiTheme="minorHAnsi" w:cstheme="minorBidi"/>
          <w:noProof/>
        </w:rPr>
        <mc:AlternateContent>
          <mc:Choice Requires="wps">
            <w:drawing>
              <wp:anchor distT="0" distB="0" distL="114300" distR="114300" simplePos="0" relativeHeight="251665408" behindDoc="0" locked="0" layoutInCell="1" allowOverlap="1">
                <wp:simplePos x="0" y="0"/>
                <wp:positionH relativeFrom="column">
                  <wp:posOffset>4846320</wp:posOffset>
                </wp:positionH>
                <wp:positionV relativeFrom="paragraph">
                  <wp:posOffset>-830580</wp:posOffset>
                </wp:positionV>
                <wp:extent cx="219075" cy="276225"/>
                <wp:effectExtent l="0" t="0" r="28575" b="28575"/>
                <wp:wrapNone/>
                <wp:docPr id="34" name="Rectangle 3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9075" cy="276225"/>
                        </a:xfrm>
                        <a:prstGeom prst="rect">
                          <a:avLst/>
                        </a:prstGeom>
                        <a:solidFill>
                          <a:srgbClr val="FFFFFF"/>
                        </a:solidFill>
                        <a:ln w="9525">
                          <a:solidFill>
                            <a:schemeClr val="bg1">
                              <a:lumMod val="100000"/>
                              <a:lumOff val="0"/>
                            </a:schemeClr>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F497875" id="Rectangle 34" o:spid="_x0000_s1026" style="position:absolute;margin-left:381.6pt;margin-top:-65.4pt;width:17.25pt;height:21.7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" strokecolor="white [3212]"/>
            </w:pict>
          </mc:Fallback>
        </mc:AlternateContent>
      </w:r>
    </w:p>
    <w:p w:rsidR="000405C2" w:rsidRDefault="000405C2" w:rsidP="000405C2">
      <w:pPr>
        <w:tabs>
          <w:tab w:val="left" w:pos="3230"/>
        </w:tabs>
        <w:spacing w:after="0" w:line="240" w:lineRule="auto"/>
        <w:rPr>
          <w:rFonts w:ascii="Arial" w:hAnsi="Arial" w:cs="Arial"/>
          <w:b/>
          <w:sz w:val="24"/>
          <w:szCs w:val="24"/>
        </w:rPr>
      </w:pPr>
      <w:proofErr w:type="gramStart"/>
      <w:r>
        <w:rPr>
          <w:rFonts w:ascii="Arial" w:hAnsi="Arial" w:cs="Arial"/>
          <w:b/>
          <w:sz w:val="24"/>
          <w:szCs w:val="24"/>
        </w:rPr>
        <w:t>KESIMPULAN</w:t>
      </w:r>
      <w:bookmarkEnd w:id="103"/>
      <w:bookmarkEnd w:id="104"/>
      <w:bookmarkEnd w:id="105"/>
      <w:bookmarkEnd w:id="106"/>
      <w:bookmarkEnd w:id="107"/>
      <w:bookmarkEnd w:id="108"/>
      <w:bookmarkEnd w:id="109"/>
      <w:bookmarkEnd w:id="110"/>
      <w:bookmarkEnd w:id="111"/>
      <w:r>
        <w:rPr>
          <w:rFonts w:ascii="Arial" w:hAnsi="Arial" w:cs="Arial"/>
          <w:b/>
          <w:sz w:val="24"/>
          <w:szCs w:val="24"/>
        </w:rPr>
        <w:t xml:space="preserve">  DAN</w:t>
      </w:r>
      <w:proofErr w:type="gramEnd"/>
      <w:r>
        <w:rPr>
          <w:rFonts w:ascii="Arial" w:hAnsi="Arial" w:cs="Arial"/>
          <w:b/>
          <w:sz w:val="24"/>
          <w:szCs w:val="24"/>
        </w:rPr>
        <w:t xml:space="preserve"> SARAN</w:t>
      </w:r>
    </w:p>
    <w:p w:rsidR="000405C2" w:rsidRDefault="000405C2" w:rsidP="000405C2">
      <w:pPr>
        <w:pStyle w:val="Heading2"/>
        <w:spacing w:before="0" w:line="240" w:lineRule="auto"/>
        <w:rPr>
          <w:rFonts w:ascii="Arial" w:hAnsi="Arial" w:cs="Arial"/>
          <w:b/>
          <w:color w:val="auto"/>
          <w:sz w:val="24"/>
          <w:szCs w:val="24"/>
        </w:rPr>
      </w:pPr>
      <w:bookmarkStart w:id="112" w:name="_Toc532312807"/>
      <w:bookmarkStart w:id="113" w:name="_Toc532309874"/>
      <w:bookmarkStart w:id="114" w:name="_Toc532307521"/>
      <w:bookmarkStart w:id="115" w:name="_Toc532307440"/>
      <w:bookmarkStart w:id="116" w:name="_Toc531402249"/>
      <w:bookmarkStart w:id="117" w:name="_Toc531402103"/>
      <w:bookmarkStart w:id="118" w:name="_Toc527824062"/>
      <w:bookmarkStart w:id="119" w:name="_Toc524859593"/>
      <w:bookmarkStart w:id="120" w:name="_Toc524728838"/>
      <w:bookmarkStart w:id="121" w:name="_Toc524258368"/>
      <w:r>
        <w:rPr>
          <w:rFonts w:ascii="Arial" w:hAnsi="Arial" w:cs="Arial"/>
          <w:b/>
          <w:color w:val="auto"/>
          <w:sz w:val="24"/>
          <w:szCs w:val="24"/>
        </w:rPr>
        <w:t xml:space="preserve"> Kesimpulan</w:t>
      </w:r>
      <w:bookmarkEnd w:id="112"/>
      <w:bookmarkEnd w:id="113"/>
      <w:bookmarkEnd w:id="114"/>
      <w:bookmarkEnd w:id="115"/>
      <w:bookmarkEnd w:id="116"/>
      <w:bookmarkEnd w:id="117"/>
      <w:bookmarkEnd w:id="118"/>
      <w:bookmarkEnd w:id="119"/>
      <w:bookmarkEnd w:id="120"/>
      <w:bookmarkEnd w:id="121"/>
    </w:p>
    <w:p w:rsidR="000405C2" w:rsidRDefault="000405C2" w:rsidP="000405C2">
      <w:pPr>
        <w:pStyle w:val="ListParagraph"/>
        <w:numPr>
          <w:ilvl w:val="0"/>
          <w:numId w:val="12"/>
        </w:numPr>
        <w:spacing w:after="0" w:line="240" w:lineRule="auto"/>
        <w:jc w:val="both"/>
        <w:rPr>
          <w:rFonts w:ascii="Arial" w:eastAsia="Times New Roman" w:hAnsi="Arial" w:cs="Arial"/>
          <w:sz w:val="24"/>
          <w:szCs w:val="24"/>
        </w:rPr>
      </w:pPr>
      <w:proofErr w:type="spellStart"/>
      <w:r>
        <w:rPr>
          <w:rFonts w:ascii="Arial" w:hAnsi="Arial" w:cs="Arial"/>
          <w:sz w:val="24"/>
          <w:szCs w:val="24"/>
        </w:rPr>
        <w:t>Kompensasi</w:t>
      </w:r>
      <w:proofErr w:type="spellEnd"/>
      <w:r>
        <w:rPr>
          <w:rFonts w:ascii="Arial" w:hAnsi="Arial" w:cs="Arial"/>
          <w:sz w:val="24"/>
          <w:szCs w:val="24"/>
        </w:rPr>
        <w:t xml:space="preserve"> </w:t>
      </w:r>
      <w:proofErr w:type="spellStart"/>
      <w:r>
        <w:rPr>
          <w:rFonts w:ascii="Arial" w:hAnsi="Arial" w:cs="Arial"/>
          <w:sz w:val="24"/>
          <w:szCs w:val="24"/>
        </w:rPr>
        <w:t>Finansial</w:t>
      </w:r>
      <w:proofErr w:type="spellEnd"/>
      <w:r>
        <w:rPr>
          <w:rFonts w:ascii="Arial" w:hAnsi="Arial" w:cs="Arial"/>
          <w:sz w:val="24"/>
          <w:szCs w:val="24"/>
        </w:rPr>
        <w:t xml:space="preserve"> </w:t>
      </w:r>
      <w:proofErr w:type="spellStart"/>
      <w:r>
        <w:rPr>
          <w:rFonts w:ascii="Arial" w:hAnsi="Arial" w:cs="Arial"/>
          <w:sz w:val="24"/>
          <w:szCs w:val="24"/>
        </w:rPr>
        <w:t>Berpengaruh</w:t>
      </w:r>
      <w:proofErr w:type="spellEnd"/>
      <w:r>
        <w:rPr>
          <w:rFonts w:ascii="Arial" w:hAnsi="Arial" w:cs="Arial"/>
          <w:sz w:val="24"/>
          <w:szCs w:val="24"/>
        </w:rPr>
        <w:t xml:space="preserve"> </w:t>
      </w:r>
      <w:proofErr w:type="spellStart"/>
      <w:r>
        <w:rPr>
          <w:rFonts w:ascii="Arial" w:hAnsi="Arial" w:cs="Arial"/>
          <w:sz w:val="24"/>
          <w:szCs w:val="24"/>
        </w:rPr>
        <w:t>positif</w:t>
      </w:r>
      <w:proofErr w:type="spellEnd"/>
      <w:r>
        <w:rPr>
          <w:rFonts w:ascii="Arial" w:hAnsi="Arial" w:cs="Arial"/>
          <w:sz w:val="24"/>
          <w:szCs w:val="24"/>
        </w:rPr>
        <w:t xml:space="preserve"> dan </w:t>
      </w:r>
      <w:proofErr w:type="spellStart"/>
      <w:r>
        <w:rPr>
          <w:rFonts w:ascii="Arial" w:hAnsi="Arial" w:cs="Arial"/>
          <w:sz w:val="24"/>
          <w:szCs w:val="24"/>
        </w:rPr>
        <w:t>Signifikan</w:t>
      </w:r>
      <w:proofErr w:type="spellEnd"/>
      <w:r>
        <w:rPr>
          <w:rFonts w:ascii="Arial" w:hAnsi="Arial" w:cs="Arial"/>
          <w:sz w:val="24"/>
          <w:szCs w:val="24"/>
        </w:rPr>
        <w:t xml:space="preserve"> </w:t>
      </w:r>
      <w:proofErr w:type="spellStart"/>
      <w:r>
        <w:rPr>
          <w:rFonts w:ascii="Arial" w:hAnsi="Arial" w:cs="Arial"/>
          <w:sz w:val="24"/>
          <w:szCs w:val="24"/>
        </w:rPr>
        <w:t>Terhadap</w:t>
      </w:r>
      <w:proofErr w:type="spellEnd"/>
      <w:r>
        <w:rPr>
          <w:rFonts w:ascii="Arial" w:hAnsi="Arial" w:cs="Arial"/>
          <w:sz w:val="24"/>
          <w:szCs w:val="24"/>
        </w:rPr>
        <w:t xml:space="preserve"> </w:t>
      </w:r>
      <w:proofErr w:type="spellStart"/>
      <w:r>
        <w:rPr>
          <w:rFonts w:ascii="Arial" w:hAnsi="Arial" w:cs="Arial"/>
          <w:sz w:val="24"/>
          <w:szCs w:val="24"/>
        </w:rPr>
        <w:t>Kinerja</w:t>
      </w:r>
      <w:proofErr w:type="spellEnd"/>
      <w:r>
        <w:rPr>
          <w:rFonts w:ascii="Arial" w:hAnsi="Arial" w:cs="Arial"/>
          <w:sz w:val="24"/>
          <w:szCs w:val="24"/>
        </w:rPr>
        <w:t xml:space="preserve"> </w:t>
      </w:r>
      <w:proofErr w:type="spellStart"/>
      <w:r>
        <w:rPr>
          <w:rFonts w:ascii="Arial" w:hAnsi="Arial" w:cs="Arial"/>
          <w:sz w:val="24"/>
          <w:szCs w:val="24"/>
        </w:rPr>
        <w:t>Karyawan</w:t>
      </w:r>
      <w:proofErr w:type="spellEnd"/>
      <w:r>
        <w:rPr>
          <w:rFonts w:ascii="Arial" w:hAnsi="Arial" w:cs="Arial"/>
          <w:sz w:val="24"/>
          <w:szCs w:val="24"/>
        </w:rPr>
        <w:t xml:space="preserve">. </w:t>
      </w:r>
      <w:proofErr w:type="spellStart"/>
      <w:r>
        <w:rPr>
          <w:rFonts w:ascii="Arial" w:hAnsi="Arial" w:cs="Arial"/>
          <w:sz w:val="24"/>
          <w:szCs w:val="24"/>
        </w:rPr>
        <w:t>Kompensasi</w:t>
      </w:r>
      <w:proofErr w:type="spellEnd"/>
      <w:r>
        <w:rPr>
          <w:rFonts w:ascii="Arial" w:hAnsi="Arial" w:cs="Arial"/>
          <w:sz w:val="24"/>
          <w:szCs w:val="24"/>
        </w:rPr>
        <w:t xml:space="preserve"> </w:t>
      </w:r>
      <w:proofErr w:type="spellStart"/>
      <w:r>
        <w:rPr>
          <w:rFonts w:ascii="Arial" w:hAnsi="Arial" w:cs="Arial"/>
          <w:sz w:val="24"/>
          <w:szCs w:val="24"/>
        </w:rPr>
        <w:t>finansial</w:t>
      </w:r>
      <w:proofErr w:type="spellEnd"/>
      <w:r>
        <w:rPr>
          <w:rFonts w:ascii="Arial" w:hAnsi="Arial" w:cs="Arial"/>
          <w:sz w:val="24"/>
          <w:szCs w:val="24"/>
        </w:rPr>
        <w:t xml:space="preserve"> </w:t>
      </w:r>
      <w:r>
        <w:rPr>
          <w:rFonts w:ascii="Arial" w:hAnsi="Arial" w:cs="Arial"/>
          <w:sz w:val="24"/>
          <w:szCs w:val="24"/>
        </w:rPr>
        <w:lastRenderedPageBreak/>
        <w:t xml:space="preserve">yang </w:t>
      </w:r>
      <w:proofErr w:type="spellStart"/>
      <w:r>
        <w:rPr>
          <w:rFonts w:ascii="Arial" w:hAnsi="Arial" w:cs="Arial"/>
          <w:sz w:val="24"/>
          <w:szCs w:val="24"/>
        </w:rPr>
        <w:t>meningkat</w:t>
      </w:r>
      <w:proofErr w:type="spellEnd"/>
      <w:r>
        <w:rPr>
          <w:rFonts w:ascii="Arial" w:hAnsi="Arial" w:cs="Arial"/>
          <w:sz w:val="24"/>
          <w:szCs w:val="24"/>
        </w:rPr>
        <w:t xml:space="preserve"> </w:t>
      </w:r>
      <w:proofErr w:type="spellStart"/>
      <w:r>
        <w:rPr>
          <w:rFonts w:ascii="Arial" w:hAnsi="Arial" w:cs="Arial"/>
          <w:sz w:val="24"/>
          <w:szCs w:val="24"/>
        </w:rPr>
        <w:t>akan</w:t>
      </w:r>
      <w:proofErr w:type="spellEnd"/>
      <w:r>
        <w:rPr>
          <w:rFonts w:ascii="Arial" w:hAnsi="Arial" w:cs="Arial"/>
          <w:sz w:val="24"/>
          <w:szCs w:val="24"/>
        </w:rPr>
        <w:t xml:space="preserve"> </w:t>
      </w:r>
      <w:proofErr w:type="spellStart"/>
      <w:r>
        <w:rPr>
          <w:rFonts w:ascii="Arial" w:hAnsi="Arial" w:cs="Arial"/>
          <w:sz w:val="24"/>
          <w:szCs w:val="24"/>
        </w:rPr>
        <w:t>meningkatkan</w:t>
      </w:r>
      <w:proofErr w:type="spellEnd"/>
      <w:r>
        <w:rPr>
          <w:rFonts w:ascii="Arial" w:hAnsi="Arial" w:cs="Arial"/>
          <w:sz w:val="24"/>
          <w:szCs w:val="24"/>
        </w:rPr>
        <w:t xml:space="preserve"> </w:t>
      </w:r>
      <w:proofErr w:type="spellStart"/>
      <w:r>
        <w:rPr>
          <w:rFonts w:ascii="Arial" w:hAnsi="Arial" w:cs="Arial"/>
          <w:sz w:val="24"/>
          <w:szCs w:val="24"/>
        </w:rPr>
        <w:t>kinerja</w:t>
      </w:r>
      <w:proofErr w:type="spellEnd"/>
      <w:r>
        <w:rPr>
          <w:rFonts w:ascii="Arial" w:hAnsi="Arial" w:cs="Arial"/>
          <w:sz w:val="24"/>
          <w:szCs w:val="24"/>
        </w:rPr>
        <w:t xml:space="preserve"> </w:t>
      </w:r>
      <w:proofErr w:type="spellStart"/>
      <w:r>
        <w:rPr>
          <w:rFonts w:ascii="Arial" w:hAnsi="Arial" w:cs="Arial"/>
          <w:sz w:val="24"/>
          <w:szCs w:val="24"/>
        </w:rPr>
        <w:t>karyawan</w:t>
      </w:r>
      <w:proofErr w:type="spellEnd"/>
      <w:r>
        <w:rPr>
          <w:rFonts w:ascii="Arial" w:hAnsi="Arial" w:cs="Arial"/>
          <w:sz w:val="24"/>
          <w:szCs w:val="24"/>
        </w:rPr>
        <w:t xml:space="preserve">. </w:t>
      </w:r>
      <w:proofErr w:type="spellStart"/>
      <w:r>
        <w:rPr>
          <w:rFonts w:ascii="Arial" w:eastAsia="Times New Roman" w:hAnsi="Arial" w:cs="Arial"/>
          <w:sz w:val="24"/>
          <w:szCs w:val="24"/>
        </w:rPr>
        <w:t>Kompensasi</w:t>
      </w:r>
      <w:proofErr w:type="spellEnd"/>
      <w:r>
        <w:rPr>
          <w:rFonts w:ascii="Arial" w:eastAsia="Times New Roman" w:hAnsi="Arial" w:cs="Arial"/>
          <w:sz w:val="24"/>
          <w:szCs w:val="24"/>
        </w:rPr>
        <w:t xml:space="preserve"> </w:t>
      </w:r>
      <w:proofErr w:type="spellStart"/>
      <w:r>
        <w:rPr>
          <w:rFonts w:ascii="Arial" w:eastAsia="Times New Roman" w:hAnsi="Arial" w:cs="Arial"/>
          <w:sz w:val="24"/>
          <w:szCs w:val="24"/>
        </w:rPr>
        <w:t>finansial</w:t>
      </w:r>
      <w:proofErr w:type="spellEnd"/>
      <w:r>
        <w:rPr>
          <w:rFonts w:ascii="Arial" w:eastAsia="Times New Roman" w:hAnsi="Arial" w:cs="Arial"/>
          <w:sz w:val="24"/>
          <w:szCs w:val="24"/>
        </w:rPr>
        <w:t xml:space="preserve"> </w:t>
      </w:r>
      <w:proofErr w:type="spellStart"/>
      <w:r>
        <w:rPr>
          <w:rFonts w:ascii="Arial" w:eastAsia="Times New Roman" w:hAnsi="Arial" w:cs="Arial"/>
          <w:sz w:val="24"/>
          <w:szCs w:val="24"/>
        </w:rPr>
        <w:t>memegang</w:t>
      </w:r>
      <w:proofErr w:type="spellEnd"/>
      <w:r>
        <w:rPr>
          <w:rFonts w:ascii="Arial" w:eastAsia="Times New Roman" w:hAnsi="Arial" w:cs="Arial"/>
          <w:sz w:val="24"/>
          <w:szCs w:val="24"/>
        </w:rPr>
        <w:t xml:space="preserve"> </w:t>
      </w:r>
      <w:proofErr w:type="spellStart"/>
      <w:r>
        <w:rPr>
          <w:rFonts w:ascii="Arial" w:eastAsia="Times New Roman" w:hAnsi="Arial" w:cs="Arial"/>
          <w:sz w:val="24"/>
          <w:szCs w:val="24"/>
        </w:rPr>
        <w:t>peranan</w:t>
      </w:r>
      <w:proofErr w:type="spellEnd"/>
      <w:r>
        <w:rPr>
          <w:rFonts w:ascii="Arial" w:eastAsia="Times New Roman" w:hAnsi="Arial" w:cs="Arial"/>
          <w:sz w:val="24"/>
          <w:szCs w:val="24"/>
        </w:rPr>
        <w:t xml:space="preserve"> </w:t>
      </w:r>
      <w:proofErr w:type="spellStart"/>
      <w:r>
        <w:rPr>
          <w:rFonts w:ascii="Arial" w:eastAsia="Times New Roman" w:hAnsi="Arial" w:cs="Arial"/>
          <w:sz w:val="24"/>
          <w:szCs w:val="24"/>
        </w:rPr>
        <w:t>penting</w:t>
      </w:r>
      <w:proofErr w:type="spellEnd"/>
      <w:r>
        <w:rPr>
          <w:rFonts w:ascii="Arial" w:eastAsia="Times New Roman" w:hAnsi="Arial" w:cs="Arial"/>
          <w:sz w:val="24"/>
          <w:szCs w:val="24"/>
        </w:rPr>
        <w:t xml:space="preserve"> </w:t>
      </w:r>
      <w:proofErr w:type="spellStart"/>
      <w:r>
        <w:rPr>
          <w:rFonts w:ascii="Arial" w:eastAsia="Times New Roman" w:hAnsi="Arial" w:cs="Arial"/>
          <w:sz w:val="24"/>
          <w:szCs w:val="24"/>
        </w:rPr>
        <w:t>dalam</w:t>
      </w:r>
      <w:proofErr w:type="spellEnd"/>
      <w:r>
        <w:rPr>
          <w:rFonts w:ascii="Arial" w:eastAsia="Times New Roman" w:hAnsi="Arial" w:cs="Arial"/>
          <w:sz w:val="24"/>
          <w:szCs w:val="24"/>
        </w:rPr>
        <w:t xml:space="preserve"> </w:t>
      </w:r>
      <w:proofErr w:type="spellStart"/>
      <w:r>
        <w:rPr>
          <w:rFonts w:ascii="Arial" w:eastAsia="Times New Roman" w:hAnsi="Arial" w:cs="Arial"/>
          <w:sz w:val="24"/>
          <w:szCs w:val="24"/>
        </w:rPr>
        <w:t>meningkatkan</w:t>
      </w:r>
      <w:proofErr w:type="spellEnd"/>
      <w:r>
        <w:rPr>
          <w:rFonts w:ascii="Arial" w:eastAsia="Times New Roman" w:hAnsi="Arial" w:cs="Arial"/>
          <w:sz w:val="24"/>
          <w:szCs w:val="24"/>
        </w:rPr>
        <w:t xml:space="preserve"> </w:t>
      </w:r>
      <w:proofErr w:type="spellStart"/>
      <w:r>
        <w:rPr>
          <w:rFonts w:ascii="Arial" w:eastAsia="Times New Roman" w:hAnsi="Arial" w:cs="Arial"/>
          <w:sz w:val="24"/>
          <w:szCs w:val="24"/>
        </w:rPr>
        <w:t>kinerja</w:t>
      </w:r>
      <w:proofErr w:type="spellEnd"/>
      <w:r>
        <w:rPr>
          <w:rFonts w:ascii="Arial" w:eastAsia="Times New Roman" w:hAnsi="Arial" w:cs="Arial"/>
          <w:sz w:val="24"/>
          <w:szCs w:val="24"/>
        </w:rPr>
        <w:t xml:space="preserve"> </w:t>
      </w:r>
      <w:proofErr w:type="spellStart"/>
      <w:r>
        <w:rPr>
          <w:rFonts w:ascii="Arial" w:eastAsia="Times New Roman" w:hAnsi="Arial" w:cs="Arial"/>
          <w:sz w:val="24"/>
          <w:szCs w:val="24"/>
        </w:rPr>
        <w:t>karyawan</w:t>
      </w:r>
      <w:proofErr w:type="spellEnd"/>
      <w:r>
        <w:rPr>
          <w:rFonts w:ascii="Arial" w:eastAsia="Times New Roman" w:hAnsi="Arial" w:cs="Arial"/>
          <w:sz w:val="24"/>
          <w:szCs w:val="24"/>
        </w:rPr>
        <w:t xml:space="preserve">, </w:t>
      </w:r>
      <w:proofErr w:type="spellStart"/>
      <w:r>
        <w:rPr>
          <w:rFonts w:ascii="Arial" w:eastAsia="Times New Roman" w:hAnsi="Arial" w:cs="Arial"/>
          <w:sz w:val="24"/>
          <w:szCs w:val="24"/>
        </w:rPr>
        <w:t>semakin</w:t>
      </w:r>
      <w:proofErr w:type="spellEnd"/>
      <w:r>
        <w:rPr>
          <w:rFonts w:ascii="Arial" w:eastAsia="Times New Roman" w:hAnsi="Arial" w:cs="Arial"/>
          <w:sz w:val="24"/>
          <w:szCs w:val="24"/>
        </w:rPr>
        <w:t xml:space="preserve"> </w:t>
      </w:r>
      <w:proofErr w:type="spellStart"/>
      <w:r>
        <w:rPr>
          <w:rFonts w:ascii="Arial" w:eastAsia="Times New Roman" w:hAnsi="Arial" w:cs="Arial"/>
          <w:sz w:val="24"/>
          <w:szCs w:val="24"/>
        </w:rPr>
        <w:t>baik</w:t>
      </w:r>
      <w:proofErr w:type="spellEnd"/>
      <w:r>
        <w:rPr>
          <w:rFonts w:ascii="Arial" w:eastAsia="Times New Roman" w:hAnsi="Arial" w:cs="Arial"/>
          <w:sz w:val="24"/>
          <w:szCs w:val="24"/>
        </w:rPr>
        <w:t xml:space="preserve"> </w:t>
      </w:r>
      <w:proofErr w:type="spellStart"/>
      <w:r>
        <w:rPr>
          <w:rFonts w:ascii="Arial" w:eastAsia="Times New Roman" w:hAnsi="Arial" w:cs="Arial"/>
          <w:sz w:val="24"/>
          <w:szCs w:val="24"/>
        </w:rPr>
        <w:t>kompensasi</w:t>
      </w:r>
      <w:proofErr w:type="spellEnd"/>
      <w:r>
        <w:rPr>
          <w:rFonts w:ascii="Arial" w:eastAsia="Times New Roman" w:hAnsi="Arial" w:cs="Arial"/>
          <w:sz w:val="24"/>
          <w:szCs w:val="24"/>
        </w:rPr>
        <w:t xml:space="preserve"> </w:t>
      </w:r>
      <w:proofErr w:type="spellStart"/>
      <w:r>
        <w:rPr>
          <w:rFonts w:ascii="Arial" w:eastAsia="Times New Roman" w:hAnsi="Arial" w:cs="Arial"/>
          <w:sz w:val="24"/>
          <w:szCs w:val="24"/>
        </w:rPr>
        <w:t>finansial</w:t>
      </w:r>
      <w:proofErr w:type="spellEnd"/>
      <w:r>
        <w:rPr>
          <w:rFonts w:ascii="Arial" w:eastAsia="Times New Roman" w:hAnsi="Arial" w:cs="Arial"/>
          <w:sz w:val="24"/>
          <w:szCs w:val="24"/>
        </w:rPr>
        <w:t xml:space="preserve"> yang </w:t>
      </w:r>
      <w:proofErr w:type="spellStart"/>
      <w:r>
        <w:rPr>
          <w:rFonts w:ascii="Arial" w:eastAsia="Times New Roman" w:hAnsi="Arial" w:cs="Arial"/>
          <w:sz w:val="24"/>
          <w:szCs w:val="24"/>
        </w:rPr>
        <w:t>diberikan</w:t>
      </w:r>
      <w:proofErr w:type="spellEnd"/>
      <w:r>
        <w:rPr>
          <w:rFonts w:ascii="Arial" w:eastAsia="Times New Roman" w:hAnsi="Arial" w:cs="Arial"/>
          <w:sz w:val="24"/>
          <w:szCs w:val="24"/>
        </w:rPr>
        <w:t xml:space="preserve"> </w:t>
      </w:r>
      <w:proofErr w:type="spellStart"/>
      <w:r>
        <w:rPr>
          <w:rFonts w:ascii="Arial" w:eastAsia="Times New Roman" w:hAnsi="Arial" w:cs="Arial"/>
          <w:sz w:val="24"/>
          <w:szCs w:val="24"/>
        </w:rPr>
        <w:t>ke</w:t>
      </w:r>
      <w:proofErr w:type="spellEnd"/>
      <w:r>
        <w:rPr>
          <w:rFonts w:ascii="Arial" w:eastAsia="Times New Roman" w:hAnsi="Arial" w:cs="Arial"/>
          <w:sz w:val="24"/>
          <w:szCs w:val="24"/>
        </w:rPr>
        <w:t xml:space="preserve"> </w:t>
      </w:r>
      <w:proofErr w:type="spellStart"/>
      <w:r>
        <w:rPr>
          <w:rFonts w:ascii="Arial" w:eastAsia="Times New Roman" w:hAnsi="Arial" w:cs="Arial"/>
          <w:sz w:val="24"/>
          <w:szCs w:val="24"/>
        </w:rPr>
        <w:t>karyawan</w:t>
      </w:r>
      <w:proofErr w:type="spellEnd"/>
      <w:r>
        <w:rPr>
          <w:rFonts w:ascii="Arial" w:eastAsia="Times New Roman" w:hAnsi="Arial" w:cs="Arial"/>
          <w:sz w:val="24"/>
          <w:szCs w:val="24"/>
        </w:rPr>
        <w:t xml:space="preserve"> </w:t>
      </w:r>
      <w:proofErr w:type="spellStart"/>
      <w:r>
        <w:rPr>
          <w:rFonts w:ascii="Arial" w:eastAsia="Times New Roman" w:hAnsi="Arial" w:cs="Arial"/>
          <w:sz w:val="24"/>
          <w:szCs w:val="24"/>
        </w:rPr>
        <w:t>maka</w:t>
      </w:r>
      <w:proofErr w:type="spellEnd"/>
      <w:r>
        <w:rPr>
          <w:rFonts w:ascii="Arial" w:eastAsia="Times New Roman" w:hAnsi="Arial" w:cs="Arial"/>
          <w:sz w:val="24"/>
          <w:szCs w:val="24"/>
        </w:rPr>
        <w:t xml:space="preserve"> </w:t>
      </w:r>
      <w:proofErr w:type="spellStart"/>
      <w:r>
        <w:rPr>
          <w:rFonts w:ascii="Arial" w:eastAsia="Times New Roman" w:hAnsi="Arial" w:cs="Arial"/>
          <w:sz w:val="24"/>
          <w:szCs w:val="24"/>
        </w:rPr>
        <w:t>semakin</w:t>
      </w:r>
      <w:proofErr w:type="spellEnd"/>
      <w:r>
        <w:rPr>
          <w:rFonts w:ascii="Arial" w:eastAsia="Times New Roman" w:hAnsi="Arial" w:cs="Arial"/>
          <w:sz w:val="24"/>
          <w:szCs w:val="24"/>
        </w:rPr>
        <w:t xml:space="preserve"> </w:t>
      </w:r>
      <w:proofErr w:type="spellStart"/>
      <w:r>
        <w:rPr>
          <w:rFonts w:ascii="Arial" w:eastAsia="Times New Roman" w:hAnsi="Arial" w:cs="Arial"/>
          <w:sz w:val="24"/>
          <w:szCs w:val="24"/>
        </w:rPr>
        <w:t>meningkat</w:t>
      </w:r>
      <w:proofErr w:type="spellEnd"/>
      <w:r>
        <w:rPr>
          <w:rFonts w:ascii="Arial" w:eastAsia="Times New Roman" w:hAnsi="Arial" w:cs="Arial"/>
          <w:sz w:val="24"/>
          <w:szCs w:val="24"/>
        </w:rPr>
        <w:t xml:space="preserve"> </w:t>
      </w:r>
      <w:proofErr w:type="spellStart"/>
      <w:r>
        <w:rPr>
          <w:rFonts w:ascii="Arial" w:eastAsia="Times New Roman" w:hAnsi="Arial" w:cs="Arial"/>
          <w:sz w:val="24"/>
          <w:szCs w:val="24"/>
        </w:rPr>
        <w:t>kinerja</w:t>
      </w:r>
      <w:proofErr w:type="spellEnd"/>
      <w:r>
        <w:rPr>
          <w:rFonts w:ascii="Arial" w:eastAsia="Times New Roman" w:hAnsi="Arial" w:cs="Arial"/>
          <w:sz w:val="24"/>
          <w:szCs w:val="24"/>
        </w:rPr>
        <w:t xml:space="preserve"> </w:t>
      </w:r>
      <w:proofErr w:type="spellStart"/>
      <w:r>
        <w:rPr>
          <w:rFonts w:ascii="Arial" w:eastAsia="Times New Roman" w:hAnsi="Arial" w:cs="Arial"/>
          <w:sz w:val="24"/>
          <w:szCs w:val="24"/>
        </w:rPr>
        <w:t>karyawan</w:t>
      </w:r>
      <w:proofErr w:type="spellEnd"/>
      <w:r>
        <w:rPr>
          <w:rFonts w:ascii="Arial" w:eastAsia="Times New Roman" w:hAnsi="Arial" w:cs="Arial"/>
          <w:sz w:val="24"/>
          <w:szCs w:val="24"/>
        </w:rPr>
        <w:t>.</w:t>
      </w:r>
    </w:p>
    <w:p w:rsidR="000405C2" w:rsidRDefault="000405C2" w:rsidP="000405C2">
      <w:pPr>
        <w:pStyle w:val="ListParagraph"/>
        <w:numPr>
          <w:ilvl w:val="0"/>
          <w:numId w:val="12"/>
        </w:numPr>
        <w:spacing w:after="0" w:line="240" w:lineRule="auto"/>
        <w:jc w:val="both"/>
        <w:rPr>
          <w:rFonts w:ascii="Arial" w:eastAsia="Times New Roman" w:hAnsi="Arial" w:cs="Arial"/>
          <w:sz w:val="24"/>
          <w:szCs w:val="24"/>
        </w:rPr>
      </w:pPr>
      <w:proofErr w:type="spellStart"/>
      <w:r>
        <w:rPr>
          <w:rFonts w:ascii="Arial" w:hAnsi="Arial" w:cs="Arial"/>
          <w:sz w:val="24"/>
          <w:szCs w:val="24"/>
        </w:rPr>
        <w:t>Kompensasi</w:t>
      </w:r>
      <w:proofErr w:type="spellEnd"/>
      <w:r>
        <w:rPr>
          <w:rFonts w:ascii="Arial" w:hAnsi="Arial" w:cs="Arial"/>
          <w:sz w:val="24"/>
          <w:szCs w:val="24"/>
        </w:rPr>
        <w:t xml:space="preserve"> Non </w:t>
      </w:r>
      <w:proofErr w:type="spellStart"/>
      <w:r>
        <w:rPr>
          <w:rFonts w:ascii="Arial" w:hAnsi="Arial" w:cs="Arial"/>
          <w:sz w:val="24"/>
          <w:szCs w:val="24"/>
        </w:rPr>
        <w:t>Finansial</w:t>
      </w:r>
      <w:proofErr w:type="spellEnd"/>
      <w:r>
        <w:rPr>
          <w:rFonts w:ascii="Arial" w:hAnsi="Arial" w:cs="Arial"/>
          <w:sz w:val="24"/>
          <w:szCs w:val="24"/>
        </w:rPr>
        <w:t xml:space="preserve"> </w:t>
      </w:r>
      <w:proofErr w:type="spellStart"/>
      <w:r>
        <w:rPr>
          <w:rFonts w:ascii="Arial" w:hAnsi="Arial" w:cs="Arial"/>
          <w:sz w:val="24"/>
          <w:szCs w:val="24"/>
        </w:rPr>
        <w:t>Berpengaruh</w:t>
      </w:r>
      <w:proofErr w:type="spellEnd"/>
      <w:r>
        <w:rPr>
          <w:rFonts w:ascii="Arial" w:hAnsi="Arial" w:cs="Arial"/>
          <w:sz w:val="24"/>
          <w:szCs w:val="24"/>
        </w:rPr>
        <w:t xml:space="preserve"> </w:t>
      </w:r>
      <w:proofErr w:type="spellStart"/>
      <w:r>
        <w:rPr>
          <w:rFonts w:ascii="Arial" w:hAnsi="Arial" w:cs="Arial"/>
          <w:sz w:val="24"/>
          <w:szCs w:val="24"/>
        </w:rPr>
        <w:t>positif</w:t>
      </w:r>
      <w:proofErr w:type="spellEnd"/>
      <w:r>
        <w:rPr>
          <w:rFonts w:ascii="Arial" w:hAnsi="Arial" w:cs="Arial"/>
          <w:sz w:val="24"/>
          <w:szCs w:val="24"/>
        </w:rPr>
        <w:t xml:space="preserve"> dan </w:t>
      </w:r>
      <w:proofErr w:type="spellStart"/>
      <w:r>
        <w:rPr>
          <w:rFonts w:ascii="Arial" w:hAnsi="Arial" w:cs="Arial"/>
          <w:sz w:val="24"/>
          <w:szCs w:val="24"/>
        </w:rPr>
        <w:t>Signifikan</w:t>
      </w:r>
      <w:proofErr w:type="spellEnd"/>
      <w:r>
        <w:rPr>
          <w:rFonts w:ascii="Arial" w:hAnsi="Arial" w:cs="Arial"/>
          <w:sz w:val="24"/>
          <w:szCs w:val="24"/>
        </w:rPr>
        <w:t xml:space="preserve"> </w:t>
      </w:r>
      <w:proofErr w:type="spellStart"/>
      <w:r>
        <w:rPr>
          <w:rFonts w:ascii="Arial" w:hAnsi="Arial" w:cs="Arial"/>
          <w:sz w:val="24"/>
          <w:szCs w:val="24"/>
        </w:rPr>
        <w:t>Terhadap</w:t>
      </w:r>
      <w:proofErr w:type="spellEnd"/>
      <w:r>
        <w:rPr>
          <w:rFonts w:ascii="Arial" w:hAnsi="Arial" w:cs="Arial"/>
          <w:sz w:val="24"/>
          <w:szCs w:val="24"/>
        </w:rPr>
        <w:t xml:space="preserve"> </w:t>
      </w:r>
      <w:proofErr w:type="spellStart"/>
      <w:r>
        <w:rPr>
          <w:rFonts w:ascii="Arial" w:hAnsi="Arial" w:cs="Arial"/>
          <w:sz w:val="24"/>
          <w:szCs w:val="24"/>
        </w:rPr>
        <w:t>Kinerja</w:t>
      </w:r>
      <w:proofErr w:type="spellEnd"/>
      <w:r>
        <w:rPr>
          <w:rFonts w:ascii="Arial" w:hAnsi="Arial" w:cs="Arial"/>
          <w:sz w:val="24"/>
          <w:szCs w:val="24"/>
        </w:rPr>
        <w:t xml:space="preserve"> </w:t>
      </w:r>
      <w:proofErr w:type="spellStart"/>
      <w:r>
        <w:rPr>
          <w:rFonts w:ascii="Arial" w:hAnsi="Arial" w:cs="Arial"/>
          <w:sz w:val="24"/>
          <w:szCs w:val="24"/>
        </w:rPr>
        <w:t>Karyawan</w:t>
      </w:r>
      <w:proofErr w:type="spellEnd"/>
      <w:r>
        <w:rPr>
          <w:rFonts w:ascii="Arial" w:hAnsi="Arial" w:cs="Arial"/>
          <w:sz w:val="24"/>
          <w:szCs w:val="24"/>
        </w:rPr>
        <w:t xml:space="preserve">. </w:t>
      </w:r>
      <w:proofErr w:type="spellStart"/>
      <w:r>
        <w:rPr>
          <w:rFonts w:ascii="Arial" w:hAnsi="Arial" w:cs="Arial"/>
          <w:sz w:val="24"/>
          <w:szCs w:val="24"/>
        </w:rPr>
        <w:t>Kompensasi</w:t>
      </w:r>
      <w:proofErr w:type="spellEnd"/>
      <w:r>
        <w:rPr>
          <w:rFonts w:ascii="Arial" w:hAnsi="Arial" w:cs="Arial"/>
          <w:sz w:val="24"/>
          <w:szCs w:val="24"/>
        </w:rPr>
        <w:t xml:space="preserve"> Non </w:t>
      </w:r>
      <w:proofErr w:type="spellStart"/>
      <w:r>
        <w:rPr>
          <w:rFonts w:ascii="Arial" w:hAnsi="Arial" w:cs="Arial"/>
          <w:sz w:val="24"/>
          <w:szCs w:val="24"/>
        </w:rPr>
        <w:t>Finansial</w:t>
      </w:r>
      <w:proofErr w:type="spellEnd"/>
      <w:r>
        <w:rPr>
          <w:rFonts w:ascii="Arial" w:hAnsi="Arial" w:cs="Arial"/>
          <w:sz w:val="24"/>
          <w:szCs w:val="24"/>
        </w:rPr>
        <w:t xml:space="preserve"> yang </w:t>
      </w:r>
      <w:proofErr w:type="spellStart"/>
      <w:r>
        <w:rPr>
          <w:rFonts w:ascii="Arial" w:hAnsi="Arial" w:cs="Arial"/>
          <w:sz w:val="24"/>
          <w:szCs w:val="24"/>
        </w:rPr>
        <w:t>meningkat</w:t>
      </w:r>
      <w:proofErr w:type="spellEnd"/>
      <w:r>
        <w:rPr>
          <w:rFonts w:ascii="Arial" w:hAnsi="Arial" w:cs="Arial"/>
          <w:sz w:val="24"/>
          <w:szCs w:val="24"/>
        </w:rPr>
        <w:t xml:space="preserve"> </w:t>
      </w:r>
      <w:proofErr w:type="spellStart"/>
      <w:r>
        <w:rPr>
          <w:rFonts w:ascii="Arial" w:hAnsi="Arial" w:cs="Arial"/>
          <w:sz w:val="24"/>
          <w:szCs w:val="24"/>
        </w:rPr>
        <w:t>akan</w:t>
      </w:r>
      <w:proofErr w:type="spellEnd"/>
      <w:r>
        <w:rPr>
          <w:rFonts w:ascii="Arial" w:hAnsi="Arial" w:cs="Arial"/>
          <w:sz w:val="24"/>
          <w:szCs w:val="24"/>
        </w:rPr>
        <w:t xml:space="preserve"> </w:t>
      </w:r>
      <w:proofErr w:type="spellStart"/>
      <w:r>
        <w:rPr>
          <w:rFonts w:ascii="Arial" w:hAnsi="Arial" w:cs="Arial"/>
          <w:sz w:val="24"/>
          <w:szCs w:val="24"/>
        </w:rPr>
        <w:t>dapat</w:t>
      </w:r>
      <w:proofErr w:type="spellEnd"/>
      <w:r>
        <w:rPr>
          <w:rFonts w:ascii="Arial" w:hAnsi="Arial" w:cs="Arial"/>
          <w:sz w:val="24"/>
          <w:szCs w:val="24"/>
        </w:rPr>
        <w:t xml:space="preserve"> </w:t>
      </w:r>
      <w:proofErr w:type="spellStart"/>
      <w:r>
        <w:rPr>
          <w:rFonts w:ascii="Arial" w:hAnsi="Arial" w:cs="Arial"/>
          <w:sz w:val="24"/>
          <w:szCs w:val="24"/>
        </w:rPr>
        <w:t>meningkatkan</w:t>
      </w:r>
      <w:proofErr w:type="spellEnd"/>
      <w:r>
        <w:rPr>
          <w:rFonts w:ascii="Arial" w:hAnsi="Arial" w:cs="Arial"/>
          <w:sz w:val="24"/>
          <w:szCs w:val="24"/>
        </w:rPr>
        <w:t xml:space="preserve"> </w:t>
      </w:r>
      <w:proofErr w:type="spellStart"/>
      <w:r>
        <w:rPr>
          <w:rFonts w:ascii="Arial" w:hAnsi="Arial" w:cs="Arial"/>
          <w:sz w:val="24"/>
          <w:szCs w:val="24"/>
        </w:rPr>
        <w:t>kinerja</w:t>
      </w:r>
      <w:proofErr w:type="spellEnd"/>
      <w:r>
        <w:rPr>
          <w:rFonts w:ascii="Arial" w:hAnsi="Arial" w:cs="Arial"/>
          <w:sz w:val="24"/>
          <w:szCs w:val="24"/>
        </w:rPr>
        <w:t xml:space="preserve"> </w:t>
      </w:r>
      <w:proofErr w:type="spellStart"/>
      <w:r>
        <w:rPr>
          <w:rFonts w:ascii="Arial" w:hAnsi="Arial" w:cs="Arial"/>
          <w:sz w:val="24"/>
          <w:szCs w:val="24"/>
        </w:rPr>
        <w:t>karyawan</w:t>
      </w:r>
      <w:proofErr w:type="spellEnd"/>
      <w:r>
        <w:rPr>
          <w:rFonts w:ascii="Arial" w:hAnsi="Arial" w:cs="Arial"/>
          <w:sz w:val="24"/>
          <w:szCs w:val="24"/>
        </w:rPr>
        <w:t xml:space="preserve">. </w:t>
      </w:r>
    </w:p>
    <w:p w:rsidR="000405C2" w:rsidRDefault="000405C2" w:rsidP="000405C2">
      <w:pPr>
        <w:pStyle w:val="ListParagraph"/>
        <w:numPr>
          <w:ilvl w:val="0"/>
          <w:numId w:val="12"/>
        </w:numPr>
        <w:spacing w:after="0" w:line="240" w:lineRule="auto"/>
        <w:jc w:val="both"/>
        <w:rPr>
          <w:rFonts w:ascii="Arial" w:eastAsia="Times New Roman" w:hAnsi="Arial" w:cs="Arial"/>
          <w:sz w:val="24"/>
          <w:szCs w:val="24"/>
        </w:rPr>
      </w:pPr>
      <w:proofErr w:type="spellStart"/>
      <w:r>
        <w:rPr>
          <w:rFonts w:ascii="Arial" w:hAnsi="Arial" w:cs="Arial"/>
          <w:sz w:val="24"/>
          <w:szCs w:val="24"/>
        </w:rPr>
        <w:t>Kepuasan</w:t>
      </w:r>
      <w:proofErr w:type="spellEnd"/>
      <w:r>
        <w:rPr>
          <w:rFonts w:ascii="Arial" w:hAnsi="Arial" w:cs="Arial"/>
          <w:sz w:val="24"/>
          <w:szCs w:val="24"/>
        </w:rPr>
        <w:t xml:space="preserve"> </w:t>
      </w:r>
      <w:proofErr w:type="spellStart"/>
      <w:r>
        <w:rPr>
          <w:rFonts w:ascii="Arial" w:hAnsi="Arial" w:cs="Arial"/>
          <w:sz w:val="24"/>
          <w:szCs w:val="24"/>
        </w:rPr>
        <w:t>Kerja</w:t>
      </w:r>
      <w:proofErr w:type="spellEnd"/>
      <w:r>
        <w:rPr>
          <w:rFonts w:ascii="Arial" w:hAnsi="Arial" w:cs="Arial"/>
          <w:sz w:val="24"/>
          <w:szCs w:val="24"/>
        </w:rPr>
        <w:t xml:space="preserve"> </w:t>
      </w:r>
      <w:proofErr w:type="spellStart"/>
      <w:r>
        <w:rPr>
          <w:rFonts w:ascii="Arial" w:hAnsi="Arial" w:cs="Arial"/>
          <w:sz w:val="24"/>
          <w:szCs w:val="24"/>
        </w:rPr>
        <w:t>Berpengaruh</w:t>
      </w:r>
      <w:proofErr w:type="spellEnd"/>
      <w:r>
        <w:rPr>
          <w:rFonts w:ascii="Arial" w:hAnsi="Arial" w:cs="Arial"/>
          <w:sz w:val="24"/>
          <w:szCs w:val="24"/>
        </w:rPr>
        <w:t xml:space="preserve"> </w:t>
      </w:r>
      <w:proofErr w:type="spellStart"/>
      <w:r>
        <w:rPr>
          <w:rFonts w:ascii="Arial" w:hAnsi="Arial" w:cs="Arial"/>
          <w:sz w:val="24"/>
          <w:szCs w:val="24"/>
        </w:rPr>
        <w:t>positif</w:t>
      </w:r>
      <w:proofErr w:type="spellEnd"/>
      <w:r>
        <w:rPr>
          <w:rFonts w:ascii="Arial" w:hAnsi="Arial" w:cs="Arial"/>
          <w:sz w:val="24"/>
          <w:szCs w:val="24"/>
        </w:rPr>
        <w:t xml:space="preserve"> dan </w:t>
      </w:r>
      <w:proofErr w:type="spellStart"/>
      <w:r>
        <w:rPr>
          <w:rFonts w:ascii="Arial" w:hAnsi="Arial" w:cs="Arial"/>
          <w:sz w:val="24"/>
          <w:szCs w:val="24"/>
        </w:rPr>
        <w:t>Signifikan</w:t>
      </w:r>
      <w:proofErr w:type="spellEnd"/>
      <w:r>
        <w:rPr>
          <w:rFonts w:ascii="Arial" w:hAnsi="Arial" w:cs="Arial"/>
          <w:sz w:val="24"/>
          <w:szCs w:val="24"/>
        </w:rPr>
        <w:t xml:space="preserve"> </w:t>
      </w:r>
      <w:proofErr w:type="spellStart"/>
      <w:r>
        <w:rPr>
          <w:rFonts w:ascii="Arial" w:hAnsi="Arial" w:cs="Arial"/>
          <w:sz w:val="24"/>
          <w:szCs w:val="24"/>
        </w:rPr>
        <w:t>Terhadap</w:t>
      </w:r>
      <w:proofErr w:type="spellEnd"/>
      <w:r>
        <w:rPr>
          <w:rFonts w:ascii="Arial" w:hAnsi="Arial" w:cs="Arial"/>
          <w:sz w:val="24"/>
          <w:szCs w:val="24"/>
        </w:rPr>
        <w:t xml:space="preserve"> </w:t>
      </w:r>
      <w:proofErr w:type="spellStart"/>
      <w:r>
        <w:rPr>
          <w:rFonts w:ascii="Arial" w:hAnsi="Arial" w:cs="Arial"/>
          <w:sz w:val="24"/>
          <w:szCs w:val="24"/>
        </w:rPr>
        <w:t>Kinerja</w:t>
      </w:r>
      <w:proofErr w:type="spellEnd"/>
      <w:r>
        <w:rPr>
          <w:rFonts w:ascii="Arial" w:hAnsi="Arial" w:cs="Arial"/>
          <w:sz w:val="24"/>
          <w:szCs w:val="24"/>
        </w:rPr>
        <w:t xml:space="preserve"> </w:t>
      </w:r>
      <w:proofErr w:type="spellStart"/>
      <w:r>
        <w:rPr>
          <w:rFonts w:ascii="Arial" w:hAnsi="Arial" w:cs="Arial"/>
          <w:sz w:val="24"/>
          <w:szCs w:val="24"/>
        </w:rPr>
        <w:t>Karyawan</w:t>
      </w:r>
      <w:proofErr w:type="spellEnd"/>
      <w:r>
        <w:rPr>
          <w:rFonts w:ascii="Arial" w:hAnsi="Arial" w:cs="Arial"/>
          <w:sz w:val="24"/>
          <w:szCs w:val="24"/>
        </w:rPr>
        <w:t xml:space="preserve">. </w:t>
      </w:r>
      <w:proofErr w:type="spellStart"/>
      <w:r>
        <w:rPr>
          <w:rFonts w:ascii="Arial" w:hAnsi="Arial" w:cs="Arial"/>
          <w:sz w:val="24"/>
          <w:szCs w:val="24"/>
        </w:rPr>
        <w:t>Kepuasan</w:t>
      </w:r>
      <w:proofErr w:type="spellEnd"/>
      <w:r>
        <w:rPr>
          <w:rFonts w:ascii="Arial" w:hAnsi="Arial" w:cs="Arial"/>
          <w:sz w:val="24"/>
          <w:szCs w:val="24"/>
        </w:rPr>
        <w:t xml:space="preserve"> </w:t>
      </w:r>
      <w:proofErr w:type="spellStart"/>
      <w:r>
        <w:rPr>
          <w:rFonts w:ascii="Arial" w:hAnsi="Arial" w:cs="Arial"/>
          <w:sz w:val="24"/>
          <w:szCs w:val="24"/>
        </w:rPr>
        <w:t>kerja</w:t>
      </w:r>
      <w:proofErr w:type="spellEnd"/>
      <w:r>
        <w:rPr>
          <w:rFonts w:ascii="Arial" w:hAnsi="Arial" w:cs="Arial"/>
          <w:sz w:val="24"/>
          <w:szCs w:val="24"/>
        </w:rPr>
        <w:t xml:space="preserve"> yang </w:t>
      </w:r>
      <w:proofErr w:type="spellStart"/>
      <w:r>
        <w:rPr>
          <w:rFonts w:ascii="Arial" w:hAnsi="Arial" w:cs="Arial"/>
          <w:sz w:val="24"/>
          <w:szCs w:val="24"/>
        </w:rPr>
        <w:t>meningkat</w:t>
      </w:r>
      <w:proofErr w:type="spellEnd"/>
      <w:r>
        <w:rPr>
          <w:rFonts w:ascii="Arial" w:hAnsi="Arial" w:cs="Arial"/>
          <w:sz w:val="24"/>
          <w:szCs w:val="24"/>
        </w:rPr>
        <w:t xml:space="preserve"> </w:t>
      </w:r>
      <w:proofErr w:type="spellStart"/>
      <w:r>
        <w:rPr>
          <w:rFonts w:ascii="Arial" w:hAnsi="Arial" w:cs="Arial"/>
          <w:sz w:val="24"/>
          <w:szCs w:val="24"/>
        </w:rPr>
        <w:t>akan</w:t>
      </w:r>
      <w:proofErr w:type="spellEnd"/>
      <w:r>
        <w:rPr>
          <w:rFonts w:ascii="Arial" w:hAnsi="Arial" w:cs="Arial"/>
          <w:sz w:val="24"/>
          <w:szCs w:val="24"/>
        </w:rPr>
        <w:t xml:space="preserve"> </w:t>
      </w:r>
      <w:proofErr w:type="spellStart"/>
      <w:r>
        <w:rPr>
          <w:rFonts w:ascii="Arial" w:hAnsi="Arial" w:cs="Arial"/>
          <w:sz w:val="24"/>
          <w:szCs w:val="24"/>
        </w:rPr>
        <w:t>dapat</w:t>
      </w:r>
      <w:proofErr w:type="spellEnd"/>
      <w:r>
        <w:rPr>
          <w:rFonts w:ascii="Arial" w:hAnsi="Arial" w:cs="Arial"/>
          <w:sz w:val="24"/>
          <w:szCs w:val="24"/>
        </w:rPr>
        <w:t xml:space="preserve"> </w:t>
      </w:r>
      <w:proofErr w:type="spellStart"/>
      <w:r>
        <w:rPr>
          <w:rFonts w:ascii="Arial" w:hAnsi="Arial" w:cs="Arial"/>
          <w:sz w:val="24"/>
          <w:szCs w:val="24"/>
        </w:rPr>
        <w:t>meningkatkan</w:t>
      </w:r>
      <w:proofErr w:type="spellEnd"/>
      <w:r>
        <w:rPr>
          <w:rFonts w:ascii="Arial" w:hAnsi="Arial" w:cs="Arial"/>
          <w:sz w:val="24"/>
          <w:szCs w:val="24"/>
        </w:rPr>
        <w:t xml:space="preserve"> </w:t>
      </w:r>
      <w:proofErr w:type="spellStart"/>
      <w:r>
        <w:rPr>
          <w:rFonts w:ascii="Arial" w:hAnsi="Arial" w:cs="Arial"/>
          <w:sz w:val="24"/>
          <w:szCs w:val="24"/>
        </w:rPr>
        <w:t>kinerja</w:t>
      </w:r>
      <w:proofErr w:type="spellEnd"/>
      <w:r>
        <w:rPr>
          <w:rFonts w:ascii="Arial" w:hAnsi="Arial" w:cs="Arial"/>
          <w:sz w:val="24"/>
          <w:szCs w:val="24"/>
        </w:rPr>
        <w:t xml:space="preserve"> </w:t>
      </w:r>
      <w:proofErr w:type="spellStart"/>
      <w:r>
        <w:rPr>
          <w:rFonts w:ascii="Arial" w:hAnsi="Arial" w:cs="Arial"/>
          <w:sz w:val="24"/>
          <w:szCs w:val="24"/>
        </w:rPr>
        <w:t>karyawan</w:t>
      </w:r>
      <w:proofErr w:type="spellEnd"/>
      <w:r>
        <w:rPr>
          <w:rFonts w:ascii="Arial" w:hAnsi="Arial" w:cs="Arial"/>
          <w:sz w:val="24"/>
          <w:szCs w:val="24"/>
        </w:rPr>
        <w:t xml:space="preserve">. </w:t>
      </w:r>
    </w:p>
    <w:p w:rsidR="000405C2" w:rsidRDefault="000405C2" w:rsidP="000405C2">
      <w:pPr>
        <w:pStyle w:val="ListParagraph"/>
        <w:numPr>
          <w:ilvl w:val="0"/>
          <w:numId w:val="12"/>
        </w:numPr>
        <w:spacing w:after="0" w:line="240" w:lineRule="auto"/>
        <w:jc w:val="both"/>
        <w:rPr>
          <w:rFonts w:ascii="Arial" w:eastAsia="Times New Roman" w:hAnsi="Arial" w:cs="Arial"/>
          <w:sz w:val="24"/>
          <w:szCs w:val="24"/>
        </w:rPr>
      </w:pPr>
      <w:proofErr w:type="spellStart"/>
      <w:r>
        <w:rPr>
          <w:rFonts w:ascii="Arial" w:hAnsi="Arial" w:cs="Arial"/>
          <w:sz w:val="24"/>
          <w:szCs w:val="24"/>
        </w:rPr>
        <w:t>Interaksi</w:t>
      </w:r>
      <w:proofErr w:type="spellEnd"/>
      <w:r>
        <w:rPr>
          <w:rFonts w:ascii="Arial" w:hAnsi="Arial" w:cs="Arial"/>
          <w:sz w:val="24"/>
          <w:szCs w:val="24"/>
        </w:rPr>
        <w:t xml:space="preserve"> </w:t>
      </w:r>
      <w:proofErr w:type="spellStart"/>
      <w:r>
        <w:rPr>
          <w:rFonts w:ascii="Arial" w:hAnsi="Arial" w:cs="Arial"/>
          <w:sz w:val="24"/>
          <w:szCs w:val="24"/>
        </w:rPr>
        <w:t>Kompensasi</w:t>
      </w:r>
      <w:proofErr w:type="spellEnd"/>
      <w:r>
        <w:rPr>
          <w:rFonts w:ascii="Arial" w:hAnsi="Arial" w:cs="Arial"/>
          <w:sz w:val="24"/>
          <w:szCs w:val="24"/>
        </w:rPr>
        <w:t xml:space="preserve"> </w:t>
      </w:r>
      <w:proofErr w:type="spellStart"/>
      <w:r>
        <w:rPr>
          <w:rFonts w:ascii="Arial" w:hAnsi="Arial" w:cs="Arial"/>
          <w:sz w:val="24"/>
          <w:szCs w:val="24"/>
        </w:rPr>
        <w:t>Finansial</w:t>
      </w:r>
      <w:proofErr w:type="spellEnd"/>
      <w:r>
        <w:rPr>
          <w:rFonts w:ascii="Arial" w:hAnsi="Arial" w:cs="Arial"/>
          <w:sz w:val="24"/>
          <w:szCs w:val="24"/>
        </w:rPr>
        <w:t xml:space="preserve"> dan </w:t>
      </w:r>
      <w:proofErr w:type="spellStart"/>
      <w:r>
        <w:rPr>
          <w:rFonts w:ascii="Arial" w:hAnsi="Arial" w:cs="Arial"/>
          <w:sz w:val="24"/>
          <w:szCs w:val="24"/>
        </w:rPr>
        <w:t>Kepuasan</w:t>
      </w:r>
      <w:proofErr w:type="spellEnd"/>
      <w:r>
        <w:rPr>
          <w:rFonts w:ascii="Arial" w:hAnsi="Arial" w:cs="Arial"/>
          <w:sz w:val="24"/>
          <w:szCs w:val="24"/>
        </w:rPr>
        <w:t xml:space="preserve"> </w:t>
      </w:r>
      <w:proofErr w:type="spellStart"/>
      <w:r>
        <w:rPr>
          <w:rFonts w:ascii="Arial" w:hAnsi="Arial" w:cs="Arial"/>
          <w:sz w:val="24"/>
          <w:szCs w:val="24"/>
        </w:rPr>
        <w:t>Kerja</w:t>
      </w:r>
      <w:proofErr w:type="spellEnd"/>
      <w:r>
        <w:rPr>
          <w:rFonts w:ascii="Arial" w:hAnsi="Arial" w:cs="Arial"/>
          <w:sz w:val="24"/>
          <w:szCs w:val="24"/>
        </w:rPr>
        <w:t xml:space="preserve"> </w:t>
      </w:r>
      <w:proofErr w:type="spellStart"/>
      <w:r>
        <w:rPr>
          <w:rFonts w:ascii="Arial" w:hAnsi="Arial" w:cs="Arial"/>
          <w:sz w:val="24"/>
          <w:szCs w:val="24"/>
        </w:rPr>
        <w:t>Berpengaruh</w:t>
      </w:r>
      <w:proofErr w:type="spellEnd"/>
      <w:r>
        <w:rPr>
          <w:rFonts w:ascii="Arial" w:hAnsi="Arial" w:cs="Arial"/>
          <w:sz w:val="24"/>
          <w:szCs w:val="24"/>
        </w:rPr>
        <w:t xml:space="preserve"> </w:t>
      </w:r>
      <w:proofErr w:type="spellStart"/>
      <w:r>
        <w:rPr>
          <w:rFonts w:ascii="Arial" w:hAnsi="Arial" w:cs="Arial"/>
          <w:sz w:val="24"/>
          <w:szCs w:val="24"/>
        </w:rPr>
        <w:t>positif</w:t>
      </w:r>
      <w:proofErr w:type="spellEnd"/>
      <w:r>
        <w:rPr>
          <w:rFonts w:ascii="Arial" w:hAnsi="Arial" w:cs="Arial"/>
          <w:sz w:val="24"/>
          <w:szCs w:val="24"/>
        </w:rPr>
        <w:t xml:space="preserve"> dan </w:t>
      </w:r>
      <w:proofErr w:type="spellStart"/>
      <w:r>
        <w:rPr>
          <w:rFonts w:ascii="Arial" w:hAnsi="Arial" w:cs="Arial"/>
          <w:sz w:val="24"/>
          <w:szCs w:val="24"/>
        </w:rPr>
        <w:t>Signifikan</w:t>
      </w:r>
      <w:proofErr w:type="spellEnd"/>
      <w:r>
        <w:rPr>
          <w:rFonts w:ascii="Arial" w:hAnsi="Arial" w:cs="Arial"/>
          <w:sz w:val="24"/>
          <w:szCs w:val="24"/>
        </w:rPr>
        <w:t xml:space="preserve"> </w:t>
      </w:r>
      <w:proofErr w:type="spellStart"/>
      <w:r>
        <w:rPr>
          <w:rFonts w:ascii="Arial" w:hAnsi="Arial" w:cs="Arial"/>
          <w:sz w:val="24"/>
          <w:szCs w:val="24"/>
        </w:rPr>
        <w:t>Terhadap</w:t>
      </w:r>
      <w:proofErr w:type="spellEnd"/>
      <w:r>
        <w:rPr>
          <w:rFonts w:ascii="Arial" w:hAnsi="Arial" w:cs="Arial"/>
          <w:sz w:val="24"/>
          <w:szCs w:val="24"/>
        </w:rPr>
        <w:t xml:space="preserve"> </w:t>
      </w:r>
      <w:proofErr w:type="spellStart"/>
      <w:r>
        <w:rPr>
          <w:rFonts w:ascii="Arial" w:hAnsi="Arial" w:cs="Arial"/>
          <w:sz w:val="24"/>
          <w:szCs w:val="24"/>
        </w:rPr>
        <w:t>Kinerja</w:t>
      </w:r>
      <w:proofErr w:type="spellEnd"/>
      <w:r>
        <w:rPr>
          <w:rFonts w:ascii="Arial" w:hAnsi="Arial" w:cs="Arial"/>
          <w:sz w:val="24"/>
          <w:szCs w:val="24"/>
        </w:rPr>
        <w:t xml:space="preserve"> </w:t>
      </w:r>
      <w:proofErr w:type="spellStart"/>
      <w:r>
        <w:rPr>
          <w:rFonts w:ascii="Arial" w:hAnsi="Arial" w:cs="Arial"/>
          <w:sz w:val="24"/>
          <w:szCs w:val="24"/>
        </w:rPr>
        <w:t>Karyawan</w:t>
      </w:r>
      <w:proofErr w:type="spellEnd"/>
      <w:r>
        <w:rPr>
          <w:rFonts w:ascii="Arial" w:hAnsi="Arial" w:cs="Arial"/>
          <w:sz w:val="24"/>
          <w:szCs w:val="24"/>
        </w:rPr>
        <w:t xml:space="preserve">. </w:t>
      </w:r>
      <w:proofErr w:type="spellStart"/>
      <w:r>
        <w:rPr>
          <w:rFonts w:ascii="Arial" w:hAnsi="Arial" w:cs="Arial"/>
          <w:sz w:val="24"/>
          <w:szCs w:val="24"/>
        </w:rPr>
        <w:t>Meningkatnya</w:t>
      </w:r>
      <w:proofErr w:type="spellEnd"/>
      <w:r>
        <w:rPr>
          <w:rFonts w:ascii="Arial" w:hAnsi="Arial" w:cs="Arial"/>
          <w:sz w:val="24"/>
          <w:szCs w:val="24"/>
        </w:rPr>
        <w:t xml:space="preserve"> </w:t>
      </w:r>
      <w:proofErr w:type="spellStart"/>
      <w:r>
        <w:rPr>
          <w:rFonts w:ascii="Arial" w:hAnsi="Arial" w:cs="Arial"/>
          <w:sz w:val="24"/>
          <w:szCs w:val="24"/>
        </w:rPr>
        <w:t>interaksi</w:t>
      </w:r>
      <w:proofErr w:type="spellEnd"/>
      <w:r>
        <w:rPr>
          <w:rFonts w:ascii="Arial" w:hAnsi="Arial" w:cs="Arial"/>
          <w:sz w:val="24"/>
          <w:szCs w:val="24"/>
        </w:rPr>
        <w:t xml:space="preserve"> </w:t>
      </w:r>
      <w:proofErr w:type="spellStart"/>
      <w:r>
        <w:rPr>
          <w:rFonts w:ascii="Arial" w:hAnsi="Arial" w:cs="Arial"/>
          <w:sz w:val="24"/>
          <w:szCs w:val="24"/>
        </w:rPr>
        <w:t>kompensasi</w:t>
      </w:r>
      <w:proofErr w:type="spellEnd"/>
      <w:r>
        <w:rPr>
          <w:rFonts w:ascii="Arial" w:hAnsi="Arial" w:cs="Arial"/>
          <w:sz w:val="24"/>
          <w:szCs w:val="24"/>
        </w:rPr>
        <w:t xml:space="preserve"> </w:t>
      </w:r>
      <w:proofErr w:type="spellStart"/>
      <w:r>
        <w:rPr>
          <w:rFonts w:ascii="Arial" w:hAnsi="Arial" w:cs="Arial"/>
          <w:sz w:val="24"/>
          <w:szCs w:val="24"/>
        </w:rPr>
        <w:t>finansial</w:t>
      </w:r>
      <w:proofErr w:type="spellEnd"/>
      <w:r>
        <w:rPr>
          <w:rFonts w:ascii="Arial" w:hAnsi="Arial" w:cs="Arial"/>
          <w:sz w:val="24"/>
          <w:szCs w:val="24"/>
        </w:rPr>
        <w:t xml:space="preserve"> dan </w:t>
      </w:r>
      <w:proofErr w:type="spellStart"/>
      <w:r>
        <w:rPr>
          <w:rFonts w:ascii="Arial" w:hAnsi="Arial" w:cs="Arial"/>
          <w:sz w:val="24"/>
          <w:szCs w:val="24"/>
        </w:rPr>
        <w:t>kepuasan</w:t>
      </w:r>
      <w:proofErr w:type="spellEnd"/>
      <w:r>
        <w:rPr>
          <w:rFonts w:ascii="Arial" w:hAnsi="Arial" w:cs="Arial"/>
          <w:sz w:val="24"/>
          <w:szCs w:val="24"/>
        </w:rPr>
        <w:t xml:space="preserve"> </w:t>
      </w:r>
      <w:proofErr w:type="spellStart"/>
      <w:r>
        <w:rPr>
          <w:rFonts w:ascii="Arial" w:hAnsi="Arial" w:cs="Arial"/>
          <w:sz w:val="24"/>
          <w:szCs w:val="24"/>
        </w:rPr>
        <w:t>kerja</w:t>
      </w:r>
      <w:proofErr w:type="spellEnd"/>
      <w:r>
        <w:rPr>
          <w:rFonts w:ascii="Arial" w:hAnsi="Arial" w:cs="Arial"/>
          <w:sz w:val="24"/>
          <w:szCs w:val="24"/>
        </w:rPr>
        <w:t xml:space="preserve"> </w:t>
      </w:r>
      <w:proofErr w:type="spellStart"/>
      <w:r>
        <w:rPr>
          <w:rFonts w:ascii="Arial" w:hAnsi="Arial" w:cs="Arial"/>
          <w:sz w:val="24"/>
          <w:szCs w:val="24"/>
        </w:rPr>
        <w:t>akan</w:t>
      </w:r>
      <w:proofErr w:type="spellEnd"/>
      <w:r>
        <w:rPr>
          <w:rFonts w:ascii="Arial" w:hAnsi="Arial" w:cs="Arial"/>
          <w:sz w:val="24"/>
          <w:szCs w:val="24"/>
        </w:rPr>
        <w:t xml:space="preserve"> </w:t>
      </w:r>
      <w:proofErr w:type="spellStart"/>
      <w:r>
        <w:rPr>
          <w:rFonts w:ascii="Arial" w:hAnsi="Arial" w:cs="Arial"/>
          <w:sz w:val="24"/>
          <w:szCs w:val="24"/>
        </w:rPr>
        <w:t>dapat</w:t>
      </w:r>
      <w:proofErr w:type="spellEnd"/>
      <w:r>
        <w:rPr>
          <w:rFonts w:ascii="Arial" w:hAnsi="Arial" w:cs="Arial"/>
          <w:sz w:val="24"/>
          <w:szCs w:val="24"/>
        </w:rPr>
        <w:t xml:space="preserve"> </w:t>
      </w:r>
      <w:proofErr w:type="spellStart"/>
      <w:r>
        <w:rPr>
          <w:rFonts w:ascii="Arial" w:hAnsi="Arial" w:cs="Arial"/>
          <w:sz w:val="24"/>
          <w:szCs w:val="24"/>
        </w:rPr>
        <w:t>meningkatkan</w:t>
      </w:r>
      <w:proofErr w:type="spellEnd"/>
      <w:r>
        <w:rPr>
          <w:rFonts w:ascii="Arial" w:hAnsi="Arial" w:cs="Arial"/>
          <w:sz w:val="24"/>
          <w:szCs w:val="24"/>
        </w:rPr>
        <w:t xml:space="preserve"> pula </w:t>
      </w:r>
      <w:proofErr w:type="spellStart"/>
      <w:r>
        <w:rPr>
          <w:rFonts w:ascii="Arial" w:hAnsi="Arial" w:cs="Arial"/>
          <w:sz w:val="24"/>
          <w:szCs w:val="24"/>
        </w:rPr>
        <w:t>kinerja</w:t>
      </w:r>
      <w:proofErr w:type="spellEnd"/>
      <w:r>
        <w:rPr>
          <w:rFonts w:ascii="Arial" w:hAnsi="Arial" w:cs="Arial"/>
          <w:sz w:val="24"/>
          <w:szCs w:val="24"/>
        </w:rPr>
        <w:t xml:space="preserve"> </w:t>
      </w:r>
      <w:proofErr w:type="spellStart"/>
      <w:r>
        <w:rPr>
          <w:rFonts w:ascii="Arial" w:hAnsi="Arial" w:cs="Arial"/>
          <w:sz w:val="24"/>
          <w:szCs w:val="24"/>
        </w:rPr>
        <w:t>karyawan</w:t>
      </w:r>
      <w:proofErr w:type="spellEnd"/>
      <w:r>
        <w:rPr>
          <w:rFonts w:ascii="Arial" w:hAnsi="Arial" w:cs="Arial"/>
          <w:sz w:val="24"/>
          <w:szCs w:val="24"/>
        </w:rPr>
        <w:t xml:space="preserve">. </w:t>
      </w:r>
    </w:p>
    <w:p w:rsidR="000405C2" w:rsidRDefault="000405C2" w:rsidP="000405C2">
      <w:pPr>
        <w:pStyle w:val="ListParagraph"/>
        <w:numPr>
          <w:ilvl w:val="0"/>
          <w:numId w:val="12"/>
        </w:numPr>
        <w:spacing w:after="0" w:line="240" w:lineRule="auto"/>
        <w:jc w:val="both"/>
        <w:rPr>
          <w:rFonts w:ascii="Arial" w:hAnsi="Arial" w:cs="Arial"/>
          <w:sz w:val="24"/>
          <w:szCs w:val="24"/>
        </w:rPr>
      </w:pPr>
      <w:proofErr w:type="spellStart"/>
      <w:r>
        <w:rPr>
          <w:rFonts w:ascii="Arial" w:hAnsi="Arial" w:cs="Arial"/>
          <w:sz w:val="24"/>
          <w:szCs w:val="24"/>
        </w:rPr>
        <w:t>Interaksi</w:t>
      </w:r>
      <w:proofErr w:type="spellEnd"/>
      <w:r>
        <w:rPr>
          <w:rFonts w:ascii="Arial" w:hAnsi="Arial" w:cs="Arial"/>
          <w:sz w:val="24"/>
          <w:szCs w:val="24"/>
        </w:rPr>
        <w:t xml:space="preserve"> </w:t>
      </w:r>
      <w:proofErr w:type="spellStart"/>
      <w:r>
        <w:rPr>
          <w:rFonts w:ascii="Arial" w:hAnsi="Arial" w:cs="Arial"/>
          <w:sz w:val="24"/>
          <w:szCs w:val="24"/>
        </w:rPr>
        <w:t>Kompensasi</w:t>
      </w:r>
      <w:proofErr w:type="spellEnd"/>
      <w:r>
        <w:rPr>
          <w:rFonts w:ascii="Arial" w:hAnsi="Arial" w:cs="Arial"/>
          <w:sz w:val="24"/>
          <w:szCs w:val="24"/>
        </w:rPr>
        <w:t xml:space="preserve"> Non </w:t>
      </w:r>
      <w:proofErr w:type="spellStart"/>
      <w:r>
        <w:rPr>
          <w:rFonts w:ascii="Arial" w:hAnsi="Arial" w:cs="Arial"/>
          <w:sz w:val="24"/>
          <w:szCs w:val="24"/>
        </w:rPr>
        <w:t>Finansial</w:t>
      </w:r>
      <w:proofErr w:type="spellEnd"/>
      <w:r>
        <w:rPr>
          <w:rFonts w:ascii="Arial" w:hAnsi="Arial" w:cs="Arial"/>
          <w:sz w:val="24"/>
          <w:szCs w:val="24"/>
        </w:rPr>
        <w:t xml:space="preserve"> dan </w:t>
      </w:r>
      <w:proofErr w:type="spellStart"/>
      <w:r>
        <w:rPr>
          <w:rFonts w:ascii="Arial" w:hAnsi="Arial" w:cs="Arial"/>
          <w:sz w:val="24"/>
          <w:szCs w:val="24"/>
        </w:rPr>
        <w:t>Kepuasan</w:t>
      </w:r>
      <w:proofErr w:type="spellEnd"/>
      <w:r>
        <w:rPr>
          <w:rFonts w:ascii="Arial" w:hAnsi="Arial" w:cs="Arial"/>
          <w:sz w:val="24"/>
          <w:szCs w:val="24"/>
        </w:rPr>
        <w:t xml:space="preserve"> </w:t>
      </w:r>
      <w:proofErr w:type="spellStart"/>
      <w:r>
        <w:rPr>
          <w:rFonts w:ascii="Arial" w:hAnsi="Arial" w:cs="Arial"/>
          <w:sz w:val="24"/>
          <w:szCs w:val="24"/>
        </w:rPr>
        <w:t>Kerja</w:t>
      </w:r>
      <w:proofErr w:type="spellEnd"/>
      <w:r>
        <w:rPr>
          <w:rFonts w:ascii="Arial" w:hAnsi="Arial" w:cs="Arial"/>
          <w:sz w:val="24"/>
          <w:szCs w:val="24"/>
        </w:rPr>
        <w:t xml:space="preserve"> </w:t>
      </w:r>
      <w:proofErr w:type="spellStart"/>
      <w:r>
        <w:rPr>
          <w:rFonts w:ascii="Arial" w:hAnsi="Arial" w:cs="Arial"/>
          <w:sz w:val="24"/>
          <w:szCs w:val="24"/>
        </w:rPr>
        <w:t>Berpengaruh</w:t>
      </w:r>
      <w:proofErr w:type="spellEnd"/>
      <w:r>
        <w:rPr>
          <w:rFonts w:ascii="Arial" w:hAnsi="Arial" w:cs="Arial"/>
          <w:sz w:val="24"/>
          <w:szCs w:val="24"/>
        </w:rPr>
        <w:t xml:space="preserve"> </w:t>
      </w:r>
      <w:proofErr w:type="spellStart"/>
      <w:r>
        <w:rPr>
          <w:rFonts w:ascii="Arial" w:hAnsi="Arial" w:cs="Arial"/>
          <w:sz w:val="24"/>
          <w:szCs w:val="24"/>
        </w:rPr>
        <w:t>positif</w:t>
      </w:r>
      <w:proofErr w:type="spellEnd"/>
      <w:r>
        <w:rPr>
          <w:rFonts w:ascii="Arial" w:hAnsi="Arial" w:cs="Arial"/>
          <w:sz w:val="24"/>
          <w:szCs w:val="24"/>
        </w:rPr>
        <w:t xml:space="preserve"> </w:t>
      </w:r>
      <w:proofErr w:type="spellStart"/>
      <w:r>
        <w:rPr>
          <w:rFonts w:ascii="Arial" w:hAnsi="Arial" w:cs="Arial"/>
          <w:sz w:val="24"/>
          <w:szCs w:val="24"/>
        </w:rPr>
        <w:t>Signifikan</w:t>
      </w:r>
      <w:proofErr w:type="spellEnd"/>
      <w:r>
        <w:rPr>
          <w:rFonts w:ascii="Arial" w:hAnsi="Arial" w:cs="Arial"/>
          <w:sz w:val="24"/>
          <w:szCs w:val="24"/>
        </w:rPr>
        <w:t xml:space="preserve"> </w:t>
      </w:r>
      <w:proofErr w:type="spellStart"/>
      <w:r>
        <w:rPr>
          <w:rFonts w:ascii="Arial" w:hAnsi="Arial" w:cs="Arial"/>
          <w:sz w:val="24"/>
          <w:szCs w:val="24"/>
        </w:rPr>
        <w:t>Terhadap</w:t>
      </w:r>
      <w:proofErr w:type="spellEnd"/>
      <w:r>
        <w:rPr>
          <w:rFonts w:ascii="Arial" w:hAnsi="Arial" w:cs="Arial"/>
          <w:sz w:val="24"/>
          <w:szCs w:val="24"/>
        </w:rPr>
        <w:t xml:space="preserve"> </w:t>
      </w:r>
      <w:proofErr w:type="spellStart"/>
      <w:r>
        <w:rPr>
          <w:rFonts w:ascii="Arial" w:hAnsi="Arial" w:cs="Arial"/>
          <w:sz w:val="24"/>
          <w:szCs w:val="24"/>
        </w:rPr>
        <w:t>Kinerja</w:t>
      </w:r>
      <w:proofErr w:type="spellEnd"/>
      <w:r>
        <w:rPr>
          <w:rFonts w:ascii="Arial" w:hAnsi="Arial" w:cs="Arial"/>
          <w:sz w:val="24"/>
          <w:szCs w:val="24"/>
        </w:rPr>
        <w:t xml:space="preserve"> </w:t>
      </w:r>
      <w:proofErr w:type="spellStart"/>
      <w:r>
        <w:rPr>
          <w:rFonts w:ascii="Arial" w:hAnsi="Arial" w:cs="Arial"/>
          <w:sz w:val="24"/>
          <w:szCs w:val="24"/>
        </w:rPr>
        <w:t>KaryawanMeningkatnya</w:t>
      </w:r>
      <w:proofErr w:type="spellEnd"/>
      <w:r>
        <w:rPr>
          <w:rFonts w:ascii="Arial" w:hAnsi="Arial" w:cs="Arial"/>
          <w:sz w:val="24"/>
          <w:szCs w:val="24"/>
        </w:rPr>
        <w:t xml:space="preserve"> </w:t>
      </w:r>
      <w:proofErr w:type="spellStart"/>
      <w:r>
        <w:rPr>
          <w:rFonts w:ascii="Arial" w:hAnsi="Arial" w:cs="Arial"/>
          <w:sz w:val="24"/>
          <w:szCs w:val="24"/>
        </w:rPr>
        <w:t>interaksi</w:t>
      </w:r>
      <w:proofErr w:type="spellEnd"/>
      <w:r>
        <w:rPr>
          <w:rFonts w:ascii="Arial" w:hAnsi="Arial" w:cs="Arial"/>
          <w:sz w:val="24"/>
          <w:szCs w:val="24"/>
        </w:rPr>
        <w:t xml:space="preserve"> </w:t>
      </w:r>
      <w:proofErr w:type="spellStart"/>
      <w:r>
        <w:rPr>
          <w:rFonts w:ascii="Arial" w:hAnsi="Arial" w:cs="Arial"/>
          <w:sz w:val="24"/>
          <w:szCs w:val="24"/>
        </w:rPr>
        <w:t>kompensasi</w:t>
      </w:r>
      <w:proofErr w:type="spellEnd"/>
      <w:r>
        <w:rPr>
          <w:rFonts w:ascii="Arial" w:hAnsi="Arial" w:cs="Arial"/>
          <w:sz w:val="24"/>
          <w:szCs w:val="24"/>
        </w:rPr>
        <w:t xml:space="preserve"> non </w:t>
      </w:r>
      <w:proofErr w:type="spellStart"/>
      <w:r>
        <w:rPr>
          <w:rFonts w:ascii="Arial" w:hAnsi="Arial" w:cs="Arial"/>
          <w:sz w:val="24"/>
          <w:szCs w:val="24"/>
        </w:rPr>
        <w:t>finansial</w:t>
      </w:r>
      <w:proofErr w:type="spellEnd"/>
      <w:r>
        <w:rPr>
          <w:rFonts w:ascii="Arial" w:hAnsi="Arial" w:cs="Arial"/>
          <w:sz w:val="24"/>
          <w:szCs w:val="24"/>
        </w:rPr>
        <w:t xml:space="preserve"> dan </w:t>
      </w:r>
      <w:proofErr w:type="spellStart"/>
      <w:r>
        <w:rPr>
          <w:rFonts w:ascii="Arial" w:hAnsi="Arial" w:cs="Arial"/>
          <w:sz w:val="24"/>
          <w:szCs w:val="24"/>
        </w:rPr>
        <w:t>kepuasan</w:t>
      </w:r>
      <w:proofErr w:type="spellEnd"/>
      <w:r>
        <w:rPr>
          <w:rFonts w:ascii="Arial" w:hAnsi="Arial" w:cs="Arial"/>
          <w:sz w:val="24"/>
          <w:szCs w:val="24"/>
        </w:rPr>
        <w:t xml:space="preserve"> </w:t>
      </w:r>
      <w:proofErr w:type="spellStart"/>
      <w:r>
        <w:rPr>
          <w:rFonts w:ascii="Arial" w:hAnsi="Arial" w:cs="Arial"/>
          <w:sz w:val="24"/>
          <w:szCs w:val="24"/>
        </w:rPr>
        <w:t>kerja</w:t>
      </w:r>
      <w:proofErr w:type="spellEnd"/>
      <w:r>
        <w:rPr>
          <w:rFonts w:ascii="Arial" w:hAnsi="Arial" w:cs="Arial"/>
          <w:sz w:val="24"/>
          <w:szCs w:val="24"/>
        </w:rPr>
        <w:t xml:space="preserve"> </w:t>
      </w:r>
      <w:proofErr w:type="spellStart"/>
      <w:r>
        <w:rPr>
          <w:rFonts w:ascii="Arial" w:hAnsi="Arial" w:cs="Arial"/>
          <w:sz w:val="24"/>
          <w:szCs w:val="24"/>
        </w:rPr>
        <w:t>akan</w:t>
      </w:r>
      <w:proofErr w:type="spellEnd"/>
      <w:r>
        <w:rPr>
          <w:rFonts w:ascii="Arial" w:hAnsi="Arial" w:cs="Arial"/>
          <w:sz w:val="24"/>
          <w:szCs w:val="24"/>
        </w:rPr>
        <w:t xml:space="preserve"> </w:t>
      </w:r>
      <w:proofErr w:type="spellStart"/>
      <w:r>
        <w:rPr>
          <w:rFonts w:ascii="Arial" w:hAnsi="Arial" w:cs="Arial"/>
          <w:sz w:val="24"/>
          <w:szCs w:val="24"/>
        </w:rPr>
        <w:t>dapat</w:t>
      </w:r>
      <w:proofErr w:type="spellEnd"/>
      <w:r>
        <w:rPr>
          <w:rFonts w:ascii="Arial" w:hAnsi="Arial" w:cs="Arial"/>
          <w:sz w:val="24"/>
          <w:szCs w:val="24"/>
        </w:rPr>
        <w:t xml:space="preserve"> </w:t>
      </w:r>
      <w:proofErr w:type="spellStart"/>
      <w:r>
        <w:rPr>
          <w:rFonts w:ascii="Arial" w:hAnsi="Arial" w:cs="Arial"/>
          <w:sz w:val="24"/>
          <w:szCs w:val="24"/>
        </w:rPr>
        <w:t>meningkatkan</w:t>
      </w:r>
      <w:proofErr w:type="spellEnd"/>
      <w:r>
        <w:rPr>
          <w:rFonts w:ascii="Arial" w:hAnsi="Arial" w:cs="Arial"/>
          <w:sz w:val="24"/>
          <w:szCs w:val="24"/>
        </w:rPr>
        <w:t xml:space="preserve"> pula </w:t>
      </w:r>
      <w:proofErr w:type="spellStart"/>
      <w:r>
        <w:rPr>
          <w:rFonts w:ascii="Arial" w:hAnsi="Arial" w:cs="Arial"/>
          <w:sz w:val="24"/>
          <w:szCs w:val="24"/>
        </w:rPr>
        <w:t>kinerja</w:t>
      </w:r>
      <w:proofErr w:type="spellEnd"/>
      <w:r>
        <w:rPr>
          <w:rFonts w:ascii="Arial" w:hAnsi="Arial" w:cs="Arial"/>
          <w:sz w:val="24"/>
          <w:szCs w:val="24"/>
        </w:rPr>
        <w:t xml:space="preserve"> </w:t>
      </w:r>
      <w:proofErr w:type="spellStart"/>
      <w:r>
        <w:rPr>
          <w:rFonts w:ascii="Arial" w:hAnsi="Arial" w:cs="Arial"/>
          <w:sz w:val="24"/>
          <w:szCs w:val="24"/>
        </w:rPr>
        <w:t>karyawan</w:t>
      </w:r>
      <w:proofErr w:type="spellEnd"/>
      <w:r>
        <w:rPr>
          <w:rFonts w:ascii="Arial" w:hAnsi="Arial" w:cs="Arial"/>
          <w:sz w:val="24"/>
          <w:szCs w:val="24"/>
        </w:rPr>
        <w:t xml:space="preserve">. </w:t>
      </w:r>
    </w:p>
    <w:p w:rsidR="000405C2" w:rsidRDefault="000405C2" w:rsidP="000405C2">
      <w:pPr>
        <w:pStyle w:val="Heading2"/>
        <w:spacing w:before="0" w:line="240" w:lineRule="auto"/>
        <w:rPr>
          <w:rFonts w:ascii="Arial" w:hAnsi="Arial" w:cs="Arial"/>
          <w:b/>
          <w:color w:val="auto"/>
          <w:sz w:val="24"/>
          <w:szCs w:val="24"/>
        </w:rPr>
      </w:pPr>
      <w:bookmarkStart w:id="122" w:name="_Toc532312808"/>
      <w:bookmarkStart w:id="123" w:name="_Toc532309875"/>
      <w:r>
        <w:rPr>
          <w:rFonts w:ascii="Arial" w:hAnsi="Arial" w:cs="Arial"/>
          <w:b/>
          <w:color w:val="auto"/>
          <w:sz w:val="24"/>
          <w:szCs w:val="24"/>
        </w:rPr>
        <w:t>Saran – Saran</w:t>
      </w:r>
      <w:bookmarkEnd w:id="122"/>
      <w:bookmarkEnd w:id="123"/>
    </w:p>
    <w:p w:rsidR="000405C2" w:rsidRDefault="000405C2" w:rsidP="000405C2">
      <w:pPr>
        <w:pStyle w:val="ListParagraph"/>
        <w:numPr>
          <w:ilvl w:val="0"/>
          <w:numId w:val="13"/>
        </w:numPr>
        <w:spacing w:after="0" w:line="240" w:lineRule="auto"/>
        <w:jc w:val="both"/>
        <w:rPr>
          <w:rFonts w:ascii="Arial" w:hAnsi="Arial" w:cs="Arial"/>
          <w:sz w:val="24"/>
          <w:szCs w:val="24"/>
        </w:rPr>
      </w:pPr>
      <w:proofErr w:type="spellStart"/>
      <w:r>
        <w:rPr>
          <w:rFonts w:ascii="Arial" w:hAnsi="Arial" w:cs="Arial"/>
          <w:sz w:val="24"/>
          <w:szCs w:val="24"/>
        </w:rPr>
        <w:t>Kompensasi</w:t>
      </w:r>
      <w:proofErr w:type="spellEnd"/>
      <w:r>
        <w:rPr>
          <w:rFonts w:ascii="Arial" w:hAnsi="Arial" w:cs="Arial"/>
          <w:sz w:val="24"/>
          <w:szCs w:val="24"/>
        </w:rPr>
        <w:t xml:space="preserve"> </w:t>
      </w:r>
      <w:proofErr w:type="spellStart"/>
      <w:r>
        <w:rPr>
          <w:rFonts w:ascii="Arial" w:hAnsi="Arial" w:cs="Arial"/>
          <w:sz w:val="24"/>
          <w:szCs w:val="24"/>
        </w:rPr>
        <w:t>finansial</w:t>
      </w:r>
      <w:proofErr w:type="spellEnd"/>
      <w:r>
        <w:rPr>
          <w:rFonts w:ascii="Arial" w:hAnsi="Arial" w:cs="Arial"/>
          <w:sz w:val="24"/>
          <w:szCs w:val="24"/>
        </w:rPr>
        <w:t xml:space="preserve"> </w:t>
      </w:r>
      <w:proofErr w:type="spellStart"/>
      <w:r>
        <w:rPr>
          <w:rFonts w:ascii="Arial" w:hAnsi="Arial" w:cs="Arial"/>
          <w:sz w:val="24"/>
          <w:szCs w:val="24"/>
        </w:rPr>
        <w:t>mempengaruhi</w:t>
      </w:r>
      <w:proofErr w:type="spellEnd"/>
      <w:r>
        <w:rPr>
          <w:rFonts w:ascii="Arial" w:hAnsi="Arial" w:cs="Arial"/>
          <w:sz w:val="24"/>
          <w:szCs w:val="24"/>
        </w:rPr>
        <w:t xml:space="preserve"> </w:t>
      </w:r>
      <w:proofErr w:type="spellStart"/>
      <w:r>
        <w:rPr>
          <w:rFonts w:ascii="Arial" w:hAnsi="Arial" w:cs="Arial"/>
          <w:sz w:val="24"/>
          <w:szCs w:val="24"/>
        </w:rPr>
        <w:t>kinerja</w:t>
      </w:r>
      <w:proofErr w:type="spellEnd"/>
      <w:r>
        <w:rPr>
          <w:rFonts w:ascii="Arial" w:hAnsi="Arial" w:cs="Arial"/>
          <w:sz w:val="24"/>
          <w:szCs w:val="24"/>
        </w:rPr>
        <w:t xml:space="preserve"> </w:t>
      </w:r>
      <w:proofErr w:type="spellStart"/>
      <w:r>
        <w:rPr>
          <w:rFonts w:ascii="Arial" w:hAnsi="Arial" w:cs="Arial"/>
          <w:sz w:val="24"/>
          <w:szCs w:val="24"/>
        </w:rPr>
        <w:t>karyawan</w:t>
      </w:r>
      <w:proofErr w:type="spellEnd"/>
      <w:r>
        <w:rPr>
          <w:rFonts w:ascii="Arial" w:hAnsi="Arial" w:cs="Arial"/>
          <w:sz w:val="24"/>
          <w:szCs w:val="24"/>
        </w:rPr>
        <w:t xml:space="preserve"> PT </w:t>
      </w:r>
      <w:proofErr w:type="spellStart"/>
      <w:r>
        <w:rPr>
          <w:rFonts w:ascii="Arial" w:hAnsi="Arial" w:cs="Arial"/>
          <w:sz w:val="24"/>
          <w:szCs w:val="24"/>
        </w:rPr>
        <w:t>Telesindo</w:t>
      </w:r>
      <w:proofErr w:type="spellEnd"/>
      <w:r>
        <w:rPr>
          <w:rFonts w:ascii="Arial" w:hAnsi="Arial" w:cs="Arial"/>
          <w:sz w:val="24"/>
          <w:szCs w:val="24"/>
        </w:rPr>
        <w:t xml:space="preserve"> </w:t>
      </w:r>
      <w:proofErr w:type="spellStart"/>
      <w:r>
        <w:rPr>
          <w:rFonts w:ascii="Arial" w:hAnsi="Arial" w:cs="Arial"/>
          <w:sz w:val="24"/>
          <w:szCs w:val="24"/>
        </w:rPr>
        <w:t>Samarinda</w:t>
      </w:r>
      <w:proofErr w:type="spellEnd"/>
      <w:r>
        <w:rPr>
          <w:rFonts w:ascii="Arial" w:hAnsi="Arial" w:cs="Arial"/>
          <w:sz w:val="24"/>
          <w:szCs w:val="24"/>
        </w:rPr>
        <w:t xml:space="preserve"> </w:t>
      </w:r>
      <w:proofErr w:type="spellStart"/>
      <w:r>
        <w:rPr>
          <w:rFonts w:ascii="Arial" w:hAnsi="Arial" w:cs="Arial"/>
          <w:sz w:val="24"/>
          <w:szCs w:val="24"/>
        </w:rPr>
        <w:t>disarankan</w:t>
      </w:r>
      <w:proofErr w:type="spellEnd"/>
      <w:r>
        <w:rPr>
          <w:rFonts w:ascii="Arial" w:hAnsi="Arial" w:cs="Arial"/>
          <w:sz w:val="24"/>
          <w:szCs w:val="24"/>
        </w:rPr>
        <w:t xml:space="preserve"> </w:t>
      </w:r>
      <w:proofErr w:type="spellStart"/>
      <w:r>
        <w:rPr>
          <w:rFonts w:ascii="Arial" w:hAnsi="Arial" w:cs="Arial"/>
          <w:sz w:val="24"/>
          <w:szCs w:val="24"/>
        </w:rPr>
        <w:t>perusahaan</w:t>
      </w:r>
      <w:proofErr w:type="spellEnd"/>
      <w:r>
        <w:rPr>
          <w:rFonts w:ascii="Arial" w:hAnsi="Arial" w:cs="Arial"/>
          <w:sz w:val="24"/>
          <w:szCs w:val="24"/>
        </w:rPr>
        <w:t xml:space="preserve"> </w:t>
      </w:r>
      <w:proofErr w:type="spellStart"/>
      <w:r>
        <w:rPr>
          <w:rFonts w:ascii="Arial" w:hAnsi="Arial" w:cs="Arial"/>
          <w:sz w:val="24"/>
          <w:szCs w:val="24"/>
        </w:rPr>
        <w:t>terus</w:t>
      </w:r>
      <w:proofErr w:type="spellEnd"/>
      <w:r>
        <w:rPr>
          <w:rFonts w:ascii="Arial" w:hAnsi="Arial" w:cs="Arial"/>
          <w:sz w:val="24"/>
          <w:szCs w:val="24"/>
        </w:rPr>
        <w:t xml:space="preserve"> </w:t>
      </w:r>
      <w:proofErr w:type="spellStart"/>
      <w:r>
        <w:rPr>
          <w:rFonts w:ascii="Arial" w:hAnsi="Arial" w:cs="Arial"/>
          <w:sz w:val="24"/>
          <w:szCs w:val="24"/>
        </w:rPr>
        <w:t>memperlakukan</w:t>
      </w:r>
      <w:proofErr w:type="spellEnd"/>
      <w:r>
        <w:rPr>
          <w:rFonts w:ascii="Arial" w:hAnsi="Arial" w:cs="Arial"/>
          <w:sz w:val="24"/>
          <w:szCs w:val="24"/>
        </w:rPr>
        <w:t xml:space="preserve"> </w:t>
      </w:r>
      <w:proofErr w:type="spellStart"/>
      <w:r>
        <w:rPr>
          <w:rFonts w:ascii="Arial" w:hAnsi="Arial" w:cs="Arial"/>
          <w:sz w:val="24"/>
          <w:szCs w:val="24"/>
        </w:rPr>
        <w:t>kompensasi</w:t>
      </w:r>
      <w:proofErr w:type="spellEnd"/>
      <w:r>
        <w:rPr>
          <w:rFonts w:ascii="Arial" w:hAnsi="Arial" w:cs="Arial"/>
          <w:sz w:val="24"/>
          <w:szCs w:val="24"/>
        </w:rPr>
        <w:t xml:space="preserve"> </w:t>
      </w:r>
      <w:proofErr w:type="spellStart"/>
      <w:r>
        <w:rPr>
          <w:rFonts w:ascii="Arial" w:hAnsi="Arial" w:cs="Arial"/>
          <w:sz w:val="24"/>
          <w:szCs w:val="24"/>
        </w:rPr>
        <w:t>finansial</w:t>
      </w:r>
      <w:proofErr w:type="spellEnd"/>
      <w:r>
        <w:rPr>
          <w:rFonts w:ascii="Arial" w:hAnsi="Arial" w:cs="Arial"/>
          <w:sz w:val="24"/>
          <w:szCs w:val="24"/>
        </w:rPr>
        <w:t xml:space="preserve"> </w:t>
      </w:r>
      <w:proofErr w:type="spellStart"/>
      <w:r>
        <w:rPr>
          <w:rFonts w:ascii="Arial" w:hAnsi="Arial" w:cs="Arial"/>
          <w:sz w:val="24"/>
          <w:szCs w:val="24"/>
        </w:rPr>
        <w:t>karyawan</w:t>
      </w:r>
      <w:proofErr w:type="spellEnd"/>
      <w:r>
        <w:rPr>
          <w:rFonts w:ascii="Arial" w:hAnsi="Arial" w:cs="Arial"/>
          <w:sz w:val="24"/>
          <w:szCs w:val="24"/>
        </w:rPr>
        <w:t xml:space="preserve"> agar </w:t>
      </w:r>
      <w:proofErr w:type="spellStart"/>
      <w:r>
        <w:rPr>
          <w:rFonts w:ascii="Arial" w:hAnsi="Arial" w:cs="Arial"/>
          <w:sz w:val="24"/>
          <w:szCs w:val="24"/>
        </w:rPr>
        <w:t>dapat</w:t>
      </w:r>
      <w:proofErr w:type="spellEnd"/>
      <w:r>
        <w:rPr>
          <w:rFonts w:ascii="Arial" w:hAnsi="Arial" w:cs="Arial"/>
          <w:sz w:val="24"/>
          <w:szCs w:val="24"/>
        </w:rPr>
        <w:t xml:space="preserve"> </w:t>
      </w:r>
      <w:proofErr w:type="spellStart"/>
      <w:r>
        <w:rPr>
          <w:rFonts w:ascii="Arial" w:hAnsi="Arial" w:cs="Arial"/>
          <w:sz w:val="24"/>
          <w:szCs w:val="24"/>
        </w:rPr>
        <w:t>meningkatkan</w:t>
      </w:r>
      <w:proofErr w:type="spellEnd"/>
      <w:r>
        <w:rPr>
          <w:rFonts w:ascii="Arial" w:hAnsi="Arial" w:cs="Arial"/>
          <w:sz w:val="24"/>
          <w:szCs w:val="24"/>
        </w:rPr>
        <w:t xml:space="preserve"> </w:t>
      </w:r>
      <w:proofErr w:type="spellStart"/>
      <w:r>
        <w:rPr>
          <w:rFonts w:ascii="Arial" w:hAnsi="Arial" w:cs="Arial"/>
          <w:sz w:val="24"/>
          <w:szCs w:val="24"/>
        </w:rPr>
        <w:t>kinerja</w:t>
      </w:r>
      <w:proofErr w:type="spellEnd"/>
    </w:p>
    <w:p w:rsidR="000405C2" w:rsidRDefault="000405C2" w:rsidP="000405C2">
      <w:pPr>
        <w:pStyle w:val="ListParagraph"/>
        <w:numPr>
          <w:ilvl w:val="0"/>
          <w:numId w:val="13"/>
        </w:numPr>
        <w:spacing w:after="0" w:line="240" w:lineRule="auto"/>
        <w:jc w:val="both"/>
        <w:rPr>
          <w:rFonts w:ascii="Arial" w:hAnsi="Arial" w:cs="Arial"/>
          <w:sz w:val="24"/>
          <w:szCs w:val="24"/>
        </w:rPr>
      </w:pPr>
      <w:proofErr w:type="spellStart"/>
      <w:r>
        <w:rPr>
          <w:rFonts w:ascii="Arial" w:hAnsi="Arial" w:cs="Arial"/>
          <w:sz w:val="24"/>
          <w:szCs w:val="24"/>
        </w:rPr>
        <w:t>Kompensasi</w:t>
      </w:r>
      <w:proofErr w:type="spellEnd"/>
      <w:r>
        <w:rPr>
          <w:rFonts w:ascii="Arial" w:hAnsi="Arial" w:cs="Arial"/>
          <w:sz w:val="24"/>
          <w:szCs w:val="24"/>
        </w:rPr>
        <w:t xml:space="preserve"> non </w:t>
      </w:r>
      <w:proofErr w:type="spellStart"/>
      <w:r>
        <w:rPr>
          <w:rFonts w:ascii="Arial" w:hAnsi="Arial" w:cs="Arial"/>
          <w:sz w:val="24"/>
          <w:szCs w:val="24"/>
        </w:rPr>
        <w:t>finansial</w:t>
      </w:r>
      <w:proofErr w:type="spellEnd"/>
      <w:r>
        <w:rPr>
          <w:rFonts w:ascii="Arial" w:hAnsi="Arial" w:cs="Arial"/>
          <w:sz w:val="24"/>
          <w:szCs w:val="24"/>
        </w:rPr>
        <w:t xml:space="preserve"> </w:t>
      </w:r>
      <w:proofErr w:type="spellStart"/>
      <w:r>
        <w:rPr>
          <w:rFonts w:ascii="Arial" w:hAnsi="Arial" w:cs="Arial"/>
          <w:sz w:val="24"/>
          <w:szCs w:val="24"/>
        </w:rPr>
        <w:t>mempengaruhi</w:t>
      </w:r>
      <w:proofErr w:type="spellEnd"/>
      <w:r>
        <w:rPr>
          <w:rFonts w:ascii="Arial" w:hAnsi="Arial" w:cs="Arial"/>
          <w:sz w:val="24"/>
          <w:szCs w:val="24"/>
        </w:rPr>
        <w:t xml:space="preserve"> </w:t>
      </w:r>
      <w:proofErr w:type="spellStart"/>
      <w:r>
        <w:rPr>
          <w:rFonts w:ascii="Arial" w:hAnsi="Arial" w:cs="Arial"/>
          <w:sz w:val="24"/>
          <w:szCs w:val="24"/>
        </w:rPr>
        <w:t>kinerja</w:t>
      </w:r>
      <w:proofErr w:type="spellEnd"/>
      <w:r>
        <w:rPr>
          <w:rFonts w:ascii="Arial" w:hAnsi="Arial" w:cs="Arial"/>
          <w:sz w:val="24"/>
          <w:szCs w:val="24"/>
        </w:rPr>
        <w:t xml:space="preserve"> PT </w:t>
      </w:r>
      <w:proofErr w:type="spellStart"/>
      <w:r>
        <w:rPr>
          <w:rFonts w:ascii="Arial" w:hAnsi="Arial" w:cs="Arial"/>
          <w:sz w:val="24"/>
          <w:szCs w:val="24"/>
        </w:rPr>
        <w:t>Telesindo</w:t>
      </w:r>
      <w:proofErr w:type="spellEnd"/>
      <w:r>
        <w:rPr>
          <w:rFonts w:ascii="Arial" w:hAnsi="Arial" w:cs="Arial"/>
          <w:sz w:val="24"/>
          <w:szCs w:val="24"/>
        </w:rPr>
        <w:t xml:space="preserve"> </w:t>
      </w:r>
      <w:proofErr w:type="spellStart"/>
      <w:r>
        <w:rPr>
          <w:rFonts w:ascii="Arial" w:hAnsi="Arial" w:cs="Arial"/>
          <w:sz w:val="24"/>
          <w:szCs w:val="24"/>
        </w:rPr>
        <w:t>Samarinda</w:t>
      </w:r>
      <w:proofErr w:type="spellEnd"/>
      <w:r>
        <w:rPr>
          <w:rFonts w:ascii="Arial" w:hAnsi="Arial" w:cs="Arial"/>
          <w:sz w:val="24"/>
          <w:szCs w:val="24"/>
        </w:rPr>
        <w:t xml:space="preserve"> </w:t>
      </w:r>
      <w:proofErr w:type="spellStart"/>
      <w:r>
        <w:rPr>
          <w:rFonts w:ascii="Arial" w:hAnsi="Arial" w:cs="Arial"/>
          <w:sz w:val="24"/>
          <w:szCs w:val="24"/>
        </w:rPr>
        <w:t>disarankan</w:t>
      </w:r>
      <w:proofErr w:type="spellEnd"/>
      <w:r>
        <w:rPr>
          <w:rFonts w:ascii="Arial" w:hAnsi="Arial" w:cs="Arial"/>
          <w:sz w:val="24"/>
          <w:szCs w:val="24"/>
        </w:rPr>
        <w:t xml:space="preserve"> </w:t>
      </w:r>
      <w:proofErr w:type="spellStart"/>
      <w:r>
        <w:rPr>
          <w:rFonts w:ascii="Arial" w:hAnsi="Arial" w:cs="Arial"/>
          <w:sz w:val="24"/>
          <w:szCs w:val="24"/>
        </w:rPr>
        <w:t>perusahaan</w:t>
      </w:r>
      <w:proofErr w:type="spellEnd"/>
      <w:r>
        <w:rPr>
          <w:rFonts w:ascii="Arial" w:hAnsi="Arial" w:cs="Arial"/>
          <w:sz w:val="24"/>
          <w:szCs w:val="24"/>
        </w:rPr>
        <w:t xml:space="preserve"> </w:t>
      </w:r>
      <w:proofErr w:type="spellStart"/>
      <w:r>
        <w:rPr>
          <w:rFonts w:ascii="Arial" w:hAnsi="Arial" w:cs="Arial"/>
          <w:sz w:val="24"/>
          <w:szCs w:val="24"/>
        </w:rPr>
        <w:t>tetap</w:t>
      </w:r>
      <w:proofErr w:type="spellEnd"/>
      <w:r>
        <w:rPr>
          <w:rFonts w:ascii="Arial" w:hAnsi="Arial" w:cs="Arial"/>
          <w:sz w:val="24"/>
          <w:szCs w:val="24"/>
        </w:rPr>
        <w:t xml:space="preserve"> </w:t>
      </w:r>
      <w:proofErr w:type="spellStart"/>
      <w:r>
        <w:rPr>
          <w:rFonts w:ascii="Arial" w:hAnsi="Arial" w:cs="Arial"/>
          <w:sz w:val="24"/>
          <w:szCs w:val="24"/>
        </w:rPr>
        <w:t>memperhatikan</w:t>
      </w:r>
      <w:proofErr w:type="spellEnd"/>
      <w:r>
        <w:rPr>
          <w:rFonts w:ascii="Arial" w:hAnsi="Arial" w:cs="Arial"/>
          <w:sz w:val="24"/>
          <w:szCs w:val="24"/>
        </w:rPr>
        <w:t xml:space="preserve"> dan </w:t>
      </w:r>
      <w:proofErr w:type="spellStart"/>
      <w:r>
        <w:rPr>
          <w:rFonts w:ascii="Arial" w:hAnsi="Arial" w:cs="Arial"/>
          <w:sz w:val="24"/>
          <w:szCs w:val="24"/>
        </w:rPr>
        <w:t>berupaya</w:t>
      </w:r>
      <w:proofErr w:type="spellEnd"/>
      <w:r>
        <w:rPr>
          <w:rFonts w:ascii="Arial" w:hAnsi="Arial" w:cs="Arial"/>
          <w:sz w:val="24"/>
          <w:szCs w:val="24"/>
        </w:rPr>
        <w:t xml:space="preserve"> </w:t>
      </w:r>
      <w:proofErr w:type="spellStart"/>
      <w:r>
        <w:rPr>
          <w:rFonts w:ascii="Arial" w:hAnsi="Arial" w:cs="Arial"/>
          <w:sz w:val="24"/>
          <w:szCs w:val="24"/>
        </w:rPr>
        <w:t>meningkatkan</w:t>
      </w:r>
      <w:proofErr w:type="spellEnd"/>
      <w:r>
        <w:rPr>
          <w:rFonts w:ascii="Arial" w:hAnsi="Arial" w:cs="Arial"/>
          <w:sz w:val="24"/>
          <w:szCs w:val="24"/>
        </w:rPr>
        <w:t xml:space="preserve"> </w:t>
      </w:r>
      <w:proofErr w:type="spellStart"/>
      <w:r>
        <w:rPr>
          <w:rFonts w:ascii="Arial" w:hAnsi="Arial" w:cs="Arial"/>
          <w:sz w:val="24"/>
          <w:szCs w:val="24"/>
        </w:rPr>
        <w:t>kompensasi</w:t>
      </w:r>
      <w:proofErr w:type="spellEnd"/>
      <w:r>
        <w:rPr>
          <w:rFonts w:ascii="Arial" w:hAnsi="Arial" w:cs="Arial"/>
          <w:sz w:val="24"/>
          <w:szCs w:val="24"/>
        </w:rPr>
        <w:t xml:space="preserve"> non </w:t>
      </w:r>
      <w:proofErr w:type="spellStart"/>
      <w:r>
        <w:rPr>
          <w:rFonts w:ascii="Arial" w:hAnsi="Arial" w:cs="Arial"/>
          <w:sz w:val="24"/>
          <w:szCs w:val="24"/>
        </w:rPr>
        <w:t>finansial</w:t>
      </w:r>
      <w:proofErr w:type="spellEnd"/>
      <w:r>
        <w:rPr>
          <w:rFonts w:ascii="Arial" w:hAnsi="Arial" w:cs="Arial"/>
          <w:sz w:val="24"/>
          <w:szCs w:val="24"/>
        </w:rPr>
        <w:t xml:space="preserve"> agar </w:t>
      </w:r>
      <w:proofErr w:type="spellStart"/>
      <w:r>
        <w:rPr>
          <w:rFonts w:ascii="Arial" w:hAnsi="Arial" w:cs="Arial"/>
          <w:sz w:val="24"/>
          <w:szCs w:val="24"/>
        </w:rPr>
        <w:t>kinerja</w:t>
      </w:r>
      <w:proofErr w:type="spellEnd"/>
      <w:r>
        <w:rPr>
          <w:rFonts w:ascii="Arial" w:hAnsi="Arial" w:cs="Arial"/>
          <w:sz w:val="24"/>
          <w:szCs w:val="24"/>
        </w:rPr>
        <w:t xml:space="preserve"> </w:t>
      </w:r>
      <w:proofErr w:type="spellStart"/>
      <w:r>
        <w:rPr>
          <w:rFonts w:ascii="Arial" w:hAnsi="Arial" w:cs="Arial"/>
          <w:sz w:val="24"/>
          <w:szCs w:val="24"/>
        </w:rPr>
        <w:t>karyawan</w:t>
      </w:r>
      <w:proofErr w:type="spellEnd"/>
      <w:r>
        <w:rPr>
          <w:rFonts w:ascii="Arial" w:hAnsi="Arial" w:cs="Arial"/>
          <w:sz w:val="24"/>
          <w:szCs w:val="24"/>
        </w:rPr>
        <w:t xml:space="preserve"> </w:t>
      </w:r>
      <w:proofErr w:type="spellStart"/>
      <w:r>
        <w:rPr>
          <w:rFonts w:ascii="Arial" w:hAnsi="Arial" w:cs="Arial"/>
          <w:sz w:val="24"/>
          <w:szCs w:val="24"/>
        </w:rPr>
        <w:t>terjaga</w:t>
      </w:r>
      <w:proofErr w:type="spellEnd"/>
      <w:r>
        <w:rPr>
          <w:rFonts w:ascii="Arial" w:hAnsi="Arial" w:cs="Arial"/>
          <w:sz w:val="24"/>
          <w:szCs w:val="24"/>
        </w:rPr>
        <w:t xml:space="preserve"> </w:t>
      </w:r>
      <w:proofErr w:type="spellStart"/>
      <w:r>
        <w:rPr>
          <w:rFonts w:ascii="Arial" w:hAnsi="Arial" w:cs="Arial"/>
          <w:sz w:val="24"/>
          <w:szCs w:val="24"/>
        </w:rPr>
        <w:t>bahkan</w:t>
      </w:r>
      <w:proofErr w:type="spellEnd"/>
      <w:r>
        <w:rPr>
          <w:rFonts w:ascii="Arial" w:hAnsi="Arial" w:cs="Arial"/>
          <w:sz w:val="24"/>
          <w:szCs w:val="24"/>
        </w:rPr>
        <w:t xml:space="preserve"> </w:t>
      </w:r>
      <w:proofErr w:type="spellStart"/>
      <w:r>
        <w:rPr>
          <w:rFonts w:ascii="Arial" w:hAnsi="Arial" w:cs="Arial"/>
          <w:sz w:val="24"/>
          <w:szCs w:val="24"/>
        </w:rPr>
        <w:t>meningkat</w:t>
      </w:r>
      <w:proofErr w:type="spellEnd"/>
    </w:p>
    <w:p w:rsidR="000405C2" w:rsidRDefault="000405C2" w:rsidP="000405C2">
      <w:pPr>
        <w:pStyle w:val="ListParagraph"/>
        <w:numPr>
          <w:ilvl w:val="0"/>
          <w:numId w:val="13"/>
        </w:numPr>
        <w:spacing w:after="0" w:line="240" w:lineRule="auto"/>
        <w:jc w:val="both"/>
        <w:rPr>
          <w:rFonts w:ascii="Arial" w:hAnsi="Arial" w:cs="Arial"/>
          <w:sz w:val="24"/>
          <w:szCs w:val="24"/>
        </w:rPr>
      </w:pPr>
      <w:proofErr w:type="spellStart"/>
      <w:r>
        <w:rPr>
          <w:rFonts w:ascii="Arial" w:hAnsi="Arial" w:cs="Arial"/>
          <w:sz w:val="24"/>
          <w:szCs w:val="24"/>
        </w:rPr>
        <w:t>Kepuasan</w:t>
      </w:r>
      <w:proofErr w:type="spellEnd"/>
      <w:r>
        <w:rPr>
          <w:rFonts w:ascii="Arial" w:hAnsi="Arial" w:cs="Arial"/>
          <w:sz w:val="24"/>
          <w:szCs w:val="24"/>
        </w:rPr>
        <w:t xml:space="preserve"> </w:t>
      </w:r>
      <w:proofErr w:type="spellStart"/>
      <w:r>
        <w:rPr>
          <w:rFonts w:ascii="Arial" w:hAnsi="Arial" w:cs="Arial"/>
          <w:sz w:val="24"/>
          <w:szCs w:val="24"/>
        </w:rPr>
        <w:t>kerja</w:t>
      </w:r>
      <w:proofErr w:type="spellEnd"/>
      <w:r>
        <w:rPr>
          <w:rFonts w:ascii="Arial" w:hAnsi="Arial" w:cs="Arial"/>
          <w:sz w:val="24"/>
          <w:szCs w:val="24"/>
        </w:rPr>
        <w:t xml:space="preserve"> </w:t>
      </w:r>
      <w:proofErr w:type="spellStart"/>
      <w:r>
        <w:rPr>
          <w:rFonts w:ascii="Arial" w:hAnsi="Arial" w:cs="Arial"/>
          <w:sz w:val="24"/>
          <w:szCs w:val="24"/>
        </w:rPr>
        <w:t>mempengaruhi</w:t>
      </w:r>
      <w:proofErr w:type="spellEnd"/>
      <w:r>
        <w:rPr>
          <w:rFonts w:ascii="Arial" w:hAnsi="Arial" w:cs="Arial"/>
          <w:sz w:val="24"/>
          <w:szCs w:val="24"/>
        </w:rPr>
        <w:t xml:space="preserve"> </w:t>
      </w:r>
      <w:proofErr w:type="spellStart"/>
      <w:r>
        <w:rPr>
          <w:rFonts w:ascii="Arial" w:hAnsi="Arial" w:cs="Arial"/>
          <w:sz w:val="24"/>
          <w:szCs w:val="24"/>
        </w:rPr>
        <w:t>kinerja</w:t>
      </w:r>
      <w:proofErr w:type="spellEnd"/>
      <w:r>
        <w:rPr>
          <w:rFonts w:ascii="Arial" w:hAnsi="Arial" w:cs="Arial"/>
          <w:sz w:val="24"/>
          <w:szCs w:val="24"/>
        </w:rPr>
        <w:t xml:space="preserve"> </w:t>
      </w:r>
      <w:proofErr w:type="spellStart"/>
      <w:r>
        <w:rPr>
          <w:rFonts w:ascii="Arial" w:hAnsi="Arial" w:cs="Arial"/>
          <w:sz w:val="24"/>
          <w:szCs w:val="24"/>
        </w:rPr>
        <w:t>karyawan</w:t>
      </w:r>
      <w:proofErr w:type="spellEnd"/>
      <w:r>
        <w:rPr>
          <w:rFonts w:ascii="Arial" w:hAnsi="Arial" w:cs="Arial"/>
          <w:sz w:val="24"/>
          <w:szCs w:val="24"/>
        </w:rPr>
        <w:t xml:space="preserve"> PT </w:t>
      </w:r>
      <w:proofErr w:type="spellStart"/>
      <w:r>
        <w:rPr>
          <w:rFonts w:ascii="Arial" w:hAnsi="Arial" w:cs="Arial"/>
          <w:sz w:val="24"/>
          <w:szCs w:val="24"/>
        </w:rPr>
        <w:t>Telesindo</w:t>
      </w:r>
      <w:proofErr w:type="spellEnd"/>
      <w:r>
        <w:rPr>
          <w:rFonts w:ascii="Arial" w:hAnsi="Arial" w:cs="Arial"/>
          <w:sz w:val="24"/>
          <w:szCs w:val="24"/>
        </w:rPr>
        <w:t xml:space="preserve"> </w:t>
      </w:r>
      <w:proofErr w:type="spellStart"/>
      <w:r>
        <w:rPr>
          <w:rFonts w:ascii="Arial" w:hAnsi="Arial" w:cs="Arial"/>
          <w:sz w:val="24"/>
          <w:szCs w:val="24"/>
        </w:rPr>
        <w:t>Samarinda</w:t>
      </w:r>
      <w:proofErr w:type="spellEnd"/>
      <w:r>
        <w:rPr>
          <w:rFonts w:ascii="Arial" w:hAnsi="Arial" w:cs="Arial"/>
          <w:sz w:val="24"/>
          <w:szCs w:val="24"/>
        </w:rPr>
        <w:t xml:space="preserve"> </w:t>
      </w:r>
      <w:proofErr w:type="spellStart"/>
      <w:r>
        <w:rPr>
          <w:rFonts w:ascii="Arial" w:hAnsi="Arial" w:cs="Arial"/>
          <w:sz w:val="24"/>
          <w:szCs w:val="24"/>
        </w:rPr>
        <w:t>sehinggai</w:t>
      </w:r>
      <w:proofErr w:type="spellEnd"/>
      <w:r>
        <w:rPr>
          <w:rFonts w:ascii="Arial" w:hAnsi="Arial" w:cs="Arial"/>
          <w:sz w:val="24"/>
          <w:szCs w:val="24"/>
        </w:rPr>
        <w:t xml:space="preserve"> </w:t>
      </w:r>
      <w:proofErr w:type="spellStart"/>
      <w:r>
        <w:rPr>
          <w:rFonts w:ascii="Arial" w:hAnsi="Arial" w:cs="Arial"/>
          <w:sz w:val="24"/>
          <w:szCs w:val="24"/>
        </w:rPr>
        <w:t>disarankan</w:t>
      </w:r>
      <w:proofErr w:type="spellEnd"/>
      <w:r>
        <w:rPr>
          <w:rFonts w:ascii="Arial" w:hAnsi="Arial" w:cs="Arial"/>
          <w:sz w:val="24"/>
          <w:szCs w:val="24"/>
        </w:rPr>
        <w:t xml:space="preserve"> </w:t>
      </w:r>
      <w:proofErr w:type="spellStart"/>
      <w:r>
        <w:rPr>
          <w:rFonts w:ascii="Arial" w:hAnsi="Arial" w:cs="Arial"/>
          <w:sz w:val="24"/>
          <w:szCs w:val="24"/>
        </w:rPr>
        <w:t>perusahaan</w:t>
      </w:r>
      <w:proofErr w:type="spellEnd"/>
      <w:r>
        <w:rPr>
          <w:rFonts w:ascii="Arial" w:hAnsi="Arial" w:cs="Arial"/>
          <w:sz w:val="24"/>
          <w:szCs w:val="24"/>
        </w:rPr>
        <w:t xml:space="preserve"> </w:t>
      </w:r>
      <w:proofErr w:type="spellStart"/>
      <w:r>
        <w:rPr>
          <w:rFonts w:ascii="Arial" w:hAnsi="Arial" w:cs="Arial"/>
          <w:sz w:val="24"/>
          <w:szCs w:val="24"/>
        </w:rPr>
        <w:t>jangan</w:t>
      </w:r>
      <w:proofErr w:type="spellEnd"/>
      <w:r>
        <w:rPr>
          <w:rFonts w:ascii="Arial" w:hAnsi="Arial" w:cs="Arial"/>
          <w:sz w:val="24"/>
          <w:szCs w:val="24"/>
        </w:rPr>
        <w:t xml:space="preserve"> </w:t>
      </w:r>
      <w:proofErr w:type="spellStart"/>
      <w:r>
        <w:rPr>
          <w:rFonts w:ascii="Arial" w:hAnsi="Arial" w:cs="Arial"/>
          <w:sz w:val="24"/>
          <w:szCs w:val="24"/>
        </w:rPr>
        <w:t>sampai</w:t>
      </w:r>
      <w:proofErr w:type="spellEnd"/>
      <w:r>
        <w:rPr>
          <w:rFonts w:ascii="Arial" w:hAnsi="Arial" w:cs="Arial"/>
          <w:sz w:val="24"/>
          <w:szCs w:val="24"/>
        </w:rPr>
        <w:t xml:space="preserve"> </w:t>
      </w:r>
      <w:proofErr w:type="spellStart"/>
      <w:r>
        <w:rPr>
          <w:rFonts w:ascii="Arial" w:hAnsi="Arial" w:cs="Arial"/>
          <w:sz w:val="24"/>
          <w:szCs w:val="24"/>
        </w:rPr>
        <w:t>mengurangi</w:t>
      </w:r>
      <w:proofErr w:type="spellEnd"/>
      <w:r>
        <w:rPr>
          <w:rFonts w:ascii="Arial" w:hAnsi="Arial" w:cs="Arial"/>
          <w:sz w:val="24"/>
          <w:szCs w:val="24"/>
        </w:rPr>
        <w:t xml:space="preserve"> </w:t>
      </w:r>
      <w:proofErr w:type="spellStart"/>
      <w:r>
        <w:rPr>
          <w:rFonts w:ascii="Arial" w:hAnsi="Arial" w:cs="Arial"/>
          <w:sz w:val="24"/>
          <w:szCs w:val="24"/>
        </w:rPr>
        <w:t>kontrol</w:t>
      </w:r>
      <w:proofErr w:type="spellEnd"/>
      <w:r>
        <w:rPr>
          <w:rFonts w:ascii="Arial" w:hAnsi="Arial" w:cs="Arial"/>
          <w:sz w:val="24"/>
          <w:szCs w:val="24"/>
        </w:rPr>
        <w:t xml:space="preserve"> </w:t>
      </w:r>
      <w:proofErr w:type="spellStart"/>
      <w:r>
        <w:rPr>
          <w:rFonts w:ascii="Arial" w:hAnsi="Arial" w:cs="Arial"/>
          <w:sz w:val="24"/>
          <w:szCs w:val="24"/>
        </w:rPr>
        <w:t>dalam</w:t>
      </w:r>
      <w:proofErr w:type="spellEnd"/>
      <w:r>
        <w:rPr>
          <w:rFonts w:ascii="Arial" w:hAnsi="Arial" w:cs="Arial"/>
          <w:sz w:val="24"/>
          <w:szCs w:val="24"/>
        </w:rPr>
        <w:t xml:space="preserve"> </w:t>
      </w:r>
      <w:proofErr w:type="spellStart"/>
      <w:r>
        <w:rPr>
          <w:rFonts w:ascii="Arial" w:hAnsi="Arial" w:cs="Arial"/>
          <w:sz w:val="24"/>
          <w:szCs w:val="24"/>
        </w:rPr>
        <w:t>menilai</w:t>
      </w:r>
      <w:proofErr w:type="spellEnd"/>
      <w:r>
        <w:rPr>
          <w:rFonts w:ascii="Arial" w:hAnsi="Arial" w:cs="Arial"/>
          <w:sz w:val="24"/>
          <w:szCs w:val="24"/>
        </w:rPr>
        <w:t xml:space="preserve"> </w:t>
      </w:r>
      <w:proofErr w:type="spellStart"/>
      <w:r>
        <w:rPr>
          <w:rFonts w:ascii="Arial" w:hAnsi="Arial" w:cs="Arial"/>
          <w:sz w:val="24"/>
          <w:szCs w:val="24"/>
        </w:rPr>
        <w:t>tingkat</w:t>
      </w:r>
      <w:proofErr w:type="spellEnd"/>
      <w:r>
        <w:rPr>
          <w:rFonts w:ascii="Arial" w:hAnsi="Arial" w:cs="Arial"/>
          <w:sz w:val="24"/>
          <w:szCs w:val="24"/>
        </w:rPr>
        <w:t xml:space="preserve"> </w:t>
      </w:r>
      <w:proofErr w:type="spellStart"/>
      <w:r>
        <w:rPr>
          <w:rFonts w:ascii="Arial" w:hAnsi="Arial" w:cs="Arial"/>
          <w:sz w:val="24"/>
          <w:szCs w:val="24"/>
        </w:rPr>
        <w:t>kepuasan</w:t>
      </w:r>
      <w:proofErr w:type="spellEnd"/>
      <w:r>
        <w:rPr>
          <w:rFonts w:ascii="Arial" w:hAnsi="Arial" w:cs="Arial"/>
          <w:sz w:val="24"/>
          <w:szCs w:val="24"/>
        </w:rPr>
        <w:t xml:space="preserve"> </w:t>
      </w:r>
      <w:proofErr w:type="spellStart"/>
      <w:r>
        <w:rPr>
          <w:rFonts w:ascii="Arial" w:hAnsi="Arial" w:cs="Arial"/>
          <w:sz w:val="24"/>
          <w:szCs w:val="24"/>
        </w:rPr>
        <w:t>karyawan</w:t>
      </w:r>
      <w:proofErr w:type="spellEnd"/>
    </w:p>
    <w:p w:rsidR="000405C2" w:rsidRDefault="000405C2" w:rsidP="000405C2">
      <w:pPr>
        <w:pStyle w:val="ListParagraph"/>
        <w:numPr>
          <w:ilvl w:val="0"/>
          <w:numId w:val="13"/>
        </w:numPr>
        <w:spacing w:after="0" w:line="240" w:lineRule="auto"/>
        <w:jc w:val="both"/>
        <w:rPr>
          <w:rFonts w:ascii="Arial" w:hAnsi="Arial" w:cs="Arial"/>
          <w:sz w:val="24"/>
          <w:szCs w:val="24"/>
        </w:rPr>
      </w:pPr>
      <w:proofErr w:type="spellStart"/>
      <w:r>
        <w:rPr>
          <w:rFonts w:ascii="Arial" w:hAnsi="Arial" w:cs="Arial"/>
          <w:sz w:val="24"/>
          <w:szCs w:val="24"/>
        </w:rPr>
        <w:t>Interaksi</w:t>
      </w:r>
      <w:proofErr w:type="spellEnd"/>
      <w:r>
        <w:rPr>
          <w:rFonts w:ascii="Arial" w:hAnsi="Arial" w:cs="Arial"/>
          <w:sz w:val="24"/>
          <w:szCs w:val="24"/>
        </w:rPr>
        <w:t xml:space="preserve"> </w:t>
      </w:r>
      <w:proofErr w:type="spellStart"/>
      <w:r>
        <w:rPr>
          <w:rFonts w:ascii="Arial" w:hAnsi="Arial" w:cs="Arial"/>
          <w:sz w:val="24"/>
          <w:szCs w:val="24"/>
        </w:rPr>
        <w:t>kompensasi</w:t>
      </w:r>
      <w:proofErr w:type="spellEnd"/>
      <w:r>
        <w:rPr>
          <w:rFonts w:ascii="Arial" w:hAnsi="Arial" w:cs="Arial"/>
          <w:sz w:val="24"/>
          <w:szCs w:val="24"/>
        </w:rPr>
        <w:t xml:space="preserve"> </w:t>
      </w:r>
      <w:proofErr w:type="spellStart"/>
      <w:r>
        <w:rPr>
          <w:rFonts w:ascii="Arial" w:hAnsi="Arial" w:cs="Arial"/>
          <w:sz w:val="24"/>
          <w:szCs w:val="24"/>
        </w:rPr>
        <w:t>finansial</w:t>
      </w:r>
      <w:proofErr w:type="spellEnd"/>
      <w:r>
        <w:rPr>
          <w:rFonts w:ascii="Arial" w:hAnsi="Arial" w:cs="Arial"/>
          <w:sz w:val="24"/>
          <w:szCs w:val="24"/>
        </w:rPr>
        <w:t xml:space="preserve"> dan </w:t>
      </w:r>
      <w:proofErr w:type="spellStart"/>
      <w:r>
        <w:rPr>
          <w:rFonts w:ascii="Arial" w:hAnsi="Arial" w:cs="Arial"/>
          <w:sz w:val="24"/>
          <w:szCs w:val="24"/>
        </w:rPr>
        <w:t>kepuasan</w:t>
      </w:r>
      <w:proofErr w:type="spellEnd"/>
      <w:r>
        <w:rPr>
          <w:rFonts w:ascii="Arial" w:hAnsi="Arial" w:cs="Arial"/>
          <w:sz w:val="24"/>
          <w:szCs w:val="24"/>
        </w:rPr>
        <w:t xml:space="preserve"> </w:t>
      </w:r>
      <w:proofErr w:type="spellStart"/>
      <w:r>
        <w:rPr>
          <w:rFonts w:ascii="Arial" w:hAnsi="Arial" w:cs="Arial"/>
          <w:sz w:val="24"/>
          <w:szCs w:val="24"/>
        </w:rPr>
        <w:t>kerja</w:t>
      </w:r>
      <w:proofErr w:type="spellEnd"/>
      <w:r>
        <w:rPr>
          <w:rFonts w:ascii="Arial" w:hAnsi="Arial" w:cs="Arial"/>
          <w:sz w:val="24"/>
          <w:szCs w:val="24"/>
        </w:rPr>
        <w:t xml:space="preserve"> </w:t>
      </w:r>
      <w:proofErr w:type="spellStart"/>
      <w:r>
        <w:rPr>
          <w:rFonts w:ascii="Arial" w:hAnsi="Arial" w:cs="Arial"/>
          <w:sz w:val="24"/>
          <w:szCs w:val="24"/>
        </w:rPr>
        <w:t>mempengaruhi</w:t>
      </w:r>
      <w:proofErr w:type="spellEnd"/>
      <w:r>
        <w:rPr>
          <w:rFonts w:ascii="Arial" w:hAnsi="Arial" w:cs="Arial"/>
          <w:sz w:val="24"/>
          <w:szCs w:val="24"/>
        </w:rPr>
        <w:t xml:space="preserve"> </w:t>
      </w:r>
      <w:proofErr w:type="spellStart"/>
      <w:r>
        <w:rPr>
          <w:rFonts w:ascii="Arial" w:hAnsi="Arial" w:cs="Arial"/>
          <w:sz w:val="24"/>
          <w:szCs w:val="24"/>
        </w:rPr>
        <w:t>kinerja</w:t>
      </w:r>
      <w:proofErr w:type="spellEnd"/>
      <w:r>
        <w:rPr>
          <w:rFonts w:ascii="Arial" w:hAnsi="Arial" w:cs="Arial"/>
          <w:sz w:val="24"/>
          <w:szCs w:val="24"/>
        </w:rPr>
        <w:t xml:space="preserve"> </w:t>
      </w:r>
      <w:proofErr w:type="spellStart"/>
      <w:r>
        <w:rPr>
          <w:rFonts w:ascii="Arial" w:hAnsi="Arial" w:cs="Arial"/>
          <w:sz w:val="24"/>
          <w:szCs w:val="24"/>
        </w:rPr>
        <w:t>karyawan</w:t>
      </w:r>
      <w:proofErr w:type="spellEnd"/>
      <w:r>
        <w:rPr>
          <w:rFonts w:ascii="Arial" w:hAnsi="Arial" w:cs="Arial"/>
          <w:sz w:val="24"/>
          <w:szCs w:val="24"/>
        </w:rPr>
        <w:t xml:space="preserve"> PT </w:t>
      </w:r>
      <w:proofErr w:type="spellStart"/>
      <w:r>
        <w:rPr>
          <w:rFonts w:ascii="Arial" w:hAnsi="Arial" w:cs="Arial"/>
          <w:sz w:val="24"/>
          <w:szCs w:val="24"/>
        </w:rPr>
        <w:t>Telesindo</w:t>
      </w:r>
      <w:proofErr w:type="spellEnd"/>
      <w:r>
        <w:rPr>
          <w:rFonts w:ascii="Arial" w:hAnsi="Arial" w:cs="Arial"/>
          <w:sz w:val="24"/>
          <w:szCs w:val="24"/>
        </w:rPr>
        <w:t xml:space="preserve"> </w:t>
      </w:r>
      <w:proofErr w:type="spellStart"/>
      <w:r>
        <w:rPr>
          <w:rFonts w:ascii="Arial" w:hAnsi="Arial" w:cs="Arial"/>
          <w:sz w:val="24"/>
          <w:szCs w:val="24"/>
        </w:rPr>
        <w:t>Samarinda</w:t>
      </w:r>
      <w:proofErr w:type="spellEnd"/>
      <w:r>
        <w:rPr>
          <w:rFonts w:ascii="Arial" w:hAnsi="Arial" w:cs="Arial"/>
          <w:sz w:val="24"/>
          <w:szCs w:val="24"/>
        </w:rPr>
        <w:t xml:space="preserve"> </w:t>
      </w:r>
      <w:proofErr w:type="spellStart"/>
      <w:r>
        <w:rPr>
          <w:rFonts w:ascii="Arial" w:hAnsi="Arial" w:cs="Arial"/>
          <w:sz w:val="24"/>
          <w:szCs w:val="24"/>
        </w:rPr>
        <w:t>disarankan</w:t>
      </w:r>
      <w:proofErr w:type="spellEnd"/>
      <w:r>
        <w:rPr>
          <w:rFonts w:ascii="Arial" w:hAnsi="Arial" w:cs="Arial"/>
          <w:sz w:val="24"/>
          <w:szCs w:val="24"/>
        </w:rPr>
        <w:t xml:space="preserve"> Perusahaan </w:t>
      </w:r>
      <w:proofErr w:type="spellStart"/>
      <w:r>
        <w:rPr>
          <w:rFonts w:ascii="Arial" w:hAnsi="Arial" w:cs="Arial"/>
          <w:sz w:val="24"/>
          <w:szCs w:val="24"/>
        </w:rPr>
        <w:t>tetap</w:t>
      </w:r>
      <w:proofErr w:type="spellEnd"/>
      <w:r>
        <w:rPr>
          <w:rFonts w:ascii="Arial" w:hAnsi="Arial" w:cs="Arial"/>
          <w:sz w:val="24"/>
          <w:szCs w:val="24"/>
        </w:rPr>
        <w:t xml:space="preserve"> </w:t>
      </w:r>
      <w:proofErr w:type="spellStart"/>
      <w:r>
        <w:rPr>
          <w:rFonts w:ascii="Arial" w:hAnsi="Arial" w:cs="Arial"/>
          <w:sz w:val="24"/>
          <w:szCs w:val="24"/>
        </w:rPr>
        <w:t>mengontrol</w:t>
      </w:r>
      <w:proofErr w:type="spellEnd"/>
      <w:r>
        <w:rPr>
          <w:rFonts w:ascii="Arial" w:hAnsi="Arial" w:cs="Arial"/>
          <w:sz w:val="24"/>
          <w:szCs w:val="24"/>
        </w:rPr>
        <w:t xml:space="preserve"> </w:t>
      </w:r>
      <w:proofErr w:type="spellStart"/>
      <w:r>
        <w:rPr>
          <w:rFonts w:ascii="Arial" w:hAnsi="Arial" w:cs="Arial"/>
          <w:sz w:val="24"/>
          <w:szCs w:val="24"/>
        </w:rPr>
        <w:t>interaksi</w:t>
      </w:r>
      <w:proofErr w:type="spellEnd"/>
      <w:r>
        <w:rPr>
          <w:rFonts w:ascii="Arial" w:hAnsi="Arial" w:cs="Arial"/>
          <w:sz w:val="24"/>
          <w:szCs w:val="24"/>
        </w:rPr>
        <w:t xml:space="preserve"> </w:t>
      </w:r>
      <w:proofErr w:type="spellStart"/>
      <w:r>
        <w:rPr>
          <w:rFonts w:ascii="Arial" w:hAnsi="Arial" w:cs="Arial"/>
          <w:sz w:val="24"/>
          <w:szCs w:val="24"/>
        </w:rPr>
        <w:t>kompensasi</w:t>
      </w:r>
      <w:proofErr w:type="spellEnd"/>
      <w:r>
        <w:rPr>
          <w:rFonts w:ascii="Arial" w:hAnsi="Arial" w:cs="Arial"/>
          <w:sz w:val="24"/>
          <w:szCs w:val="24"/>
        </w:rPr>
        <w:t xml:space="preserve"> </w:t>
      </w:r>
      <w:proofErr w:type="spellStart"/>
      <w:r>
        <w:rPr>
          <w:rFonts w:ascii="Arial" w:hAnsi="Arial" w:cs="Arial"/>
          <w:sz w:val="24"/>
          <w:szCs w:val="24"/>
        </w:rPr>
        <w:t>finansial</w:t>
      </w:r>
      <w:proofErr w:type="spellEnd"/>
      <w:r>
        <w:rPr>
          <w:rFonts w:ascii="Arial" w:hAnsi="Arial" w:cs="Arial"/>
          <w:sz w:val="24"/>
          <w:szCs w:val="24"/>
        </w:rPr>
        <w:t xml:space="preserve"> dan </w:t>
      </w:r>
      <w:proofErr w:type="spellStart"/>
      <w:r>
        <w:rPr>
          <w:rFonts w:ascii="Arial" w:hAnsi="Arial" w:cs="Arial"/>
          <w:sz w:val="24"/>
          <w:szCs w:val="24"/>
        </w:rPr>
        <w:t>kepuasan</w:t>
      </w:r>
      <w:proofErr w:type="spellEnd"/>
      <w:r>
        <w:rPr>
          <w:rFonts w:ascii="Arial" w:hAnsi="Arial" w:cs="Arial"/>
          <w:sz w:val="24"/>
          <w:szCs w:val="24"/>
        </w:rPr>
        <w:t xml:space="preserve"> </w:t>
      </w:r>
      <w:proofErr w:type="spellStart"/>
      <w:r>
        <w:rPr>
          <w:rFonts w:ascii="Arial" w:hAnsi="Arial" w:cs="Arial"/>
          <w:sz w:val="24"/>
          <w:szCs w:val="24"/>
        </w:rPr>
        <w:t>kerja</w:t>
      </w:r>
      <w:proofErr w:type="spellEnd"/>
      <w:r>
        <w:rPr>
          <w:rFonts w:ascii="Arial" w:hAnsi="Arial" w:cs="Arial"/>
          <w:sz w:val="24"/>
          <w:szCs w:val="24"/>
        </w:rPr>
        <w:t xml:space="preserve"> </w:t>
      </w:r>
      <w:proofErr w:type="spellStart"/>
      <w:r>
        <w:rPr>
          <w:rFonts w:ascii="Arial" w:hAnsi="Arial" w:cs="Arial"/>
          <w:sz w:val="24"/>
          <w:szCs w:val="24"/>
        </w:rPr>
        <w:t>untuk</w:t>
      </w:r>
      <w:proofErr w:type="spellEnd"/>
      <w:r>
        <w:rPr>
          <w:rFonts w:ascii="Arial" w:hAnsi="Arial" w:cs="Arial"/>
          <w:sz w:val="24"/>
          <w:szCs w:val="24"/>
        </w:rPr>
        <w:t xml:space="preserve"> </w:t>
      </w:r>
      <w:proofErr w:type="spellStart"/>
      <w:r>
        <w:rPr>
          <w:rFonts w:ascii="Arial" w:hAnsi="Arial" w:cs="Arial"/>
          <w:sz w:val="24"/>
          <w:szCs w:val="24"/>
        </w:rPr>
        <w:t>mencapai</w:t>
      </w:r>
      <w:proofErr w:type="spellEnd"/>
      <w:r>
        <w:rPr>
          <w:rFonts w:ascii="Arial" w:hAnsi="Arial" w:cs="Arial"/>
          <w:sz w:val="24"/>
          <w:szCs w:val="24"/>
        </w:rPr>
        <w:t xml:space="preserve"> </w:t>
      </w:r>
      <w:proofErr w:type="spellStart"/>
      <w:r>
        <w:rPr>
          <w:rFonts w:ascii="Arial" w:hAnsi="Arial" w:cs="Arial"/>
          <w:sz w:val="24"/>
          <w:szCs w:val="24"/>
        </w:rPr>
        <w:t>kinerja</w:t>
      </w:r>
      <w:proofErr w:type="spellEnd"/>
      <w:r>
        <w:rPr>
          <w:rFonts w:ascii="Arial" w:hAnsi="Arial" w:cs="Arial"/>
          <w:sz w:val="24"/>
          <w:szCs w:val="24"/>
        </w:rPr>
        <w:t xml:space="preserve"> yang </w:t>
      </w:r>
      <w:proofErr w:type="spellStart"/>
      <w:r>
        <w:rPr>
          <w:rFonts w:ascii="Arial" w:hAnsi="Arial" w:cs="Arial"/>
          <w:sz w:val="24"/>
          <w:szCs w:val="24"/>
        </w:rPr>
        <w:t>diharapkan</w:t>
      </w:r>
      <w:proofErr w:type="spellEnd"/>
    </w:p>
    <w:p w:rsidR="000405C2" w:rsidRDefault="000405C2" w:rsidP="000405C2">
      <w:pPr>
        <w:pStyle w:val="ListParagraph"/>
        <w:numPr>
          <w:ilvl w:val="0"/>
          <w:numId w:val="13"/>
        </w:numPr>
        <w:spacing w:after="0" w:line="240" w:lineRule="auto"/>
        <w:jc w:val="both"/>
        <w:rPr>
          <w:rFonts w:ascii="Arial" w:hAnsi="Arial" w:cs="Arial"/>
          <w:sz w:val="24"/>
          <w:szCs w:val="24"/>
        </w:rPr>
      </w:pPr>
      <w:proofErr w:type="spellStart"/>
      <w:r>
        <w:rPr>
          <w:rFonts w:ascii="Arial" w:hAnsi="Arial" w:cs="Arial"/>
          <w:sz w:val="24"/>
          <w:szCs w:val="24"/>
        </w:rPr>
        <w:t>Interaksi</w:t>
      </w:r>
      <w:proofErr w:type="spellEnd"/>
      <w:r>
        <w:rPr>
          <w:rFonts w:ascii="Arial" w:hAnsi="Arial" w:cs="Arial"/>
          <w:sz w:val="24"/>
          <w:szCs w:val="24"/>
        </w:rPr>
        <w:t xml:space="preserve"> </w:t>
      </w:r>
      <w:proofErr w:type="spellStart"/>
      <w:r>
        <w:rPr>
          <w:rFonts w:ascii="Arial" w:hAnsi="Arial" w:cs="Arial"/>
          <w:sz w:val="24"/>
          <w:szCs w:val="24"/>
        </w:rPr>
        <w:t>kompensasi</w:t>
      </w:r>
      <w:proofErr w:type="spellEnd"/>
      <w:r>
        <w:rPr>
          <w:rFonts w:ascii="Arial" w:hAnsi="Arial" w:cs="Arial"/>
          <w:sz w:val="24"/>
          <w:szCs w:val="24"/>
        </w:rPr>
        <w:t xml:space="preserve"> non </w:t>
      </w:r>
      <w:proofErr w:type="spellStart"/>
      <w:r>
        <w:rPr>
          <w:rFonts w:ascii="Arial" w:hAnsi="Arial" w:cs="Arial"/>
          <w:sz w:val="24"/>
          <w:szCs w:val="24"/>
        </w:rPr>
        <w:t>finansial</w:t>
      </w:r>
      <w:proofErr w:type="spellEnd"/>
      <w:r>
        <w:rPr>
          <w:rFonts w:ascii="Arial" w:hAnsi="Arial" w:cs="Arial"/>
          <w:sz w:val="24"/>
          <w:szCs w:val="24"/>
        </w:rPr>
        <w:t xml:space="preserve"> dan </w:t>
      </w:r>
      <w:proofErr w:type="spellStart"/>
      <w:r>
        <w:rPr>
          <w:rFonts w:ascii="Arial" w:hAnsi="Arial" w:cs="Arial"/>
          <w:sz w:val="24"/>
          <w:szCs w:val="24"/>
        </w:rPr>
        <w:t>kepuasan</w:t>
      </w:r>
      <w:proofErr w:type="spellEnd"/>
      <w:r>
        <w:rPr>
          <w:rFonts w:ascii="Arial" w:hAnsi="Arial" w:cs="Arial"/>
          <w:sz w:val="24"/>
          <w:szCs w:val="24"/>
        </w:rPr>
        <w:t xml:space="preserve"> </w:t>
      </w:r>
      <w:proofErr w:type="spellStart"/>
      <w:r>
        <w:rPr>
          <w:rFonts w:ascii="Arial" w:hAnsi="Arial" w:cs="Arial"/>
          <w:sz w:val="24"/>
          <w:szCs w:val="24"/>
        </w:rPr>
        <w:t>kerja</w:t>
      </w:r>
      <w:proofErr w:type="spellEnd"/>
      <w:r>
        <w:rPr>
          <w:rFonts w:ascii="Arial" w:hAnsi="Arial" w:cs="Arial"/>
          <w:sz w:val="24"/>
          <w:szCs w:val="24"/>
        </w:rPr>
        <w:t xml:space="preserve"> </w:t>
      </w:r>
      <w:proofErr w:type="spellStart"/>
      <w:r>
        <w:rPr>
          <w:rFonts w:ascii="Arial" w:hAnsi="Arial" w:cs="Arial"/>
          <w:sz w:val="24"/>
          <w:szCs w:val="24"/>
        </w:rPr>
        <w:t>mempengaruhi</w:t>
      </w:r>
      <w:proofErr w:type="spellEnd"/>
      <w:r>
        <w:rPr>
          <w:rFonts w:ascii="Arial" w:hAnsi="Arial" w:cs="Arial"/>
          <w:sz w:val="24"/>
          <w:szCs w:val="24"/>
        </w:rPr>
        <w:t xml:space="preserve"> </w:t>
      </w:r>
      <w:proofErr w:type="spellStart"/>
      <w:r>
        <w:rPr>
          <w:rFonts w:ascii="Arial" w:hAnsi="Arial" w:cs="Arial"/>
          <w:sz w:val="24"/>
          <w:szCs w:val="24"/>
        </w:rPr>
        <w:t>kinerja</w:t>
      </w:r>
      <w:proofErr w:type="spellEnd"/>
      <w:r>
        <w:rPr>
          <w:rFonts w:ascii="Arial" w:hAnsi="Arial" w:cs="Arial"/>
          <w:sz w:val="24"/>
          <w:szCs w:val="24"/>
        </w:rPr>
        <w:t xml:space="preserve"> </w:t>
      </w:r>
      <w:proofErr w:type="spellStart"/>
      <w:r>
        <w:rPr>
          <w:rFonts w:ascii="Arial" w:hAnsi="Arial" w:cs="Arial"/>
          <w:sz w:val="24"/>
          <w:szCs w:val="24"/>
        </w:rPr>
        <w:t>karyawan</w:t>
      </w:r>
      <w:proofErr w:type="spellEnd"/>
      <w:r>
        <w:rPr>
          <w:rFonts w:ascii="Arial" w:hAnsi="Arial" w:cs="Arial"/>
          <w:sz w:val="24"/>
          <w:szCs w:val="24"/>
        </w:rPr>
        <w:t xml:space="preserve"> PT </w:t>
      </w:r>
      <w:proofErr w:type="spellStart"/>
      <w:r>
        <w:rPr>
          <w:rFonts w:ascii="Arial" w:hAnsi="Arial" w:cs="Arial"/>
          <w:sz w:val="24"/>
          <w:szCs w:val="24"/>
        </w:rPr>
        <w:t>Telesindo</w:t>
      </w:r>
      <w:proofErr w:type="spellEnd"/>
      <w:r>
        <w:rPr>
          <w:rFonts w:ascii="Arial" w:hAnsi="Arial" w:cs="Arial"/>
          <w:sz w:val="24"/>
          <w:szCs w:val="24"/>
        </w:rPr>
        <w:t xml:space="preserve"> </w:t>
      </w:r>
      <w:proofErr w:type="spellStart"/>
      <w:r>
        <w:rPr>
          <w:rFonts w:ascii="Arial" w:hAnsi="Arial" w:cs="Arial"/>
          <w:sz w:val="24"/>
          <w:szCs w:val="24"/>
        </w:rPr>
        <w:t>Samarinda</w:t>
      </w:r>
      <w:proofErr w:type="spellEnd"/>
      <w:r>
        <w:rPr>
          <w:rFonts w:ascii="Arial" w:hAnsi="Arial" w:cs="Arial"/>
          <w:sz w:val="24"/>
          <w:szCs w:val="24"/>
        </w:rPr>
        <w:t xml:space="preserve"> </w:t>
      </w:r>
      <w:proofErr w:type="spellStart"/>
      <w:r>
        <w:rPr>
          <w:rFonts w:ascii="Arial" w:hAnsi="Arial" w:cs="Arial"/>
          <w:sz w:val="24"/>
          <w:szCs w:val="24"/>
        </w:rPr>
        <w:t>sehingga</w:t>
      </w:r>
      <w:proofErr w:type="spellEnd"/>
      <w:r>
        <w:rPr>
          <w:rFonts w:ascii="Arial" w:hAnsi="Arial" w:cs="Arial"/>
          <w:sz w:val="24"/>
          <w:szCs w:val="24"/>
        </w:rPr>
        <w:t xml:space="preserve"> </w:t>
      </w:r>
      <w:proofErr w:type="spellStart"/>
      <w:r>
        <w:rPr>
          <w:rFonts w:ascii="Arial" w:hAnsi="Arial" w:cs="Arial"/>
          <w:sz w:val="24"/>
          <w:szCs w:val="24"/>
        </w:rPr>
        <w:t>disarankan</w:t>
      </w:r>
      <w:proofErr w:type="spellEnd"/>
      <w:r>
        <w:rPr>
          <w:rFonts w:ascii="Arial" w:hAnsi="Arial" w:cs="Arial"/>
          <w:sz w:val="24"/>
          <w:szCs w:val="24"/>
        </w:rPr>
        <w:t xml:space="preserve"> </w:t>
      </w:r>
      <w:proofErr w:type="spellStart"/>
      <w:r>
        <w:rPr>
          <w:rFonts w:ascii="Arial" w:hAnsi="Arial" w:cs="Arial"/>
          <w:sz w:val="24"/>
          <w:szCs w:val="24"/>
        </w:rPr>
        <w:t>perusahaan</w:t>
      </w:r>
      <w:proofErr w:type="spellEnd"/>
      <w:r>
        <w:rPr>
          <w:rFonts w:ascii="Arial" w:hAnsi="Arial" w:cs="Arial"/>
          <w:sz w:val="24"/>
          <w:szCs w:val="24"/>
        </w:rPr>
        <w:t xml:space="preserve"> </w:t>
      </w:r>
      <w:proofErr w:type="spellStart"/>
      <w:r>
        <w:rPr>
          <w:rFonts w:ascii="Arial" w:hAnsi="Arial" w:cs="Arial"/>
          <w:sz w:val="24"/>
          <w:szCs w:val="24"/>
        </w:rPr>
        <w:t>berupaya</w:t>
      </w:r>
      <w:proofErr w:type="spellEnd"/>
      <w:r>
        <w:rPr>
          <w:rFonts w:ascii="Arial" w:hAnsi="Arial" w:cs="Arial"/>
          <w:sz w:val="24"/>
          <w:szCs w:val="24"/>
        </w:rPr>
        <w:t xml:space="preserve"> </w:t>
      </w:r>
      <w:proofErr w:type="spellStart"/>
      <w:r>
        <w:rPr>
          <w:rFonts w:ascii="Arial" w:hAnsi="Arial" w:cs="Arial"/>
          <w:sz w:val="24"/>
          <w:szCs w:val="24"/>
        </w:rPr>
        <w:t>memenuhi</w:t>
      </w:r>
      <w:proofErr w:type="spellEnd"/>
      <w:r>
        <w:rPr>
          <w:rFonts w:ascii="Arial" w:hAnsi="Arial" w:cs="Arial"/>
          <w:sz w:val="24"/>
          <w:szCs w:val="24"/>
        </w:rPr>
        <w:t xml:space="preserve"> </w:t>
      </w:r>
      <w:proofErr w:type="spellStart"/>
      <w:r>
        <w:rPr>
          <w:rFonts w:ascii="Arial" w:hAnsi="Arial" w:cs="Arial"/>
          <w:sz w:val="24"/>
          <w:szCs w:val="24"/>
        </w:rPr>
        <w:t>interaksi</w:t>
      </w:r>
      <w:proofErr w:type="spellEnd"/>
      <w:r>
        <w:rPr>
          <w:rFonts w:ascii="Arial" w:hAnsi="Arial" w:cs="Arial"/>
          <w:sz w:val="24"/>
          <w:szCs w:val="24"/>
        </w:rPr>
        <w:t xml:space="preserve"> </w:t>
      </w:r>
      <w:proofErr w:type="spellStart"/>
      <w:r>
        <w:rPr>
          <w:rFonts w:ascii="Arial" w:hAnsi="Arial" w:cs="Arial"/>
          <w:sz w:val="24"/>
          <w:szCs w:val="24"/>
        </w:rPr>
        <w:t>kompensasi</w:t>
      </w:r>
      <w:proofErr w:type="spellEnd"/>
      <w:r>
        <w:rPr>
          <w:rFonts w:ascii="Arial" w:hAnsi="Arial" w:cs="Arial"/>
          <w:sz w:val="24"/>
          <w:szCs w:val="24"/>
        </w:rPr>
        <w:t xml:space="preserve"> non </w:t>
      </w:r>
      <w:proofErr w:type="spellStart"/>
      <w:r>
        <w:rPr>
          <w:rFonts w:ascii="Arial" w:hAnsi="Arial" w:cs="Arial"/>
          <w:sz w:val="24"/>
          <w:szCs w:val="24"/>
        </w:rPr>
        <w:t>finansial</w:t>
      </w:r>
      <w:proofErr w:type="spellEnd"/>
      <w:r>
        <w:rPr>
          <w:rFonts w:ascii="Arial" w:hAnsi="Arial" w:cs="Arial"/>
          <w:sz w:val="24"/>
          <w:szCs w:val="24"/>
        </w:rPr>
        <w:t xml:space="preserve"> dan </w:t>
      </w:r>
      <w:proofErr w:type="spellStart"/>
      <w:r>
        <w:rPr>
          <w:rFonts w:ascii="Arial" w:hAnsi="Arial" w:cs="Arial"/>
          <w:sz w:val="24"/>
          <w:szCs w:val="24"/>
        </w:rPr>
        <w:t>kepuasan</w:t>
      </w:r>
      <w:proofErr w:type="spellEnd"/>
      <w:r>
        <w:rPr>
          <w:rFonts w:ascii="Arial" w:hAnsi="Arial" w:cs="Arial"/>
          <w:sz w:val="24"/>
          <w:szCs w:val="24"/>
        </w:rPr>
        <w:t xml:space="preserve"> </w:t>
      </w:r>
      <w:proofErr w:type="spellStart"/>
      <w:r>
        <w:rPr>
          <w:rFonts w:ascii="Arial" w:hAnsi="Arial" w:cs="Arial"/>
          <w:sz w:val="24"/>
          <w:szCs w:val="24"/>
        </w:rPr>
        <w:t>kerja</w:t>
      </w:r>
      <w:proofErr w:type="spellEnd"/>
      <w:r>
        <w:rPr>
          <w:rFonts w:ascii="Arial" w:hAnsi="Arial" w:cs="Arial"/>
          <w:sz w:val="24"/>
          <w:szCs w:val="24"/>
        </w:rPr>
        <w:t xml:space="preserve"> </w:t>
      </w:r>
      <w:proofErr w:type="spellStart"/>
      <w:r>
        <w:rPr>
          <w:rFonts w:ascii="Arial" w:hAnsi="Arial" w:cs="Arial"/>
          <w:sz w:val="24"/>
          <w:szCs w:val="24"/>
        </w:rPr>
        <w:t>karyawan</w:t>
      </w:r>
      <w:proofErr w:type="spellEnd"/>
      <w:r>
        <w:rPr>
          <w:rFonts w:ascii="Arial" w:hAnsi="Arial" w:cs="Arial"/>
          <w:sz w:val="24"/>
          <w:szCs w:val="24"/>
        </w:rPr>
        <w:t xml:space="preserve"> demi </w:t>
      </w:r>
      <w:proofErr w:type="spellStart"/>
      <w:r>
        <w:rPr>
          <w:rFonts w:ascii="Arial" w:hAnsi="Arial" w:cs="Arial"/>
          <w:sz w:val="24"/>
          <w:szCs w:val="24"/>
        </w:rPr>
        <w:t>mencapai</w:t>
      </w:r>
      <w:proofErr w:type="spellEnd"/>
      <w:r>
        <w:rPr>
          <w:rFonts w:ascii="Arial" w:hAnsi="Arial" w:cs="Arial"/>
          <w:sz w:val="24"/>
          <w:szCs w:val="24"/>
        </w:rPr>
        <w:t xml:space="preserve"> </w:t>
      </w:r>
      <w:proofErr w:type="spellStart"/>
      <w:r>
        <w:rPr>
          <w:rFonts w:ascii="Arial" w:hAnsi="Arial" w:cs="Arial"/>
          <w:sz w:val="24"/>
          <w:szCs w:val="24"/>
        </w:rPr>
        <w:t>kinerja</w:t>
      </w:r>
      <w:proofErr w:type="spellEnd"/>
      <w:r>
        <w:rPr>
          <w:rFonts w:ascii="Arial" w:hAnsi="Arial" w:cs="Arial"/>
          <w:sz w:val="24"/>
          <w:szCs w:val="24"/>
        </w:rPr>
        <w:t xml:space="preserve"> </w:t>
      </w:r>
      <w:proofErr w:type="spellStart"/>
      <w:r>
        <w:rPr>
          <w:rFonts w:ascii="Arial" w:hAnsi="Arial" w:cs="Arial"/>
          <w:sz w:val="24"/>
          <w:szCs w:val="24"/>
        </w:rPr>
        <w:t>sesuai</w:t>
      </w:r>
      <w:proofErr w:type="spellEnd"/>
      <w:r>
        <w:rPr>
          <w:rFonts w:ascii="Arial" w:hAnsi="Arial" w:cs="Arial"/>
          <w:sz w:val="24"/>
          <w:szCs w:val="24"/>
        </w:rPr>
        <w:t xml:space="preserve"> target </w:t>
      </w:r>
      <w:proofErr w:type="spellStart"/>
      <w:r>
        <w:rPr>
          <w:rFonts w:ascii="Arial" w:hAnsi="Arial" w:cs="Arial"/>
          <w:sz w:val="24"/>
          <w:szCs w:val="24"/>
        </w:rPr>
        <w:t>perusahaan</w:t>
      </w:r>
      <w:proofErr w:type="spellEnd"/>
      <w:r>
        <w:rPr>
          <w:rFonts w:ascii="Arial" w:hAnsi="Arial" w:cs="Arial"/>
          <w:sz w:val="24"/>
          <w:szCs w:val="24"/>
        </w:rPr>
        <w:t xml:space="preserve">  </w:t>
      </w:r>
    </w:p>
    <w:p w:rsidR="000405C2" w:rsidRPr="000405C2" w:rsidRDefault="000405C2" w:rsidP="000405C2">
      <w:pPr>
        <w:spacing w:after="0" w:line="240" w:lineRule="auto"/>
        <w:rPr>
          <w:rFonts w:ascii="Arial" w:hAnsi="Arial" w:cs="Arial"/>
          <w:sz w:val="24"/>
          <w:szCs w:val="24"/>
        </w:rPr>
      </w:pPr>
    </w:p>
    <w:p w:rsidR="000405C2" w:rsidRDefault="000405C2" w:rsidP="000405C2">
      <w:pPr>
        <w:pStyle w:val="Heading1"/>
        <w:spacing w:before="0" w:line="240" w:lineRule="auto"/>
        <w:jc w:val="center"/>
        <w:rPr>
          <w:rFonts w:ascii="Arial" w:hAnsi="Arial" w:cs="Arial"/>
          <w:b/>
          <w:color w:val="auto"/>
          <w:sz w:val="24"/>
          <w:szCs w:val="24"/>
        </w:rPr>
      </w:pPr>
      <w:bookmarkStart w:id="124" w:name="_Toc532312809"/>
      <w:bookmarkStart w:id="125" w:name="_Toc532309876"/>
      <w:bookmarkStart w:id="126" w:name="_Toc532307522"/>
      <w:bookmarkStart w:id="127" w:name="_Toc532307441"/>
      <w:bookmarkStart w:id="128" w:name="_Toc531402250"/>
      <w:bookmarkStart w:id="129" w:name="_Toc527815434"/>
      <w:bookmarkStart w:id="130" w:name="_Toc524859595"/>
      <w:bookmarkStart w:id="131" w:name="_Toc524728840"/>
      <w:bookmarkStart w:id="132" w:name="_Toc524258370"/>
    </w:p>
    <w:p w:rsidR="000405C2" w:rsidRDefault="000405C2" w:rsidP="000405C2">
      <w:pPr>
        <w:pStyle w:val="Heading1"/>
        <w:spacing w:before="0" w:line="240" w:lineRule="auto"/>
        <w:jc w:val="center"/>
        <w:rPr>
          <w:rFonts w:ascii="Arial" w:hAnsi="Arial" w:cs="Arial"/>
          <w:b/>
          <w:color w:val="auto"/>
          <w:sz w:val="24"/>
          <w:szCs w:val="24"/>
        </w:rPr>
      </w:pPr>
      <w:r>
        <w:rPr>
          <w:rFonts w:asciiTheme="majorHAnsi" w:hAnsiTheme="majorHAnsi" w:cstheme="majorBidi"/>
          <w:noProof/>
          <w:color w:val="2F5496" w:themeColor="accent1" w:themeShade="BF"/>
        </w:rPr>
        <mc:AlternateContent>
          <mc:Choice Requires="wps">
            <w:drawing>
              <wp:anchor distT="0" distB="0" distL="114300" distR="114300" simplePos="0" relativeHeight="251666432" behindDoc="0" locked="0" layoutInCell="1" allowOverlap="1">
                <wp:simplePos x="0" y="0"/>
                <wp:positionH relativeFrom="column">
                  <wp:posOffset>4846320</wp:posOffset>
                </wp:positionH>
                <wp:positionV relativeFrom="paragraph">
                  <wp:posOffset>-830580</wp:posOffset>
                </wp:positionV>
                <wp:extent cx="219075" cy="276225"/>
                <wp:effectExtent l="0" t="0" r="28575" b="28575"/>
                <wp:wrapNone/>
                <wp:docPr id="33" name="Rectangle 3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9075" cy="276225"/>
                        </a:xfrm>
                        <a:prstGeom prst="rect">
                          <a:avLst/>
                        </a:prstGeom>
                        <a:solidFill>
                          <a:srgbClr val="FFFFFF"/>
                        </a:solidFill>
                        <a:ln w="9525">
                          <a:solidFill>
                            <a:schemeClr val="bg1">
                              <a:lumMod val="100000"/>
                              <a:lumOff val="0"/>
                            </a:schemeClr>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6D747E0" id="Rectangle 33" o:spid="_x0000_s1026" style="position:absolute;margin-left:381.6pt;margin-top:-65.4pt;width:17.25pt;height:21.7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" strokecolor="white [3212]"/>
            </w:pict>
          </mc:Fallback>
        </mc:AlternateContent>
      </w:r>
      <w:r>
        <w:rPr>
          <w:rFonts w:ascii="Arial" w:hAnsi="Arial" w:cs="Arial"/>
          <w:b/>
          <w:color w:val="auto"/>
          <w:sz w:val="24"/>
          <w:szCs w:val="24"/>
        </w:rPr>
        <w:t>DAFTAR PUSTAKA</w:t>
      </w:r>
      <w:bookmarkEnd w:id="124"/>
      <w:bookmarkEnd w:id="125"/>
      <w:bookmarkEnd w:id="126"/>
      <w:bookmarkEnd w:id="127"/>
      <w:bookmarkEnd w:id="128"/>
      <w:bookmarkEnd w:id="129"/>
      <w:bookmarkEnd w:id="130"/>
      <w:bookmarkEnd w:id="131"/>
      <w:bookmarkEnd w:id="132"/>
    </w:p>
    <w:p w:rsidR="000405C2" w:rsidRDefault="000405C2" w:rsidP="000405C2">
      <w:pPr>
        <w:spacing w:after="0" w:line="240" w:lineRule="auto"/>
        <w:ind w:left="720" w:hanging="720"/>
        <w:jc w:val="both"/>
        <w:rPr>
          <w:rFonts w:ascii="Arial" w:eastAsia="Times New Roman" w:hAnsi="Arial" w:cs="Arial"/>
          <w:sz w:val="24"/>
          <w:szCs w:val="24"/>
        </w:rPr>
      </w:pPr>
      <w:r>
        <w:rPr>
          <w:rFonts w:ascii="Arial" w:eastAsia="Times New Roman" w:hAnsi="Arial" w:cs="Arial"/>
          <w:sz w:val="24"/>
          <w:szCs w:val="24"/>
        </w:rPr>
        <w:t xml:space="preserve">A.A. Anwar Prabu </w:t>
      </w:r>
      <w:proofErr w:type="spellStart"/>
      <w:r>
        <w:rPr>
          <w:rFonts w:ascii="Arial" w:eastAsia="Times New Roman" w:hAnsi="Arial" w:cs="Arial"/>
          <w:sz w:val="24"/>
          <w:szCs w:val="24"/>
        </w:rPr>
        <w:t>Mangkunegara</w:t>
      </w:r>
      <w:proofErr w:type="spellEnd"/>
      <w:r>
        <w:rPr>
          <w:rFonts w:ascii="Arial" w:eastAsia="Times New Roman" w:hAnsi="Arial" w:cs="Arial"/>
          <w:sz w:val="24"/>
          <w:szCs w:val="24"/>
        </w:rPr>
        <w:t xml:space="preserve">. (2009). </w:t>
      </w:r>
      <w:proofErr w:type="spellStart"/>
      <w:r>
        <w:rPr>
          <w:rFonts w:ascii="Arial" w:eastAsia="Times New Roman" w:hAnsi="Arial" w:cs="Arial"/>
          <w:sz w:val="24"/>
          <w:szCs w:val="24"/>
        </w:rPr>
        <w:t>Manajemen</w:t>
      </w:r>
      <w:proofErr w:type="spellEnd"/>
      <w:r>
        <w:rPr>
          <w:rFonts w:ascii="Arial" w:eastAsia="Times New Roman" w:hAnsi="Arial" w:cs="Arial"/>
          <w:sz w:val="24"/>
          <w:szCs w:val="24"/>
        </w:rPr>
        <w:t xml:space="preserve"> </w:t>
      </w:r>
      <w:proofErr w:type="spellStart"/>
      <w:r>
        <w:rPr>
          <w:rFonts w:ascii="Arial" w:eastAsia="Times New Roman" w:hAnsi="Arial" w:cs="Arial"/>
          <w:sz w:val="24"/>
          <w:szCs w:val="24"/>
        </w:rPr>
        <w:t>Sumber</w:t>
      </w:r>
      <w:proofErr w:type="spellEnd"/>
      <w:r>
        <w:rPr>
          <w:rFonts w:ascii="Arial" w:eastAsia="Times New Roman" w:hAnsi="Arial" w:cs="Arial"/>
          <w:sz w:val="24"/>
          <w:szCs w:val="24"/>
        </w:rPr>
        <w:t xml:space="preserve"> </w:t>
      </w:r>
      <w:proofErr w:type="spellStart"/>
      <w:r>
        <w:rPr>
          <w:rFonts w:ascii="Arial" w:eastAsia="Times New Roman" w:hAnsi="Arial" w:cs="Arial"/>
          <w:sz w:val="24"/>
          <w:szCs w:val="24"/>
        </w:rPr>
        <w:t>Daya</w:t>
      </w:r>
      <w:proofErr w:type="spellEnd"/>
      <w:r>
        <w:rPr>
          <w:rFonts w:ascii="Arial" w:eastAsia="Times New Roman" w:hAnsi="Arial" w:cs="Arial"/>
          <w:sz w:val="24"/>
          <w:szCs w:val="24"/>
        </w:rPr>
        <w:t xml:space="preserve"> </w:t>
      </w:r>
      <w:proofErr w:type="spellStart"/>
      <w:r>
        <w:rPr>
          <w:rFonts w:ascii="Arial" w:eastAsia="Times New Roman" w:hAnsi="Arial" w:cs="Arial"/>
          <w:sz w:val="24"/>
          <w:szCs w:val="24"/>
        </w:rPr>
        <w:t>Manusia</w:t>
      </w:r>
      <w:proofErr w:type="spellEnd"/>
      <w:r>
        <w:rPr>
          <w:rFonts w:ascii="Arial" w:eastAsia="Times New Roman" w:hAnsi="Arial" w:cs="Arial"/>
          <w:sz w:val="24"/>
          <w:szCs w:val="24"/>
        </w:rPr>
        <w:t xml:space="preserve">. Bandung: PT </w:t>
      </w:r>
      <w:proofErr w:type="spellStart"/>
      <w:r>
        <w:rPr>
          <w:rFonts w:ascii="Arial" w:eastAsia="Times New Roman" w:hAnsi="Arial" w:cs="Arial"/>
          <w:sz w:val="24"/>
          <w:szCs w:val="24"/>
        </w:rPr>
        <w:t>Remaja</w:t>
      </w:r>
      <w:proofErr w:type="spellEnd"/>
      <w:r>
        <w:rPr>
          <w:rFonts w:ascii="Arial" w:eastAsia="Times New Roman" w:hAnsi="Arial" w:cs="Arial"/>
          <w:sz w:val="24"/>
          <w:szCs w:val="24"/>
        </w:rPr>
        <w:t xml:space="preserve"> </w:t>
      </w:r>
      <w:proofErr w:type="spellStart"/>
      <w:r>
        <w:rPr>
          <w:rFonts w:ascii="Arial" w:eastAsia="Times New Roman" w:hAnsi="Arial" w:cs="Arial"/>
          <w:sz w:val="24"/>
          <w:szCs w:val="24"/>
        </w:rPr>
        <w:t>Rosdakarya</w:t>
      </w:r>
      <w:proofErr w:type="spellEnd"/>
    </w:p>
    <w:p w:rsidR="000405C2" w:rsidRDefault="000405C2" w:rsidP="000405C2">
      <w:pPr>
        <w:spacing w:after="0" w:line="240" w:lineRule="auto"/>
        <w:ind w:left="720" w:hanging="720"/>
        <w:jc w:val="both"/>
        <w:rPr>
          <w:rFonts w:ascii="Arial" w:eastAsia="Times New Roman" w:hAnsi="Arial" w:cs="Arial"/>
          <w:sz w:val="24"/>
          <w:szCs w:val="24"/>
        </w:rPr>
      </w:pPr>
    </w:p>
    <w:p w:rsidR="000405C2" w:rsidRDefault="000405C2" w:rsidP="000405C2">
      <w:pPr>
        <w:spacing w:after="0" w:line="240" w:lineRule="auto"/>
        <w:ind w:left="720" w:hanging="720"/>
        <w:jc w:val="both"/>
        <w:rPr>
          <w:rFonts w:ascii="Arial" w:eastAsiaTheme="minorHAnsi" w:hAnsi="Arial" w:cs="Arial"/>
          <w:i/>
          <w:sz w:val="24"/>
          <w:szCs w:val="24"/>
        </w:rPr>
      </w:pPr>
      <w:r>
        <w:rPr>
          <w:rFonts w:ascii="Arial" w:hAnsi="Arial" w:cs="Arial"/>
          <w:sz w:val="24"/>
          <w:szCs w:val="24"/>
        </w:rPr>
        <w:t xml:space="preserve">Adams, J. S. (1963). </w:t>
      </w:r>
      <w:r>
        <w:rPr>
          <w:rFonts w:ascii="Arial" w:hAnsi="Arial" w:cs="Arial"/>
          <w:i/>
          <w:sz w:val="24"/>
          <w:szCs w:val="24"/>
        </w:rPr>
        <w:t>Toward an understanding of inequity. Journal of Abnormal and Social Psychology</w:t>
      </w:r>
    </w:p>
    <w:p w:rsidR="000405C2" w:rsidRDefault="000405C2" w:rsidP="000405C2">
      <w:pPr>
        <w:spacing w:after="0" w:line="240" w:lineRule="auto"/>
        <w:ind w:left="720" w:hanging="720"/>
        <w:jc w:val="both"/>
        <w:rPr>
          <w:rFonts w:ascii="Arial" w:eastAsia="Times New Roman" w:hAnsi="Arial" w:cs="Arial"/>
          <w:sz w:val="24"/>
          <w:szCs w:val="24"/>
        </w:rPr>
      </w:pPr>
    </w:p>
    <w:p w:rsidR="000405C2" w:rsidRDefault="000405C2" w:rsidP="000405C2">
      <w:pPr>
        <w:spacing w:after="0" w:line="240" w:lineRule="auto"/>
        <w:ind w:left="709" w:hanging="709"/>
        <w:jc w:val="both"/>
        <w:rPr>
          <w:rFonts w:ascii="Arial" w:eastAsiaTheme="minorHAnsi" w:hAnsi="Arial" w:cs="Arial"/>
          <w:sz w:val="24"/>
          <w:szCs w:val="24"/>
        </w:rPr>
      </w:pPr>
      <w:proofErr w:type="spellStart"/>
      <w:r>
        <w:rPr>
          <w:rFonts w:ascii="Arial" w:hAnsi="Arial" w:cs="Arial"/>
          <w:sz w:val="24"/>
          <w:szCs w:val="24"/>
        </w:rPr>
        <w:t>Adriadi</w:t>
      </w:r>
      <w:proofErr w:type="spellEnd"/>
      <w:r>
        <w:rPr>
          <w:rFonts w:ascii="Arial" w:hAnsi="Arial" w:cs="Arial"/>
          <w:sz w:val="24"/>
          <w:szCs w:val="24"/>
        </w:rPr>
        <w:t xml:space="preserve">, A. 2014, </w:t>
      </w:r>
      <w:proofErr w:type="spellStart"/>
      <w:r>
        <w:rPr>
          <w:rFonts w:ascii="Arial" w:hAnsi="Arial" w:cs="Arial"/>
          <w:sz w:val="24"/>
          <w:szCs w:val="24"/>
        </w:rPr>
        <w:t>PengaruhKarakteristikIndividuterhadapPrestasiKerja</w:t>
      </w:r>
      <w:proofErr w:type="spellEnd"/>
      <w:r>
        <w:rPr>
          <w:rFonts w:ascii="Arial" w:hAnsi="Arial" w:cs="Arial"/>
          <w:sz w:val="24"/>
          <w:szCs w:val="24"/>
        </w:rPr>
        <w:t xml:space="preserve"> Staff </w:t>
      </w:r>
      <w:r>
        <w:rPr>
          <w:rFonts w:ascii="Arial" w:hAnsi="Arial" w:cs="Arial"/>
          <w:sz w:val="24"/>
          <w:szCs w:val="24"/>
        </w:rPr>
        <w:lastRenderedPageBreak/>
        <w:t xml:space="preserve">Perusahaan </w:t>
      </w:r>
      <w:proofErr w:type="spellStart"/>
      <w:r>
        <w:rPr>
          <w:rFonts w:ascii="Arial" w:hAnsi="Arial" w:cs="Arial"/>
          <w:sz w:val="24"/>
          <w:szCs w:val="24"/>
        </w:rPr>
        <w:t>KonstruksidenganMetode</w:t>
      </w:r>
      <w:r>
        <w:rPr>
          <w:rFonts w:ascii="Arial" w:hAnsi="Arial" w:cs="Arial"/>
          <w:i/>
          <w:sz w:val="24"/>
          <w:szCs w:val="24"/>
        </w:rPr>
        <w:t>Structural</w:t>
      </w:r>
      <w:proofErr w:type="spellEnd"/>
      <w:r>
        <w:rPr>
          <w:rFonts w:ascii="Arial" w:hAnsi="Arial" w:cs="Arial"/>
          <w:i/>
          <w:sz w:val="24"/>
          <w:szCs w:val="24"/>
        </w:rPr>
        <w:t xml:space="preserve"> Equation Modelling (SEM), </w:t>
      </w:r>
      <w:proofErr w:type="spellStart"/>
      <w:r>
        <w:rPr>
          <w:rFonts w:ascii="Arial" w:hAnsi="Arial" w:cs="Arial"/>
          <w:i/>
          <w:sz w:val="24"/>
          <w:szCs w:val="24"/>
        </w:rPr>
        <w:t>Tesis</w:t>
      </w:r>
      <w:proofErr w:type="spellEnd"/>
      <w:r>
        <w:rPr>
          <w:rFonts w:ascii="Arial" w:hAnsi="Arial" w:cs="Arial"/>
          <w:i/>
          <w:sz w:val="24"/>
          <w:szCs w:val="24"/>
        </w:rPr>
        <w:t>,</w:t>
      </w:r>
      <w:r>
        <w:rPr>
          <w:rFonts w:ascii="Arial" w:hAnsi="Arial" w:cs="Arial"/>
          <w:sz w:val="24"/>
          <w:szCs w:val="24"/>
        </w:rPr>
        <w:t xml:space="preserve"> M.T., </w:t>
      </w:r>
      <w:proofErr w:type="spellStart"/>
      <w:r>
        <w:rPr>
          <w:rFonts w:ascii="Arial" w:hAnsi="Arial" w:cs="Arial"/>
          <w:sz w:val="24"/>
          <w:szCs w:val="24"/>
        </w:rPr>
        <w:t>InstitutTeknologiSepuluhNopember</w:t>
      </w:r>
      <w:proofErr w:type="spellEnd"/>
      <w:r>
        <w:rPr>
          <w:rFonts w:ascii="Arial" w:hAnsi="Arial" w:cs="Arial"/>
          <w:sz w:val="24"/>
          <w:szCs w:val="24"/>
        </w:rPr>
        <w:t xml:space="preserve">, Surabaya. </w:t>
      </w:r>
    </w:p>
    <w:p w:rsidR="000405C2" w:rsidRDefault="000405C2" w:rsidP="000405C2">
      <w:pPr>
        <w:spacing w:after="0" w:line="240" w:lineRule="auto"/>
        <w:ind w:left="709" w:hanging="709"/>
        <w:jc w:val="both"/>
        <w:rPr>
          <w:rFonts w:ascii="Arial" w:hAnsi="Arial" w:cs="Arial"/>
          <w:sz w:val="24"/>
          <w:szCs w:val="24"/>
        </w:rPr>
      </w:pPr>
    </w:p>
    <w:p w:rsidR="000405C2" w:rsidRDefault="000405C2" w:rsidP="000405C2">
      <w:pPr>
        <w:spacing w:after="0" w:line="240" w:lineRule="auto"/>
        <w:ind w:left="720" w:hanging="720"/>
        <w:jc w:val="both"/>
        <w:rPr>
          <w:rFonts w:ascii="Arial" w:hAnsi="Arial" w:cs="Arial"/>
          <w:bCs/>
          <w:i/>
          <w:sz w:val="24"/>
          <w:szCs w:val="24"/>
        </w:rPr>
      </w:pPr>
      <w:r>
        <w:rPr>
          <w:rFonts w:ascii="Arial" w:hAnsi="Arial" w:cs="Arial"/>
          <w:bCs/>
          <w:sz w:val="24"/>
          <w:szCs w:val="24"/>
        </w:rPr>
        <w:t xml:space="preserve">Ali. 2012. </w:t>
      </w:r>
      <w:r>
        <w:rPr>
          <w:rFonts w:ascii="Arial" w:hAnsi="Arial" w:cs="Arial"/>
          <w:bCs/>
          <w:i/>
          <w:sz w:val="24"/>
          <w:szCs w:val="24"/>
        </w:rPr>
        <w:t xml:space="preserve">The Effect of Financial and Non-financial Incentives on Job Satisfaction: An Examination of Food Chain Premises in </w:t>
      </w:r>
      <w:proofErr w:type="spellStart"/>
      <w:r>
        <w:rPr>
          <w:rFonts w:ascii="Arial" w:hAnsi="Arial" w:cs="Arial"/>
          <w:bCs/>
          <w:i/>
          <w:sz w:val="24"/>
          <w:szCs w:val="24"/>
        </w:rPr>
        <w:t>Turkey.journal</w:t>
      </w:r>
      <w:proofErr w:type="spellEnd"/>
    </w:p>
    <w:p w:rsidR="000405C2" w:rsidRDefault="000405C2" w:rsidP="000405C2">
      <w:pPr>
        <w:spacing w:after="0" w:line="240" w:lineRule="auto"/>
        <w:ind w:left="720" w:hanging="720"/>
        <w:jc w:val="both"/>
        <w:rPr>
          <w:rFonts w:ascii="Arial" w:hAnsi="Arial" w:cs="Arial"/>
          <w:bCs/>
          <w:i/>
          <w:sz w:val="24"/>
          <w:szCs w:val="24"/>
        </w:rPr>
      </w:pPr>
    </w:p>
    <w:p w:rsidR="000405C2" w:rsidRDefault="000405C2" w:rsidP="000405C2">
      <w:pPr>
        <w:spacing w:after="0" w:line="240" w:lineRule="auto"/>
        <w:ind w:left="709" w:hanging="709"/>
        <w:jc w:val="both"/>
        <w:rPr>
          <w:rFonts w:ascii="Arial" w:hAnsi="Arial" w:cs="Arial"/>
          <w:sz w:val="24"/>
          <w:szCs w:val="24"/>
          <w:lang w:val="id-ID"/>
        </w:rPr>
      </w:pPr>
      <w:r>
        <w:rPr>
          <w:rFonts w:ascii="Arial" w:hAnsi="Arial" w:cs="Arial"/>
          <w:sz w:val="24"/>
          <w:szCs w:val="24"/>
          <w:lang w:val="id-ID"/>
        </w:rPr>
        <w:t>Amin Widjaja Tunggal.2008. Manajemen Suatu Pengantar, Rineka Cipta, Jakarta.</w:t>
      </w:r>
    </w:p>
    <w:p w:rsidR="000405C2" w:rsidRDefault="000405C2" w:rsidP="000405C2">
      <w:pPr>
        <w:spacing w:after="0" w:line="240" w:lineRule="auto"/>
        <w:ind w:left="709" w:hanging="709"/>
        <w:jc w:val="both"/>
        <w:rPr>
          <w:rFonts w:ascii="Arial" w:hAnsi="Arial" w:cs="Arial"/>
          <w:sz w:val="24"/>
          <w:szCs w:val="24"/>
          <w:lang w:val="id-ID"/>
        </w:rPr>
      </w:pPr>
    </w:p>
    <w:p w:rsidR="000405C2" w:rsidRDefault="000405C2" w:rsidP="000405C2">
      <w:pPr>
        <w:spacing w:after="0" w:line="240" w:lineRule="auto"/>
        <w:ind w:left="720" w:hanging="720"/>
        <w:jc w:val="both"/>
        <w:rPr>
          <w:rFonts w:ascii="Arial" w:hAnsi="Arial" w:cs="Arial"/>
          <w:bCs/>
          <w:sz w:val="24"/>
          <w:szCs w:val="24"/>
        </w:rPr>
      </w:pPr>
      <w:proofErr w:type="spellStart"/>
      <w:r>
        <w:rPr>
          <w:rFonts w:ascii="Arial" w:hAnsi="Arial" w:cs="Arial"/>
          <w:bCs/>
          <w:sz w:val="24"/>
          <w:szCs w:val="24"/>
        </w:rPr>
        <w:t>Amirulloh</w:t>
      </w:r>
      <w:proofErr w:type="spellEnd"/>
      <w:r>
        <w:rPr>
          <w:rFonts w:ascii="Arial" w:hAnsi="Arial" w:cs="Arial"/>
          <w:bCs/>
          <w:sz w:val="24"/>
          <w:szCs w:val="24"/>
        </w:rPr>
        <w:t xml:space="preserve">. 2012. </w:t>
      </w:r>
      <w:proofErr w:type="spellStart"/>
      <w:r>
        <w:rPr>
          <w:rFonts w:ascii="Arial" w:hAnsi="Arial" w:cs="Arial"/>
          <w:bCs/>
          <w:sz w:val="24"/>
          <w:szCs w:val="24"/>
        </w:rPr>
        <w:t>Pengaruh</w:t>
      </w:r>
      <w:proofErr w:type="spellEnd"/>
      <w:r>
        <w:rPr>
          <w:rFonts w:ascii="Arial" w:hAnsi="Arial" w:cs="Arial"/>
          <w:bCs/>
          <w:sz w:val="24"/>
          <w:szCs w:val="24"/>
        </w:rPr>
        <w:t xml:space="preserve"> </w:t>
      </w:r>
      <w:proofErr w:type="spellStart"/>
      <w:r>
        <w:rPr>
          <w:rFonts w:ascii="Arial" w:hAnsi="Arial" w:cs="Arial"/>
          <w:bCs/>
          <w:sz w:val="24"/>
          <w:szCs w:val="24"/>
        </w:rPr>
        <w:t>Kompensasi</w:t>
      </w:r>
      <w:proofErr w:type="spellEnd"/>
      <w:r>
        <w:rPr>
          <w:rFonts w:ascii="Arial" w:hAnsi="Arial" w:cs="Arial"/>
          <w:bCs/>
          <w:sz w:val="24"/>
          <w:szCs w:val="24"/>
        </w:rPr>
        <w:t xml:space="preserve"> </w:t>
      </w:r>
      <w:proofErr w:type="spellStart"/>
      <w:r>
        <w:rPr>
          <w:rFonts w:ascii="Arial" w:hAnsi="Arial" w:cs="Arial"/>
          <w:bCs/>
          <w:sz w:val="24"/>
          <w:szCs w:val="24"/>
        </w:rPr>
        <w:t>Finansial</w:t>
      </w:r>
      <w:proofErr w:type="spellEnd"/>
      <w:r>
        <w:rPr>
          <w:rFonts w:ascii="Arial" w:hAnsi="Arial" w:cs="Arial"/>
          <w:bCs/>
          <w:sz w:val="24"/>
          <w:szCs w:val="24"/>
        </w:rPr>
        <w:t xml:space="preserve"> Dan </w:t>
      </w:r>
      <w:proofErr w:type="spellStart"/>
      <w:r>
        <w:rPr>
          <w:rFonts w:ascii="Arial" w:hAnsi="Arial" w:cs="Arial"/>
          <w:bCs/>
          <w:sz w:val="24"/>
          <w:szCs w:val="24"/>
        </w:rPr>
        <w:t>Nonfinansial</w:t>
      </w:r>
      <w:proofErr w:type="spellEnd"/>
      <w:r>
        <w:rPr>
          <w:rFonts w:ascii="Arial" w:hAnsi="Arial" w:cs="Arial"/>
          <w:bCs/>
          <w:sz w:val="24"/>
          <w:szCs w:val="24"/>
        </w:rPr>
        <w:t xml:space="preserve"> </w:t>
      </w:r>
      <w:proofErr w:type="spellStart"/>
      <w:r>
        <w:rPr>
          <w:rFonts w:ascii="Arial" w:hAnsi="Arial" w:cs="Arial"/>
          <w:bCs/>
          <w:sz w:val="24"/>
          <w:szCs w:val="24"/>
        </w:rPr>
        <w:t>Terhadap</w:t>
      </w:r>
      <w:proofErr w:type="spellEnd"/>
      <w:r>
        <w:rPr>
          <w:rFonts w:ascii="Arial" w:hAnsi="Arial" w:cs="Arial"/>
          <w:bCs/>
          <w:sz w:val="24"/>
          <w:szCs w:val="24"/>
        </w:rPr>
        <w:t xml:space="preserve"> </w:t>
      </w:r>
      <w:proofErr w:type="spellStart"/>
      <w:r>
        <w:rPr>
          <w:rFonts w:ascii="Arial" w:hAnsi="Arial" w:cs="Arial"/>
          <w:bCs/>
          <w:sz w:val="24"/>
          <w:szCs w:val="24"/>
        </w:rPr>
        <w:t>Kinerja</w:t>
      </w:r>
      <w:proofErr w:type="spellEnd"/>
      <w:r>
        <w:rPr>
          <w:rFonts w:ascii="Arial" w:hAnsi="Arial" w:cs="Arial"/>
          <w:bCs/>
          <w:sz w:val="24"/>
          <w:szCs w:val="24"/>
        </w:rPr>
        <w:t xml:space="preserve"> </w:t>
      </w:r>
      <w:proofErr w:type="spellStart"/>
      <w:r>
        <w:rPr>
          <w:rFonts w:ascii="Arial" w:hAnsi="Arial" w:cs="Arial"/>
          <w:bCs/>
          <w:sz w:val="24"/>
          <w:szCs w:val="24"/>
        </w:rPr>
        <w:t>Karyawan</w:t>
      </w:r>
      <w:proofErr w:type="spellEnd"/>
      <w:r>
        <w:rPr>
          <w:rFonts w:ascii="Arial" w:hAnsi="Arial" w:cs="Arial"/>
          <w:bCs/>
          <w:sz w:val="24"/>
          <w:szCs w:val="24"/>
        </w:rPr>
        <w:t xml:space="preserve"> PT Bank </w:t>
      </w:r>
      <w:proofErr w:type="spellStart"/>
      <w:r>
        <w:rPr>
          <w:rFonts w:ascii="Arial" w:hAnsi="Arial" w:cs="Arial"/>
          <w:bCs/>
          <w:sz w:val="24"/>
          <w:szCs w:val="24"/>
        </w:rPr>
        <w:t>Raykat</w:t>
      </w:r>
      <w:proofErr w:type="spellEnd"/>
      <w:r>
        <w:rPr>
          <w:rFonts w:ascii="Arial" w:hAnsi="Arial" w:cs="Arial"/>
          <w:bCs/>
          <w:sz w:val="24"/>
          <w:szCs w:val="24"/>
        </w:rPr>
        <w:t xml:space="preserve"> Indonesia (Persero) </w:t>
      </w:r>
      <w:proofErr w:type="spellStart"/>
      <w:r>
        <w:rPr>
          <w:rFonts w:ascii="Arial" w:hAnsi="Arial" w:cs="Arial"/>
          <w:bCs/>
          <w:sz w:val="24"/>
          <w:szCs w:val="24"/>
        </w:rPr>
        <w:t>Tbk</w:t>
      </w:r>
      <w:proofErr w:type="spellEnd"/>
      <w:r>
        <w:rPr>
          <w:rFonts w:ascii="Arial" w:hAnsi="Arial" w:cs="Arial"/>
          <w:bCs/>
          <w:sz w:val="24"/>
          <w:szCs w:val="24"/>
        </w:rPr>
        <w:t xml:space="preserve">. Wilayah </w:t>
      </w:r>
      <w:proofErr w:type="spellStart"/>
      <w:r>
        <w:rPr>
          <w:rFonts w:ascii="Arial" w:hAnsi="Arial" w:cs="Arial"/>
          <w:bCs/>
          <w:sz w:val="24"/>
          <w:szCs w:val="24"/>
        </w:rPr>
        <w:t>Makassar.Jurnal</w:t>
      </w:r>
      <w:proofErr w:type="spellEnd"/>
    </w:p>
    <w:p w:rsidR="000405C2" w:rsidRDefault="000405C2" w:rsidP="000405C2">
      <w:pPr>
        <w:spacing w:after="0" w:line="240" w:lineRule="auto"/>
        <w:ind w:left="720" w:hanging="720"/>
        <w:jc w:val="both"/>
        <w:rPr>
          <w:rFonts w:ascii="Arial" w:hAnsi="Arial" w:cs="Arial"/>
          <w:bCs/>
          <w:sz w:val="24"/>
          <w:szCs w:val="24"/>
        </w:rPr>
      </w:pPr>
    </w:p>
    <w:p w:rsidR="000405C2" w:rsidRDefault="000405C2" w:rsidP="000405C2">
      <w:pPr>
        <w:spacing w:after="0" w:line="240" w:lineRule="auto"/>
        <w:ind w:left="720" w:hanging="720"/>
        <w:jc w:val="both"/>
        <w:rPr>
          <w:rFonts w:ascii="Arial" w:hAnsi="Arial" w:cs="Arial"/>
          <w:bCs/>
          <w:i/>
          <w:sz w:val="24"/>
          <w:szCs w:val="24"/>
        </w:rPr>
      </w:pPr>
      <w:r>
        <w:rPr>
          <w:rFonts w:ascii="Arial" w:hAnsi="Arial" w:cs="Arial"/>
          <w:bCs/>
          <w:sz w:val="24"/>
          <w:szCs w:val="24"/>
        </w:rPr>
        <w:t xml:space="preserve">Ana. 2014. </w:t>
      </w:r>
      <w:r>
        <w:rPr>
          <w:rFonts w:ascii="Arial" w:hAnsi="Arial" w:cs="Arial"/>
          <w:bCs/>
          <w:i/>
          <w:sz w:val="24"/>
          <w:szCs w:val="24"/>
        </w:rPr>
        <w:t xml:space="preserve">The Effect of Financial and Non-Financial Incentives on Montenegro Employees’ </w:t>
      </w:r>
      <w:proofErr w:type="spellStart"/>
      <w:r>
        <w:rPr>
          <w:rFonts w:ascii="Arial" w:hAnsi="Arial" w:cs="Arial"/>
          <w:bCs/>
          <w:i/>
          <w:sz w:val="24"/>
          <w:szCs w:val="24"/>
        </w:rPr>
        <w:t>Satisfaction.journal</w:t>
      </w:r>
      <w:proofErr w:type="spellEnd"/>
    </w:p>
    <w:p w:rsidR="000405C2" w:rsidRDefault="000405C2" w:rsidP="000405C2">
      <w:pPr>
        <w:spacing w:after="0" w:line="240" w:lineRule="auto"/>
        <w:ind w:left="720" w:hanging="720"/>
        <w:jc w:val="both"/>
        <w:rPr>
          <w:rFonts w:ascii="Arial" w:hAnsi="Arial" w:cs="Arial"/>
          <w:bCs/>
          <w:i/>
          <w:sz w:val="24"/>
          <w:szCs w:val="24"/>
        </w:rPr>
      </w:pPr>
    </w:p>
    <w:p w:rsidR="000405C2" w:rsidRDefault="000405C2" w:rsidP="000405C2">
      <w:pPr>
        <w:spacing w:after="0" w:line="240" w:lineRule="auto"/>
        <w:jc w:val="both"/>
        <w:rPr>
          <w:rFonts w:ascii="Arial" w:eastAsia="Times New Roman" w:hAnsi="Arial" w:cs="Arial"/>
          <w:sz w:val="24"/>
          <w:szCs w:val="24"/>
        </w:rPr>
      </w:pPr>
      <w:r>
        <w:rPr>
          <w:rFonts w:ascii="Arial" w:eastAsia="Times New Roman" w:hAnsi="Arial" w:cs="Arial"/>
          <w:sz w:val="24"/>
          <w:szCs w:val="24"/>
        </w:rPr>
        <w:t xml:space="preserve">Andrew E. </w:t>
      </w:r>
      <w:proofErr w:type="spellStart"/>
      <w:r>
        <w:rPr>
          <w:rFonts w:ascii="Arial" w:eastAsia="Times New Roman" w:hAnsi="Arial" w:cs="Arial"/>
          <w:sz w:val="24"/>
          <w:szCs w:val="24"/>
        </w:rPr>
        <w:t>Sikula</w:t>
      </w:r>
      <w:proofErr w:type="spellEnd"/>
      <w:r>
        <w:rPr>
          <w:rFonts w:ascii="Arial" w:eastAsia="Times New Roman" w:hAnsi="Arial" w:cs="Arial"/>
          <w:sz w:val="24"/>
          <w:szCs w:val="24"/>
        </w:rPr>
        <w:t xml:space="preserve">. 2011. </w:t>
      </w:r>
      <w:proofErr w:type="spellStart"/>
      <w:r>
        <w:rPr>
          <w:rFonts w:ascii="Arial" w:eastAsia="Times New Roman" w:hAnsi="Arial" w:cs="Arial"/>
          <w:sz w:val="24"/>
          <w:szCs w:val="24"/>
        </w:rPr>
        <w:t>Manajemen</w:t>
      </w:r>
      <w:proofErr w:type="spellEnd"/>
      <w:r>
        <w:rPr>
          <w:rFonts w:ascii="Arial" w:eastAsia="Times New Roman" w:hAnsi="Arial" w:cs="Arial"/>
          <w:sz w:val="24"/>
          <w:szCs w:val="24"/>
        </w:rPr>
        <w:t xml:space="preserve"> </w:t>
      </w:r>
      <w:proofErr w:type="spellStart"/>
      <w:r>
        <w:rPr>
          <w:rFonts w:ascii="Arial" w:eastAsia="Times New Roman" w:hAnsi="Arial" w:cs="Arial"/>
          <w:sz w:val="24"/>
          <w:szCs w:val="24"/>
        </w:rPr>
        <w:t>Sumber</w:t>
      </w:r>
      <w:proofErr w:type="spellEnd"/>
      <w:r>
        <w:rPr>
          <w:rFonts w:ascii="Arial" w:eastAsia="Times New Roman" w:hAnsi="Arial" w:cs="Arial"/>
          <w:sz w:val="24"/>
          <w:szCs w:val="24"/>
        </w:rPr>
        <w:t xml:space="preserve"> </w:t>
      </w:r>
      <w:proofErr w:type="spellStart"/>
      <w:r>
        <w:rPr>
          <w:rFonts w:ascii="Arial" w:eastAsia="Times New Roman" w:hAnsi="Arial" w:cs="Arial"/>
          <w:sz w:val="24"/>
          <w:szCs w:val="24"/>
        </w:rPr>
        <w:t>Daya</w:t>
      </w:r>
      <w:proofErr w:type="spellEnd"/>
      <w:r>
        <w:rPr>
          <w:rFonts w:ascii="Arial" w:eastAsia="Times New Roman" w:hAnsi="Arial" w:cs="Arial"/>
          <w:sz w:val="24"/>
          <w:szCs w:val="24"/>
        </w:rPr>
        <w:t xml:space="preserve"> </w:t>
      </w:r>
      <w:proofErr w:type="spellStart"/>
      <w:r>
        <w:rPr>
          <w:rFonts w:ascii="Arial" w:eastAsia="Times New Roman" w:hAnsi="Arial" w:cs="Arial"/>
          <w:sz w:val="24"/>
          <w:szCs w:val="24"/>
        </w:rPr>
        <w:t>Manusia</w:t>
      </w:r>
      <w:proofErr w:type="spellEnd"/>
      <w:r>
        <w:rPr>
          <w:rFonts w:ascii="Arial" w:eastAsia="Times New Roman" w:hAnsi="Arial" w:cs="Arial"/>
          <w:sz w:val="24"/>
          <w:szCs w:val="24"/>
        </w:rPr>
        <w:t xml:space="preserve">, </w:t>
      </w:r>
      <w:proofErr w:type="spellStart"/>
      <w:r>
        <w:rPr>
          <w:rFonts w:ascii="Arial" w:eastAsia="Times New Roman" w:hAnsi="Arial" w:cs="Arial"/>
          <w:sz w:val="24"/>
          <w:szCs w:val="24"/>
        </w:rPr>
        <w:t>Erlangga</w:t>
      </w:r>
      <w:proofErr w:type="spellEnd"/>
      <w:r>
        <w:rPr>
          <w:rFonts w:ascii="Arial" w:eastAsia="Times New Roman" w:hAnsi="Arial" w:cs="Arial"/>
          <w:sz w:val="24"/>
          <w:szCs w:val="24"/>
        </w:rPr>
        <w:t xml:space="preserve">. Bandung. </w:t>
      </w:r>
    </w:p>
    <w:p w:rsidR="000405C2" w:rsidRDefault="000405C2" w:rsidP="000405C2">
      <w:pPr>
        <w:spacing w:after="0" w:line="240" w:lineRule="auto"/>
        <w:jc w:val="both"/>
        <w:rPr>
          <w:rFonts w:ascii="Arial" w:eastAsia="Times New Roman" w:hAnsi="Arial" w:cs="Arial"/>
          <w:sz w:val="24"/>
          <w:szCs w:val="24"/>
        </w:rPr>
      </w:pPr>
    </w:p>
    <w:p w:rsidR="000405C2" w:rsidRDefault="000405C2" w:rsidP="000405C2">
      <w:pPr>
        <w:spacing w:after="0" w:line="240" w:lineRule="auto"/>
        <w:ind w:left="720" w:hanging="720"/>
        <w:jc w:val="both"/>
        <w:rPr>
          <w:rFonts w:ascii="Arial" w:eastAsiaTheme="minorHAnsi" w:hAnsi="Arial" w:cs="Arial"/>
          <w:sz w:val="24"/>
          <w:szCs w:val="24"/>
        </w:rPr>
      </w:pPr>
      <w:proofErr w:type="spellStart"/>
      <w:r>
        <w:rPr>
          <w:rFonts w:ascii="Arial" w:hAnsi="Arial" w:cs="Arial"/>
          <w:sz w:val="24"/>
          <w:szCs w:val="24"/>
        </w:rPr>
        <w:t>Arikunto</w:t>
      </w:r>
      <w:proofErr w:type="spellEnd"/>
      <w:r>
        <w:rPr>
          <w:rFonts w:ascii="Arial" w:hAnsi="Arial" w:cs="Arial"/>
          <w:sz w:val="24"/>
          <w:szCs w:val="24"/>
        </w:rPr>
        <w:t xml:space="preserve">, S. 2010, </w:t>
      </w:r>
      <w:proofErr w:type="spellStart"/>
      <w:r>
        <w:rPr>
          <w:rFonts w:ascii="Arial" w:hAnsi="Arial" w:cs="Arial"/>
          <w:i/>
          <w:sz w:val="24"/>
          <w:szCs w:val="24"/>
        </w:rPr>
        <w:t>Prosedur</w:t>
      </w:r>
      <w:proofErr w:type="spellEnd"/>
      <w:r>
        <w:rPr>
          <w:rFonts w:ascii="Arial" w:hAnsi="Arial" w:cs="Arial"/>
          <w:i/>
          <w:sz w:val="24"/>
          <w:szCs w:val="24"/>
        </w:rPr>
        <w:t xml:space="preserve"> </w:t>
      </w:r>
      <w:proofErr w:type="spellStart"/>
      <w:r>
        <w:rPr>
          <w:rFonts w:ascii="Arial" w:hAnsi="Arial" w:cs="Arial"/>
          <w:i/>
          <w:sz w:val="24"/>
          <w:szCs w:val="24"/>
        </w:rPr>
        <w:t>Penelitian</w:t>
      </w:r>
      <w:proofErr w:type="spellEnd"/>
      <w:r>
        <w:rPr>
          <w:rFonts w:ascii="Arial" w:hAnsi="Arial" w:cs="Arial"/>
          <w:i/>
          <w:sz w:val="24"/>
          <w:szCs w:val="24"/>
        </w:rPr>
        <w:t xml:space="preserve"> (</w:t>
      </w:r>
      <w:proofErr w:type="spellStart"/>
      <w:r>
        <w:rPr>
          <w:rFonts w:ascii="Arial" w:hAnsi="Arial" w:cs="Arial"/>
          <w:i/>
          <w:sz w:val="24"/>
          <w:szCs w:val="24"/>
        </w:rPr>
        <w:t>Suatu</w:t>
      </w:r>
      <w:proofErr w:type="spellEnd"/>
      <w:r>
        <w:rPr>
          <w:rFonts w:ascii="Arial" w:hAnsi="Arial" w:cs="Arial"/>
          <w:i/>
          <w:sz w:val="24"/>
          <w:szCs w:val="24"/>
        </w:rPr>
        <w:t xml:space="preserve"> </w:t>
      </w:r>
      <w:proofErr w:type="spellStart"/>
      <w:r>
        <w:rPr>
          <w:rFonts w:ascii="Arial" w:hAnsi="Arial" w:cs="Arial"/>
          <w:i/>
          <w:sz w:val="24"/>
          <w:szCs w:val="24"/>
        </w:rPr>
        <w:t>Pendekatan</w:t>
      </w:r>
      <w:proofErr w:type="spellEnd"/>
      <w:r>
        <w:rPr>
          <w:rFonts w:ascii="Arial" w:hAnsi="Arial" w:cs="Arial"/>
          <w:i/>
          <w:sz w:val="24"/>
          <w:szCs w:val="24"/>
        </w:rPr>
        <w:t xml:space="preserve"> </w:t>
      </w:r>
      <w:proofErr w:type="spellStart"/>
      <w:r>
        <w:rPr>
          <w:rFonts w:ascii="Arial" w:hAnsi="Arial" w:cs="Arial"/>
          <w:i/>
          <w:sz w:val="24"/>
          <w:szCs w:val="24"/>
        </w:rPr>
        <w:t>Praktek</w:t>
      </w:r>
      <w:proofErr w:type="spellEnd"/>
      <w:r>
        <w:rPr>
          <w:rFonts w:ascii="Arial" w:hAnsi="Arial" w:cs="Arial"/>
          <w:i/>
          <w:sz w:val="24"/>
          <w:szCs w:val="24"/>
        </w:rPr>
        <w:t xml:space="preserve">), </w:t>
      </w:r>
      <w:proofErr w:type="spellStart"/>
      <w:r>
        <w:rPr>
          <w:rFonts w:ascii="Arial" w:hAnsi="Arial" w:cs="Arial"/>
          <w:sz w:val="24"/>
          <w:szCs w:val="24"/>
        </w:rPr>
        <w:t>Rineka</w:t>
      </w:r>
      <w:proofErr w:type="spellEnd"/>
      <w:r>
        <w:rPr>
          <w:rFonts w:ascii="Arial" w:hAnsi="Arial" w:cs="Arial"/>
          <w:sz w:val="24"/>
          <w:szCs w:val="24"/>
        </w:rPr>
        <w:t xml:space="preserve"> </w:t>
      </w:r>
      <w:proofErr w:type="spellStart"/>
      <w:r>
        <w:rPr>
          <w:rFonts w:ascii="Arial" w:hAnsi="Arial" w:cs="Arial"/>
          <w:sz w:val="24"/>
          <w:szCs w:val="24"/>
        </w:rPr>
        <w:t>Cipta</w:t>
      </w:r>
      <w:proofErr w:type="spellEnd"/>
      <w:r>
        <w:rPr>
          <w:rFonts w:ascii="Arial" w:hAnsi="Arial" w:cs="Arial"/>
          <w:sz w:val="24"/>
          <w:szCs w:val="24"/>
        </w:rPr>
        <w:t>, Jakarta.</w:t>
      </w:r>
    </w:p>
    <w:p w:rsidR="000405C2" w:rsidRDefault="000405C2" w:rsidP="000405C2">
      <w:pPr>
        <w:spacing w:after="0" w:line="240" w:lineRule="auto"/>
        <w:ind w:left="720" w:hanging="720"/>
        <w:jc w:val="both"/>
        <w:rPr>
          <w:rFonts w:ascii="Arial" w:hAnsi="Arial" w:cs="Arial"/>
          <w:sz w:val="24"/>
          <w:szCs w:val="24"/>
        </w:rPr>
      </w:pPr>
    </w:p>
    <w:p w:rsidR="000405C2" w:rsidRDefault="000405C2" w:rsidP="000405C2">
      <w:pPr>
        <w:spacing w:after="0" w:line="240" w:lineRule="auto"/>
        <w:ind w:left="720" w:hanging="720"/>
        <w:jc w:val="both"/>
        <w:rPr>
          <w:rFonts w:ascii="Arial" w:eastAsia="Times New Roman" w:hAnsi="Arial" w:cs="Arial"/>
          <w:sz w:val="24"/>
          <w:szCs w:val="24"/>
        </w:rPr>
      </w:pPr>
      <w:proofErr w:type="spellStart"/>
      <w:r>
        <w:rPr>
          <w:rFonts w:ascii="Arial" w:eastAsia="Times New Roman" w:hAnsi="Arial" w:cs="Arial"/>
          <w:sz w:val="24"/>
          <w:szCs w:val="24"/>
        </w:rPr>
        <w:t>As’ad</w:t>
      </w:r>
      <w:proofErr w:type="spellEnd"/>
      <w:r>
        <w:rPr>
          <w:rFonts w:ascii="Arial" w:eastAsia="Times New Roman" w:hAnsi="Arial" w:cs="Arial"/>
          <w:sz w:val="24"/>
          <w:szCs w:val="24"/>
        </w:rPr>
        <w:t xml:space="preserve">, M, (2003). </w:t>
      </w:r>
      <w:proofErr w:type="spellStart"/>
      <w:r>
        <w:rPr>
          <w:rFonts w:ascii="Arial" w:eastAsia="Times New Roman" w:hAnsi="Arial" w:cs="Arial"/>
          <w:sz w:val="24"/>
          <w:szCs w:val="24"/>
        </w:rPr>
        <w:t>Psikologi</w:t>
      </w:r>
      <w:proofErr w:type="spellEnd"/>
      <w:r>
        <w:rPr>
          <w:rFonts w:ascii="Arial" w:eastAsia="Times New Roman" w:hAnsi="Arial" w:cs="Arial"/>
          <w:sz w:val="24"/>
          <w:szCs w:val="24"/>
        </w:rPr>
        <w:t xml:space="preserve"> </w:t>
      </w:r>
      <w:proofErr w:type="spellStart"/>
      <w:proofErr w:type="gramStart"/>
      <w:r>
        <w:rPr>
          <w:rFonts w:ascii="Arial" w:eastAsia="Times New Roman" w:hAnsi="Arial" w:cs="Arial"/>
          <w:sz w:val="24"/>
          <w:szCs w:val="24"/>
        </w:rPr>
        <w:t>Industri</w:t>
      </w:r>
      <w:proofErr w:type="spellEnd"/>
      <w:r>
        <w:rPr>
          <w:rFonts w:ascii="Arial" w:eastAsia="Times New Roman" w:hAnsi="Arial" w:cs="Arial"/>
          <w:sz w:val="24"/>
          <w:szCs w:val="24"/>
        </w:rPr>
        <w:t xml:space="preserve"> :</w:t>
      </w:r>
      <w:proofErr w:type="gramEnd"/>
      <w:r>
        <w:rPr>
          <w:rFonts w:ascii="Arial" w:eastAsia="Times New Roman" w:hAnsi="Arial" w:cs="Arial"/>
          <w:sz w:val="24"/>
          <w:szCs w:val="24"/>
        </w:rPr>
        <w:t xml:space="preserve"> Seri </w:t>
      </w:r>
      <w:proofErr w:type="spellStart"/>
      <w:r>
        <w:rPr>
          <w:rFonts w:ascii="Arial" w:eastAsia="Times New Roman" w:hAnsi="Arial" w:cs="Arial"/>
          <w:sz w:val="24"/>
          <w:szCs w:val="24"/>
        </w:rPr>
        <w:t>Sumber</w:t>
      </w:r>
      <w:proofErr w:type="spellEnd"/>
      <w:r>
        <w:rPr>
          <w:rFonts w:ascii="Arial" w:eastAsia="Times New Roman" w:hAnsi="Arial" w:cs="Arial"/>
          <w:sz w:val="24"/>
          <w:szCs w:val="24"/>
        </w:rPr>
        <w:t xml:space="preserve"> </w:t>
      </w:r>
      <w:proofErr w:type="spellStart"/>
      <w:r>
        <w:rPr>
          <w:rFonts w:ascii="Arial" w:eastAsia="Times New Roman" w:hAnsi="Arial" w:cs="Arial"/>
          <w:sz w:val="24"/>
          <w:szCs w:val="24"/>
        </w:rPr>
        <w:t>Daya</w:t>
      </w:r>
      <w:proofErr w:type="spellEnd"/>
      <w:r>
        <w:rPr>
          <w:rFonts w:ascii="Arial" w:eastAsia="Times New Roman" w:hAnsi="Arial" w:cs="Arial"/>
          <w:sz w:val="24"/>
          <w:szCs w:val="24"/>
        </w:rPr>
        <w:t xml:space="preserve"> </w:t>
      </w:r>
      <w:proofErr w:type="spellStart"/>
      <w:r>
        <w:rPr>
          <w:rFonts w:ascii="Arial" w:eastAsia="Times New Roman" w:hAnsi="Arial" w:cs="Arial"/>
          <w:sz w:val="24"/>
          <w:szCs w:val="24"/>
        </w:rPr>
        <w:t>Manusia</w:t>
      </w:r>
      <w:proofErr w:type="spellEnd"/>
      <w:r>
        <w:rPr>
          <w:rFonts w:ascii="Arial" w:eastAsia="Times New Roman" w:hAnsi="Arial" w:cs="Arial"/>
          <w:sz w:val="24"/>
          <w:szCs w:val="24"/>
        </w:rPr>
        <w:t>, Yogyakarta: Liberty</w:t>
      </w:r>
    </w:p>
    <w:p w:rsidR="000405C2" w:rsidRDefault="000405C2" w:rsidP="000405C2">
      <w:pPr>
        <w:spacing w:after="0" w:line="240" w:lineRule="auto"/>
        <w:ind w:left="720" w:hanging="720"/>
        <w:jc w:val="both"/>
        <w:rPr>
          <w:rFonts w:ascii="Arial" w:eastAsia="Times New Roman" w:hAnsi="Arial" w:cs="Arial"/>
          <w:sz w:val="24"/>
          <w:szCs w:val="24"/>
        </w:rPr>
      </w:pPr>
    </w:p>
    <w:p w:rsidR="000405C2" w:rsidRDefault="000405C2" w:rsidP="000405C2">
      <w:pPr>
        <w:spacing w:after="0" w:line="240" w:lineRule="auto"/>
        <w:ind w:left="720" w:hanging="720"/>
        <w:jc w:val="both"/>
        <w:rPr>
          <w:rFonts w:ascii="Arial" w:eastAsiaTheme="minorHAnsi" w:hAnsi="Arial" w:cs="Arial"/>
          <w:bCs/>
          <w:sz w:val="24"/>
          <w:szCs w:val="24"/>
        </w:rPr>
      </w:pPr>
      <w:proofErr w:type="spellStart"/>
      <w:r>
        <w:rPr>
          <w:rFonts w:ascii="Arial" w:hAnsi="Arial" w:cs="Arial"/>
          <w:bCs/>
          <w:sz w:val="24"/>
          <w:szCs w:val="24"/>
        </w:rPr>
        <w:t>Astika</w:t>
      </w:r>
      <w:proofErr w:type="spellEnd"/>
      <w:r>
        <w:rPr>
          <w:rFonts w:ascii="Arial" w:hAnsi="Arial" w:cs="Arial"/>
          <w:bCs/>
          <w:sz w:val="24"/>
          <w:szCs w:val="24"/>
        </w:rPr>
        <w:t xml:space="preserve">. 2015. </w:t>
      </w:r>
      <w:proofErr w:type="spellStart"/>
      <w:r>
        <w:rPr>
          <w:rFonts w:ascii="Arial" w:hAnsi="Arial" w:cs="Arial"/>
          <w:bCs/>
          <w:sz w:val="24"/>
          <w:szCs w:val="24"/>
        </w:rPr>
        <w:t>Pengaruh</w:t>
      </w:r>
      <w:proofErr w:type="spellEnd"/>
      <w:r>
        <w:rPr>
          <w:rFonts w:ascii="Arial" w:hAnsi="Arial" w:cs="Arial"/>
          <w:bCs/>
          <w:sz w:val="24"/>
          <w:szCs w:val="24"/>
        </w:rPr>
        <w:t xml:space="preserve"> </w:t>
      </w:r>
      <w:proofErr w:type="spellStart"/>
      <w:r>
        <w:rPr>
          <w:rFonts w:ascii="Arial" w:hAnsi="Arial" w:cs="Arial"/>
          <w:bCs/>
          <w:sz w:val="24"/>
          <w:szCs w:val="24"/>
        </w:rPr>
        <w:t>Kompensasi</w:t>
      </w:r>
      <w:proofErr w:type="spellEnd"/>
      <w:r>
        <w:rPr>
          <w:rFonts w:ascii="Arial" w:hAnsi="Arial" w:cs="Arial"/>
          <w:bCs/>
          <w:sz w:val="24"/>
          <w:szCs w:val="24"/>
        </w:rPr>
        <w:t xml:space="preserve"> </w:t>
      </w:r>
      <w:proofErr w:type="spellStart"/>
      <w:r>
        <w:rPr>
          <w:rFonts w:ascii="Arial" w:hAnsi="Arial" w:cs="Arial"/>
          <w:bCs/>
          <w:sz w:val="24"/>
          <w:szCs w:val="24"/>
        </w:rPr>
        <w:t>Finansial</w:t>
      </w:r>
      <w:proofErr w:type="spellEnd"/>
      <w:r>
        <w:rPr>
          <w:rFonts w:ascii="Arial" w:hAnsi="Arial" w:cs="Arial"/>
          <w:bCs/>
          <w:sz w:val="24"/>
          <w:szCs w:val="24"/>
        </w:rPr>
        <w:t xml:space="preserve"> Dan </w:t>
      </w:r>
      <w:proofErr w:type="spellStart"/>
      <w:r>
        <w:rPr>
          <w:rFonts w:ascii="Arial" w:hAnsi="Arial" w:cs="Arial"/>
          <w:bCs/>
          <w:sz w:val="24"/>
          <w:szCs w:val="24"/>
        </w:rPr>
        <w:t>Kompensasi</w:t>
      </w:r>
      <w:proofErr w:type="spellEnd"/>
      <w:r>
        <w:rPr>
          <w:rFonts w:ascii="Arial" w:hAnsi="Arial" w:cs="Arial"/>
          <w:bCs/>
          <w:sz w:val="24"/>
          <w:szCs w:val="24"/>
        </w:rPr>
        <w:t xml:space="preserve"> Non </w:t>
      </w:r>
      <w:proofErr w:type="spellStart"/>
      <w:r>
        <w:rPr>
          <w:rFonts w:ascii="Arial" w:hAnsi="Arial" w:cs="Arial"/>
          <w:bCs/>
          <w:sz w:val="24"/>
          <w:szCs w:val="24"/>
        </w:rPr>
        <w:t>Finansial</w:t>
      </w:r>
      <w:proofErr w:type="spellEnd"/>
      <w:r>
        <w:rPr>
          <w:rFonts w:ascii="Arial" w:hAnsi="Arial" w:cs="Arial"/>
          <w:bCs/>
          <w:sz w:val="24"/>
          <w:szCs w:val="24"/>
        </w:rPr>
        <w:t xml:space="preserve"> </w:t>
      </w:r>
      <w:proofErr w:type="spellStart"/>
      <w:r>
        <w:rPr>
          <w:rFonts w:ascii="Arial" w:hAnsi="Arial" w:cs="Arial"/>
          <w:bCs/>
          <w:sz w:val="24"/>
          <w:szCs w:val="24"/>
        </w:rPr>
        <w:t>Terhadap</w:t>
      </w:r>
      <w:proofErr w:type="spellEnd"/>
      <w:r>
        <w:rPr>
          <w:rFonts w:ascii="Arial" w:hAnsi="Arial" w:cs="Arial"/>
          <w:bCs/>
          <w:sz w:val="24"/>
          <w:szCs w:val="24"/>
        </w:rPr>
        <w:t xml:space="preserve"> </w:t>
      </w:r>
      <w:proofErr w:type="spellStart"/>
      <w:r>
        <w:rPr>
          <w:rFonts w:ascii="Arial" w:hAnsi="Arial" w:cs="Arial"/>
          <w:bCs/>
          <w:sz w:val="24"/>
          <w:szCs w:val="24"/>
        </w:rPr>
        <w:t>Kepuasan</w:t>
      </w:r>
      <w:proofErr w:type="spellEnd"/>
      <w:r>
        <w:rPr>
          <w:rFonts w:ascii="Arial" w:hAnsi="Arial" w:cs="Arial"/>
          <w:bCs/>
          <w:sz w:val="24"/>
          <w:szCs w:val="24"/>
        </w:rPr>
        <w:t xml:space="preserve"> </w:t>
      </w:r>
      <w:proofErr w:type="spellStart"/>
      <w:r>
        <w:rPr>
          <w:rFonts w:ascii="Arial" w:hAnsi="Arial" w:cs="Arial"/>
          <w:bCs/>
          <w:sz w:val="24"/>
          <w:szCs w:val="24"/>
        </w:rPr>
        <w:t>Kerja</w:t>
      </w:r>
      <w:proofErr w:type="spellEnd"/>
      <w:r>
        <w:rPr>
          <w:rFonts w:ascii="Arial" w:hAnsi="Arial" w:cs="Arial"/>
          <w:bCs/>
          <w:sz w:val="24"/>
          <w:szCs w:val="24"/>
        </w:rPr>
        <w:t xml:space="preserve"> </w:t>
      </w:r>
      <w:proofErr w:type="spellStart"/>
      <w:r>
        <w:rPr>
          <w:rFonts w:ascii="Arial" w:hAnsi="Arial" w:cs="Arial"/>
          <w:bCs/>
          <w:sz w:val="24"/>
          <w:szCs w:val="24"/>
        </w:rPr>
        <w:t>Karyawan</w:t>
      </w:r>
      <w:proofErr w:type="spellEnd"/>
      <w:r>
        <w:rPr>
          <w:rFonts w:ascii="Arial" w:hAnsi="Arial" w:cs="Arial"/>
          <w:bCs/>
          <w:sz w:val="24"/>
          <w:szCs w:val="24"/>
        </w:rPr>
        <w:t xml:space="preserve"> (</w:t>
      </w:r>
      <w:proofErr w:type="spellStart"/>
      <w:r>
        <w:rPr>
          <w:rFonts w:ascii="Arial" w:hAnsi="Arial" w:cs="Arial"/>
          <w:bCs/>
          <w:sz w:val="24"/>
          <w:szCs w:val="24"/>
        </w:rPr>
        <w:t>Studi</w:t>
      </w:r>
      <w:proofErr w:type="spellEnd"/>
      <w:r>
        <w:rPr>
          <w:rFonts w:ascii="Arial" w:hAnsi="Arial" w:cs="Arial"/>
          <w:bCs/>
          <w:sz w:val="24"/>
          <w:szCs w:val="24"/>
        </w:rPr>
        <w:t xml:space="preserve"> Pada </w:t>
      </w:r>
      <w:proofErr w:type="spellStart"/>
      <w:r>
        <w:rPr>
          <w:rFonts w:ascii="Arial" w:hAnsi="Arial" w:cs="Arial"/>
          <w:bCs/>
          <w:sz w:val="24"/>
          <w:szCs w:val="24"/>
        </w:rPr>
        <w:t>Karyawan</w:t>
      </w:r>
      <w:proofErr w:type="spellEnd"/>
      <w:r>
        <w:rPr>
          <w:rFonts w:ascii="Arial" w:hAnsi="Arial" w:cs="Arial"/>
          <w:bCs/>
          <w:sz w:val="24"/>
          <w:szCs w:val="24"/>
        </w:rPr>
        <w:t xml:space="preserve"> Divisi </w:t>
      </w:r>
      <w:r>
        <w:rPr>
          <w:rFonts w:ascii="Arial" w:hAnsi="Arial" w:cs="Arial"/>
          <w:bCs/>
          <w:i/>
          <w:iCs/>
          <w:sz w:val="24"/>
          <w:szCs w:val="24"/>
        </w:rPr>
        <w:t xml:space="preserve">Tower &amp;Approach – Terminal </w:t>
      </w:r>
      <w:r>
        <w:rPr>
          <w:rFonts w:ascii="Arial" w:hAnsi="Arial" w:cs="Arial"/>
          <w:bCs/>
          <w:sz w:val="24"/>
          <w:szCs w:val="24"/>
        </w:rPr>
        <w:t>(</w:t>
      </w:r>
      <w:proofErr w:type="spellStart"/>
      <w:r>
        <w:rPr>
          <w:rFonts w:ascii="Arial" w:hAnsi="Arial" w:cs="Arial"/>
          <w:bCs/>
          <w:sz w:val="24"/>
          <w:szCs w:val="24"/>
        </w:rPr>
        <w:t>twr</w:t>
      </w:r>
      <w:proofErr w:type="spellEnd"/>
      <w:r>
        <w:rPr>
          <w:rFonts w:ascii="Arial" w:hAnsi="Arial" w:cs="Arial"/>
          <w:bCs/>
          <w:sz w:val="24"/>
          <w:szCs w:val="24"/>
        </w:rPr>
        <w:t xml:space="preserve"> and </w:t>
      </w:r>
      <w:r>
        <w:rPr>
          <w:rFonts w:ascii="Arial" w:hAnsi="Arial" w:cs="Arial"/>
          <w:bCs/>
          <w:sz w:val="24"/>
          <w:szCs w:val="24"/>
        </w:rPr>
        <w:t>app-</w:t>
      </w:r>
      <w:proofErr w:type="spellStart"/>
      <w:r>
        <w:rPr>
          <w:rFonts w:ascii="Arial" w:hAnsi="Arial" w:cs="Arial"/>
          <w:bCs/>
          <w:sz w:val="24"/>
          <w:szCs w:val="24"/>
        </w:rPr>
        <w:t>tma</w:t>
      </w:r>
      <w:proofErr w:type="spellEnd"/>
      <w:r>
        <w:rPr>
          <w:rFonts w:ascii="Arial" w:hAnsi="Arial" w:cs="Arial"/>
          <w:bCs/>
          <w:sz w:val="24"/>
          <w:szCs w:val="24"/>
        </w:rPr>
        <w:t xml:space="preserve">) </w:t>
      </w:r>
      <w:proofErr w:type="spellStart"/>
      <w:r>
        <w:rPr>
          <w:rFonts w:ascii="Arial" w:hAnsi="Arial" w:cs="Arial"/>
          <w:bCs/>
          <w:sz w:val="24"/>
          <w:szCs w:val="24"/>
        </w:rPr>
        <w:t>Airnav</w:t>
      </w:r>
      <w:proofErr w:type="spellEnd"/>
      <w:r>
        <w:rPr>
          <w:rFonts w:ascii="Arial" w:hAnsi="Arial" w:cs="Arial"/>
          <w:bCs/>
          <w:sz w:val="24"/>
          <w:szCs w:val="24"/>
        </w:rPr>
        <w:t xml:space="preserve"> Indonesia Kantor </w:t>
      </w:r>
      <w:proofErr w:type="spellStart"/>
      <w:r>
        <w:rPr>
          <w:rFonts w:ascii="Arial" w:hAnsi="Arial" w:cs="Arial"/>
          <w:bCs/>
          <w:sz w:val="24"/>
          <w:szCs w:val="24"/>
        </w:rPr>
        <w:t>Cabang</w:t>
      </w:r>
      <w:proofErr w:type="spellEnd"/>
      <w:r>
        <w:rPr>
          <w:rFonts w:ascii="Arial" w:hAnsi="Arial" w:cs="Arial"/>
          <w:bCs/>
          <w:sz w:val="24"/>
          <w:szCs w:val="24"/>
        </w:rPr>
        <w:t xml:space="preserve"> </w:t>
      </w:r>
      <w:r>
        <w:rPr>
          <w:rFonts w:ascii="Arial" w:hAnsi="Arial" w:cs="Arial"/>
          <w:bCs/>
          <w:i/>
          <w:iCs/>
          <w:sz w:val="24"/>
          <w:szCs w:val="24"/>
        </w:rPr>
        <w:t xml:space="preserve">Aero Traffic Control </w:t>
      </w:r>
      <w:r>
        <w:rPr>
          <w:rFonts w:ascii="Arial" w:hAnsi="Arial" w:cs="Arial"/>
          <w:bCs/>
          <w:sz w:val="24"/>
          <w:szCs w:val="24"/>
        </w:rPr>
        <w:t>(</w:t>
      </w:r>
      <w:proofErr w:type="spellStart"/>
      <w:r>
        <w:rPr>
          <w:rFonts w:ascii="Arial" w:hAnsi="Arial" w:cs="Arial"/>
          <w:bCs/>
          <w:sz w:val="24"/>
          <w:szCs w:val="24"/>
        </w:rPr>
        <w:t>atc</w:t>
      </w:r>
      <w:proofErr w:type="spellEnd"/>
      <w:r>
        <w:rPr>
          <w:rFonts w:ascii="Arial" w:hAnsi="Arial" w:cs="Arial"/>
          <w:bCs/>
          <w:sz w:val="24"/>
          <w:szCs w:val="24"/>
        </w:rPr>
        <w:t xml:space="preserve">) </w:t>
      </w:r>
      <w:proofErr w:type="spellStart"/>
      <w:r>
        <w:rPr>
          <w:rFonts w:ascii="Arial" w:hAnsi="Arial" w:cs="Arial"/>
          <w:bCs/>
          <w:sz w:val="24"/>
          <w:szCs w:val="24"/>
        </w:rPr>
        <w:t>Bandara</w:t>
      </w:r>
      <w:proofErr w:type="spellEnd"/>
      <w:r>
        <w:rPr>
          <w:rFonts w:ascii="Arial" w:hAnsi="Arial" w:cs="Arial"/>
          <w:bCs/>
          <w:sz w:val="24"/>
          <w:szCs w:val="24"/>
        </w:rPr>
        <w:t xml:space="preserve"> Soekarno Hatta</w:t>
      </w:r>
      <w:proofErr w:type="gramStart"/>
      <w:r>
        <w:rPr>
          <w:rFonts w:ascii="Arial" w:hAnsi="Arial" w:cs="Arial"/>
          <w:bCs/>
          <w:sz w:val="24"/>
          <w:szCs w:val="24"/>
        </w:rPr>
        <w:t>).</w:t>
      </w:r>
      <w:proofErr w:type="spellStart"/>
      <w:r>
        <w:rPr>
          <w:rFonts w:ascii="Arial" w:hAnsi="Arial" w:cs="Arial"/>
          <w:bCs/>
          <w:sz w:val="24"/>
          <w:szCs w:val="24"/>
        </w:rPr>
        <w:t>Jurnal</w:t>
      </w:r>
      <w:proofErr w:type="spellEnd"/>
      <w:proofErr w:type="gramEnd"/>
    </w:p>
    <w:p w:rsidR="000405C2" w:rsidRDefault="000405C2" w:rsidP="000405C2">
      <w:pPr>
        <w:spacing w:after="0" w:line="240" w:lineRule="auto"/>
        <w:ind w:left="720" w:hanging="720"/>
        <w:jc w:val="both"/>
        <w:rPr>
          <w:rFonts w:ascii="Arial" w:hAnsi="Arial" w:cs="Arial"/>
          <w:bCs/>
          <w:sz w:val="24"/>
          <w:szCs w:val="24"/>
        </w:rPr>
      </w:pPr>
    </w:p>
    <w:p w:rsidR="000405C2" w:rsidRDefault="000405C2" w:rsidP="000405C2">
      <w:pPr>
        <w:spacing w:after="0" w:line="240" w:lineRule="auto"/>
        <w:ind w:left="851" w:hanging="851"/>
        <w:jc w:val="both"/>
        <w:rPr>
          <w:rFonts w:ascii="Arial" w:eastAsia="Times New Roman" w:hAnsi="Arial" w:cs="Arial"/>
          <w:sz w:val="24"/>
          <w:szCs w:val="24"/>
        </w:rPr>
      </w:pPr>
      <w:r>
        <w:rPr>
          <w:rFonts w:ascii="Arial" w:eastAsia="Times New Roman" w:hAnsi="Arial" w:cs="Arial"/>
          <w:sz w:val="24"/>
          <w:szCs w:val="24"/>
        </w:rPr>
        <w:t>Al-Ahmadi, H., 2009, “</w:t>
      </w:r>
      <w:r>
        <w:rPr>
          <w:rFonts w:ascii="Arial" w:eastAsia="Times New Roman" w:hAnsi="Arial" w:cs="Arial"/>
          <w:i/>
          <w:sz w:val="24"/>
          <w:szCs w:val="24"/>
        </w:rPr>
        <w:t>Factors Affecting Performance of Hospital Nurses in Riyadh Region, Saudi Arabia”, International Journal of Health Care Quality Assurance</w:t>
      </w:r>
      <w:r>
        <w:rPr>
          <w:rFonts w:ascii="Arial" w:eastAsia="Times New Roman" w:hAnsi="Arial" w:cs="Arial"/>
          <w:sz w:val="24"/>
          <w:szCs w:val="24"/>
        </w:rPr>
        <w:t>, Vol. 22, No. 1, pp. 40-54.</w:t>
      </w:r>
    </w:p>
    <w:p w:rsidR="000405C2" w:rsidRDefault="000405C2" w:rsidP="000405C2">
      <w:pPr>
        <w:spacing w:after="0" w:line="240" w:lineRule="auto"/>
        <w:ind w:left="851" w:hanging="851"/>
        <w:jc w:val="both"/>
        <w:rPr>
          <w:rFonts w:ascii="Arial" w:eastAsia="Times New Roman" w:hAnsi="Arial" w:cs="Arial"/>
          <w:sz w:val="24"/>
          <w:szCs w:val="24"/>
        </w:rPr>
      </w:pPr>
    </w:p>
    <w:p w:rsidR="000405C2" w:rsidRDefault="000405C2" w:rsidP="000405C2">
      <w:pPr>
        <w:spacing w:after="0" w:line="240" w:lineRule="auto"/>
        <w:ind w:left="851" w:hanging="851"/>
        <w:jc w:val="both"/>
        <w:rPr>
          <w:rFonts w:ascii="Arial" w:eastAsia="Times New Roman" w:hAnsi="Arial" w:cs="Arial"/>
          <w:sz w:val="24"/>
          <w:szCs w:val="24"/>
        </w:rPr>
      </w:pPr>
      <w:proofErr w:type="spellStart"/>
      <w:r>
        <w:rPr>
          <w:rFonts w:ascii="Arial" w:eastAsia="Times New Roman" w:hAnsi="Arial" w:cs="Arial"/>
          <w:sz w:val="24"/>
          <w:szCs w:val="24"/>
        </w:rPr>
        <w:t>Angga</w:t>
      </w:r>
      <w:proofErr w:type="spellEnd"/>
      <w:r>
        <w:rPr>
          <w:rFonts w:ascii="Arial" w:eastAsia="Times New Roman" w:hAnsi="Arial" w:cs="Arial"/>
          <w:sz w:val="24"/>
          <w:szCs w:val="24"/>
        </w:rPr>
        <w:t xml:space="preserve"> Putra Samudra, </w:t>
      </w:r>
      <w:proofErr w:type="spellStart"/>
      <w:r>
        <w:rPr>
          <w:rFonts w:ascii="Arial" w:eastAsia="Times New Roman" w:hAnsi="Arial" w:cs="Arial"/>
          <w:sz w:val="24"/>
          <w:szCs w:val="24"/>
        </w:rPr>
        <w:t>Kusdi</w:t>
      </w:r>
      <w:proofErr w:type="spellEnd"/>
      <w:r>
        <w:rPr>
          <w:rFonts w:ascii="Arial" w:eastAsia="Times New Roman" w:hAnsi="Arial" w:cs="Arial"/>
          <w:sz w:val="24"/>
          <w:szCs w:val="24"/>
        </w:rPr>
        <w:t xml:space="preserve"> </w:t>
      </w:r>
      <w:proofErr w:type="spellStart"/>
      <w:r>
        <w:rPr>
          <w:rFonts w:ascii="Arial" w:eastAsia="Times New Roman" w:hAnsi="Arial" w:cs="Arial"/>
          <w:sz w:val="24"/>
          <w:szCs w:val="24"/>
        </w:rPr>
        <w:t>Rahardjo</w:t>
      </w:r>
      <w:proofErr w:type="spellEnd"/>
      <w:r>
        <w:rPr>
          <w:rFonts w:ascii="Arial" w:eastAsia="Times New Roman" w:hAnsi="Arial" w:cs="Arial"/>
          <w:sz w:val="24"/>
          <w:szCs w:val="24"/>
        </w:rPr>
        <w:t xml:space="preserve">, M. </w:t>
      </w:r>
      <w:proofErr w:type="spellStart"/>
      <w:r>
        <w:rPr>
          <w:rFonts w:ascii="Arial" w:eastAsia="Times New Roman" w:hAnsi="Arial" w:cs="Arial"/>
          <w:sz w:val="24"/>
          <w:szCs w:val="24"/>
        </w:rPr>
        <w:t>Djudi</w:t>
      </w:r>
      <w:proofErr w:type="spellEnd"/>
      <w:r>
        <w:rPr>
          <w:rFonts w:ascii="Arial" w:eastAsia="Times New Roman" w:hAnsi="Arial" w:cs="Arial"/>
          <w:sz w:val="24"/>
          <w:szCs w:val="24"/>
        </w:rPr>
        <w:t xml:space="preserve"> </w:t>
      </w:r>
      <w:proofErr w:type="spellStart"/>
      <w:r>
        <w:rPr>
          <w:rFonts w:ascii="Arial" w:eastAsia="Times New Roman" w:hAnsi="Arial" w:cs="Arial"/>
          <w:sz w:val="24"/>
          <w:szCs w:val="24"/>
        </w:rPr>
        <w:t>Mukzam</w:t>
      </w:r>
      <w:proofErr w:type="spellEnd"/>
      <w:r>
        <w:rPr>
          <w:rFonts w:ascii="Arial" w:eastAsia="Times New Roman" w:hAnsi="Arial" w:cs="Arial"/>
          <w:sz w:val="24"/>
          <w:szCs w:val="24"/>
        </w:rPr>
        <w:t>, “</w:t>
      </w:r>
      <w:proofErr w:type="spellStart"/>
      <w:r>
        <w:rPr>
          <w:rFonts w:ascii="Arial" w:eastAsia="Times New Roman" w:hAnsi="Arial" w:cs="Arial"/>
          <w:sz w:val="24"/>
          <w:szCs w:val="24"/>
        </w:rPr>
        <w:t>Pengaruh</w:t>
      </w:r>
      <w:proofErr w:type="spellEnd"/>
      <w:r>
        <w:rPr>
          <w:rFonts w:ascii="Arial" w:eastAsia="Times New Roman" w:hAnsi="Arial" w:cs="Arial"/>
          <w:sz w:val="24"/>
          <w:szCs w:val="24"/>
        </w:rPr>
        <w:t xml:space="preserve"> </w:t>
      </w:r>
      <w:proofErr w:type="spellStart"/>
      <w:r>
        <w:rPr>
          <w:rFonts w:ascii="Arial" w:eastAsia="Times New Roman" w:hAnsi="Arial" w:cs="Arial"/>
          <w:sz w:val="24"/>
          <w:szCs w:val="24"/>
        </w:rPr>
        <w:t>Kompensasi</w:t>
      </w:r>
      <w:proofErr w:type="spellEnd"/>
      <w:r>
        <w:rPr>
          <w:rFonts w:ascii="Arial" w:eastAsia="Times New Roman" w:hAnsi="Arial" w:cs="Arial"/>
          <w:sz w:val="24"/>
          <w:szCs w:val="24"/>
        </w:rPr>
        <w:t xml:space="preserve"> </w:t>
      </w:r>
      <w:proofErr w:type="spellStart"/>
      <w:r>
        <w:rPr>
          <w:rFonts w:ascii="Arial" w:eastAsia="Times New Roman" w:hAnsi="Arial" w:cs="Arial"/>
          <w:sz w:val="24"/>
          <w:szCs w:val="24"/>
        </w:rPr>
        <w:t>Finansial</w:t>
      </w:r>
      <w:proofErr w:type="spellEnd"/>
      <w:r>
        <w:rPr>
          <w:rFonts w:ascii="Arial" w:eastAsia="Times New Roman" w:hAnsi="Arial" w:cs="Arial"/>
          <w:sz w:val="24"/>
          <w:szCs w:val="24"/>
        </w:rPr>
        <w:t xml:space="preserve"> </w:t>
      </w:r>
      <w:proofErr w:type="spellStart"/>
      <w:r>
        <w:rPr>
          <w:rFonts w:ascii="Arial" w:eastAsia="Times New Roman" w:hAnsi="Arial" w:cs="Arial"/>
          <w:sz w:val="24"/>
          <w:szCs w:val="24"/>
        </w:rPr>
        <w:t>Terhadap</w:t>
      </w:r>
      <w:proofErr w:type="spellEnd"/>
      <w:r>
        <w:rPr>
          <w:rFonts w:ascii="Arial" w:eastAsia="Times New Roman" w:hAnsi="Arial" w:cs="Arial"/>
          <w:sz w:val="24"/>
          <w:szCs w:val="24"/>
        </w:rPr>
        <w:t xml:space="preserve"> </w:t>
      </w:r>
      <w:proofErr w:type="spellStart"/>
      <w:r>
        <w:rPr>
          <w:rFonts w:ascii="Arial" w:eastAsia="Times New Roman" w:hAnsi="Arial" w:cs="Arial"/>
          <w:sz w:val="24"/>
          <w:szCs w:val="24"/>
        </w:rPr>
        <w:t>Kinerja</w:t>
      </w:r>
      <w:proofErr w:type="spellEnd"/>
      <w:r>
        <w:rPr>
          <w:rFonts w:ascii="Arial" w:eastAsia="Times New Roman" w:hAnsi="Arial" w:cs="Arial"/>
          <w:sz w:val="24"/>
          <w:szCs w:val="24"/>
        </w:rPr>
        <w:t>, (</w:t>
      </w:r>
      <w:proofErr w:type="spellStart"/>
      <w:r>
        <w:rPr>
          <w:rFonts w:ascii="Arial" w:eastAsia="Times New Roman" w:hAnsi="Arial" w:cs="Arial"/>
          <w:sz w:val="24"/>
          <w:szCs w:val="24"/>
        </w:rPr>
        <w:t>Studi</w:t>
      </w:r>
      <w:proofErr w:type="spellEnd"/>
      <w:r>
        <w:rPr>
          <w:rFonts w:ascii="Arial" w:eastAsia="Times New Roman" w:hAnsi="Arial" w:cs="Arial"/>
          <w:sz w:val="24"/>
          <w:szCs w:val="24"/>
        </w:rPr>
        <w:t xml:space="preserve"> pada </w:t>
      </w:r>
      <w:proofErr w:type="spellStart"/>
      <w:r>
        <w:rPr>
          <w:rFonts w:ascii="Arial" w:eastAsia="Times New Roman" w:hAnsi="Arial" w:cs="Arial"/>
          <w:sz w:val="24"/>
          <w:szCs w:val="24"/>
        </w:rPr>
        <w:t>Karyawan</w:t>
      </w:r>
      <w:proofErr w:type="spellEnd"/>
      <w:r>
        <w:rPr>
          <w:rFonts w:ascii="Arial" w:eastAsia="Times New Roman" w:hAnsi="Arial" w:cs="Arial"/>
          <w:sz w:val="24"/>
          <w:szCs w:val="24"/>
        </w:rPr>
        <w:t xml:space="preserve"> PT. Bank </w:t>
      </w:r>
      <w:proofErr w:type="spellStart"/>
      <w:r>
        <w:rPr>
          <w:rFonts w:ascii="Arial" w:eastAsia="Times New Roman" w:hAnsi="Arial" w:cs="Arial"/>
          <w:sz w:val="24"/>
          <w:szCs w:val="24"/>
        </w:rPr>
        <w:t>Jatim</w:t>
      </w:r>
      <w:proofErr w:type="spellEnd"/>
      <w:r>
        <w:rPr>
          <w:rFonts w:ascii="Arial" w:eastAsia="Times New Roman" w:hAnsi="Arial" w:cs="Arial"/>
          <w:sz w:val="24"/>
          <w:szCs w:val="24"/>
        </w:rPr>
        <w:t xml:space="preserve"> </w:t>
      </w:r>
      <w:proofErr w:type="spellStart"/>
      <w:r>
        <w:rPr>
          <w:rFonts w:ascii="Arial" w:eastAsia="Times New Roman" w:hAnsi="Arial" w:cs="Arial"/>
          <w:sz w:val="24"/>
          <w:szCs w:val="24"/>
        </w:rPr>
        <w:t>Cabang</w:t>
      </w:r>
      <w:proofErr w:type="spellEnd"/>
      <w:r>
        <w:rPr>
          <w:rFonts w:ascii="Arial" w:eastAsia="Times New Roman" w:hAnsi="Arial" w:cs="Arial"/>
          <w:sz w:val="24"/>
          <w:szCs w:val="24"/>
        </w:rPr>
        <w:t xml:space="preserve"> Malang)”, </w:t>
      </w:r>
      <w:proofErr w:type="spellStart"/>
      <w:r>
        <w:rPr>
          <w:rFonts w:ascii="Arial" w:eastAsia="Times New Roman" w:hAnsi="Arial" w:cs="Arial"/>
          <w:sz w:val="24"/>
          <w:szCs w:val="24"/>
        </w:rPr>
        <w:t>Jurnal</w:t>
      </w:r>
      <w:proofErr w:type="spellEnd"/>
      <w:r>
        <w:rPr>
          <w:rFonts w:ascii="Arial" w:eastAsia="Times New Roman" w:hAnsi="Arial" w:cs="Arial"/>
          <w:sz w:val="24"/>
          <w:szCs w:val="24"/>
        </w:rPr>
        <w:t xml:space="preserve"> </w:t>
      </w:r>
      <w:proofErr w:type="spellStart"/>
      <w:r>
        <w:rPr>
          <w:rFonts w:ascii="Arial" w:eastAsia="Times New Roman" w:hAnsi="Arial" w:cs="Arial"/>
          <w:sz w:val="24"/>
          <w:szCs w:val="24"/>
        </w:rPr>
        <w:t>Administrasi</w:t>
      </w:r>
      <w:proofErr w:type="spellEnd"/>
      <w:r>
        <w:rPr>
          <w:rFonts w:ascii="Arial" w:eastAsia="Times New Roman" w:hAnsi="Arial" w:cs="Arial"/>
          <w:sz w:val="24"/>
          <w:szCs w:val="24"/>
        </w:rPr>
        <w:t xml:space="preserve"> </w:t>
      </w:r>
      <w:proofErr w:type="spellStart"/>
      <w:r>
        <w:rPr>
          <w:rFonts w:ascii="Arial" w:eastAsia="Times New Roman" w:hAnsi="Arial" w:cs="Arial"/>
          <w:sz w:val="24"/>
          <w:szCs w:val="24"/>
        </w:rPr>
        <w:t>Bisnis</w:t>
      </w:r>
      <w:proofErr w:type="spellEnd"/>
      <w:r>
        <w:rPr>
          <w:rFonts w:ascii="Arial" w:eastAsia="Times New Roman" w:hAnsi="Arial" w:cs="Arial"/>
          <w:sz w:val="24"/>
          <w:szCs w:val="24"/>
        </w:rPr>
        <w:t xml:space="preserve"> (JAB)Vol.7 No. 2 </w:t>
      </w:r>
      <w:proofErr w:type="spellStart"/>
      <w:r>
        <w:rPr>
          <w:rFonts w:ascii="Arial" w:eastAsia="Times New Roman" w:hAnsi="Arial" w:cs="Arial"/>
          <w:sz w:val="24"/>
          <w:szCs w:val="24"/>
        </w:rPr>
        <w:t>Januari</w:t>
      </w:r>
      <w:proofErr w:type="spellEnd"/>
      <w:r>
        <w:rPr>
          <w:rFonts w:ascii="Arial" w:eastAsia="Times New Roman" w:hAnsi="Arial" w:cs="Arial"/>
          <w:sz w:val="24"/>
          <w:szCs w:val="24"/>
        </w:rPr>
        <w:t xml:space="preserve"> 2014, administrasibisnis.studentjournal.ub.ac.id</w:t>
      </w:r>
    </w:p>
    <w:p w:rsidR="000405C2" w:rsidRDefault="000405C2" w:rsidP="000405C2">
      <w:pPr>
        <w:spacing w:after="0" w:line="240" w:lineRule="auto"/>
        <w:ind w:left="851" w:hanging="851"/>
        <w:jc w:val="both"/>
        <w:rPr>
          <w:rFonts w:ascii="Arial" w:eastAsia="Times New Roman" w:hAnsi="Arial" w:cs="Arial"/>
          <w:sz w:val="24"/>
          <w:szCs w:val="24"/>
        </w:rPr>
      </w:pPr>
    </w:p>
    <w:p w:rsidR="000405C2" w:rsidRDefault="000405C2" w:rsidP="000405C2">
      <w:pPr>
        <w:spacing w:after="0" w:line="240" w:lineRule="auto"/>
        <w:ind w:left="720" w:hanging="720"/>
        <w:jc w:val="both"/>
        <w:rPr>
          <w:rFonts w:ascii="Arial" w:eastAsiaTheme="minorHAnsi" w:hAnsi="Arial" w:cs="Arial"/>
          <w:bCs/>
          <w:sz w:val="24"/>
          <w:szCs w:val="24"/>
        </w:rPr>
      </w:pPr>
      <w:r>
        <w:rPr>
          <w:rFonts w:ascii="Arial" w:hAnsi="Arial" w:cs="Arial"/>
          <w:bCs/>
          <w:sz w:val="24"/>
          <w:szCs w:val="24"/>
        </w:rPr>
        <w:t xml:space="preserve">Bastian. 2016. </w:t>
      </w:r>
      <w:proofErr w:type="spellStart"/>
      <w:r>
        <w:rPr>
          <w:rFonts w:ascii="Arial" w:hAnsi="Arial" w:cs="Arial"/>
          <w:bCs/>
          <w:sz w:val="24"/>
          <w:szCs w:val="24"/>
        </w:rPr>
        <w:t>Pengaruh</w:t>
      </w:r>
      <w:proofErr w:type="spellEnd"/>
      <w:r>
        <w:rPr>
          <w:rFonts w:ascii="Arial" w:hAnsi="Arial" w:cs="Arial"/>
          <w:bCs/>
          <w:sz w:val="24"/>
          <w:szCs w:val="24"/>
        </w:rPr>
        <w:t xml:space="preserve"> </w:t>
      </w:r>
      <w:proofErr w:type="spellStart"/>
      <w:r>
        <w:rPr>
          <w:rFonts w:ascii="Arial" w:hAnsi="Arial" w:cs="Arial"/>
          <w:bCs/>
          <w:sz w:val="24"/>
          <w:szCs w:val="24"/>
        </w:rPr>
        <w:t>Kompensasi</w:t>
      </w:r>
      <w:proofErr w:type="spellEnd"/>
      <w:r>
        <w:rPr>
          <w:rFonts w:ascii="Arial" w:hAnsi="Arial" w:cs="Arial"/>
          <w:bCs/>
          <w:sz w:val="24"/>
          <w:szCs w:val="24"/>
        </w:rPr>
        <w:t xml:space="preserve"> </w:t>
      </w:r>
      <w:proofErr w:type="spellStart"/>
      <w:r>
        <w:rPr>
          <w:rFonts w:ascii="Arial" w:hAnsi="Arial" w:cs="Arial"/>
          <w:bCs/>
          <w:sz w:val="24"/>
          <w:szCs w:val="24"/>
        </w:rPr>
        <w:t>Finansial</w:t>
      </w:r>
      <w:proofErr w:type="spellEnd"/>
      <w:r>
        <w:rPr>
          <w:rFonts w:ascii="Arial" w:hAnsi="Arial" w:cs="Arial"/>
          <w:bCs/>
          <w:sz w:val="24"/>
          <w:szCs w:val="24"/>
        </w:rPr>
        <w:t xml:space="preserve"> dan </w:t>
      </w:r>
      <w:proofErr w:type="spellStart"/>
      <w:r>
        <w:rPr>
          <w:rFonts w:ascii="Arial" w:hAnsi="Arial" w:cs="Arial"/>
          <w:bCs/>
          <w:sz w:val="24"/>
          <w:szCs w:val="24"/>
        </w:rPr>
        <w:t>Kompensasi</w:t>
      </w:r>
      <w:proofErr w:type="spellEnd"/>
      <w:r>
        <w:rPr>
          <w:rFonts w:ascii="Arial" w:hAnsi="Arial" w:cs="Arial"/>
          <w:bCs/>
          <w:sz w:val="24"/>
          <w:szCs w:val="24"/>
        </w:rPr>
        <w:t xml:space="preserve"> Non </w:t>
      </w:r>
      <w:proofErr w:type="spellStart"/>
      <w:r>
        <w:rPr>
          <w:rFonts w:ascii="Arial" w:hAnsi="Arial" w:cs="Arial"/>
          <w:bCs/>
          <w:sz w:val="24"/>
          <w:szCs w:val="24"/>
        </w:rPr>
        <w:t>Finansial</w:t>
      </w:r>
      <w:proofErr w:type="spellEnd"/>
      <w:r>
        <w:rPr>
          <w:rFonts w:ascii="Arial" w:hAnsi="Arial" w:cs="Arial"/>
          <w:bCs/>
          <w:sz w:val="24"/>
          <w:szCs w:val="24"/>
        </w:rPr>
        <w:t xml:space="preserve"> </w:t>
      </w:r>
      <w:proofErr w:type="spellStart"/>
      <w:r>
        <w:rPr>
          <w:rFonts w:ascii="Arial" w:hAnsi="Arial" w:cs="Arial"/>
          <w:bCs/>
          <w:sz w:val="24"/>
          <w:szCs w:val="24"/>
        </w:rPr>
        <w:t>terhadap</w:t>
      </w:r>
      <w:proofErr w:type="spellEnd"/>
      <w:r>
        <w:rPr>
          <w:rFonts w:ascii="Arial" w:hAnsi="Arial" w:cs="Arial"/>
          <w:bCs/>
          <w:sz w:val="24"/>
          <w:szCs w:val="24"/>
        </w:rPr>
        <w:t xml:space="preserve"> </w:t>
      </w:r>
      <w:proofErr w:type="spellStart"/>
      <w:r>
        <w:rPr>
          <w:rFonts w:ascii="Arial" w:hAnsi="Arial" w:cs="Arial"/>
          <w:bCs/>
          <w:sz w:val="24"/>
          <w:szCs w:val="24"/>
        </w:rPr>
        <w:t>Kinerja</w:t>
      </w:r>
      <w:proofErr w:type="spellEnd"/>
      <w:r>
        <w:rPr>
          <w:rFonts w:ascii="Arial" w:hAnsi="Arial" w:cs="Arial"/>
          <w:bCs/>
          <w:sz w:val="24"/>
          <w:szCs w:val="24"/>
        </w:rPr>
        <w:t xml:space="preserve"> </w:t>
      </w:r>
      <w:proofErr w:type="spellStart"/>
      <w:r>
        <w:rPr>
          <w:rFonts w:ascii="Arial" w:hAnsi="Arial" w:cs="Arial"/>
          <w:bCs/>
          <w:sz w:val="24"/>
          <w:szCs w:val="24"/>
        </w:rPr>
        <w:t>Karyawan</w:t>
      </w:r>
      <w:proofErr w:type="spellEnd"/>
      <w:r>
        <w:rPr>
          <w:rFonts w:ascii="Arial" w:hAnsi="Arial" w:cs="Arial"/>
          <w:bCs/>
          <w:sz w:val="24"/>
          <w:szCs w:val="24"/>
        </w:rPr>
        <w:t xml:space="preserve"> yang </w:t>
      </w:r>
      <w:proofErr w:type="spellStart"/>
      <w:r>
        <w:rPr>
          <w:rFonts w:ascii="Arial" w:hAnsi="Arial" w:cs="Arial"/>
          <w:bCs/>
          <w:sz w:val="24"/>
          <w:szCs w:val="24"/>
        </w:rPr>
        <w:t>dimediasi</w:t>
      </w:r>
      <w:proofErr w:type="spellEnd"/>
      <w:r>
        <w:rPr>
          <w:rFonts w:ascii="Arial" w:hAnsi="Arial" w:cs="Arial"/>
          <w:bCs/>
          <w:sz w:val="24"/>
          <w:szCs w:val="24"/>
        </w:rPr>
        <w:t xml:space="preserve"> oleh </w:t>
      </w:r>
      <w:proofErr w:type="spellStart"/>
      <w:r>
        <w:rPr>
          <w:rFonts w:ascii="Arial" w:hAnsi="Arial" w:cs="Arial"/>
          <w:bCs/>
          <w:sz w:val="24"/>
          <w:szCs w:val="24"/>
        </w:rPr>
        <w:t>Motivasi.Jurnal</w:t>
      </w:r>
      <w:proofErr w:type="spellEnd"/>
    </w:p>
    <w:p w:rsidR="000405C2" w:rsidRDefault="000405C2" w:rsidP="000405C2">
      <w:pPr>
        <w:spacing w:after="0" w:line="240" w:lineRule="auto"/>
        <w:ind w:left="720" w:hanging="720"/>
        <w:jc w:val="both"/>
        <w:rPr>
          <w:rFonts w:ascii="Arial" w:hAnsi="Arial" w:cs="Arial"/>
          <w:bCs/>
          <w:sz w:val="24"/>
          <w:szCs w:val="24"/>
        </w:rPr>
      </w:pPr>
    </w:p>
    <w:p w:rsidR="000405C2" w:rsidRDefault="000405C2" w:rsidP="000405C2">
      <w:pPr>
        <w:spacing w:after="0" w:line="240" w:lineRule="auto"/>
        <w:ind w:left="720" w:hanging="720"/>
        <w:jc w:val="both"/>
        <w:rPr>
          <w:rFonts w:ascii="Arial" w:eastAsia="Times New Roman" w:hAnsi="Arial" w:cs="Arial"/>
          <w:i/>
          <w:sz w:val="24"/>
          <w:szCs w:val="24"/>
        </w:rPr>
      </w:pPr>
      <w:r>
        <w:rPr>
          <w:rFonts w:ascii="Arial" w:eastAsia="Times New Roman" w:hAnsi="Arial" w:cs="Arial"/>
          <w:sz w:val="24"/>
          <w:szCs w:val="24"/>
        </w:rPr>
        <w:t xml:space="preserve">Cranny, C. J., Smith, P. C., &amp; Stone, E. F. (1992). </w:t>
      </w:r>
      <w:r>
        <w:rPr>
          <w:rFonts w:ascii="Arial" w:eastAsia="Times New Roman" w:hAnsi="Arial" w:cs="Arial"/>
          <w:i/>
          <w:sz w:val="24"/>
          <w:szCs w:val="24"/>
        </w:rPr>
        <w:t xml:space="preserve">Job satisfaction: How people feel about their jobs and how it affects their </w:t>
      </w:r>
      <w:proofErr w:type="spellStart"/>
      <w:proofErr w:type="gramStart"/>
      <w:r>
        <w:rPr>
          <w:rFonts w:ascii="Arial" w:eastAsia="Times New Roman" w:hAnsi="Arial" w:cs="Arial"/>
          <w:i/>
          <w:sz w:val="24"/>
          <w:szCs w:val="24"/>
        </w:rPr>
        <w:t>performance.New</w:t>
      </w:r>
      <w:proofErr w:type="spellEnd"/>
      <w:proofErr w:type="gramEnd"/>
      <w:r>
        <w:rPr>
          <w:rFonts w:ascii="Arial" w:eastAsia="Times New Roman" w:hAnsi="Arial" w:cs="Arial"/>
          <w:i/>
          <w:sz w:val="24"/>
          <w:szCs w:val="24"/>
        </w:rPr>
        <w:t xml:space="preserve"> York, NY: Lexington Books.</w:t>
      </w:r>
    </w:p>
    <w:p w:rsidR="000405C2" w:rsidRDefault="000405C2" w:rsidP="000405C2">
      <w:pPr>
        <w:spacing w:after="0" w:line="240" w:lineRule="auto"/>
        <w:ind w:left="720" w:hanging="720"/>
        <w:jc w:val="both"/>
        <w:rPr>
          <w:rFonts w:ascii="Arial" w:eastAsia="Times New Roman" w:hAnsi="Arial" w:cs="Arial"/>
          <w:i/>
          <w:sz w:val="24"/>
          <w:szCs w:val="24"/>
        </w:rPr>
      </w:pPr>
    </w:p>
    <w:p w:rsidR="000405C2" w:rsidRDefault="000405C2" w:rsidP="000405C2">
      <w:pPr>
        <w:spacing w:after="0" w:line="240" w:lineRule="auto"/>
        <w:ind w:left="720" w:hanging="720"/>
        <w:jc w:val="both"/>
        <w:rPr>
          <w:rFonts w:ascii="Arial" w:eastAsia="Times New Roman" w:hAnsi="Arial" w:cs="Arial"/>
          <w:sz w:val="24"/>
          <w:szCs w:val="24"/>
        </w:rPr>
      </w:pPr>
      <w:proofErr w:type="spellStart"/>
      <w:r>
        <w:rPr>
          <w:rFonts w:ascii="Arial" w:eastAsia="Times New Roman" w:hAnsi="Arial" w:cs="Arial"/>
          <w:sz w:val="24"/>
          <w:szCs w:val="24"/>
        </w:rPr>
        <w:t>Dessler</w:t>
      </w:r>
      <w:proofErr w:type="spellEnd"/>
      <w:r>
        <w:rPr>
          <w:rFonts w:ascii="Arial" w:eastAsia="Times New Roman" w:hAnsi="Arial" w:cs="Arial"/>
          <w:sz w:val="24"/>
          <w:szCs w:val="24"/>
        </w:rPr>
        <w:t xml:space="preserve"> Gary, 2009. </w:t>
      </w:r>
      <w:proofErr w:type="spellStart"/>
      <w:r>
        <w:rPr>
          <w:rFonts w:ascii="Arial" w:eastAsia="Times New Roman" w:hAnsi="Arial" w:cs="Arial"/>
          <w:sz w:val="24"/>
          <w:szCs w:val="24"/>
        </w:rPr>
        <w:t>Manajemen</w:t>
      </w:r>
      <w:proofErr w:type="spellEnd"/>
      <w:r>
        <w:rPr>
          <w:rFonts w:ascii="Arial" w:eastAsia="Times New Roman" w:hAnsi="Arial" w:cs="Arial"/>
          <w:sz w:val="24"/>
          <w:szCs w:val="24"/>
        </w:rPr>
        <w:t xml:space="preserve"> </w:t>
      </w:r>
      <w:proofErr w:type="spellStart"/>
      <w:r>
        <w:rPr>
          <w:rFonts w:ascii="Arial" w:eastAsia="Times New Roman" w:hAnsi="Arial" w:cs="Arial"/>
          <w:sz w:val="24"/>
          <w:szCs w:val="24"/>
        </w:rPr>
        <w:t>Sumber</w:t>
      </w:r>
      <w:proofErr w:type="spellEnd"/>
      <w:r>
        <w:rPr>
          <w:rFonts w:ascii="Arial" w:eastAsia="Times New Roman" w:hAnsi="Arial" w:cs="Arial"/>
          <w:sz w:val="24"/>
          <w:szCs w:val="24"/>
        </w:rPr>
        <w:t xml:space="preserve"> </w:t>
      </w:r>
      <w:proofErr w:type="spellStart"/>
      <w:r>
        <w:rPr>
          <w:rFonts w:ascii="Arial" w:eastAsia="Times New Roman" w:hAnsi="Arial" w:cs="Arial"/>
          <w:sz w:val="24"/>
          <w:szCs w:val="24"/>
        </w:rPr>
        <w:t>Daya</w:t>
      </w:r>
      <w:proofErr w:type="spellEnd"/>
      <w:r>
        <w:rPr>
          <w:rFonts w:ascii="Arial" w:eastAsia="Times New Roman" w:hAnsi="Arial" w:cs="Arial"/>
          <w:sz w:val="24"/>
          <w:szCs w:val="24"/>
        </w:rPr>
        <w:t xml:space="preserve"> </w:t>
      </w:r>
      <w:proofErr w:type="spellStart"/>
      <w:r>
        <w:rPr>
          <w:rFonts w:ascii="Arial" w:eastAsia="Times New Roman" w:hAnsi="Arial" w:cs="Arial"/>
          <w:sz w:val="24"/>
          <w:szCs w:val="24"/>
        </w:rPr>
        <w:t>Manusia</w:t>
      </w:r>
      <w:proofErr w:type="spellEnd"/>
      <w:r>
        <w:rPr>
          <w:rFonts w:ascii="Arial" w:eastAsia="Times New Roman" w:hAnsi="Arial" w:cs="Arial"/>
          <w:sz w:val="24"/>
          <w:szCs w:val="24"/>
        </w:rPr>
        <w:t xml:space="preserve">, </w:t>
      </w:r>
      <w:proofErr w:type="gramStart"/>
      <w:r>
        <w:rPr>
          <w:rFonts w:ascii="Arial" w:eastAsia="Times New Roman" w:hAnsi="Arial" w:cs="Arial"/>
          <w:sz w:val="24"/>
          <w:szCs w:val="24"/>
        </w:rPr>
        <w:t>Jakarta :</w:t>
      </w:r>
      <w:proofErr w:type="gramEnd"/>
      <w:r>
        <w:rPr>
          <w:rFonts w:ascii="Arial" w:eastAsia="Times New Roman" w:hAnsi="Arial" w:cs="Arial"/>
          <w:sz w:val="24"/>
          <w:szCs w:val="24"/>
        </w:rPr>
        <w:t xml:space="preserve"> </w:t>
      </w:r>
      <w:proofErr w:type="spellStart"/>
      <w:r>
        <w:rPr>
          <w:rFonts w:ascii="Arial" w:eastAsia="Times New Roman" w:hAnsi="Arial" w:cs="Arial"/>
          <w:sz w:val="24"/>
          <w:szCs w:val="24"/>
        </w:rPr>
        <w:t>Edisi</w:t>
      </w:r>
      <w:proofErr w:type="spellEnd"/>
      <w:r>
        <w:rPr>
          <w:rFonts w:ascii="Arial" w:eastAsia="Times New Roman" w:hAnsi="Arial" w:cs="Arial"/>
          <w:sz w:val="24"/>
          <w:szCs w:val="24"/>
        </w:rPr>
        <w:t xml:space="preserve"> </w:t>
      </w:r>
      <w:proofErr w:type="spellStart"/>
      <w:r>
        <w:rPr>
          <w:rFonts w:ascii="Arial" w:eastAsia="Times New Roman" w:hAnsi="Arial" w:cs="Arial"/>
          <w:sz w:val="24"/>
          <w:szCs w:val="24"/>
        </w:rPr>
        <w:t>Kesepuluh</w:t>
      </w:r>
      <w:proofErr w:type="spellEnd"/>
      <w:r>
        <w:rPr>
          <w:rFonts w:ascii="Arial" w:eastAsia="Times New Roman" w:hAnsi="Arial" w:cs="Arial"/>
          <w:sz w:val="24"/>
          <w:szCs w:val="24"/>
        </w:rPr>
        <w:t xml:space="preserve"> </w:t>
      </w:r>
      <w:proofErr w:type="spellStart"/>
      <w:r>
        <w:rPr>
          <w:rFonts w:ascii="Arial" w:eastAsia="Times New Roman" w:hAnsi="Arial" w:cs="Arial"/>
          <w:sz w:val="24"/>
          <w:szCs w:val="24"/>
        </w:rPr>
        <w:t>Jilid</w:t>
      </w:r>
      <w:proofErr w:type="spellEnd"/>
      <w:r>
        <w:rPr>
          <w:rFonts w:ascii="Arial" w:eastAsia="Times New Roman" w:hAnsi="Arial" w:cs="Arial"/>
          <w:sz w:val="24"/>
          <w:szCs w:val="24"/>
        </w:rPr>
        <w:t xml:space="preserve"> </w:t>
      </w:r>
      <w:proofErr w:type="spellStart"/>
      <w:r>
        <w:rPr>
          <w:rFonts w:ascii="Arial" w:eastAsia="Times New Roman" w:hAnsi="Arial" w:cs="Arial"/>
          <w:sz w:val="24"/>
          <w:szCs w:val="24"/>
        </w:rPr>
        <w:t>Dua</w:t>
      </w:r>
      <w:proofErr w:type="spellEnd"/>
      <w:r>
        <w:rPr>
          <w:rFonts w:ascii="Arial" w:eastAsia="Times New Roman" w:hAnsi="Arial" w:cs="Arial"/>
          <w:sz w:val="24"/>
          <w:szCs w:val="24"/>
        </w:rPr>
        <w:t xml:space="preserve"> PT </w:t>
      </w:r>
      <w:proofErr w:type="spellStart"/>
      <w:r>
        <w:rPr>
          <w:rFonts w:ascii="Arial" w:eastAsia="Times New Roman" w:hAnsi="Arial" w:cs="Arial"/>
          <w:sz w:val="24"/>
          <w:szCs w:val="24"/>
        </w:rPr>
        <w:t>Indeks</w:t>
      </w:r>
      <w:proofErr w:type="spellEnd"/>
    </w:p>
    <w:p w:rsidR="000405C2" w:rsidRDefault="000405C2" w:rsidP="000405C2">
      <w:pPr>
        <w:spacing w:after="0" w:line="240" w:lineRule="auto"/>
        <w:ind w:left="720" w:hanging="720"/>
        <w:jc w:val="both"/>
        <w:rPr>
          <w:rFonts w:ascii="Arial" w:eastAsia="Times New Roman" w:hAnsi="Arial" w:cs="Arial"/>
          <w:sz w:val="24"/>
          <w:szCs w:val="24"/>
        </w:rPr>
      </w:pPr>
    </w:p>
    <w:p w:rsidR="000405C2" w:rsidRDefault="000405C2" w:rsidP="000405C2">
      <w:pPr>
        <w:spacing w:after="0" w:line="240" w:lineRule="auto"/>
        <w:ind w:left="851" w:hanging="851"/>
        <w:jc w:val="both"/>
        <w:rPr>
          <w:rFonts w:ascii="Arial" w:eastAsia="Times New Roman" w:hAnsi="Arial" w:cs="Arial"/>
          <w:sz w:val="24"/>
          <w:szCs w:val="24"/>
        </w:rPr>
      </w:pPr>
      <w:r>
        <w:rPr>
          <w:rFonts w:ascii="Arial" w:hAnsi="Arial" w:cs="Arial"/>
          <w:sz w:val="24"/>
          <w:szCs w:val="24"/>
        </w:rPr>
        <w:t xml:space="preserve">Dian </w:t>
      </w:r>
      <w:proofErr w:type="spellStart"/>
      <w:r>
        <w:rPr>
          <w:rFonts w:ascii="Arial" w:hAnsi="Arial" w:cs="Arial"/>
          <w:sz w:val="24"/>
          <w:szCs w:val="24"/>
        </w:rPr>
        <w:t>Kristiant</w:t>
      </w:r>
      <w:r>
        <w:rPr>
          <w:rFonts w:ascii="Arial" w:eastAsia="Times New Roman" w:hAnsi="Arial" w:cs="Arial"/>
          <w:sz w:val="24"/>
          <w:szCs w:val="24"/>
        </w:rPr>
        <w:t>o</w:t>
      </w:r>
      <w:proofErr w:type="spellEnd"/>
      <w:r>
        <w:rPr>
          <w:rFonts w:ascii="Arial" w:eastAsia="Times New Roman" w:hAnsi="Arial" w:cs="Arial"/>
          <w:sz w:val="24"/>
          <w:szCs w:val="24"/>
        </w:rPr>
        <w:t>, 2011, “</w:t>
      </w:r>
      <w:proofErr w:type="spellStart"/>
      <w:r>
        <w:rPr>
          <w:rFonts w:ascii="Arial" w:eastAsia="Times New Roman" w:hAnsi="Arial" w:cs="Arial"/>
          <w:sz w:val="24"/>
          <w:szCs w:val="24"/>
        </w:rPr>
        <w:t>Pengaruh</w:t>
      </w:r>
      <w:proofErr w:type="spellEnd"/>
      <w:r>
        <w:rPr>
          <w:rFonts w:ascii="Arial" w:eastAsia="Times New Roman" w:hAnsi="Arial" w:cs="Arial"/>
          <w:sz w:val="24"/>
          <w:szCs w:val="24"/>
        </w:rPr>
        <w:t xml:space="preserve"> </w:t>
      </w:r>
      <w:proofErr w:type="spellStart"/>
      <w:r>
        <w:rPr>
          <w:rFonts w:ascii="Arial" w:eastAsia="Times New Roman" w:hAnsi="Arial" w:cs="Arial"/>
          <w:sz w:val="24"/>
          <w:szCs w:val="24"/>
        </w:rPr>
        <w:t>Kepuasan</w:t>
      </w:r>
      <w:proofErr w:type="spellEnd"/>
      <w:r>
        <w:rPr>
          <w:rFonts w:ascii="Arial" w:eastAsia="Times New Roman" w:hAnsi="Arial" w:cs="Arial"/>
          <w:sz w:val="24"/>
          <w:szCs w:val="24"/>
        </w:rPr>
        <w:t xml:space="preserve"> </w:t>
      </w:r>
      <w:proofErr w:type="spellStart"/>
      <w:r>
        <w:rPr>
          <w:rFonts w:ascii="Arial" w:eastAsia="Times New Roman" w:hAnsi="Arial" w:cs="Arial"/>
          <w:sz w:val="24"/>
          <w:szCs w:val="24"/>
        </w:rPr>
        <w:t>Kerja</w:t>
      </w:r>
      <w:proofErr w:type="spellEnd"/>
      <w:r>
        <w:rPr>
          <w:rFonts w:ascii="Arial" w:eastAsia="Times New Roman" w:hAnsi="Arial" w:cs="Arial"/>
          <w:sz w:val="24"/>
          <w:szCs w:val="24"/>
        </w:rPr>
        <w:t xml:space="preserve"> </w:t>
      </w:r>
      <w:proofErr w:type="spellStart"/>
      <w:r>
        <w:rPr>
          <w:rFonts w:ascii="Arial" w:eastAsia="Times New Roman" w:hAnsi="Arial" w:cs="Arial"/>
          <w:sz w:val="24"/>
          <w:szCs w:val="24"/>
        </w:rPr>
        <w:t>Terhadap</w:t>
      </w:r>
      <w:proofErr w:type="spellEnd"/>
      <w:r>
        <w:rPr>
          <w:rFonts w:ascii="Arial" w:eastAsia="Times New Roman" w:hAnsi="Arial" w:cs="Arial"/>
          <w:sz w:val="24"/>
          <w:szCs w:val="24"/>
        </w:rPr>
        <w:t xml:space="preserve"> </w:t>
      </w:r>
      <w:proofErr w:type="spellStart"/>
      <w:r>
        <w:rPr>
          <w:rFonts w:ascii="Arial" w:eastAsia="Times New Roman" w:hAnsi="Arial" w:cs="Arial"/>
          <w:sz w:val="24"/>
          <w:szCs w:val="24"/>
        </w:rPr>
        <w:t>Kinerja</w:t>
      </w:r>
      <w:proofErr w:type="spellEnd"/>
      <w:r>
        <w:rPr>
          <w:rFonts w:ascii="Arial" w:eastAsia="Times New Roman" w:hAnsi="Arial" w:cs="Arial"/>
          <w:sz w:val="24"/>
          <w:szCs w:val="24"/>
        </w:rPr>
        <w:t xml:space="preserve"> </w:t>
      </w:r>
      <w:proofErr w:type="spellStart"/>
      <w:r>
        <w:rPr>
          <w:rFonts w:ascii="Arial" w:eastAsia="Times New Roman" w:hAnsi="Arial" w:cs="Arial"/>
          <w:sz w:val="24"/>
          <w:szCs w:val="24"/>
        </w:rPr>
        <w:t>Karyawan</w:t>
      </w:r>
      <w:proofErr w:type="spellEnd"/>
      <w:r>
        <w:rPr>
          <w:rFonts w:ascii="Arial" w:eastAsia="Times New Roman" w:hAnsi="Arial" w:cs="Arial"/>
          <w:sz w:val="24"/>
          <w:szCs w:val="24"/>
        </w:rPr>
        <w:t xml:space="preserve"> </w:t>
      </w:r>
      <w:proofErr w:type="spellStart"/>
      <w:r>
        <w:rPr>
          <w:rFonts w:ascii="Arial" w:eastAsia="Times New Roman" w:hAnsi="Arial" w:cs="Arial"/>
          <w:sz w:val="24"/>
          <w:szCs w:val="24"/>
        </w:rPr>
        <w:t>Dengan</w:t>
      </w:r>
      <w:proofErr w:type="spellEnd"/>
      <w:r>
        <w:rPr>
          <w:rFonts w:ascii="Arial" w:eastAsia="Times New Roman" w:hAnsi="Arial" w:cs="Arial"/>
          <w:sz w:val="24"/>
          <w:szCs w:val="24"/>
        </w:rPr>
        <w:t xml:space="preserve"> </w:t>
      </w:r>
      <w:proofErr w:type="spellStart"/>
      <w:r>
        <w:rPr>
          <w:rFonts w:ascii="Arial" w:eastAsia="Times New Roman" w:hAnsi="Arial" w:cs="Arial"/>
          <w:sz w:val="24"/>
          <w:szCs w:val="24"/>
        </w:rPr>
        <w:t>Komitmen</w:t>
      </w:r>
      <w:proofErr w:type="spellEnd"/>
      <w:r>
        <w:rPr>
          <w:rFonts w:ascii="Arial" w:eastAsia="Times New Roman" w:hAnsi="Arial" w:cs="Arial"/>
          <w:sz w:val="24"/>
          <w:szCs w:val="24"/>
        </w:rPr>
        <w:t xml:space="preserve"> </w:t>
      </w:r>
      <w:proofErr w:type="spellStart"/>
      <w:r>
        <w:rPr>
          <w:rFonts w:ascii="Arial" w:eastAsia="Times New Roman" w:hAnsi="Arial" w:cs="Arial"/>
          <w:sz w:val="24"/>
          <w:szCs w:val="24"/>
        </w:rPr>
        <w:t>Organisasional</w:t>
      </w:r>
      <w:proofErr w:type="spellEnd"/>
      <w:r>
        <w:rPr>
          <w:rFonts w:ascii="Arial" w:eastAsia="Times New Roman" w:hAnsi="Arial" w:cs="Arial"/>
          <w:sz w:val="24"/>
          <w:szCs w:val="24"/>
        </w:rPr>
        <w:t xml:space="preserve"> </w:t>
      </w:r>
      <w:proofErr w:type="spellStart"/>
      <w:r>
        <w:rPr>
          <w:rFonts w:ascii="Arial" w:eastAsia="Times New Roman" w:hAnsi="Arial" w:cs="Arial"/>
          <w:sz w:val="24"/>
          <w:szCs w:val="24"/>
        </w:rPr>
        <w:t>Sebagai</w:t>
      </w:r>
      <w:proofErr w:type="spellEnd"/>
      <w:r>
        <w:rPr>
          <w:rFonts w:ascii="Arial" w:eastAsia="Times New Roman" w:hAnsi="Arial" w:cs="Arial"/>
          <w:sz w:val="24"/>
          <w:szCs w:val="24"/>
        </w:rPr>
        <w:t xml:space="preserve"> </w:t>
      </w:r>
      <w:proofErr w:type="spellStart"/>
      <w:r>
        <w:rPr>
          <w:rFonts w:ascii="Arial" w:eastAsia="Times New Roman" w:hAnsi="Arial" w:cs="Arial"/>
          <w:sz w:val="24"/>
          <w:szCs w:val="24"/>
        </w:rPr>
        <w:t>Variabel</w:t>
      </w:r>
      <w:proofErr w:type="spellEnd"/>
      <w:r>
        <w:rPr>
          <w:rFonts w:ascii="Arial" w:eastAsia="Times New Roman" w:hAnsi="Arial" w:cs="Arial"/>
          <w:sz w:val="24"/>
          <w:szCs w:val="24"/>
        </w:rPr>
        <w:t xml:space="preserve"> Intervening (</w:t>
      </w:r>
      <w:proofErr w:type="spellStart"/>
      <w:r>
        <w:rPr>
          <w:rFonts w:ascii="Arial" w:eastAsia="Times New Roman" w:hAnsi="Arial" w:cs="Arial"/>
          <w:sz w:val="24"/>
          <w:szCs w:val="24"/>
        </w:rPr>
        <w:t>Studi</w:t>
      </w:r>
      <w:proofErr w:type="spellEnd"/>
      <w:r>
        <w:rPr>
          <w:rFonts w:ascii="Arial" w:eastAsia="Times New Roman" w:hAnsi="Arial" w:cs="Arial"/>
          <w:sz w:val="24"/>
          <w:szCs w:val="24"/>
        </w:rPr>
        <w:t xml:space="preserve"> pada RSUD </w:t>
      </w:r>
      <w:proofErr w:type="spellStart"/>
      <w:r>
        <w:rPr>
          <w:rFonts w:ascii="Arial" w:eastAsia="Times New Roman" w:hAnsi="Arial" w:cs="Arial"/>
          <w:sz w:val="24"/>
          <w:szCs w:val="24"/>
        </w:rPr>
        <w:t>Tugurejo</w:t>
      </w:r>
      <w:proofErr w:type="spellEnd"/>
      <w:r>
        <w:rPr>
          <w:rFonts w:ascii="Arial" w:eastAsia="Times New Roman" w:hAnsi="Arial" w:cs="Arial"/>
          <w:sz w:val="24"/>
          <w:szCs w:val="24"/>
        </w:rPr>
        <w:t xml:space="preserve"> Semarang), </w:t>
      </w:r>
      <w:proofErr w:type="spellStart"/>
      <w:r>
        <w:rPr>
          <w:rFonts w:ascii="Arial" w:eastAsia="Times New Roman" w:hAnsi="Arial" w:cs="Arial"/>
          <w:sz w:val="24"/>
          <w:szCs w:val="24"/>
        </w:rPr>
        <w:t>Jurnal</w:t>
      </w:r>
      <w:proofErr w:type="spellEnd"/>
      <w:r>
        <w:rPr>
          <w:rFonts w:ascii="Arial" w:eastAsia="Times New Roman" w:hAnsi="Arial" w:cs="Arial"/>
          <w:sz w:val="24"/>
          <w:szCs w:val="24"/>
        </w:rPr>
        <w:t xml:space="preserve"> </w:t>
      </w:r>
      <w:proofErr w:type="spellStart"/>
      <w:r>
        <w:rPr>
          <w:rFonts w:ascii="Arial" w:eastAsia="Times New Roman" w:hAnsi="Arial" w:cs="Arial"/>
          <w:sz w:val="24"/>
          <w:szCs w:val="24"/>
        </w:rPr>
        <w:t>Bisnis</w:t>
      </w:r>
      <w:proofErr w:type="spellEnd"/>
      <w:r>
        <w:rPr>
          <w:rFonts w:ascii="Arial" w:eastAsia="Times New Roman" w:hAnsi="Arial" w:cs="Arial"/>
          <w:sz w:val="24"/>
          <w:szCs w:val="24"/>
        </w:rPr>
        <w:t xml:space="preserve"> </w:t>
      </w:r>
      <w:proofErr w:type="spellStart"/>
      <w:r>
        <w:rPr>
          <w:rFonts w:ascii="Arial" w:eastAsia="Times New Roman" w:hAnsi="Arial" w:cs="Arial"/>
          <w:sz w:val="24"/>
          <w:szCs w:val="24"/>
        </w:rPr>
        <w:lastRenderedPageBreak/>
        <w:t>Strategi</w:t>
      </w:r>
      <w:proofErr w:type="spellEnd"/>
      <w:r>
        <w:rPr>
          <w:rFonts w:ascii="Arial" w:eastAsia="Times New Roman" w:hAnsi="Arial" w:cs="Arial"/>
          <w:sz w:val="24"/>
          <w:szCs w:val="24"/>
        </w:rPr>
        <w:t xml:space="preserve"> Vol. 20 No. 2 </w:t>
      </w:r>
      <w:proofErr w:type="spellStart"/>
      <w:r>
        <w:rPr>
          <w:rFonts w:ascii="Arial" w:eastAsia="Times New Roman" w:hAnsi="Arial" w:cs="Arial"/>
          <w:sz w:val="24"/>
          <w:szCs w:val="24"/>
        </w:rPr>
        <w:t>Desember</w:t>
      </w:r>
      <w:proofErr w:type="spellEnd"/>
      <w:r>
        <w:rPr>
          <w:rFonts w:ascii="Arial" w:eastAsia="Times New Roman" w:hAnsi="Arial" w:cs="Arial"/>
          <w:sz w:val="24"/>
          <w:szCs w:val="24"/>
        </w:rPr>
        <w:t xml:space="preserve"> 2011.</w:t>
      </w:r>
    </w:p>
    <w:p w:rsidR="000405C2" w:rsidRDefault="000405C2" w:rsidP="000405C2">
      <w:pPr>
        <w:spacing w:after="0" w:line="240" w:lineRule="auto"/>
        <w:ind w:left="851" w:hanging="851"/>
        <w:jc w:val="both"/>
        <w:rPr>
          <w:rFonts w:ascii="Arial" w:eastAsia="Times New Roman" w:hAnsi="Arial" w:cs="Arial"/>
          <w:sz w:val="24"/>
          <w:szCs w:val="24"/>
        </w:rPr>
      </w:pPr>
    </w:p>
    <w:p w:rsidR="000405C2" w:rsidRDefault="000405C2" w:rsidP="000405C2">
      <w:pPr>
        <w:spacing w:after="0" w:line="240" w:lineRule="auto"/>
        <w:ind w:left="851" w:hanging="851"/>
        <w:jc w:val="both"/>
        <w:rPr>
          <w:rFonts w:ascii="Arial" w:eastAsia="Times New Roman" w:hAnsi="Arial" w:cs="Arial"/>
          <w:sz w:val="24"/>
          <w:szCs w:val="24"/>
        </w:rPr>
      </w:pPr>
      <w:proofErr w:type="spellStart"/>
      <w:r>
        <w:rPr>
          <w:rFonts w:ascii="Arial" w:eastAsia="Times New Roman" w:hAnsi="Arial" w:cs="Arial"/>
          <w:sz w:val="24"/>
          <w:szCs w:val="24"/>
        </w:rPr>
        <w:t>Dwaa</w:t>
      </w:r>
      <w:proofErr w:type="spellEnd"/>
      <w:r>
        <w:rPr>
          <w:rFonts w:ascii="Arial" w:eastAsia="Times New Roman" w:hAnsi="Arial" w:cs="Arial"/>
          <w:sz w:val="24"/>
          <w:szCs w:val="24"/>
        </w:rPr>
        <w:t xml:space="preserve">, S.S, 2006. </w:t>
      </w:r>
      <w:proofErr w:type="spellStart"/>
      <w:r>
        <w:rPr>
          <w:rFonts w:ascii="Arial" w:eastAsia="Times New Roman" w:hAnsi="Arial" w:cs="Arial"/>
          <w:sz w:val="24"/>
          <w:szCs w:val="24"/>
        </w:rPr>
        <w:t>Insentif</w:t>
      </w:r>
      <w:proofErr w:type="spellEnd"/>
      <w:r>
        <w:rPr>
          <w:rFonts w:ascii="Arial" w:eastAsia="Times New Roman" w:hAnsi="Arial" w:cs="Arial"/>
          <w:sz w:val="24"/>
          <w:szCs w:val="24"/>
        </w:rPr>
        <w:t xml:space="preserve"> dan </w:t>
      </w:r>
      <w:proofErr w:type="spellStart"/>
      <w:r>
        <w:rPr>
          <w:rFonts w:ascii="Arial" w:eastAsia="Times New Roman" w:hAnsi="Arial" w:cs="Arial"/>
          <w:sz w:val="24"/>
          <w:szCs w:val="24"/>
        </w:rPr>
        <w:t>Kepuasan</w:t>
      </w:r>
      <w:proofErr w:type="spellEnd"/>
      <w:r>
        <w:rPr>
          <w:rFonts w:ascii="Arial" w:eastAsia="Times New Roman" w:hAnsi="Arial" w:cs="Arial"/>
          <w:sz w:val="24"/>
          <w:szCs w:val="24"/>
        </w:rPr>
        <w:t xml:space="preserve"> </w:t>
      </w:r>
      <w:proofErr w:type="spellStart"/>
      <w:r>
        <w:rPr>
          <w:rFonts w:ascii="Arial" w:eastAsia="Times New Roman" w:hAnsi="Arial" w:cs="Arial"/>
          <w:sz w:val="24"/>
          <w:szCs w:val="24"/>
        </w:rPr>
        <w:t>Kerja</w:t>
      </w:r>
      <w:proofErr w:type="spellEnd"/>
      <w:r>
        <w:rPr>
          <w:rFonts w:ascii="Arial" w:eastAsia="Times New Roman" w:hAnsi="Arial" w:cs="Arial"/>
          <w:sz w:val="24"/>
          <w:szCs w:val="24"/>
        </w:rPr>
        <w:t xml:space="preserve"> </w:t>
      </w:r>
      <w:proofErr w:type="spellStart"/>
      <w:r>
        <w:rPr>
          <w:rFonts w:ascii="Arial" w:eastAsia="Times New Roman" w:hAnsi="Arial" w:cs="Arial"/>
          <w:sz w:val="24"/>
          <w:szCs w:val="24"/>
        </w:rPr>
        <w:t>Karyawan</w:t>
      </w:r>
      <w:proofErr w:type="spellEnd"/>
      <w:r>
        <w:rPr>
          <w:rFonts w:ascii="Arial" w:eastAsia="Times New Roman" w:hAnsi="Arial" w:cs="Arial"/>
          <w:sz w:val="24"/>
          <w:szCs w:val="24"/>
        </w:rPr>
        <w:t xml:space="preserve"> </w:t>
      </w:r>
      <w:proofErr w:type="spellStart"/>
      <w:r>
        <w:rPr>
          <w:rFonts w:ascii="Arial" w:eastAsia="Times New Roman" w:hAnsi="Arial" w:cs="Arial"/>
          <w:sz w:val="24"/>
          <w:szCs w:val="24"/>
        </w:rPr>
        <w:t>Dinas</w:t>
      </w:r>
      <w:proofErr w:type="spellEnd"/>
      <w:r>
        <w:rPr>
          <w:rFonts w:ascii="Arial" w:eastAsia="Times New Roman" w:hAnsi="Arial" w:cs="Arial"/>
          <w:sz w:val="24"/>
          <w:szCs w:val="24"/>
        </w:rPr>
        <w:t xml:space="preserve"> </w:t>
      </w:r>
      <w:proofErr w:type="spellStart"/>
      <w:r>
        <w:rPr>
          <w:rFonts w:ascii="Arial" w:eastAsia="Times New Roman" w:hAnsi="Arial" w:cs="Arial"/>
          <w:sz w:val="24"/>
          <w:szCs w:val="24"/>
        </w:rPr>
        <w:t>Kesehatan</w:t>
      </w:r>
      <w:proofErr w:type="spellEnd"/>
      <w:r>
        <w:rPr>
          <w:rFonts w:ascii="Arial" w:eastAsia="Times New Roman" w:hAnsi="Arial" w:cs="Arial"/>
          <w:sz w:val="24"/>
          <w:szCs w:val="24"/>
        </w:rPr>
        <w:t xml:space="preserve"> </w:t>
      </w:r>
      <w:proofErr w:type="spellStart"/>
      <w:r>
        <w:rPr>
          <w:rFonts w:ascii="Arial" w:eastAsia="Times New Roman" w:hAnsi="Arial" w:cs="Arial"/>
          <w:sz w:val="24"/>
          <w:szCs w:val="24"/>
        </w:rPr>
        <w:t>Provinsi</w:t>
      </w:r>
      <w:proofErr w:type="spellEnd"/>
      <w:r>
        <w:rPr>
          <w:rFonts w:ascii="Arial" w:eastAsia="Times New Roman" w:hAnsi="Arial" w:cs="Arial"/>
          <w:sz w:val="24"/>
          <w:szCs w:val="24"/>
        </w:rPr>
        <w:t xml:space="preserve"> Papua, </w:t>
      </w:r>
      <w:proofErr w:type="spellStart"/>
      <w:r>
        <w:rPr>
          <w:rFonts w:ascii="Arial" w:eastAsia="Times New Roman" w:hAnsi="Arial" w:cs="Arial"/>
          <w:sz w:val="24"/>
          <w:szCs w:val="24"/>
        </w:rPr>
        <w:t>Tesis</w:t>
      </w:r>
      <w:proofErr w:type="spellEnd"/>
      <w:r>
        <w:rPr>
          <w:rFonts w:ascii="Arial" w:eastAsia="Times New Roman" w:hAnsi="Arial" w:cs="Arial"/>
          <w:sz w:val="24"/>
          <w:szCs w:val="24"/>
        </w:rPr>
        <w:t xml:space="preserve">, Program Pendidikan </w:t>
      </w:r>
      <w:proofErr w:type="spellStart"/>
      <w:r>
        <w:rPr>
          <w:rFonts w:ascii="Arial" w:eastAsia="Times New Roman" w:hAnsi="Arial" w:cs="Arial"/>
          <w:sz w:val="24"/>
          <w:szCs w:val="24"/>
        </w:rPr>
        <w:t>Pasca</w:t>
      </w:r>
      <w:proofErr w:type="spellEnd"/>
      <w:r>
        <w:rPr>
          <w:rFonts w:ascii="Arial" w:eastAsia="Times New Roman" w:hAnsi="Arial" w:cs="Arial"/>
          <w:sz w:val="24"/>
          <w:szCs w:val="24"/>
        </w:rPr>
        <w:t xml:space="preserve"> </w:t>
      </w:r>
      <w:proofErr w:type="spellStart"/>
      <w:r>
        <w:rPr>
          <w:rFonts w:ascii="Arial" w:eastAsia="Times New Roman" w:hAnsi="Arial" w:cs="Arial"/>
          <w:sz w:val="24"/>
          <w:szCs w:val="24"/>
        </w:rPr>
        <w:t>Sarjana</w:t>
      </w:r>
      <w:proofErr w:type="spellEnd"/>
      <w:r>
        <w:rPr>
          <w:rFonts w:ascii="Arial" w:eastAsia="Times New Roman" w:hAnsi="Arial" w:cs="Arial"/>
          <w:sz w:val="24"/>
          <w:szCs w:val="24"/>
        </w:rPr>
        <w:t xml:space="preserve"> Magister </w:t>
      </w:r>
      <w:proofErr w:type="spellStart"/>
      <w:r>
        <w:rPr>
          <w:rFonts w:ascii="Arial" w:eastAsia="Times New Roman" w:hAnsi="Arial" w:cs="Arial"/>
          <w:sz w:val="24"/>
          <w:szCs w:val="24"/>
        </w:rPr>
        <w:t>Manajemen</w:t>
      </w:r>
      <w:proofErr w:type="spellEnd"/>
      <w:r>
        <w:rPr>
          <w:rFonts w:ascii="Arial" w:eastAsia="Times New Roman" w:hAnsi="Arial" w:cs="Arial"/>
          <w:sz w:val="24"/>
          <w:szCs w:val="24"/>
        </w:rPr>
        <w:t xml:space="preserve"> </w:t>
      </w:r>
      <w:proofErr w:type="spellStart"/>
      <w:r>
        <w:rPr>
          <w:rFonts w:ascii="Arial" w:eastAsia="Times New Roman" w:hAnsi="Arial" w:cs="Arial"/>
          <w:sz w:val="24"/>
          <w:szCs w:val="24"/>
        </w:rPr>
        <w:t>Pelayanan</w:t>
      </w:r>
      <w:proofErr w:type="spellEnd"/>
      <w:r>
        <w:rPr>
          <w:rFonts w:ascii="Arial" w:eastAsia="Times New Roman" w:hAnsi="Arial" w:cs="Arial"/>
          <w:sz w:val="24"/>
          <w:szCs w:val="24"/>
        </w:rPr>
        <w:t xml:space="preserve"> </w:t>
      </w:r>
      <w:proofErr w:type="spellStart"/>
      <w:r>
        <w:rPr>
          <w:rFonts w:ascii="Arial" w:eastAsia="Times New Roman" w:hAnsi="Arial" w:cs="Arial"/>
          <w:sz w:val="24"/>
          <w:szCs w:val="24"/>
        </w:rPr>
        <w:t>Kesehatan</w:t>
      </w:r>
      <w:proofErr w:type="spellEnd"/>
      <w:r>
        <w:rPr>
          <w:rFonts w:ascii="Arial" w:eastAsia="Times New Roman" w:hAnsi="Arial" w:cs="Arial"/>
          <w:sz w:val="24"/>
          <w:szCs w:val="24"/>
        </w:rPr>
        <w:t xml:space="preserve"> </w:t>
      </w:r>
      <w:proofErr w:type="spellStart"/>
      <w:r>
        <w:rPr>
          <w:rFonts w:ascii="Arial" w:eastAsia="Times New Roman" w:hAnsi="Arial" w:cs="Arial"/>
          <w:sz w:val="24"/>
          <w:szCs w:val="24"/>
        </w:rPr>
        <w:t>Universitas</w:t>
      </w:r>
      <w:proofErr w:type="spellEnd"/>
      <w:r>
        <w:rPr>
          <w:rFonts w:ascii="Arial" w:eastAsia="Times New Roman" w:hAnsi="Arial" w:cs="Arial"/>
          <w:sz w:val="24"/>
          <w:szCs w:val="24"/>
        </w:rPr>
        <w:t xml:space="preserve"> Gadjah </w:t>
      </w:r>
      <w:proofErr w:type="spellStart"/>
      <w:r>
        <w:rPr>
          <w:rFonts w:ascii="Arial" w:eastAsia="Times New Roman" w:hAnsi="Arial" w:cs="Arial"/>
          <w:sz w:val="24"/>
          <w:szCs w:val="24"/>
        </w:rPr>
        <w:t>Mada</w:t>
      </w:r>
      <w:proofErr w:type="spellEnd"/>
      <w:r>
        <w:rPr>
          <w:rFonts w:ascii="Arial" w:eastAsia="Times New Roman" w:hAnsi="Arial" w:cs="Arial"/>
          <w:sz w:val="24"/>
          <w:szCs w:val="24"/>
        </w:rPr>
        <w:t>, Yogyakarta</w:t>
      </w:r>
    </w:p>
    <w:p w:rsidR="000405C2" w:rsidRDefault="000405C2" w:rsidP="000405C2">
      <w:pPr>
        <w:spacing w:after="0" w:line="240" w:lineRule="auto"/>
        <w:ind w:left="851" w:hanging="851"/>
        <w:jc w:val="both"/>
        <w:rPr>
          <w:rFonts w:ascii="Arial" w:eastAsia="Times New Roman" w:hAnsi="Arial" w:cs="Arial"/>
          <w:sz w:val="24"/>
          <w:szCs w:val="24"/>
        </w:rPr>
      </w:pPr>
    </w:p>
    <w:p w:rsidR="000405C2" w:rsidRDefault="000405C2" w:rsidP="000405C2">
      <w:pPr>
        <w:spacing w:after="0" w:line="240" w:lineRule="auto"/>
        <w:ind w:left="720" w:hanging="720"/>
        <w:jc w:val="both"/>
        <w:rPr>
          <w:rFonts w:ascii="Arial" w:eastAsia="Times New Roman" w:hAnsi="Arial" w:cs="Arial"/>
          <w:sz w:val="24"/>
          <w:szCs w:val="24"/>
        </w:rPr>
      </w:pPr>
      <w:proofErr w:type="spellStart"/>
      <w:r>
        <w:rPr>
          <w:rFonts w:ascii="Arial" w:eastAsia="Times New Roman" w:hAnsi="Arial" w:cs="Arial"/>
          <w:sz w:val="24"/>
          <w:szCs w:val="24"/>
        </w:rPr>
        <w:t>Ghozali</w:t>
      </w:r>
      <w:proofErr w:type="spellEnd"/>
      <w:r>
        <w:rPr>
          <w:rFonts w:ascii="Arial" w:eastAsia="Times New Roman" w:hAnsi="Arial" w:cs="Arial"/>
          <w:sz w:val="24"/>
          <w:szCs w:val="24"/>
        </w:rPr>
        <w:t xml:space="preserve">, Imam, (2008), Model </w:t>
      </w:r>
      <w:proofErr w:type="spellStart"/>
      <w:r>
        <w:rPr>
          <w:rFonts w:ascii="Arial" w:eastAsia="Times New Roman" w:hAnsi="Arial" w:cs="Arial"/>
          <w:sz w:val="24"/>
          <w:szCs w:val="24"/>
        </w:rPr>
        <w:t>Persamaan</w:t>
      </w:r>
      <w:proofErr w:type="spellEnd"/>
      <w:r>
        <w:rPr>
          <w:rFonts w:ascii="Arial" w:eastAsia="Times New Roman" w:hAnsi="Arial" w:cs="Arial"/>
          <w:sz w:val="24"/>
          <w:szCs w:val="24"/>
        </w:rPr>
        <w:t xml:space="preserve"> </w:t>
      </w:r>
      <w:proofErr w:type="spellStart"/>
      <w:r>
        <w:rPr>
          <w:rFonts w:ascii="Arial" w:eastAsia="Times New Roman" w:hAnsi="Arial" w:cs="Arial"/>
          <w:sz w:val="24"/>
          <w:szCs w:val="24"/>
        </w:rPr>
        <w:t>Struktural</w:t>
      </w:r>
      <w:proofErr w:type="spellEnd"/>
      <w:r>
        <w:rPr>
          <w:rFonts w:ascii="Arial" w:eastAsia="Times New Roman" w:hAnsi="Arial" w:cs="Arial"/>
          <w:sz w:val="24"/>
          <w:szCs w:val="24"/>
        </w:rPr>
        <w:t xml:space="preserve"> </w:t>
      </w:r>
      <w:proofErr w:type="spellStart"/>
      <w:r>
        <w:rPr>
          <w:rFonts w:ascii="Arial" w:eastAsia="Times New Roman" w:hAnsi="Arial" w:cs="Arial"/>
          <w:sz w:val="24"/>
          <w:szCs w:val="24"/>
        </w:rPr>
        <w:t>Konsep</w:t>
      </w:r>
      <w:proofErr w:type="spellEnd"/>
      <w:r>
        <w:rPr>
          <w:rFonts w:ascii="Arial" w:eastAsia="Times New Roman" w:hAnsi="Arial" w:cs="Arial"/>
          <w:sz w:val="24"/>
          <w:szCs w:val="24"/>
        </w:rPr>
        <w:t xml:space="preserve"> dan </w:t>
      </w:r>
      <w:proofErr w:type="spellStart"/>
      <w:r>
        <w:rPr>
          <w:rFonts w:ascii="Arial" w:eastAsia="Times New Roman" w:hAnsi="Arial" w:cs="Arial"/>
          <w:sz w:val="24"/>
          <w:szCs w:val="24"/>
        </w:rPr>
        <w:t>Aplikasi</w:t>
      </w:r>
      <w:proofErr w:type="spellEnd"/>
      <w:r>
        <w:rPr>
          <w:rFonts w:ascii="Arial" w:eastAsia="Times New Roman" w:hAnsi="Arial" w:cs="Arial"/>
          <w:sz w:val="24"/>
          <w:szCs w:val="24"/>
        </w:rPr>
        <w:t xml:space="preserve"> </w:t>
      </w:r>
      <w:proofErr w:type="spellStart"/>
      <w:r>
        <w:rPr>
          <w:rFonts w:ascii="Arial" w:eastAsia="Times New Roman" w:hAnsi="Arial" w:cs="Arial"/>
          <w:sz w:val="24"/>
          <w:szCs w:val="24"/>
        </w:rPr>
        <w:t>dengan</w:t>
      </w:r>
      <w:proofErr w:type="spellEnd"/>
      <w:r>
        <w:rPr>
          <w:rFonts w:ascii="Arial" w:eastAsia="Times New Roman" w:hAnsi="Arial" w:cs="Arial"/>
          <w:sz w:val="24"/>
          <w:szCs w:val="24"/>
        </w:rPr>
        <w:t xml:space="preserve"> Program Amos 16.0, Badan </w:t>
      </w:r>
      <w:proofErr w:type="spellStart"/>
      <w:r>
        <w:rPr>
          <w:rFonts w:ascii="Arial" w:eastAsia="Times New Roman" w:hAnsi="Arial" w:cs="Arial"/>
          <w:sz w:val="24"/>
          <w:szCs w:val="24"/>
        </w:rPr>
        <w:t>Penerbit</w:t>
      </w:r>
      <w:proofErr w:type="spellEnd"/>
      <w:r>
        <w:rPr>
          <w:rFonts w:ascii="Arial" w:eastAsia="Times New Roman" w:hAnsi="Arial" w:cs="Arial"/>
          <w:sz w:val="24"/>
          <w:szCs w:val="24"/>
        </w:rPr>
        <w:t xml:space="preserve"> UNDIP, Semarang.</w:t>
      </w:r>
    </w:p>
    <w:p w:rsidR="000405C2" w:rsidRDefault="000405C2" w:rsidP="000405C2">
      <w:pPr>
        <w:spacing w:after="0" w:line="240" w:lineRule="auto"/>
        <w:ind w:left="720" w:hanging="720"/>
        <w:jc w:val="both"/>
        <w:rPr>
          <w:rFonts w:ascii="Arial" w:eastAsia="Times New Roman" w:hAnsi="Arial" w:cs="Arial"/>
          <w:sz w:val="24"/>
          <w:szCs w:val="24"/>
        </w:rPr>
      </w:pPr>
    </w:p>
    <w:p w:rsidR="000405C2" w:rsidRDefault="000405C2" w:rsidP="000405C2">
      <w:pPr>
        <w:spacing w:after="0" w:line="240" w:lineRule="auto"/>
        <w:ind w:left="720" w:hanging="720"/>
        <w:jc w:val="both"/>
        <w:rPr>
          <w:rFonts w:ascii="Arial" w:eastAsiaTheme="minorHAnsi" w:hAnsi="Arial" w:cs="Arial"/>
          <w:i/>
          <w:sz w:val="24"/>
          <w:szCs w:val="24"/>
          <w:lang w:val="id-ID"/>
        </w:rPr>
      </w:pPr>
      <w:r>
        <w:rPr>
          <w:rFonts w:ascii="Arial" w:hAnsi="Arial" w:cs="Arial"/>
          <w:sz w:val="24"/>
          <w:szCs w:val="24"/>
          <w:lang w:val="id-ID"/>
        </w:rPr>
        <w:t xml:space="preserve">Hall T. Douglas, and James Goodale G. 1986. </w:t>
      </w:r>
      <w:r>
        <w:rPr>
          <w:rFonts w:ascii="Arial" w:hAnsi="Arial" w:cs="Arial"/>
          <w:i/>
          <w:sz w:val="24"/>
          <w:szCs w:val="24"/>
          <w:lang w:val="id-ID"/>
        </w:rPr>
        <w:t>HumanResources Management, Strategy, Design and Implementation, Scott Foresman and Company, Glenview.</w:t>
      </w:r>
    </w:p>
    <w:p w:rsidR="000405C2" w:rsidRDefault="000405C2" w:rsidP="000405C2">
      <w:pPr>
        <w:spacing w:after="0" w:line="240" w:lineRule="auto"/>
        <w:ind w:left="720" w:hanging="720"/>
        <w:jc w:val="both"/>
        <w:rPr>
          <w:rFonts w:ascii="Arial" w:hAnsi="Arial" w:cs="Arial"/>
          <w:sz w:val="24"/>
          <w:szCs w:val="24"/>
          <w:lang w:val="id-ID"/>
        </w:rPr>
      </w:pPr>
      <w:bookmarkStart w:id="133" w:name="_GoBack"/>
      <w:bookmarkEnd w:id="133"/>
    </w:p>
    <w:p w:rsidR="000405C2" w:rsidRDefault="000405C2" w:rsidP="000405C2">
      <w:pPr>
        <w:spacing w:after="0" w:line="240" w:lineRule="auto"/>
        <w:ind w:left="720" w:hanging="720"/>
        <w:jc w:val="both"/>
        <w:rPr>
          <w:rFonts w:ascii="Arial" w:hAnsi="Arial" w:cs="Arial"/>
          <w:sz w:val="24"/>
          <w:szCs w:val="24"/>
          <w:lang w:val="id-ID"/>
        </w:rPr>
      </w:pPr>
      <w:r>
        <w:rPr>
          <w:rFonts w:ascii="Arial" w:hAnsi="Arial" w:cs="Arial"/>
          <w:sz w:val="24"/>
          <w:szCs w:val="24"/>
          <w:lang w:val="id-ID"/>
        </w:rPr>
        <w:t>Handoko, T. Hani. 2012 Manajemen Personalita &amp; Sumberdaya Manusia.Yogyakarta: BPFE</w:t>
      </w:r>
    </w:p>
    <w:p w:rsidR="000405C2" w:rsidRDefault="000405C2" w:rsidP="000405C2">
      <w:pPr>
        <w:spacing w:after="0" w:line="240" w:lineRule="auto"/>
        <w:ind w:left="720" w:hanging="720"/>
        <w:jc w:val="both"/>
        <w:rPr>
          <w:rFonts w:ascii="Arial" w:hAnsi="Arial" w:cs="Arial"/>
          <w:sz w:val="24"/>
          <w:szCs w:val="24"/>
          <w:lang w:val="id-ID"/>
        </w:rPr>
      </w:pPr>
    </w:p>
    <w:p w:rsidR="000405C2" w:rsidRDefault="000405C2" w:rsidP="000405C2">
      <w:pPr>
        <w:spacing w:after="0" w:line="240" w:lineRule="auto"/>
        <w:ind w:left="720" w:hanging="720"/>
        <w:jc w:val="both"/>
        <w:rPr>
          <w:rFonts w:ascii="Arial" w:eastAsia="Times New Roman" w:hAnsi="Arial" w:cs="Arial"/>
          <w:sz w:val="24"/>
          <w:szCs w:val="24"/>
        </w:rPr>
      </w:pPr>
      <w:proofErr w:type="spellStart"/>
      <w:r>
        <w:rPr>
          <w:rFonts w:ascii="Arial" w:eastAsia="Times New Roman" w:hAnsi="Arial" w:cs="Arial"/>
          <w:sz w:val="24"/>
          <w:szCs w:val="24"/>
        </w:rPr>
        <w:t>Hariandja</w:t>
      </w:r>
      <w:proofErr w:type="spellEnd"/>
      <w:r>
        <w:rPr>
          <w:rFonts w:ascii="Arial" w:eastAsia="Times New Roman" w:hAnsi="Arial" w:cs="Arial"/>
          <w:sz w:val="24"/>
          <w:szCs w:val="24"/>
        </w:rPr>
        <w:t xml:space="preserve">, </w:t>
      </w:r>
      <w:proofErr w:type="spellStart"/>
      <w:r>
        <w:rPr>
          <w:rFonts w:ascii="Arial" w:eastAsia="Times New Roman" w:hAnsi="Arial" w:cs="Arial"/>
          <w:sz w:val="24"/>
          <w:szCs w:val="24"/>
        </w:rPr>
        <w:t>Marihot</w:t>
      </w:r>
      <w:proofErr w:type="spellEnd"/>
      <w:r>
        <w:rPr>
          <w:rFonts w:ascii="Arial" w:eastAsia="Times New Roman" w:hAnsi="Arial" w:cs="Arial"/>
          <w:sz w:val="24"/>
          <w:szCs w:val="24"/>
        </w:rPr>
        <w:t xml:space="preserve"> </w:t>
      </w:r>
      <w:proofErr w:type="spellStart"/>
      <w:r>
        <w:rPr>
          <w:rFonts w:ascii="Arial" w:eastAsia="Times New Roman" w:hAnsi="Arial" w:cs="Arial"/>
          <w:sz w:val="24"/>
          <w:szCs w:val="24"/>
        </w:rPr>
        <w:t>Tua</w:t>
      </w:r>
      <w:proofErr w:type="spellEnd"/>
      <w:r>
        <w:rPr>
          <w:rFonts w:ascii="Arial" w:eastAsia="Times New Roman" w:hAnsi="Arial" w:cs="Arial"/>
          <w:sz w:val="24"/>
          <w:szCs w:val="24"/>
        </w:rPr>
        <w:t xml:space="preserve"> Efendi. 2007. </w:t>
      </w:r>
      <w:proofErr w:type="spellStart"/>
      <w:r>
        <w:rPr>
          <w:rFonts w:ascii="Arial" w:eastAsia="Times New Roman" w:hAnsi="Arial" w:cs="Arial"/>
          <w:sz w:val="24"/>
          <w:szCs w:val="24"/>
        </w:rPr>
        <w:t>Manajemen</w:t>
      </w:r>
      <w:proofErr w:type="spellEnd"/>
      <w:r>
        <w:rPr>
          <w:rFonts w:ascii="Arial" w:eastAsia="Times New Roman" w:hAnsi="Arial" w:cs="Arial"/>
          <w:sz w:val="24"/>
          <w:szCs w:val="24"/>
        </w:rPr>
        <w:t xml:space="preserve"> </w:t>
      </w:r>
      <w:proofErr w:type="spellStart"/>
      <w:r>
        <w:rPr>
          <w:rFonts w:ascii="Arial" w:eastAsia="Times New Roman" w:hAnsi="Arial" w:cs="Arial"/>
          <w:sz w:val="24"/>
          <w:szCs w:val="24"/>
        </w:rPr>
        <w:t>Sumber</w:t>
      </w:r>
      <w:proofErr w:type="spellEnd"/>
      <w:r>
        <w:rPr>
          <w:rFonts w:ascii="Arial" w:eastAsia="Times New Roman" w:hAnsi="Arial" w:cs="Arial"/>
          <w:sz w:val="24"/>
          <w:szCs w:val="24"/>
        </w:rPr>
        <w:t xml:space="preserve"> </w:t>
      </w:r>
      <w:proofErr w:type="spellStart"/>
      <w:r>
        <w:rPr>
          <w:rFonts w:ascii="Arial" w:eastAsia="Times New Roman" w:hAnsi="Arial" w:cs="Arial"/>
          <w:sz w:val="24"/>
          <w:szCs w:val="24"/>
        </w:rPr>
        <w:t>Daya</w:t>
      </w:r>
      <w:proofErr w:type="spellEnd"/>
      <w:r>
        <w:rPr>
          <w:rFonts w:ascii="Arial" w:eastAsia="Times New Roman" w:hAnsi="Arial" w:cs="Arial"/>
          <w:sz w:val="24"/>
          <w:szCs w:val="24"/>
        </w:rPr>
        <w:t xml:space="preserve"> </w:t>
      </w:r>
      <w:proofErr w:type="spellStart"/>
      <w:proofErr w:type="gramStart"/>
      <w:r>
        <w:rPr>
          <w:rFonts w:ascii="Arial" w:eastAsia="Times New Roman" w:hAnsi="Arial" w:cs="Arial"/>
          <w:sz w:val="24"/>
          <w:szCs w:val="24"/>
        </w:rPr>
        <w:t>Manusia</w:t>
      </w:r>
      <w:proofErr w:type="spellEnd"/>
      <w:r>
        <w:rPr>
          <w:rFonts w:ascii="Arial" w:eastAsia="Times New Roman" w:hAnsi="Arial" w:cs="Arial"/>
          <w:sz w:val="24"/>
          <w:szCs w:val="24"/>
        </w:rPr>
        <w:t xml:space="preserve"> :</w:t>
      </w:r>
      <w:proofErr w:type="gramEnd"/>
      <w:r>
        <w:rPr>
          <w:rFonts w:ascii="Arial" w:eastAsia="Times New Roman" w:hAnsi="Arial" w:cs="Arial"/>
          <w:sz w:val="24"/>
          <w:szCs w:val="24"/>
        </w:rPr>
        <w:t xml:space="preserve"> </w:t>
      </w:r>
      <w:proofErr w:type="spellStart"/>
      <w:r>
        <w:rPr>
          <w:rFonts w:ascii="Arial" w:eastAsia="Times New Roman" w:hAnsi="Arial" w:cs="Arial"/>
          <w:sz w:val="24"/>
          <w:szCs w:val="24"/>
        </w:rPr>
        <w:t>Pengadaan</w:t>
      </w:r>
      <w:proofErr w:type="spellEnd"/>
      <w:r>
        <w:rPr>
          <w:rFonts w:ascii="Arial" w:eastAsia="Times New Roman" w:hAnsi="Arial" w:cs="Arial"/>
          <w:sz w:val="24"/>
          <w:szCs w:val="24"/>
        </w:rPr>
        <w:t xml:space="preserve">, </w:t>
      </w:r>
      <w:proofErr w:type="spellStart"/>
      <w:r>
        <w:rPr>
          <w:rFonts w:ascii="Arial" w:eastAsia="Times New Roman" w:hAnsi="Arial" w:cs="Arial"/>
          <w:sz w:val="24"/>
          <w:szCs w:val="24"/>
        </w:rPr>
        <w:t>Pengembangan</w:t>
      </w:r>
      <w:proofErr w:type="spellEnd"/>
      <w:r>
        <w:rPr>
          <w:rFonts w:ascii="Arial" w:eastAsia="Times New Roman" w:hAnsi="Arial" w:cs="Arial"/>
          <w:sz w:val="24"/>
          <w:szCs w:val="24"/>
        </w:rPr>
        <w:t xml:space="preserve">, </w:t>
      </w:r>
      <w:proofErr w:type="spellStart"/>
      <w:r>
        <w:rPr>
          <w:rFonts w:ascii="Arial" w:eastAsia="Times New Roman" w:hAnsi="Arial" w:cs="Arial"/>
          <w:sz w:val="24"/>
          <w:szCs w:val="24"/>
        </w:rPr>
        <w:t>Pengkompensasian</w:t>
      </w:r>
      <w:proofErr w:type="spellEnd"/>
      <w:r>
        <w:rPr>
          <w:rFonts w:ascii="Arial" w:eastAsia="Times New Roman" w:hAnsi="Arial" w:cs="Arial"/>
          <w:sz w:val="24"/>
          <w:szCs w:val="24"/>
        </w:rPr>
        <w:t xml:space="preserve">, dan </w:t>
      </w:r>
      <w:proofErr w:type="spellStart"/>
      <w:r>
        <w:rPr>
          <w:rFonts w:ascii="Arial" w:eastAsia="Times New Roman" w:hAnsi="Arial" w:cs="Arial"/>
          <w:sz w:val="24"/>
          <w:szCs w:val="24"/>
        </w:rPr>
        <w:t>Peningkatan</w:t>
      </w:r>
      <w:proofErr w:type="spellEnd"/>
      <w:r>
        <w:rPr>
          <w:rFonts w:ascii="Arial" w:eastAsia="Times New Roman" w:hAnsi="Arial" w:cs="Arial"/>
          <w:sz w:val="24"/>
          <w:szCs w:val="24"/>
        </w:rPr>
        <w:t xml:space="preserve"> </w:t>
      </w:r>
      <w:proofErr w:type="spellStart"/>
      <w:r>
        <w:rPr>
          <w:rFonts w:ascii="Arial" w:eastAsia="Times New Roman" w:hAnsi="Arial" w:cs="Arial"/>
          <w:sz w:val="24"/>
          <w:szCs w:val="24"/>
        </w:rPr>
        <w:t>Produktivitas</w:t>
      </w:r>
      <w:proofErr w:type="spellEnd"/>
      <w:r>
        <w:rPr>
          <w:rFonts w:ascii="Arial" w:eastAsia="Times New Roman" w:hAnsi="Arial" w:cs="Arial"/>
          <w:sz w:val="24"/>
          <w:szCs w:val="24"/>
        </w:rPr>
        <w:t xml:space="preserve"> </w:t>
      </w:r>
      <w:proofErr w:type="spellStart"/>
      <w:r>
        <w:rPr>
          <w:rFonts w:ascii="Arial" w:eastAsia="Times New Roman" w:hAnsi="Arial" w:cs="Arial"/>
          <w:sz w:val="24"/>
          <w:szCs w:val="24"/>
        </w:rPr>
        <w:t>Pegawai</w:t>
      </w:r>
      <w:proofErr w:type="spellEnd"/>
      <w:r>
        <w:rPr>
          <w:rFonts w:ascii="Arial" w:eastAsia="Times New Roman" w:hAnsi="Arial" w:cs="Arial"/>
          <w:sz w:val="24"/>
          <w:szCs w:val="24"/>
        </w:rPr>
        <w:t xml:space="preserve">. </w:t>
      </w:r>
      <w:proofErr w:type="gramStart"/>
      <w:r>
        <w:rPr>
          <w:rFonts w:ascii="Arial" w:eastAsia="Times New Roman" w:hAnsi="Arial" w:cs="Arial"/>
          <w:sz w:val="24"/>
          <w:szCs w:val="24"/>
        </w:rPr>
        <w:t>Jakarta :</w:t>
      </w:r>
      <w:proofErr w:type="gramEnd"/>
      <w:r>
        <w:rPr>
          <w:rFonts w:ascii="Arial" w:eastAsia="Times New Roman" w:hAnsi="Arial" w:cs="Arial"/>
          <w:sz w:val="24"/>
          <w:szCs w:val="24"/>
        </w:rPr>
        <w:t xml:space="preserve"> </w:t>
      </w:r>
      <w:proofErr w:type="spellStart"/>
      <w:r>
        <w:rPr>
          <w:rFonts w:ascii="Arial" w:eastAsia="Times New Roman" w:hAnsi="Arial" w:cs="Arial"/>
          <w:sz w:val="24"/>
          <w:szCs w:val="24"/>
        </w:rPr>
        <w:t>Grasindo</w:t>
      </w:r>
      <w:proofErr w:type="spellEnd"/>
    </w:p>
    <w:p w:rsidR="000405C2" w:rsidRDefault="000405C2" w:rsidP="000405C2">
      <w:pPr>
        <w:spacing w:after="0" w:line="240" w:lineRule="auto"/>
        <w:ind w:left="720" w:hanging="720"/>
        <w:jc w:val="both"/>
        <w:rPr>
          <w:rFonts w:ascii="Arial" w:eastAsia="Times New Roman" w:hAnsi="Arial" w:cs="Arial"/>
          <w:sz w:val="24"/>
          <w:szCs w:val="24"/>
        </w:rPr>
      </w:pPr>
    </w:p>
    <w:p w:rsidR="000405C2" w:rsidRDefault="000405C2" w:rsidP="000405C2">
      <w:pPr>
        <w:spacing w:after="0" w:line="240" w:lineRule="auto"/>
        <w:ind w:left="720" w:hanging="720"/>
        <w:jc w:val="both"/>
        <w:rPr>
          <w:rFonts w:ascii="Arial" w:eastAsiaTheme="minorHAnsi" w:hAnsi="Arial" w:cs="Arial"/>
          <w:sz w:val="24"/>
          <w:szCs w:val="24"/>
          <w:lang w:val="id-ID"/>
        </w:rPr>
      </w:pPr>
      <w:r>
        <w:rPr>
          <w:rFonts w:ascii="Arial" w:hAnsi="Arial" w:cs="Arial"/>
          <w:sz w:val="24"/>
          <w:szCs w:val="24"/>
          <w:lang w:val="id-ID"/>
        </w:rPr>
        <w:t xml:space="preserve">Hasibuan, H. Malayu S.P. 2016 </w:t>
      </w:r>
      <w:r>
        <w:rPr>
          <w:rFonts w:ascii="Arial" w:hAnsi="Arial" w:cs="Arial"/>
          <w:i/>
          <w:sz w:val="24"/>
          <w:szCs w:val="24"/>
          <w:lang w:val="id-ID"/>
        </w:rPr>
        <w:t>Organsasi &amp; Motivasi.</w:t>
      </w:r>
      <w:r>
        <w:rPr>
          <w:rFonts w:ascii="Arial" w:hAnsi="Arial" w:cs="Arial"/>
          <w:sz w:val="24"/>
          <w:szCs w:val="24"/>
          <w:lang w:val="id-ID"/>
        </w:rPr>
        <w:t xml:space="preserve"> Jakarta: PT Bumi Aksara</w:t>
      </w:r>
    </w:p>
    <w:p w:rsidR="000405C2" w:rsidRDefault="000405C2" w:rsidP="000405C2">
      <w:pPr>
        <w:spacing w:after="0" w:line="240" w:lineRule="auto"/>
        <w:ind w:left="720" w:hanging="720"/>
        <w:jc w:val="both"/>
        <w:rPr>
          <w:rFonts w:ascii="Arial" w:hAnsi="Arial" w:cs="Arial"/>
          <w:sz w:val="24"/>
          <w:szCs w:val="24"/>
          <w:lang w:val="id-ID"/>
        </w:rPr>
      </w:pPr>
    </w:p>
    <w:p w:rsidR="000405C2" w:rsidRDefault="000405C2" w:rsidP="000405C2">
      <w:pPr>
        <w:spacing w:after="0" w:line="240" w:lineRule="auto"/>
        <w:ind w:left="720" w:hanging="720"/>
        <w:jc w:val="both"/>
        <w:rPr>
          <w:rFonts w:ascii="Arial" w:hAnsi="Arial" w:cs="Arial"/>
          <w:sz w:val="24"/>
          <w:szCs w:val="24"/>
          <w:lang w:val="id-ID"/>
        </w:rPr>
      </w:pPr>
      <w:r>
        <w:rPr>
          <w:rFonts w:ascii="Arial" w:hAnsi="Arial" w:cs="Arial"/>
          <w:sz w:val="24"/>
          <w:szCs w:val="24"/>
          <w:lang w:val="id-ID"/>
        </w:rPr>
        <w:t>Hasibuan, Malayu S.P.2016 Manajemen, Dasar, Pengertian, Dan Masalah Edisi Revisi PT Bumi Aksara, Jakarta, 2016</w:t>
      </w:r>
    </w:p>
    <w:p w:rsidR="000405C2" w:rsidRDefault="000405C2" w:rsidP="000405C2">
      <w:pPr>
        <w:spacing w:after="0" w:line="240" w:lineRule="auto"/>
        <w:ind w:left="720" w:hanging="720"/>
        <w:jc w:val="both"/>
        <w:rPr>
          <w:rFonts w:ascii="Arial" w:hAnsi="Arial" w:cs="Arial"/>
          <w:sz w:val="24"/>
          <w:szCs w:val="24"/>
          <w:lang w:val="id-ID"/>
        </w:rPr>
      </w:pPr>
    </w:p>
    <w:p w:rsidR="000405C2" w:rsidRDefault="000405C2" w:rsidP="000405C2">
      <w:pPr>
        <w:spacing w:after="0" w:line="240" w:lineRule="auto"/>
        <w:ind w:left="720" w:hanging="720"/>
        <w:jc w:val="both"/>
        <w:rPr>
          <w:rStyle w:val="HTMLCite"/>
          <w:i w:val="0"/>
        </w:rPr>
      </w:pPr>
      <w:r>
        <w:rPr>
          <w:rFonts w:ascii="Arial" w:hAnsi="Arial" w:cs="Arial"/>
          <w:sz w:val="24"/>
          <w:szCs w:val="24"/>
        </w:rPr>
        <w:t>Herzberg, Frederick. 1964. "The Motivation-Hygiene Concept and Problems of</w:t>
      </w:r>
      <w:r>
        <w:rPr>
          <w:rStyle w:val="HTMLCite"/>
          <w:rFonts w:ascii="Arial" w:hAnsi="Arial" w:cs="Arial"/>
          <w:sz w:val="24"/>
          <w:szCs w:val="24"/>
        </w:rPr>
        <w:t xml:space="preserve"> Manpower". Personnel Administrator </w:t>
      </w:r>
    </w:p>
    <w:p w:rsidR="000405C2" w:rsidRDefault="000405C2" w:rsidP="000405C2">
      <w:pPr>
        <w:spacing w:after="0" w:line="240" w:lineRule="auto"/>
        <w:ind w:left="720" w:hanging="720"/>
        <w:jc w:val="both"/>
        <w:rPr>
          <w:rStyle w:val="HTMLCite"/>
          <w:rFonts w:ascii="Arial" w:hAnsi="Arial" w:cs="Arial"/>
          <w:i w:val="0"/>
          <w:iCs w:val="0"/>
          <w:sz w:val="24"/>
          <w:szCs w:val="24"/>
          <w:lang w:val="id-ID"/>
        </w:rPr>
      </w:pPr>
    </w:p>
    <w:p w:rsidR="000405C2" w:rsidRDefault="000405C2" w:rsidP="000405C2">
      <w:pPr>
        <w:spacing w:after="0" w:line="240" w:lineRule="auto"/>
        <w:ind w:left="720" w:hanging="720"/>
        <w:jc w:val="both"/>
        <w:rPr>
          <w:rFonts w:eastAsia="Times New Roman"/>
        </w:rPr>
      </w:pPr>
      <w:proofErr w:type="spellStart"/>
      <w:r>
        <w:rPr>
          <w:rFonts w:ascii="Arial" w:eastAsia="Times New Roman" w:hAnsi="Arial" w:cs="Arial"/>
          <w:sz w:val="24"/>
          <w:szCs w:val="24"/>
        </w:rPr>
        <w:t>Husein</w:t>
      </w:r>
      <w:proofErr w:type="spellEnd"/>
      <w:r>
        <w:rPr>
          <w:rFonts w:ascii="Arial" w:eastAsia="Times New Roman" w:hAnsi="Arial" w:cs="Arial"/>
          <w:sz w:val="24"/>
          <w:szCs w:val="24"/>
        </w:rPr>
        <w:t xml:space="preserve"> Umar. 2007, </w:t>
      </w:r>
      <w:proofErr w:type="spellStart"/>
      <w:r>
        <w:rPr>
          <w:rFonts w:ascii="Arial" w:eastAsia="Times New Roman" w:hAnsi="Arial" w:cs="Arial"/>
          <w:sz w:val="24"/>
          <w:szCs w:val="24"/>
        </w:rPr>
        <w:t>Metode</w:t>
      </w:r>
      <w:proofErr w:type="spellEnd"/>
      <w:r>
        <w:rPr>
          <w:rFonts w:ascii="Arial" w:eastAsia="Times New Roman" w:hAnsi="Arial" w:cs="Arial"/>
          <w:sz w:val="24"/>
          <w:szCs w:val="24"/>
        </w:rPr>
        <w:t xml:space="preserve"> </w:t>
      </w:r>
      <w:proofErr w:type="spellStart"/>
      <w:r>
        <w:rPr>
          <w:rFonts w:ascii="Arial" w:eastAsia="Times New Roman" w:hAnsi="Arial" w:cs="Arial"/>
          <w:sz w:val="24"/>
          <w:szCs w:val="24"/>
        </w:rPr>
        <w:t>Penelitian</w:t>
      </w:r>
      <w:proofErr w:type="spellEnd"/>
      <w:r>
        <w:rPr>
          <w:rFonts w:ascii="Arial" w:eastAsia="Times New Roman" w:hAnsi="Arial" w:cs="Arial"/>
          <w:sz w:val="24"/>
          <w:szCs w:val="24"/>
        </w:rPr>
        <w:t xml:space="preserve"> </w:t>
      </w:r>
      <w:proofErr w:type="spellStart"/>
      <w:r>
        <w:rPr>
          <w:rFonts w:ascii="Arial" w:eastAsia="Times New Roman" w:hAnsi="Arial" w:cs="Arial"/>
          <w:sz w:val="24"/>
          <w:szCs w:val="24"/>
        </w:rPr>
        <w:t>Untuk</w:t>
      </w:r>
      <w:proofErr w:type="spellEnd"/>
      <w:r>
        <w:rPr>
          <w:rFonts w:ascii="Arial" w:eastAsia="Times New Roman" w:hAnsi="Arial" w:cs="Arial"/>
          <w:sz w:val="24"/>
          <w:szCs w:val="24"/>
        </w:rPr>
        <w:t xml:space="preserve"> </w:t>
      </w:r>
      <w:proofErr w:type="spellStart"/>
      <w:r>
        <w:rPr>
          <w:rFonts w:ascii="Arial" w:eastAsia="Times New Roman" w:hAnsi="Arial" w:cs="Arial"/>
          <w:sz w:val="24"/>
          <w:szCs w:val="24"/>
        </w:rPr>
        <w:t>Skripsi</w:t>
      </w:r>
      <w:proofErr w:type="spellEnd"/>
      <w:r>
        <w:rPr>
          <w:rFonts w:ascii="Arial" w:eastAsia="Times New Roman" w:hAnsi="Arial" w:cs="Arial"/>
          <w:sz w:val="24"/>
          <w:szCs w:val="24"/>
        </w:rPr>
        <w:t xml:space="preserve"> Dan </w:t>
      </w:r>
      <w:proofErr w:type="spellStart"/>
      <w:r>
        <w:rPr>
          <w:rFonts w:ascii="Arial" w:eastAsia="Times New Roman" w:hAnsi="Arial" w:cs="Arial"/>
          <w:sz w:val="24"/>
          <w:szCs w:val="24"/>
        </w:rPr>
        <w:t>Tesis</w:t>
      </w:r>
      <w:proofErr w:type="spellEnd"/>
      <w:r>
        <w:rPr>
          <w:rFonts w:ascii="Arial" w:eastAsia="Times New Roman" w:hAnsi="Arial" w:cs="Arial"/>
          <w:sz w:val="24"/>
          <w:szCs w:val="24"/>
        </w:rPr>
        <w:t xml:space="preserve"> </w:t>
      </w:r>
      <w:proofErr w:type="spellStart"/>
      <w:r>
        <w:rPr>
          <w:rFonts w:ascii="Arial" w:eastAsia="Times New Roman" w:hAnsi="Arial" w:cs="Arial"/>
          <w:sz w:val="24"/>
          <w:szCs w:val="24"/>
        </w:rPr>
        <w:t>Bisnis</w:t>
      </w:r>
      <w:proofErr w:type="spellEnd"/>
      <w:r>
        <w:rPr>
          <w:rFonts w:ascii="Arial" w:eastAsia="Times New Roman" w:hAnsi="Arial" w:cs="Arial"/>
          <w:sz w:val="24"/>
          <w:szCs w:val="24"/>
        </w:rPr>
        <w:t xml:space="preserve">, Jakarta: PT Raja </w:t>
      </w:r>
      <w:proofErr w:type="spellStart"/>
      <w:r>
        <w:rPr>
          <w:rFonts w:ascii="Arial" w:eastAsia="Times New Roman" w:hAnsi="Arial" w:cs="Arial"/>
          <w:sz w:val="24"/>
          <w:szCs w:val="24"/>
        </w:rPr>
        <w:t>Grafindo</w:t>
      </w:r>
      <w:proofErr w:type="spellEnd"/>
      <w:r>
        <w:rPr>
          <w:rFonts w:ascii="Arial" w:eastAsia="Times New Roman" w:hAnsi="Arial" w:cs="Arial"/>
          <w:sz w:val="24"/>
          <w:szCs w:val="24"/>
        </w:rPr>
        <w:t xml:space="preserve"> </w:t>
      </w:r>
      <w:proofErr w:type="spellStart"/>
      <w:r>
        <w:rPr>
          <w:rFonts w:ascii="Arial" w:eastAsia="Times New Roman" w:hAnsi="Arial" w:cs="Arial"/>
          <w:sz w:val="24"/>
          <w:szCs w:val="24"/>
        </w:rPr>
        <w:t>Persada</w:t>
      </w:r>
      <w:proofErr w:type="spellEnd"/>
      <w:r>
        <w:rPr>
          <w:rFonts w:ascii="Arial" w:eastAsia="Times New Roman" w:hAnsi="Arial" w:cs="Arial"/>
          <w:sz w:val="24"/>
          <w:szCs w:val="24"/>
        </w:rPr>
        <w:t xml:space="preserve"> </w:t>
      </w:r>
    </w:p>
    <w:p w:rsidR="000405C2" w:rsidRDefault="000405C2" w:rsidP="000405C2">
      <w:pPr>
        <w:spacing w:after="0" w:line="240" w:lineRule="auto"/>
        <w:ind w:left="720" w:hanging="720"/>
        <w:jc w:val="both"/>
        <w:rPr>
          <w:rFonts w:ascii="Arial" w:eastAsia="Times New Roman" w:hAnsi="Arial" w:cs="Arial"/>
          <w:sz w:val="24"/>
          <w:szCs w:val="24"/>
        </w:rPr>
      </w:pPr>
      <w:proofErr w:type="spellStart"/>
      <w:r>
        <w:rPr>
          <w:rFonts w:ascii="Arial" w:eastAsia="Times New Roman" w:hAnsi="Arial" w:cs="Arial"/>
          <w:sz w:val="24"/>
          <w:szCs w:val="24"/>
        </w:rPr>
        <w:t>Husein</w:t>
      </w:r>
      <w:proofErr w:type="spellEnd"/>
      <w:r>
        <w:rPr>
          <w:rFonts w:ascii="Arial" w:eastAsia="Times New Roman" w:hAnsi="Arial" w:cs="Arial"/>
          <w:sz w:val="24"/>
          <w:szCs w:val="24"/>
        </w:rPr>
        <w:t xml:space="preserve">, Umar, 2010, </w:t>
      </w:r>
      <w:proofErr w:type="spellStart"/>
      <w:r>
        <w:rPr>
          <w:rFonts w:ascii="Arial" w:eastAsia="Times New Roman" w:hAnsi="Arial" w:cs="Arial"/>
          <w:sz w:val="24"/>
          <w:szCs w:val="24"/>
        </w:rPr>
        <w:t>Riset</w:t>
      </w:r>
      <w:proofErr w:type="spellEnd"/>
      <w:r>
        <w:rPr>
          <w:rFonts w:ascii="Arial" w:eastAsia="Times New Roman" w:hAnsi="Arial" w:cs="Arial"/>
          <w:sz w:val="24"/>
          <w:szCs w:val="24"/>
        </w:rPr>
        <w:t xml:space="preserve"> </w:t>
      </w:r>
      <w:proofErr w:type="spellStart"/>
      <w:r>
        <w:rPr>
          <w:rFonts w:ascii="Arial" w:eastAsia="Times New Roman" w:hAnsi="Arial" w:cs="Arial"/>
          <w:sz w:val="24"/>
          <w:szCs w:val="24"/>
        </w:rPr>
        <w:t>pemasaran</w:t>
      </w:r>
      <w:proofErr w:type="spellEnd"/>
      <w:r>
        <w:rPr>
          <w:rFonts w:ascii="Arial" w:eastAsia="Times New Roman" w:hAnsi="Arial" w:cs="Arial"/>
          <w:sz w:val="24"/>
          <w:szCs w:val="24"/>
        </w:rPr>
        <w:t xml:space="preserve"> dan </w:t>
      </w:r>
      <w:proofErr w:type="spellStart"/>
      <w:r>
        <w:rPr>
          <w:rFonts w:ascii="Arial" w:eastAsia="Times New Roman" w:hAnsi="Arial" w:cs="Arial"/>
          <w:sz w:val="24"/>
          <w:szCs w:val="24"/>
        </w:rPr>
        <w:t>bisnis</w:t>
      </w:r>
      <w:proofErr w:type="spellEnd"/>
      <w:r>
        <w:rPr>
          <w:rFonts w:ascii="Arial" w:eastAsia="Times New Roman" w:hAnsi="Arial" w:cs="Arial"/>
          <w:sz w:val="24"/>
          <w:szCs w:val="24"/>
        </w:rPr>
        <w:t xml:space="preserve">, </w:t>
      </w:r>
      <w:proofErr w:type="spellStart"/>
      <w:r>
        <w:rPr>
          <w:rFonts w:ascii="Arial" w:eastAsia="Times New Roman" w:hAnsi="Arial" w:cs="Arial"/>
          <w:sz w:val="24"/>
          <w:szCs w:val="24"/>
        </w:rPr>
        <w:t>Gramedia</w:t>
      </w:r>
      <w:proofErr w:type="spellEnd"/>
      <w:r>
        <w:rPr>
          <w:rFonts w:ascii="Arial" w:eastAsia="Times New Roman" w:hAnsi="Arial" w:cs="Arial"/>
          <w:sz w:val="24"/>
          <w:szCs w:val="24"/>
        </w:rPr>
        <w:t xml:space="preserve"> </w:t>
      </w:r>
      <w:proofErr w:type="spellStart"/>
      <w:r>
        <w:rPr>
          <w:rFonts w:ascii="Arial" w:eastAsia="Times New Roman" w:hAnsi="Arial" w:cs="Arial"/>
          <w:sz w:val="24"/>
          <w:szCs w:val="24"/>
        </w:rPr>
        <w:t>Pustaka</w:t>
      </w:r>
      <w:proofErr w:type="spellEnd"/>
      <w:r>
        <w:rPr>
          <w:rFonts w:ascii="Arial" w:eastAsia="Times New Roman" w:hAnsi="Arial" w:cs="Arial"/>
          <w:sz w:val="24"/>
          <w:szCs w:val="24"/>
        </w:rPr>
        <w:t xml:space="preserve"> Utama, Jakarta</w:t>
      </w:r>
    </w:p>
    <w:p w:rsidR="000405C2" w:rsidRDefault="000405C2" w:rsidP="000405C2">
      <w:pPr>
        <w:spacing w:after="0" w:line="240" w:lineRule="auto"/>
        <w:ind w:left="720" w:hanging="720"/>
        <w:jc w:val="both"/>
        <w:rPr>
          <w:rFonts w:ascii="Arial" w:eastAsia="Times New Roman" w:hAnsi="Arial" w:cs="Arial"/>
          <w:sz w:val="24"/>
          <w:szCs w:val="24"/>
        </w:rPr>
      </w:pPr>
    </w:p>
    <w:p w:rsidR="000405C2" w:rsidRDefault="000405C2" w:rsidP="000405C2">
      <w:pPr>
        <w:spacing w:after="0" w:line="240" w:lineRule="auto"/>
        <w:ind w:left="720" w:hanging="720"/>
        <w:jc w:val="both"/>
        <w:rPr>
          <w:rFonts w:ascii="Arial" w:eastAsiaTheme="minorHAnsi" w:hAnsi="Arial" w:cs="Arial"/>
          <w:sz w:val="24"/>
          <w:szCs w:val="24"/>
          <w:lang w:val="id-ID"/>
        </w:rPr>
      </w:pPr>
      <w:r>
        <w:rPr>
          <w:rFonts w:ascii="Arial" w:hAnsi="Arial" w:cs="Arial"/>
          <w:sz w:val="24"/>
          <w:szCs w:val="24"/>
          <w:lang w:val="id-ID"/>
        </w:rPr>
        <w:t>Indrarini. 2009. Pengaruh Motivasi dan Kepuasan Kerja Terhadap Kinerja Dosen Akademi Swasta di Kota Semarang. Tesis, Program Pascasarjana Program Studi Manajemen Pendidikan Universitas Negeri Semarang.</w:t>
      </w:r>
    </w:p>
    <w:p w:rsidR="000405C2" w:rsidRDefault="000405C2" w:rsidP="000405C2">
      <w:pPr>
        <w:spacing w:after="0" w:line="240" w:lineRule="auto"/>
        <w:ind w:left="720" w:hanging="720"/>
        <w:jc w:val="both"/>
        <w:rPr>
          <w:rFonts w:ascii="Arial" w:hAnsi="Arial" w:cs="Arial"/>
          <w:sz w:val="24"/>
          <w:szCs w:val="24"/>
          <w:lang w:val="id-ID"/>
        </w:rPr>
      </w:pPr>
    </w:p>
    <w:p w:rsidR="000405C2" w:rsidRDefault="000405C2" w:rsidP="000405C2">
      <w:pPr>
        <w:spacing w:after="0" w:line="240" w:lineRule="auto"/>
        <w:ind w:left="720" w:hanging="720"/>
        <w:jc w:val="both"/>
        <w:rPr>
          <w:rFonts w:ascii="Arial" w:eastAsia="Times New Roman" w:hAnsi="Arial" w:cs="Arial"/>
          <w:i/>
          <w:sz w:val="24"/>
          <w:szCs w:val="24"/>
        </w:rPr>
      </w:pPr>
      <w:r>
        <w:rPr>
          <w:rFonts w:ascii="Arial" w:eastAsia="Times New Roman" w:hAnsi="Arial" w:cs="Arial"/>
          <w:sz w:val="24"/>
          <w:szCs w:val="24"/>
        </w:rPr>
        <w:t xml:space="preserve">Jackson, S. E., Schuler, R. S. </w:t>
      </w:r>
      <w:r>
        <w:rPr>
          <w:rFonts w:ascii="Arial" w:eastAsia="Times New Roman" w:hAnsi="Arial" w:cs="Arial"/>
          <w:i/>
          <w:sz w:val="24"/>
          <w:szCs w:val="24"/>
        </w:rPr>
        <w:t>and</w:t>
      </w:r>
      <w:r>
        <w:rPr>
          <w:rFonts w:ascii="Arial" w:eastAsia="Times New Roman" w:hAnsi="Arial" w:cs="Arial"/>
          <w:sz w:val="24"/>
          <w:szCs w:val="24"/>
        </w:rPr>
        <w:t xml:space="preserve"> </w:t>
      </w:r>
      <w:proofErr w:type="spellStart"/>
      <w:proofErr w:type="gramStart"/>
      <w:r>
        <w:rPr>
          <w:rFonts w:ascii="Arial" w:eastAsia="Times New Roman" w:hAnsi="Arial" w:cs="Arial"/>
          <w:sz w:val="24"/>
          <w:szCs w:val="24"/>
        </w:rPr>
        <w:t>Werner,S</w:t>
      </w:r>
      <w:proofErr w:type="spellEnd"/>
      <w:r>
        <w:rPr>
          <w:rFonts w:ascii="Arial" w:eastAsia="Times New Roman" w:hAnsi="Arial" w:cs="Arial"/>
          <w:sz w:val="24"/>
          <w:szCs w:val="24"/>
        </w:rPr>
        <w:t>.</w:t>
      </w:r>
      <w:proofErr w:type="gramEnd"/>
      <w:r>
        <w:rPr>
          <w:rFonts w:ascii="Arial" w:eastAsia="Times New Roman" w:hAnsi="Arial" w:cs="Arial"/>
          <w:sz w:val="24"/>
          <w:szCs w:val="24"/>
        </w:rPr>
        <w:t xml:space="preserve"> (2009). </w:t>
      </w:r>
      <w:r>
        <w:rPr>
          <w:rFonts w:ascii="Arial" w:eastAsia="Times New Roman" w:hAnsi="Arial" w:cs="Arial"/>
          <w:i/>
          <w:sz w:val="24"/>
          <w:szCs w:val="24"/>
        </w:rPr>
        <w:t>Managing Human Resources (11th ed.). New York: South-Western, Cengage Learning</w:t>
      </w:r>
    </w:p>
    <w:p w:rsidR="000405C2" w:rsidRDefault="000405C2" w:rsidP="000405C2">
      <w:pPr>
        <w:spacing w:after="0" w:line="240" w:lineRule="auto"/>
        <w:ind w:left="720" w:hanging="720"/>
        <w:jc w:val="both"/>
        <w:rPr>
          <w:rFonts w:ascii="Arial" w:eastAsia="Times New Roman" w:hAnsi="Arial" w:cs="Arial"/>
          <w:sz w:val="24"/>
          <w:szCs w:val="24"/>
        </w:rPr>
      </w:pPr>
    </w:p>
    <w:p w:rsidR="000405C2" w:rsidRDefault="000405C2" w:rsidP="000405C2">
      <w:pPr>
        <w:spacing w:after="0" w:line="240" w:lineRule="auto"/>
        <w:jc w:val="both"/>
        <w:rPr>
          <w:rFonts w:ascii="Arial" w:eastAsia="Times New Roman" w:hAnsi="Arial" w:cs="Arial"/>
          <w:sz w:val="24"/>
          <w:szCs w:val="24"/>
        </w:rPr>
      </w:pPr>
      <w:proofErr w:type="spellStart"/>
      <w:r>
        <w:rPr>
          <w:rFonts w:ascii="Arial" w:eastAsia="Times New Roman" w:hAnsi="Arial" w:cs="Arial"/>
          <w:sz w:val="24"/>
          <w:szCs w:val="24"/>
        </w:rPr>
        <w:t>Jogiyanto</w:t>
      </w:r>
      <w:proofErr w:type="spellEnd"/>
      <w:r>
        <w:rPr>
          <w:rFonts w:ascii="Arial" w:eastAsia="Times New Roman" w:hAnsi="Arial" w:cs="Arial"/>
          <w:sz w:val="24"/>
          <w:szCs w:val="24"/>
        </w:rPr>
        <w:t xml:space="preserve">, HM. (2011). </w:t>
      </w:r>
      <w:proofErr w:type="spellStart"/>
      <w:r>
        <w:rPr>
          <w:rFonts w:ascii="Arial" w:eastAsia="Times New Roman" w:hAnsi="Arial" w:cs="Arial"/>
          <w:sz w:val="24"/>
          <w:szCs w:val="24"/>
        </w:rPr>
        <w:t>Analisis</w:t>
      </w:r>
      <w:proofErr w:type="spellEnd"/>
      <w:r>
        <w:rPr>
          <w:rFonts w:ascii="Arial" w:eastAsia="Times New Roman" w:hAnsi="Arial" w:cs="Arial"/>
          <w:sz w:val="24"/>
          <w:szCs w:val="24"/>
        </w:rPr>
        <w:t xml:space="preserve"> dan </w:t>
      </w:r>
      <w:proofErr w:type="spellStart"/>
      <w:r>
        <w:rPr>
          <w:rFonts w:ascii="Arial" w:eastAsia="Times New Roman" w:hAnsi="Arial" w:cs="Arial"/>
          <w:sz w:val="24"/>
          <w:szCs w:val="24"/>
        </w:rPr>
        <w:t>Desain</w:t>
      </w:r>
      <w:proofErr w:type="spellEnd"/>
      <w:r>
        <w:rPr>
          <w:rFonts w:ascii="Arial" w:eastAsia="Times New Roman" w:hAnsi="Arial" w:cs="Arial"/>
          <w:sz w:val="24"/>
          <w:szCs w:val="24"/>
        </w:rPr>
        <w:t xml:space="preserve">. </w:t>
      </w:r>
      <w:proofErr w:type="gramStart"/>
      <w:r>
        <w:rPr>
          <w:rFonts w:ascii="Arial" w:eastAsia="Times New Roman" w:hAnsi="Arial" w:cs="Arial"/>
          <w:sz w:val="24"/>
          <w:szCs w:val="24"/>
        </w:rPr>
        <w:t>Yogyakarta :</w:t>
      </w:r>
      <w:proofErr w:type="gramEnd"/>
      <w:r>
        <w:rPr>
          <w:rFonts w:ascii="Arial" w:eastAsia="Times New Roman" w:hAnsi="Arial" w:cs="Arial"/>
          <w:sz w:val="24"/>
          <w:szCs w:val="24"/>
        </w:rPr>
        <w:t xml:space="preserve"> Andi OFFSET</w:t>
      </w:r>
    </w:p>
    <w:p w:rsidR="000405C2" w:rsidRDefault="000405C2" w:rsidP="000405C2">
      <w:pPr>
        <w:spacing w:after="0" w:line="240" w:lineRule="auto"/>
        <w:jc w:val="both"/>
        <w:rPr>
          <w:rFonts w:ascii="Arial" w:eastAsia="Times New Roman" w:hAnsi="Arial" w:cs="Arial"/>
          <w:sz w:val="24"/>
          <w:szCs w:val="24"/>
        </w:rPr>
      </w:pPr>
    </w:p>
    <w:p w:rsidR="000405C2" w:rsidRDefault="000405C2" w:rsidP="000405C2">
      <w:pPr>
        <w:spacing w:after="0" w:line="240" w:lineRule="auto"/>
        <w:ind w:left="720" w:hanging="720"/>
        <w:jc w:val="both"/>
        <w:rPr>
          <w:rFonts w:ascii="Arial" w:eastAsiaTheme="minorHAnsi" w:hAnsi="Arial" w:cs="Arial"/>
          <w:sz w:val="24"/>
          <w:szCs w:val="24"/>
          <w:lang w:val="id-ID"/>
        </w:rPr>
      </w:pPr>
      <w:r>
        <w:rPr>
          <w:rFonts w:ascii="Arial" w:hAnsi="Arial" w:cs="Arial"/>
          <w:sz w:val="24"/>
          <w:szCs w:val="24"/>
          <w:lang w:val="id-ID"/>
        </w:rPr>
        <w:t>L. Toruan, Benny APB. 2014. Hubungan Motivasi dalam Meningkatkan Kinerja Pegawai Negeri Sipil (Studi Pada Dinas Kehutanan Provinsi Sumatera Utara), Skripsi. Departemen Ilmu Administrasi Negara. FISIP. Universitas Sumatera Utara. Medan</w:t>
      </w:r>
    </w:p>
    <w:p w:rsidR="000405C2" w:rsidRDefault="000405C2" w:rsidP="000405C2">
      <w:pPr>
        <w:spacing w:after="0" w:line="240" w:lineRule="auto"/>
        <w:ind w:left="720" w:hanging="720"/>
        <w:jc w:val="both"/>
        <w:rPr>
          <w:rFonts w:ascii="Arial" w:hAnsi="Arial" w:cs="Arial"/>
          <w:sz w:val="24"/>
          <w:szCs w:val="24"/>
        </w:rPr>
      </w:pPr>
    </w:p>
    <w:p w:rsidR="000405C2" w:rsidRDefault="000405C2" w:rsidP="000405C2">
      <w:pPr>
        <w:spacing w:after="0" w:line="240" w:lineRule="auto"/>
        <w:ind w:left="720" w:hanging="720"/>
        <w:jc w:val="both"/>
        <w:rPr>
          <w:rStyle w:val="HTMLCite"/>
        </w:rPr>
      </w:pPr>
      <w:r>
        <w:rPr>
          <w:rStyle w:val="HTMLCite"/>
          <w:rFonts w:ascii="Arial" w:hAnsi="Arial" w:cs="Arial"/>
          <w:sz w:val="24"/>
          <w:szCs w:val="24"/>
        </w:rPr>
        <w:t>Locke, E. A. 2005. "Why emotional intelligence is an invalid concept". Journal of Organizational Behavior</w:t>
      </w:r>
    </w:p>
    <w:p w:rsidR="000405C2" w:rsidRDefault="000405C2" w:rsidP="000405C2">
      <w:pPr>
        <w:spacing w:after="0" w:line="240" w:lineRule="auto"/>
        <w:ind w:left="720" w:hanging="720"/>
        <w:jc w:val="both"/>
        <w:rPr>
          <w:rStyle w:val="HTMLCite"/>
          <w:rFonts w:ascii="Arial" w:hAnsi="Arial" w:cs="Arial"/>
          <w:i w:val="0"/>
          <w:iCs w:val="0"/>
          <w:sz w:val="24"/>
          <w:szCs w:val="24"/>
        </w:rPr>
      </w:pPr>
    </w:p>
    <w:p w:rsidR="000405C2" w:rsidRDefault="000405C2" w:rsidP="000405C2">
      <w:pPr>
        <w:spacing w:after="0" w:line="240" w:lineRule="auto"/>
        <w:ind w:left="720" w:hanging="720"/>
        <w:jc w:val="both"/>
        <w:rPr>
          <w:lang w:val="id-ID"/>
        </w:rPr>
      </w:pPr>
      <w:r>
        <w:rPr>
          <w:rFonts w:ascii="Arial" w:hAnsi="Arial" w:cs="Arial"/>
          <w:sz w:val="24"/>
          <w:szCs w:val="24"/>
          <w:lang w:val="id-ID"/>
        </w:rPr>
        <w:t>Mangkunegara, Anwar Prabu. 200</w:t>
      </w:r>
      <w:r>
        <w:rPr>
          <w:rFonts w:ascii="Arial" w:hAnsi="Arial" w:cs="Arial"/>
          <w:sz w:val="24"/>
          <w:szCs w:val="24"/>
        </w:rPr>
        <w:t>9</w:t>
      </w:r>
      <w:r>
        <w:rPr>
          <w:rFonts w:ascii="Arial" w:hAnsi="Arial" w:cs="Arial"/>
          <w:i/>
          <w:sz w:val="24"/>
          <w:szCs w:val="24"/>
          <w:lang w:val="id-ID"/>
        </w:rPr>
        <w:t xml:space="preserve">. </w:t>
      </w:r>
      <w:r>
        <w:rPr>
          <w:rFonts w:ascii="Arial" w:hAnsi="Arial" w:cs="Arial"/>
          <w:sz w:val="24"/>
          <w:szCs w:val="24"/>
          <w:lang w:val="id-ID"/>
        </w:rPr>
        <w:t xml:space="preserve">Perancanaan dan </w:t>
      </w:r>
      <w:r>
        <w:rPr>
          <w:rFonts w:ascii="Arial" w:hAnsi="Arial" w:cs="Arial"/>
          <w:sz w:val="24"/>
          <w:szCs w:val="24"/>
          <w:lang w:val="id-ID"/>
        </w:rPr>
        <w:lastRenderedPageBreak/>
        <w:t>Pengembangan Sumber Daya Manusia. Edisi Kedua. Cetakan ketiga. Penerbit : Refika Aditama. Bandung</w:t>
      </w:r>
    </w:p>
    <w:p w:rsidR="000405C2" w:rsidRDefault="000405C2" w:rsidP="000405C2">
      <w:pPr>
        <w:spacing w:after="0" w:line="240" w:lineRule="auto"/>
        <w:ind w:left="720" w:hanging="720"/>
        <w:jc w:val="both"/>
        <w:rPr>
          <w:rFonts w:ascii="Arial" w:hAnsi="Arial" w:cs="Arial"/>
          <w:sz w:val="24"/>
          <w:szCs w:val="24"/>
        </w:rPr>
      </w:pPr>
    </w:p>
    <w:p w:rsidR="000405C2" w:rsidRDefault="000405C2" w:rsidP="000405C2">
      <w:pPr>
        <w:spacing w:after="0" w:line="240" w:lineRule="auto"/>
        <w:ind w:left="720" w:hanging="720"/>
        <w:jc w:val="both"/>
        <w:rPr>
          <w:rFonts w:ascii="Arial" w:hAnsi="Arial" w:cs="Arial"/>
          <w:sz w:val="24"/>
          <w:szCs w:val="24"/>
          <w:lang w:val="id-ID"/>
        </w:rPr>
      </w:pPr>
      <w:r>
        <w:rPr>
          <w:rFonts w:ascii="Arial" w:hAnsi="Arial" w:cs="Arial"/>
          <w:sz w:val="24"/>
          <w:szCs w:val="24"/>
          <w:lang w:val="id-ID"/>
        </w:rPr>
        <w:t>Mangkunegara, Anwar Prabu. 2013. Perilaku dan Budaya Organiasi. Cetakan Pertama. Penerbit: Remaja Rosda Karya. Malang</w:t>
      </w:r>
    </w:p>
    <w:p w:rsidR="000405C2" w:rsidRDefault="000405C2" w:rsidP="000405C2">
      <w:pPr>
        <w:spacing w:after="0" w:line="240" w:lineRule="auto"/>
        <w:ind w:left="720" w:hanging="720"/>
        <w:jc w:val="both"/>
        <w:rPr>
          <w:rFonts w:ascii="Arial" w:hAnsi="Arial" w:cs="Arial"/>
          <w:sz w:val="24"/>
          <w:szCs w:val="24"/>
          <w:lang w:val="id-ID"/>
        </w:rPr>
      </w:pPr>
    </w:p>
    <w:p w:rsidR="000405C2" w:rsidRDefault="000405C2" w:rsidP="000405C2">
      <w:pPr>
        <w:spacing w:after="0" w:line="240" w:lineRule="auto"/>
        <w:ind w:left="720" w:hanging="720"/>
        <w:jc w:val="both"/>
        <w:rPr>
          <w:rFonts w:ascii="Arial" w:hAnsi="Arial" w:cs="Arial"/>
          <w:sz w:val="24"/>
          <w:szCs w:val="24"/>
          <w:lang w:val="id-ID"/>
        </w:rPr>
      </w:pPr>
      <w:r>
        <w:rPr>
          <w:rFonts w:ascii="Arial" w:hAnsi="Arial" w:cs="Arial"/>
          <w:sz w:val="24"/>
          <w:szCs w:val="24"/>
          <w:lang w:val="id-ID"/>
        </w:rPr>
        <w:t xml:space="preserve">Mathis, Robert L.- Jackson, John H. 2006. </w:t>
      </w:r>
      <w:r>
        <w:rPr>
          <w:rFonts w:ascii="Arial" w:hAnsi="Arial" w:cs="Arial"/>
          <w:i/>
          <w:sz w:val="24"/>
          <w:szCs w:val="24"/>
          <w:lang w:val="id-ID"/>
        </w:rPr>
        <w:t>Human Resource Management</w:t>
      </w:r>
      <w:r>
        <w:rPr>
          <w:rFonts w:ascii="Arial" w:hAnsi="Arial" w:cs="Arial"/>
          <w:sz w:val="24"/>
          <w:szCs w:val="24"/>
          <w:lang w:val="id-ID"/>
        </w:rPr>
        <w:t xml:space="preserve"> Manajemen Sumber Daya Manusia. Terjemahan Angelica Diana. Jakarta: Salemba Empat.</w:t>
      </w:r>
    </w:p>
    <w:p w:rsidR="000405C2" w:rsidRDefault="000405C2" w:rsidP="000405C2">
      <w:pPr>
        <w:spacing w:after="0" w:line="240" w:lineRule="auto"/>
        <w:ind w:left="720" w:hanging="720"/>
        <w:jc w:val="both"/>
        <w:rPr>
          <w:rFonts w:ascii="Arial" w:hAnsi="Arial" w:cs="Arial"/>
          <w:sz w:val="24"/>
          <w:szCs w:val="24"/>
          <w:lang w:val="id-ID"/>
        </w:rPr>
      </w:pPr>
    </w:p>
    <w:p w:rsidR="000405C2" w:rsidRDefault="000405C2" w:rsidP="000405C2">
      <w:pPr>
        <w:spacing w:after="0" w:line="240" w:lineRule="auto"/>
        <w:ind w:left="851" w:hanging="851"/>
        <w:jc w:val="both"/>
        <w:rPr>
          <w:rFonts w:ascii="Arial" w:eastAsia="Times New Roman" w:hAnsi="Arial" w:cs="Arial"/>
          <w:sz w:val="24"/>
          <w:szCs w:val="24"/>
        </w:rPr>
      </w:pPr>
      <w:r>
        <w:rPr>
          <w:rFonts w:ascii="Arial" w:eastAsia="Times New Roman" w:hAnsi="Arial" w:cs="Arial"/>
          <w:sz w:val="24"/>
          <w:szCs w:val="24"/>
        </w:rPr>
        <w:t xml:space="preserve">Mathis, Robert L &amp; John H. Jackson. 2011. </w:t>
      </w:r>
      <w:r>
        <w:rPr>
          <w:rFonts w:ascii="Arial" w:eastAsia="Times New Roman" w:hAnsi="Arial" w:cs="Arial"/>
          <w:i/>
          <w:sz w:val="24"/>
          <w:szCs w:val="24"/>
        </w:rPr>
        <w:t>Human Resource Management</w:t>
      </w:r>
      <w:r>
        <w:rPr>
          <w:rFonts w:ascii="Arial" w:eastAsia="Times New Roman" w:hAnsi="Arial" w:cs="Arial"/>
          <w:sz w:val="24"/>
          <w:szCs w:val="24"/>
        </w:rPr>
        <w:t xml:space="preserve">, </w:t>
      </w:r>
      <w:proofErr w:type="spellStart"/>
      <w:r>
        <w:rPr>
          <w:rFonts w:ascii="Arial" w:eastAsia="Times New Roman" w:hAnsi="Arial" w:cs="Arial"/>
          <w:sz w:val="24"/>
          <w:szCs w:val="24"/>
        </w:rPr>
        <w:t>dialih</w:t>
      </w:r>
      <w:proofErr w:type="spellEnd"/>
      <w:r>
        <w:rPr>
          <w:rFonts w:ascii="Arial" w:eastAsia="Times New Roman" w:hAnsi="Arial" w:cs="Arial"/>
          <w:sz w:val="24"/>
          <w:szCs w:val="24"/>
        </w:rPr>
        <w:t xml:space="preserve"> </w:t>
      </w:r>
      <w:proofErr w:type="spellStart"/>
      <w:r>
        <w:rPr>
          <w:rFonts w:ascii="Arial" w:eastAsia="Times New Roman" w:hAnsi="Arial" w:cs="Arial"/>
          <w:sz w:val="24"/>
          <w:szCs w:val="24"/>
        </w:rPr>
        <w:t>bahasakan</w:t>
      </w:r>
      <w:proofErr w:type="spellEnd"/>
      <w:r>
        <w:rPr>
          <w:rFonts w:ascii="Arial" w:eastAsia="Times New Roman" w:hAnsi="Arial" w:cs="Arial"/>
          <w:sz w:val="24"/>
          <w:szCs w:val="24"/>
        </w:rPr>
        <w:t xml:space="preserve"> oleh Diana Angelica. Ed. 10. </w:t>
      </w:r>
      <w:proofErr w:type="gramStart"/>
      <w:r>
        <w:rPr>
          <w:rFonts w:ascii="Arial" w:eastAsia="Times New Roman" w:hAnsi="Arial" w:cs="Arial"/>
          <w:sz w:val="24"/>
          <w:szCs w:val="24"/>
        </w:rPr>
        <w:t>Jakarta :</w:t>
      </w:r>
      <w:proofErr w:type="gramEnd"/>
      <w:r>
        <w:rPr>
          <w:rFonts w:ascii="Arial" w:eastAsia="Times New Roman" w:hAnsi="Arial" w:cs="Arial"/>
          <w:sz w:val="24"/>
          <w:szCs w:val="24"/>
        </w:rPr>
        <w:t xml:space="preserve"> </w:t>
      </w:r>
      <w:proofErr w:type="spellStart"/>
      <w:r>
        <w:rPr>
          <w:rFonts w:ascii="Arial" w:eastAsia="Times New Roman" w:hAnsi="Arial" w:cs="Arial"/>
          <w:sz w:val="24"/>
          <w:szCs w:val="24"/>
        </w:rPr>
        <w:t>Salemba</w:t>
      </w:r>
      <w:proofErr w:type="spellEnd"/>
      <w:r>
        <w:rPr>
          <w:rFonts w:ascii="Arial" w:eastAsia="Times New Roman" w:hAnsi="Arial" w:cs="Arial"/>
          <w:sz w:val="24"/>
          <w:szCs w:val="24"/>
        </w:rPr>
        <w:t xml:space="preserve"> </w:t>
      </w:r>
      <w:proofErr w:type="spellStart"/>
      <w:r>
        <w:rPr>
          <w:rFonts w:ascii="Arial" w:eastAsia="Times New Roman" w:hAnsi="Arial" w:cs="Arial"/>
          <w:sz w:val="24"/>
          <w:szCs w:val="24"/>
        </w:rPr>
        <w:t>Empat</w:t>
      </w:r>
      <w:proofErr w:type="spellEnd"/>
      <w:r>
        <w:rPr>
          <w:rFonts w:ascii="Arial" w:eastAsia="Times New Roman" w:hAnsi="Arial" w:cs="Arial"/>
          <w:sz w:val="24"/>
          <w:szCs w:val="24"/>
        </w:rPr>
        <w:t>.</w:t>
      </w:r>
    </w:p>
    <w:p w:rsidR="000405C2" w:rsidRDefault="000405C2" w:rsidP="000405C2">
      <w:pPr>
        <w:spacing w:after="0" w:line="240" w:lineRule="auto"/>
        <w:ind w:left="851" w:hanging="851"/>
        <w:jc w:val="both"/>
        <w:rPr>
          <w:rFonts w:ascii="Arial" w:eastAsia="Times New Roman" w:hAnsi="Arial" w:cs="Arial"/>
          <w:sz w:val="24"/>
          <w:szCs w:val="24"/>
        </w:rPr>
      </w:pPr>
    </w:p>
    <w:p w:rsidR="000405C2" w:rsidRDefault="000405C2" w:rsidP="000405C2">
      <w:pPr>
        <w:spacing w:after="0" w:line="240" w:lineRule="auto"/>
        <w:ind w:left="851" w:hanging="851"/>
        <w:jc w:val="both"/>
        <w:rPr>
          <w:rFonts w:ascii="Arial" w:eastAsia="Times New Roman" w:hAnsi="Arial" w:cs="Arial"/>
          <w:sz w:val="24"/>
          <w:szCs w:val="24"/>
        </w:rPr>
      </w:pPr>
      <w:r>
        <w:rPr>
          <w:rFonts w:ascii="Arial" w:eastAsia="Times New Roman" w:hAnsi="Arial" w:cs="Arial"/>
          <w:sz w:val="24"/>
          <w:szCs w:val="24"/>
        </w:rPr>
        <w:t>McNeese-Smith, D., 1996, “</w:t>
      </w:r>
      <w:r>
        <w:rPr>
          <w:rFonts w:ascii="Arial" w:eastAsia="Times New Roman" w:hAnsi="Arial" w:cs="Arial"/>
          <w:i/>
          <w:sz w:val="24"/>
          <w:szCs w:val="24"/>
        </w:rPr>
        <w:t xml:space="preserve">Increasing Employee Productivity, Job Satisfaction, and Organizational Commitment”, Hospital &amp; Health Services Administration, Summer, 41, 2; </w:t>
      </w:r>
      <w:proofErr w:type="spellStart"/>
      <w:r>
        <w:rPr>
          <w:rFonts w:ascii="Arial" w:eastAsia="Times New Roman" w:hAnsi="Arial" w:cs="Arial"/>
          <w:i/>
          <w:sz w:val="24"/>
          <w:szCs w:val="24"/>
        </w:rPr>
        <w:t>abi</w:t>
      </w:r>
      <w:proofErr w:type="spellEnd"/>
      <w:r>
        <w:rPr>
          <w:rFonts w:ascii="Arial" w:eastAsia="Times New Roman" w:hAnsi="Arial" w:cs="Arial"/>
          <w:i/>
          <w:sz w:val="24"/>
          <w:szCs w:val="24"/>
        </w:rPr>
        <w:t>/inform Global</w:t>
      </w:r>
      <w:r>
        <w:rPr>
          <w:rFonts w:ascii="Arial" w:eastAsia="Times New Roman" w:hAnsi="Arial" w:cs="Arial"/>
          <w:sz w:val="24"/>
          <w:szCs w:val="24"/>
        </w:rPr>
        <w:t>, pg. 160</w:t>
      </w:r>
    </w:p>
    <w:p w:rsidR="000405C2" w:rsidRDefault="000405C2" w:rsidP="000405C2">
      <w:pPr>
        <w:spacing w:after="0" w:line="240" w:lineRule="auto"/>
        <w:ind w:left="851" w:hanging="851"/>
        <w:jc w:val="both"/>
        <w:rPr>
          <w:rFonts w:ascii="Arial" w:eastAsia="Times New Roman" w:hAnsi="Arial" w:cs="Arial"/>
          <w:sz w:val="24"/>
          <w:szCs w:val="24"/>
        </w:rPr>
      </w:pPr>
    </w:p>
    <w:p w:rsidR="000405C2" w:rsidRDefault="000405C2" w:rsidP="000405C2">
      <w:pPr>
        <w:spacing w:after="0" w:line="240" w:lineRule="auto"/>
        <w:ind w:left="851" w:hanging="851"/>
        <w:jc w:val="both"/>
        <w:rPr>
          <w:rFonts w:ascii="Arial" w:eastAsia="Times New Roman" w:hAnsi="Arial" w:cs="Arial"/>
          <w:color w:val="000000"/>
          <w:w w:val="70"/>
          <w:sz w:val="24"/>
          <w:szCs w:val="24"/>
        </w:rPr>
      </w:pPr>
      <w:r>
        <w:rPr>
          <w:rFonts w:ascii="Arial" w:eastAsia="Times New Roman" w:hAnsi="Arial" w:cs="Arial"/>
          <w:color w:val="000000"/>
          <w:w w:val="91"/>
          <w:sz w:val="24"/>
          <w:szCs w:val="24"/>
        </w:rPr>
        <w:t>Muljani, Ninuk.  2002.  Kompensasi </w:t>
      </w:r>
      <w:proofErr w:type="gramStart"/>
      <w:r>
        <w:rPr>
          <w:rFonts w:ascii="Arial" w:eastAsia="Times New Roman" w:hAnsi="Arial" w:cs="Arial"/>
          <w:color w:val="000000"/>
          <w:w w:val="91"/>
          <w:sz w:val="24"/>
          <w:szCs w:val="24"/>
        </w:rPr>
        <w:t>sebagai  Motivator</w:t>
      </w:r>
      <w:proofErr w:type="gramEnd"/>
      <w:r>
        <w:rPr>
          <w:rFonts w:ascii="Arial" w:eastAsia="Times New Roman" w:hAnsi="Arial" w:cs="Arial"/>
          <w:color w:val="000000"/>
          <w:w w:val="91"/>
          <w:sz w:val="24"/>
          <w:szCs w:val="24"/>
        </w:rPr>
        <w:t>  untuk  Meningkatkan  Kinerja</w:t>
      </w:r>
      <w:r>
        <w:rPr>
          <w:rFonts w:ascii="Arial" w:eastAsia="Times New Roman" w:hAnsi="Arial" w:cs="Arial"/>
          <w:color w:val="000000"/>
          <w:sz w:val="24"/>
          <w:szCs w:val="24"/>
        </w:rPr>
        <w:t> </w:t>
      </w:r>
      <w:r>
        <w:rPr>
          <w:rFonts w:ascii="Arial" w:eastAsia="Times New Roman" w:hAnsi="Arial" w:cs="Arial"/>
          <w:color w:val="000000"/>
          <w:w w:val="91"/>
          <w:sz w:val="24"/>
          <w:szCs w:val="24"/>
        </w:rPr>
        <w:t>Karyawan,  </w:t>
      </w:r>
      <w:r>
        <w:rPr>
          <w:rFonts w:ascii="Arial" w:eastAsia="Arial" w:hAnsi="Arial" w:cs="Arial"/>
          <w:i/>
          <w:color w:val="000000"/>
          <w:w w:val="90"/>
          <w:sz w:val="24"/>
          <w:szCs w:val="24"/>
        </w:rPr>
        <w:t>Jurnal Manajemen &amp; Kewirausahaan: 4 (2) : 108-122</w:t>
      </w:r>
      <w:r>
        <w:rPr>
          <w:rFonts w:ascii="Arial" w:eastAsia="Times New Roman" w:hAnsi="Arial" w:cs="Arial"/>
          <w:color w:val="000000"/>
          <w:w w:val="70"/>
          <w:sz w:val="24"/>
          <w:szCs w:val="24"/>
        </w:rPr>
        <w:t>.</w:t>
      </w:r>
    </w:p>
    <w:p w:rsidR="000405C2" w:rsidRDefault="000405C2" w:rsidP="000405C2">
      <w:pPr>
        <w:spacing w:after="0" w:line="240" w:lineRule="auto"/>
        <w:ind w:left="851" w:hanging="851"/>
        <w:jc w:val="both"/>
        <w:rPr>
          <w:rFonts w:ascii="Arial" w:eastAsiaTheme="minorHAnsi" w:hAnsi="Arial" w:cs="Arial"/>
          <w:sz w:val="24"/>
          <w:szCs w:val="24"/>
        </w:rPr>
      </w:pPr>
    </w:p>
    <w:p w:rsidR="000405C2" w:rsidRDefault="000405C2" w:rsidP="000405C2">
      <w:pPr>
        <w:spacing w:after="0" w:line="240" w:lineRule="auto"/>
        <w:ind w:left="851" w:hanging="851"/>
        <w:jc w:val="both"/>
        <w:rPr>
          <w:rFonts w:ascii="Arial" w:hAnsi="Arial" w:cs="Arial"/>
          <w:sz w:val="24"/>
          <w:szCs w:val="24"/>
        </w:rPr>
      </w:pPr>
      <w:proofErr w:type="spellStart"/>
      <w:r>
        <w:rPr>
          <w:rFonts w:ascii="Arial" w:hAnsi="Arial" w:cs="Arial"/>
          <w:sz w:val="24"/>
          <w:szCs w:val="24"/>
        </w:rPr>
        <w:t>Nunnaly</w:t>
      </w:r>
      <w:proofErr w:type="spellEnd"/>
      <w:r>
        <w:rPr>
          <w:rFonts w:ascii="Arial" w:hAnsi="Arial" w:cs="Arial"/>
          <w:sz w:val="24"/>
          <w:szCs w:val="24"/>
        </w:rPr>
        <w:t>, J.C &amp; Bernstein, I.H. (1994). Psychometric Theory. McGraw- Hill, Inc</w:t>
      </w:r>
    </w:p>
    <w:p w:rsidR="000405C2" w:rsidRDefault="000405C2" w:rsidP="000405C2">
      <w:pPr>
        <w:spacing w:after="0" w:line="240" w:lineRule="auto"/>
        <w:ind w:left="851" w:hanging="851"/>
        <w:jc w:val="both"/>
        <w:rPr>
          <w:rFonts w:ascii="Arial" w:hAnsi="Arial" w:cs="Arial"/>
          <w:sz w:val="24"/>
          <w:szCs w:val="24"/>
        </w:rPr>
      </w:pPr>
    </w:p>
    <w:p w:rsidR="000405C2" w:rsidRDefault="000405C2" w:rsidP="000405C2">
      <w:pPr>
        <w:spacing w:after="0" w:line="240" w:lineRule="auto"/>
        <w:ind w:left="851" w:hanging="851"/>
        <w:jc w:val="both"/>
        <w:rPr>
          <w:rFonts w:ascii="Arial" w:hAnsi="Arial" w:cs="Arial"/>
          <w:i/>
          <w:sz w:val="24"/>
          <w:szCs w:val="24"/>
        </w:rPr>
      </w:pPr>
      <w:proofErr w:type="spellStart"/>
      <w:r>
        <w:rPr>
          <w:rFonts w:ascii="Arial" w:hAnsi="Arial" w:cs="Arial"/>
          <w:sz w:val="24"/>
          <w:szCs w:val="24"/>
        </w:rPr>
        <w:t>Nawawi</w:t>
      </w:r>
      <w:proofErr w:type="spellEnd"/>
      <w:r>
        <w:rPr>
          <w:rFonts w:ascii="Arial" w:hAnsi="Arial" w:cs="Arial"/>
          <w:sz w:val="24"/>
          <w:szCs w:val="24"/>
        </w:rPr>
        <w:t xml:space="preserve">, </w:t>
      </w:r>
      <w:proofErr w:type="spellStart"/>
      <w:r>
        <w:rPr>
          <w:rFonts w:ascii="Arial" w:hAnsi="Arial" w:cs="Arial"/>
          <w:sz w:val="24"/>
          <w:szCs w:val="24"/>
        </w:rPr>
        <w:t>Hadari</w:t>
      </w:r>
      <w:proofErr w:type="spellEnd"/>
      <w:r>
        <w:rPr>
          <w:rFonts w:ascii="Arial" w:hAnsi="Arial" w:cs="Arial"/>
          <w:sz w:val="24"/>
          <w:szCs w:val="24"/>
        </w:rPr>
        <w:t xml:space="preserve">. 2006. </w:t>
      </w:r>
      <w:proofErr w:type="spellStart"/>
      <w:r>
        <w:rPr>
          <w:rFonts w:ascii="Arial" w:hAnsi="Arial" w:cs="Arial"/>
          <w:sz w:val="24"/>
          <w:szCs w:val="24"/>
        </w:rPr>
        <w:t>Evaluasi</w:t>
      </w:r>
      <w:proofErr w:type="spellEnd"/>
      <w:r>
        <w:rPr>
          <w:rFonts w:ascii="Arial" w:hAnsi="Arial" w:cs="Arial"/>
          <w:sz w:val="24"/>
          <w:szCs w:val="24"/>
        </w:rPr>
        <w:t xml:space="preserve"> dan </w:t>
      </w:r>
      <w:proofErr w:type="spellStart"/>
      <w:r>
        <w:rPr>
          <w:rFonts w:ascii="Arial" w:hAnsi="Arial" w:cs="Arial"/>
          <w:sz w:val="24"/>
          <w:szCs w:val="24"/>
        </w:rPr>
        <w:t>manajemen</w:t>
      </w:r>
      <w:proofErr w:type="spellEnd"/>
      <w:r>
        <w:rPr>
          <w:rFonts w:ascii="Arial" w:hAnsi="Arial" w:cs="Arial"/>
          <w:sz w:val="24"/>
          <w:szCs w:val="24"/>
        </w:rPr>
        <w:t xml:space="preserve"> </w:t>
      </w:r>
      <w:proofErr w:type="spellStart"/>
      <w:r>
        <w:rPr>
          <w:rFonts w:ascii="Arial" w:hAnsi="Arial" w:cs="Arial"/>
          <w:sz w:val="24"/>
          <w:szCs w:val="24"/>
        </w:rPr>
        <w:t>kinerja</w:t>
      </w:r>
      <w:proofErr w:type="spellEnd"/>
      <w:r>
        <w:rPr>
          <w:rFonts w:ascii="Arial" w:hAnsi="Arial" w:cs="Arial"/>
          <w:sz w:val="24"/>
          <w:szCs w:val="24"/>
        </w:rPr>
        <w:t xml:space="preserve"> di </w:t>
      </w:r>
      <w:proofErr w:type="spellStart"/>
      <w:r>
        <w:rPr>
          <w:rFonts w:ascii="Arial" w:hAnsi="Arial" w:cs="Arial"/>
          <w:sz w:val="24"/>
          <w:szCs w:val="24"/>
        </w:rPr>
        <w:t>lingkungan</w:t>
      </w:r>
      <w:proofErr w:type="spellEnd"/>
      <w:r>
        <w:rPr>
          <w:rFonts w:ascii="Arial" w:hAnsi="Arial" w:cs="Arial"/>
          <w:sz w:val="24"/>
          <w:szCs w:val="24"/>
        </w:rPr>
        <w:t xml:space="preserve"> </w:t>
      </w:r>
      <w:proofErr w:type="spellStart"/>
      <w:r>
        <w:rPr>
          <w:rFonts w:ascii="Arial" w:hAnsi="Arial" w:cs="Arial"/>
          <w:sz w:val="24"/>
          <w:szCs w:val="24"/>
        </w:rPr>
        <w:t>perusahaan</w:t>
      </w:r>
      <w:proofErr w:type="spellEnd"/>
      <w:r>
        <w:rPr>
          <w:rFonts w:ascii="Arial" w:hAnsi="Arial" w:cs="Arial"/>
          <w:sz w:val="24"/>
          <w:szCs w:val="24"/>
        </w:rPr>
        <w:t xml:space="preserve"> dan </w:t>
      </w:r>
      <w:proofErr w:type="spellStart"/>
      <w:r>
        <w:rPr>
          <w:rFonts w:ascii="Arial" w:hAnsi="Arial" w:cs="Arial"/>
          <w:sz w:val="24"/>
          <w:szCs w:val="24"/>
        </w:rPr>
        <w:t>industri</w:t>
      </w:r>
      <w:proofErr w:type="spellEnd"/>
      <w:r>
        <w:rPr>
          <w:rFonts w:ascii="Arial" w:hAnsi="Arial" w:cs="Arial"/>
          <w:sz w:val="24"/>
          <w:szCs w:val="24"/>
        </w:rPr>
        <w:t xml:space="preserve">. Yogyakarta: Gadjah </w:t>
      </w:r>
      <w:proofErr w:type="spellStart"/>
      <w:r>
        <w:rPr>
          <w:rFonts w:ascii="Arial" w:hAnsi="Arial" w:cs="Arial"/>
          <w:sz w:val="24"/>
          <w:szCs w:val="24"/>
        </w:rPr>
        <w:t>Mada</w:t>
      </w:r>
      <w:proofErr w:type="spellEnd"/>
      <w:r>
        <w:rPr>
          <w:rFonts w:ascii="Arial" w:hAnsi="Arial" w:cs="Arial"/>
          <w:sz w:val="24"/>
          <w:szCs w:val="24"/>
        </w:rPr>
        <w:t xml:space="preserve"> </w:t>
      </w:r>
      <w:proofErr w:type="spellStart"/>
      <w:r>
        <w:rPr>
          <w:rFonts w:ascii="Arial" w:hAnsi="Arial" w:cs="Arial"/>
          <w:i/>
          <w:sz w:val="24"/>
          <w:szCs w:val="24"/>
        </w:rPr>
        <w:t>Univercity</w:t>
      </w:r>
      <w:proofErr w:type="spellEnd"/>
      <w:r>
        <w:rPr>
          <w:rFonts w:ascii="Arial" w:hAnsi="Arial" w:cs="Arial"/>
          <w:i/>
          <w:sz w:val="24"/>
          <w:szCs w:val="24"/>
        </w:rPr>
        <w:t xml:space="preserve"> Press</w:t>
      </w:r>
    </w:p>
    <w:p w:rsidR="000405C2" w:rsidRDefault="000405C2" w:rsidP="000405C2">
      <w:pPr>
        <w:spacing w:after="0" w:line="240" w:lineRule="auto"/>
        <w:ind w:left="851" w:hanging="851"/>
        <w:jc w:val="both"/>
        <w:rPr>
          <w:rFonts w:ascii="Arial" w:hAnsi="Arial" w:cs="Arial"/>
          <w:sz w:val="24"/>
          <w:szCs w:val="24"/>
        </w:rPr>
      </w:pPr>
    </w:p>
    <w:p w:rsidR="000405C2" w:rsidRDefault="000405C2" w:rsidP="000405C2">
      <w:pPr>
        <w:spacing w:after="0" w:line="240" w:lineRule="auto"/>
        <w:ind w:left="720" w:hanging="720"/>
        <w:jc w:val="both"/>
        <w:rPr>
          <w:rFonts w:ascii="Arial" w:hAnsi="Arial" w:cs="Arial"/>
          <w:bCs/>
          <w:sz w:val="24"/>
          <w:szCs w:val="24"/>
        </w:rPr>
      </w:pPr>
      <w:r>
        <w:rPr>
          <w:rFonts w:ascii="Arial" w:hAnsi="Arial" w:cs="Arial"/>
          <w:bCs/>
          <w:sz w:val="24"/>
          <w:szCs w:val="24"/>
        </w:rPr>
        <w:t xml:space="preserve">Nirmala. 2015. </w:t>
      </w:r>
      <w:proofErr w:type="spellStart"/>
      <w:r>
        <w:rPr>
          <w:rFonts w:ascii="Arial" w:hAnsi="Arial" w:cs="Arial"/>
          <w:bCs/>
          <w:sz w:val="24"/>
          <w:szCs w:val="24"/>
        </w:rPr>
        <w:t>Pengaruh</w:t>
      </w:r>
      <w:proofErr w:type="spellEnd"/>
      <w:r>
        <w:rPr>
          <w:rFonts w:ascii="Arial" w:hAnsi="Arial" w:cs="Arial"/>
          <w:bCs/>
          <w:sz w:val="24"/>
          <w:szCs w:val="24"/>
        </w:rPr>
        <w:t xml:space="preserve"> </w:t>
      </w:r>
      <w:proofErr w:type="spellStart"/>
      <w:r>
        <w:rPr>
          <w:rFonts w:ascii="Arial" w:hAnsi="Arial" w:cs="Arial"/>
          <w:bCs/>
          <w:sz w:val="24"/>
          <w:szCs w:val="24"/>
        </w:rPr>
        <w:t>Kompensasi</w:t>
      </w:r>
      <w:proofErr w:type="spellEnd"/>
      <w:r>
        <w:rPr>
          <w:rFonts w:ascii="Arial" w:hAnsi="Arial" w:cs="Arial"/>
          <w:bCs/>
          <w:sz w:val="24"/>
          <w:szCs w:val="24"/>
        </w:rPr>
        <w:t xml:space="preserve"> </w:t>
      </w:r>
      <w:proofErr w:type="spellStart"/>
      <w:r>
        <w:rPr>
          <w:rFonts w:ascii="Arial" w:hAnsi="Arial" w:cs="Arial"/>
          <w:bCs/>
          <w:sz w:val="24"/>
          <w:szCs w:val="24"/>
        </w:rPr>
        <w:t>Finansial</w:t>
      </w:r>
      <w:proofErr w:type="spellEnd"/>
      <w:r>
        <w:rPr>
          <w:rFonts w:ascii="Arial" w:hAnsi="Arial" w:cs="Arial"/>
          <w:bCs/>
          <w:sz w:val="24"/>
          <w:szCs w:val="24"/>
        </w:rPr>
        <w:t xml:space="preserve">, </w:t>
      </w:r>
      <w:proofErr w:type="spellStart"/>
      <w:r>
        <w:rPr>
          <w:rFonts w:ascii="Arial" w:hAnsi="Arial" w:cs="Arial"/>
          <w:bCs/>
          <w:sz w:val="24"/>
          <w:szCs w:val="24"/>
        </w:rPr>
        <w:t>Kompleksitas</w:t>
      </w:r>
      <w:proofErr w:type="spellEnd"/>
      <w:r>
        <w:rPr>
          <w:rFonts w:ascii="Arial" w:hAnsi="Arial" w:cs="Arial"/>
          <w:bCs/>
          <w:sz w:val="24"/>
          <w:szCs w:val="24"/>
        </w:rPr>
        <w:t xml:space="preserve"> </w:t>
      </w:r>
      <w:proofErr w:type="spellStart"/>
      <w:r>
        <w:rPr>
          <w:rFonts w:ascii="Arial" w:hAnsi="Arial" w:cs="Arial"/>
          <w:bCs/>
          <w:sz w:val="24"/>
          <w:szCs w:val="24"/>
        </w:rPr>
        <w:t>Tugas</w:t>
      </w:r>
      <w:proofErr w:type="spellEnd"/>
      <w:r>
        <w:rPr>
          <w:rFonts w:ascii="Arial" w:hAnsi="Arial" w:cs="Arial"/>
          <w:bCs/>
          <w:sz w:val="24"/>
          <w:szCs w:val="24"/>
        </w:rPr>
        <w:t xml:space="preserve"> Dan </w:t>
      </w:r>
      <w:r>
        <w:rPr>
          <w:rFonts w:ascii="Arial" w:hAnsi="Arial" w:cs="Arial"/>
          <w:bCs/>
          <w:i/>
          <w:iCs/>
          <w:sz w:val="24"/>
          <w:szCs w:val="24"/>
        </w:rPr>
        <w:t xml:space="preserve">Locus </w:t>
      </w:r>
      <w:proofErr w:type="gramStart"/>
      <w:r>
        <w:rPr>
          <w:rFonts w:ascii="Arial" w:hAnsi="Arial" w:cs="Arial"/>
          <w:bCs/>
          <w:i/>
          <w:iCs/>
          <w:sz w:val="24"/>
          <w:szCs w:val="24"/>
        </w:rPr>
        <w:t>Of</w:t>
      </w:r>
      <w:proofErr w:type="gramEnd"/>
      <w:r>
        <w:rPr>
          <w:rFonts w:ascii="Arial" w:hAnsi="Arial" w:cs="Arial"/>
          <w:bCs/>
          <w:i/>
          <w:iCs/>
          <w:sz w:val="24"/>
          <w:szCs w:val="24"/>
        </w:rPr>
        <w:t xml:space="preserve"> Control </w:t>
      </w:r>
      <w:r>
        <w:rPr>
          <w:rFonts w:ascii="Arial" w:hAnsi="Arial" w:cs="Arial"/>
          <w:bCs/>
          <w:sz w:val="24"/>
          <w:szCs w:val="24"/>
        </w:rPr>
        <w:t xml:space="preserve">Pada </w:t>
      </w:r>
      <w:proofErr w:type="spellStart"/>
      <w:r>
        <w:rPr>
          <w:rFonts w:ascii="Arial" w:hAnsi="Arial" w:cs="Arial"/>
          <w:bCs/>
          <w:sz w:val="24"/>
          <w:szCs w:val="24"/>
        </w:rPr>
        <w:t>Kepuasan</w:t>
      </w:r>
      <w:proofErr w:type="spellEnd"/>
      <w:r>
        <w:rPr>
          <w:rFonts w:ascii="Arial" w:hAnsi="Arial" w:cs="Arial"/>
          <w:bCs/>
          <w:sz w:val="24"/>
          <w:szCs w:val="24"/>
        </w:rPr>
        <w:t xml:space="preserve"> </w:t>
      </w:r>
      <w:proofErr w:type="spellStart"/>
      <w:r>
        <w:rPr>
          <w:rFonts w:ascii="Arial" w:hAnsi="Arial" w:cs="Arial"/>
          <w:bCs/>
          <w:sz w:val="24"/>
          <w:szCs w:val="24"/>
        </w:rPr>
        <w:t>Kerja</w:t>
      </w:r>
      <w:proofErr w:type="spellEnd"/>
      <w:r>
        <w:rPr>
          <w:rFonts w:ascii="Arial" w:hAnsi="Arial" w:cs="Arial"/>
          <w:bCs/>
          <w:sz w:val="24"/>
          <w:szCs w:val="24"/>
        </w:rPr>
        <w:t xml:space="preserve"> </w:t>
      </w:r>
      <w:proofErr w:type="spellStart"/>
      <w:r>
        <w:rPr>
          <w:rFonts w:ascii="Arial" w:hAnsi="Arial" w:cs="Arial"/>
          <w:bCs/>
          <w:sz w:val="24"/>
          <w:szCs w:val="24"/>
        </w:rPr>
        <w:t>Auditor.Jurnal</w:t>
      </w:r>
      <w:proofErr w:type="spellEnd"/>
    </w:p>
    <w:p w:rsidR="000405C2" w:rsidRDefault="000405C2" w:rsidP="000405C2">
      <w:pPr>
        <w:spacing w:after="0" w:line="240" w:lineRule="auto"/>
        <w:ind w:left="720" w:hanging="720"/>
        <w:jc w:val="both"/>
        <w:rPr>
          <w:rFonts w:ascii="Arial" w:hAnsi="Arial" w:cs="Arial"/>
          <w:bCs/>
          <w:sz w:val="24"/>
          <w:szCs w:val="24"/>
        </w:rPr>
      </w:pPr>
    </w:p>
    <w:p w:rsidR="000405C2" w:rsidRDefault="000405C2" w:rsidP="000405C2">
      <w:pPr>
        <w:spacing w:after="0" w:line="240" w:lineRule="auto"/>
        <w:ind w:left="720" w:hanging="720"/>
        <w:jc w:val="both"/>
        <w:rPr>
          <w:rFonts w:ascii="Arial" w:hAnsi="Arial" w:cs="Arial"/>
          <w:sz w:val="24"/>
          <w:szCs w:val="24"/>
        </w:rPr>
      </w:pPr>
      <w:proofErr w:type="spellStart"/>
      <w:r>
        <w:rPr>
          <w:rFonts w:ascii="Arial" w:hAnsi="Arial" w:cs="Arial"/>
          <w:sz w:val="24"/>
          <w:szCs w:val="24"/>
        </w:rPr>
        <w:t>Notoatmodjo</w:t>
      </w:r>
      <w:proofErr w:type="spellEnd"/>
      <w:r>
        <w:rPr>
          <w:rFonts w:ascii="Arial" w:hAnsi="Arial" w:cs="Arial"/>
          <w:sz w:val="24"/>
          <w:szCs w:val="24"/>
        </w:rPr>
        <w:t xml:space="preserve">, </w:t>
      </w:r>
      <w:proofErr w:type="spellStart"/>
      <w:r>
        <w:rPr>
          <w:rFonts w:ascii="Arial" w:hAnsi="Arial" w:cs="Arial"/>
          <w:sz w:val="24"/>
          <w:szCs w:val="24"/>
        </w:rPr>
        <w:t>Soekidjo</w:t>
      </w:r>
      <w:proofErr w:type="spellEnd"/>
      <w:r>
        <w:rPr>
          <w:rFonts w:ascii="Arial" w:hAnsi="Arial" w:cs="Arial"/>
          <w:sz w:val="24"/>
          <w:szCs w:val="24"/>
        </w:rPr>
        <w:t xml:space="preserve">. 2009. </w:t>
      </w:r>
      <w:proofErr w:type="spellStart"/>
      <w:r>
        <w:rPr>
          <w:rFonts w:ascii="Arial" w:hAnsi="Arial" w:cs="Arial"/>
          <w:sz w:val="24"/>
          <w:szCs w:val="24"/>
        </w:rPr>
        <w:t>Pengembangan</w:t>
      </w:r>
      <w:proofErr w:type="spellEnd"/>
      <w:r>
        <w:rPr>
          <w:rFonts w:ascii="Arial" w:hAnsi="Arial" w:cs="Arial"/>
          <w:sz w:val="24"/>
          <w:szCs w:val="24"/>
        </w:rPr>
        <w:t xml:space="preserve"> </w:t>
      </w:r>
      <w:proofErr w:type="spellStart"/>
      <w:r>
        <w:rPr>
          <w:rFonts w:ascii="Arial" w:hAnsi="Arial" w:cs="Arial"/>
          <w:sz w:val="24"/>
          <w:szCs w:val="24"/>
        </w:rPr>
        <w:t>Sumber</w:t>
      </w:r>
      <w:proofErr w:type="spellEnd"/>
      <w:r>
        <w:rPr>
          <w:rFonts w:ascii="Arial" w:hAnsi="Arial" w:cs="Arial"/>
          <w:sz w:val="24"/>
          <w:szCs w:val="24"/>
        </w:rPr>
        <w:t xml:space="preserve"> </w:t>
      </w:r>
      <w:proofErr w:type="spellStart"/>
      <w:r>
        <w:rPr>
          <w:rFonts w:ascii="Arial" w:hAnsi="Arial" w:cs="Arial"/>
          <w:sz w:val="24"/>
          <w:szCs w:val="24"/>
        </w:rPr>
        <w:t>Daya</w:t>
      </w:r>
      <w:proofErr w:type="spellEnd"/>
      <w:r>
        <w:rPr>
          <w:rFonts w:ascii="Arial" w:hAnsi="Arial" w:cs="Arial"/>
          <w:sz w:val="24"/>
          <w:szCs w:val="24"/>
        </w:rPr>
        <w:t xml:space="preserve"> </w:t>
      </w:r>
      <w:proofErr w:type="spellStart"/>
      <w:r>
        <w:rPr>
          <w:rFonts w:ascii="Arial" w:hAnsi="Arial" w:cs="Arial"/>
          <w:sz w:val="24"/>
          <w:szCs w:val="24"/>
        </w:rPr>
        <w:t>Manusia</w:t>
      </w:r>
      <w:proofErr w:type="spellEnd"/>
      <w:r>
        <w:rPr>
          <w:rFonts w:ascii="Arial" w:hAnsi="Arial" w:cs="Arial"/>
          <w:sz w:val="24"/>
          <w:szCs w:val="24"/>
        </w:rPr>
        <w:t xml:space="preserve">. Jakarta: </w:t>
      </w:r>
      <w:proofErr w:type="spellStart"/>
      <w:r>
        <w:rPr>
          <w:rFonts w:ascii="Arial" w:hAnsi="Arial" w:cs="Arial"/>
          <w:sz w:val="24"/>
          <w:szCs w:val="24"/>
        </w:rPr>
        <w:t>Rineka</w:t>
      </w:r>
      <w:proofErr w:type="spellEnd"/>
      <w:r>
        <w:rPr>
          <w:rFonts w:ascii="Arial" w:hAnsi="Arial" w:cs="Arial"/>
          <w:sz w:val="24"/>
          <w:szCs w:val="24"/>
        </w:rPr>
        <w:t xml:space="preserve"> </w:t>
      </w:r>
      <w:proofErr w:type="spellStart"/>
      <w:r>
        <w:rPr>
          <w:rFonts w:ascii="Arial" w:hAnsi="Arial" w:cs="Arial"/>
          <w:sz w:val="24"/>
          <w:szCs w:val="24"/>
        </w:rPr>
        <w:t>Cipta</w:t>
      </w:r>
      <w:proofErr w:type="spellEnd"/>
    </w:p>
    <w:p w:rsidR="000405C2" w:rsidRDefault="000405C2" w:rsidP="000405C2">
      <w:pPr>
        <w:spacing w:after="0" w:line="240" w:lineRule="auto"/>
        <w:ind w:left="720" w:hanging="720"/>
        <w:jc w:val="both"/>
        <w:rPr>
          <w:rFonts w:ascii="Arial" w:hAnsi="Arial" w:cs="Arial"/>
          <w:bCs/>
          <w:sz w:val="24"/>
          <w:szCs w:val="24"/>
        </w:rPr>
      </w:pPr>
    </w:p>
    <w:p w:rsidR="000405C2" w:rsidRDefault="000405C2" w:rsidP="000405C2">
      <w:pPr>
        <w:spacing w:after="0" w:line="240" w:lineRule="auto"/>
        <w:ind w:left="720" w:hanging="720"/>
        <w:jc w:val="both"/>
        <w:rPr>
          <w:rFonts w:ascii="Arial" w:hAnsi="Arial" w:cs="Arial"/>
          <w:sz w:val="24"/>
          <w:szCs w:val="24"/>
        </w:rPr>
      </w:pPr>
      <w:proofErr w:type="spellStart"/>
      <w:r>
        <w:rPr>
          <w:rFonts w:ascii="Arial" w:hAnsi="Arial" w:cs="Arial"/>
          <w:bCs/>
          <w:sz w:val="24"/>
          <w:szCs w:val="24"/>
        </w:rPr>
        <w:t>Oktavia</w:t>
      </w:r>
      <w:proofErr w:type="spellEnd"/>
      <w:r>
        <w:rPr>
          <w:rFonts w:ascii="Arial" w:hAnsi="Arial" w:cs="Arial"/>
          <w:bCs/>
          <w:sz w:val="24"/>
          <w:szCs w:val="24"/>
        </w:rPr>
        <w:t xml:space="preserve">. 2015. </w:t>
      </w:r>
      <w:proofErr w:type="spellStart"/>
      <w:r>
        <w:rPr>
          <w:rFonts w:ascii="Arial" w:hAnsi="Arial" w:cs="Arial"/>
          <w:sz w:val="24"/>
          <w:szCs w:val="24"/>
        </w:rPr>
        <w:t>Pengaruh</w:t>
      </w:r>
      <w:proofErr w:type="spellEnd"/>
      <w:r>
        <w:rPr>
          <w:rFonts w:ascii="Arial" w:hAnsi="Arial" w:cs="Arial"/>
          <w:sz w:val="24"/>
          <w:szCs w:val="24"/>
        </w:rPr>
        <w:t xml:space="preserve"> </w:t>
      </w:r>
      <w:proofErr w:type="spellStart"/>
      <w:r>
        <w:rPr>
          <w:rFonts w:ascii="Arial" w:hAnsi="Arial" w:cs="Arial"/>
          <w:sz w:val="24"/>
          <w:szCs w:val="24"/>
        </w:rPr>
        <w:t>Kompensasi</w:t>
      </w:r>
      <w:proofErr w:type="spellEnd"/>
      <w:r>
        <w:rPr>
          <w:rFonts w:ascii="Arial" w:hAnsi="Arial" w:cs="Arial"/>
          <w:sz w:val="24"/>
          <w:szCs w:val="24"/>
        </w:rPr>
        <w:t xml:space="preserve"> </w:t>
      </w:r>
      <w:proofErr w:type="spellStart"/>
      <w:r>
        <w:rPr>
          <w:rFonts w:ascii="Arial" w:hAnsi="Arial" w:cs="Arial"/>
          <w:sz w:val="24"/>
          <w:szCs w:val="24"/>
        </w:rPr>
        <w:t>Finansial</w:t>
      </w:r>
      <w:proofErr w:type="spellEnd"/>
      <w:r>
        <w:rPr>
          <w:rFonts w:ascii="Arial" w:hAnsi="Arial" w:cs="Arial"/>
          <w:sz w:val="24"/>
          <w:szCs w:val="24"/>
        </w:rPr>
        <w:t xml:space="preserve"> Dan Non </w:t>
      </w:r>
      <w:proofErr w:type="spellStart"/>
      <w:r>
        <w:rPr>
          <w:rFonts w:ascii="Arial" w:hAnsi="Arial" w:cs="Arial"/>
          <w:sz w:val="24"/>
          <w:szCs w:val="24"/>
        </w:rPr>
        <w:t>Finansial</w:t>
      </w:r>
      <w:proofErr w:type="spellEnd"/>
      <w:r>
        <w:rPr>
          <w:rFonts w:ascii="Arial" w:hAnsi="Arial" w:cs="Arial"/>
          <w:sz w:val="24"/>
          <w:szCs w:val="24"/>
        </w:rPr>
        <w:t xml:space="preserve"> </w:t>
      </w:r>
      <w:proofErr w:type="spellStart"/>
      <w:r>
        <w:rPr>
          <w:rFonts w:ascii="Arial" w:hAnsi="Arial" w:cs="Arial"/>
          <w:sz w:val="24"/>
          <w:szCs w:val="24"/>
        </w:rPr>
        <w:t>Terhadap</w:t>
      </w:r>
      <w:proofErr w:type="spellEnd"/>
      <w:r>
        <w:rPr>
          <w:rFonts w:ascii="Arial" w:hAnsi="Arial" w:cs="Arial"/>
          <w:sz w:val="24"/>
          <w:szCs w:val="24"/>
        </w:rPr>
        <w:t xml:space="preserve"> </w:t>
      </w:r>
      <w:proofErr w:type="spellStart"/>
      <w:r>
        <w:rPr>
          <w:rFonts w:ascii="Arial" w:hAnsi="Arial" w:cs="Arial"/>
          <w:sz w:val="24"/>
          <w:szCs w:val="24"/>
        </w:rPr>
        <w:t>Kepuasan</w:t>
      </w:r>
      <w:proofErr w:type="spellEnd"/>
      <w:r>
        <w:rPr>
          <w:rFonts w:ascii="Arial" w:hAnsi="Arial" w:cs="Arial"/>
          <w:sz w:val="24"/>
          <w:szCs w:val="24"/>
        </w:rPr>
        <w:t xml:space="preserve"> </w:t>
      </w:r>
      <w:proofErr w:type="spellStart"/>
      <w:r>
        <w:rPr>
          <w:rFonts w:ascii="Arial" w:hAnsi="Arial" w:cs="Arial"/>
          <w:sz w:val="24"/>
          <w:szCs w:val="24"/>
        </w:rPr>
        <w:t>Kerja</w:t>
      </w:r>
      <w:proofErr w:type="spellEnd"/>
      <w:r>
        <w:rPr>
          <w:rFonts w:ascii="Arial" w:hAnsi="Arial" w:cs="Arial"/>
          <w:sz w:val="24"/>
          <w:szCs w:val="24"/>
        </w:rPr>
        <w:t xml:space="preserve"> </w:t>
      </w:r>
      <w:proofErr w:type="spellStart"/>
      <w:r>
        <w:rPr>
          <w:rFonts w:ascii="Arial" w:hAnsi="Arial" w:cs="Arial"/>
          <w:sz w:val="24"/>
          <w:szCs w:val="24"/>
        </w:rPr>
        <w:t>Karyawan</w:t>
      </w:r>
      <w:proofErr w:type="spellEnd"/>
      <w:r>
        <w:rPr>
          <w:rFonts w:ascii="Arial" w:hAnsi="Arial" w:cs="Arial"/>
          <w:sz w:val="24"/>
          <w:szCs w:val="24"/>
        </w:rPr>
        <w:t xml:space="preserve"> </w:t>
      </w:r>
      <w:proofErr w:type="spellStart"/>
      <w:r>
        <w:rPr>
          <w:rFonts w:ascii="Arial" w:hAnsi="Arial" w:cs="Arial"/>
          <w:sz w:val="24"/>
          <w:szCs w:val="24"/>
        </w:rPr>
        <w:t>Akor</w:t>
      </w:r>
      <w:proofErr w:type="spellEnd"/>
      <w:r>
        <w:rPr>
          <w:rFonts w:ascii="Arial" w:hAnsi="Arial" w:cs="Arial"/>
          <w:sz w:val="24"/>
          <w:szCs w:val="24"/>
        </w:rPr>
        <w:t xml:space="preserve"> </w:t>
      </w:r>
      <w:proofErr w:type="spellStart"/>
      <w:r>
        <w:rPr>
          <w:rFonts w:ascii="Arial" w:hAnsi="Arial" w:cs="Arial"/>
          <w:sz w:val="24"/>
          <w:szCs w:val="24"/>
        </w:rPr>
        <w:t>Global.Jurnal</w:t>
      </w:r>
      <w:proofErr w:type="spellEnd"/>
    </w:p>
    <w:p w:rsidR="000405C2" w:rsidRDefault="000405C2" w:rsidP="000405C2">
      <w:pPr>
        <w:spacing w:after="0" w:line="240" w:lineRule="auto"/>
        <w:ind w:left="720" w:hanging="720"/>
        <w:jc w:val="both"/>
        <w:rPr>
          <w:rFonts w:ascii="Arial" w:hAnsi="Arial" w:cs="Arial"/>
          <w:sz w:val="24"/>
          <w:szCs w:val="24"/>
        </w:rPr>
      </w:pPr>
    </w:p>
    <w:p w:rsidR="000405C2" w:rsidRDefault="000405C2" w:rsidP="000405C2">
      <w:pPr>
        <w:spacing w:after="0" w:line="240" w:lineRule="auto"/>
        <w:ind w:left="720" w:hanging="720"/>
        <w:jc w:val="both"/>
        <w:rPr>
          <w:rFonts w:ascii="Arial" w:hAnsi="Arial" w:cs="Arial"/>
          <w:bCs/>
          <w:sz w:val="24"/>
          <w:szCs w:val="24"/>
        </w:rPr>
      </w:pPr>
      <w:r>
        <w:rPr>
          <w:rFonts w:ascii="Arial" w:hAnsi="Arial" w:cs="Arial"/>
          <w:bCs/>
          <w:sz w:val="24"/>
          <w:szCs w:val="24"/>
        </w:rPr>
        <w:t xml:space="preserve">Riana. 2017. </w:t>
      </w:r>
      <w:proofErr w:type="spellStart"/>
      <w:r>
        <w:rPr>
          <w:rFonts w:ascii="Arial" w:hAnsi="Arial" w:cs="Arial"/>
          <w:bCs/>
          <w:sz w:val="24"/>
          <w:szCs w:val="24"/>
        </w:rPr>
        <w:t>Pengaruh</w:t>
      </w:r>
      <w:proofErr w:type="spellEnd"/>
      <w:r>
        <w:rPr>
          <w:rFonts w:ascii="Arial" w:hAnsi="Arial" w:cs="Arial"/>
          <w:bCs/>
          <w:sz w:val="24"/>
          <w:szCs w:val="24"/>
        </w:rPr>
        <w:t xml:space="preserve"> </w:t>
      </w:r>
      <w:proofErr w:type="spellStart"/>
      <w:r>
        <w:rPr>
          <w:rFonts w:ascii="Arial" w:hAnsi="Arial" w:cs="Arial"/>
          <w:bCs/>
          <w:sz w:val="24"/>
          <w:szCs w:val="24"/>
        </w:rPr>
        <w:t>Intentif</w:t>
      </w:r>
      <w:proofErr w:type="spellEnd"/>
      <w:r>
        <w:rPr>
          <w:rFonts w:ascii="Arial" w:hAnsi="Arial" w:cs="Arial"/>
          <w:bCs/>
          <w:sz w:val="24"/>
          <w:szCs w:val="24"/>
        </w:rPr>
        <w:t xml:space="preserve"> </w:t>
      </w:r>
      <w:proofErr w:type="spellStart"/>
      <w:r>
        <w:rPr>
          <w:rFonts w:ascii="Arial" w:hAnsi="Arial" w:cs="Arial"/>
          <w:bCs/>
          <w:sz w:val="24"/>
          <w:szCs w:val="24"/>
        </w:rPr>
        <w:t>finansial</w:t>
      </w:r>
      <w:proofErr w:type="spellEnd"/>
      <w:r>
        <w:rPr>
          <w:rFonts w:ascii="Arial" w:hAnsi="Arial" w:cs="Arial"/>
          <w:bCs/>
          <w:sz w:val="24"/>
          <w:szCs w:val="24"/>
        </w:rPr>
        <w:t xml:space="preserve">, </w:t>
      </w:r>
      <w:proofErr w:type="spellStart"/>
      <w:r>
        <w:rPr>
          <w:rFonts w:ascii="Arial" w:hAnsi="Arial" w:cs="Arial"/>
          <w:bCs/>
          <w:sz w:val="24"/>
          <w:szCs w:val="24"/>
        </w:rPr>
        <w:t>insentif</w:t>
      </w:r>
      <w:proofErr w:type="spellEnd"/>
      <w:r>
        <w:rPr>
          <w:rFonts w:ascii="Arial" w:hAnsi="Arial" w:cs="Arial"/>
          <w:bCs/>
          <w:sz w:val="24"/>
          <w:szCs w:val="24"/>
        </w:rPr>
        <w:t xml:space="preserve"> non </w:t>
      </w:r>
      <w:proofErr w:type="spellStart"/>
      <w:r>
        <w:rPr>
          <w:rFonts w:ascii="Arial" w:hAnsi="Arial" w:cs="Arial"/>
          <w:bCs/>
          <w:sz w:val="24"/>
          <w:szCs w:val="24"/>
        </w:rPr>
        <w:t>finansial</w:t>
      </w:r>
      <w:proofErr w:type="spellEnd"/>
      <w:r>
        <w:rPr>
          <w:rFonts w:ascii="Arial" w:hAnsi="Arial" w:cs="Arial"/>
          <w:bCs/>
          <w:sz w:val="24"/>
          <w:szCs w:val="24"/>
        </w:rPr>
        <w:t xml:space="preserve">, dan </w:t>
      </w:r>
      <w:proofErr w:type="spellStart"/>
      <w:r>
        <w:rPr>
          <w:rFonts w:ascii="Arial" w:hAnsi="Arial" w:cs="Arial"/>
          <w:bCs/>
          <w:sz w:val="24"/>
          <w:szCs w:val="24"/>
        </w:rPr>
        <w:t>motivasi</w:t>
      </w:r>
      <w:proofErr w:type="spellEnd"/>
      <w:r>
        <w:rPr>
          <w:rFonts w:ascii="Arial" w:hAnsi="Arial" w:cs="Arial"/>
          <w:bCs/>
          <w:sz w:val="24"/>
          <w:szCs w:val="24"/>
        </w:rPr>
        <w:t xml:space="preserve"> </w:t>
      </w:r>
      <w:proofErr w:type="spellStart"/>
      <w:r>
        <w:rPr>
          <w:rFonts w:ascii="Arial" w:hAnsi="Arial" w:cs="Arial"/>
          <w:bCs/>
          <w:sz w:val="24"/>
          <w:szCs w:val="24"/>
        </w:rPr>
        <w:t>kerja</w:t>
      </w:r>
      <w:proofErr w:type="spellEnd"/>
      <w:r>
        <w:rPr>
          <w:rFonts w:ascii="Arial" w:hAnsi="Arial" w:cs="Arial"/>
          <w:bCs/>
          <w:sz w:val="24"/>
          <w:szCs w:val="24"/>
        </w:rPr>
        <w:t xml:space="preserve"> </w:t>
      </w:r>
      <w:proofErr w:type="spellStart"/>
      <w:r>
        <w:rPr>
          <w:rFonts w:ascii="Arial" w:hAnsi="Arial" w:cs="Arial"/>
          <w:bCs/>
          <w:sz w:val="24"/>
          <w:szCs w:val="24"/>
        </w:rPr>
        <w:t>terhadap</w:t>
      </w:r>
      <w:proofErr w:type="spellEnd"/>
      <w:r>
        <w:rPr>
          <w:rFonts w:ascii="Arial" w:hAnsi="Arial" w:cs="Arial"/>
          <w:bCs/>
          <w:sz w:val="24"/>
          <w:szCs w:val="24"/>
        </w:rPr>
        <w:t xml:space="preserve"> </w:t>
      </w:r>
      <w:proofErr w:type="spellStart"/>
      <w:r>
        <w:rPr>
          <w:rFonts w:ascii="Arial" w:hAnsi="Arial" w:cs="Arial"/>
          <w:bCs/>
          <w:sz w:val="24"/>
          <w:szCs w:val="24"/>
        </w:rPr>
        <w:t>kepuasan</w:t>
      </w:r>
      <w:proofErr w:type="spellEnd"/>
      <w:r>
        <w:rPr>
          <w:rFonts w:ascii="Arial" w:hAnsi="Arial" w:cs="Arial"/>
          <w:bCs/>
          <w:sz w:val="24"/>
          <w:szCs w:val="24"/>
        </w:rPr>
        <w:t xml:space="preserve"> </w:t>
      </w:r>
      <w:proofErr w:type="spellStart"/>
      <w:r>
        <w:rPr>
          <w:rFonts w:ascii="Arial" w:hAnsi="Arial" w:cs="Arial"/>
          <w:bCs/>
          <w:sz w:val="24"/>
          <w:szCs w:val="24"/>
        </w:rPr>
        <w:t>kerja</w:t>
      </w:r>
      <w:proofErr w:type="spellEnd"/>
      <w:r>
        <w:rPr>
          <w:rFonts w:ascii="Arial" w:hAnsi="Arial" w:cs="Arial"/>
          <w:bCs/>
          <w:sz w:val="24"/>
          <w:szCs w:val="24"/>
        </w:rPr>
        <w:t xml:space="preserve">. </w:t>
      </w:r>
      <w:proofErr w:type="spellStart"/>
      <w:r>
        <w:rPr>
          <w:rFonts w:ascii="Arial" w:hAnsi="Arial" w:cs="Arial"/>
          <w:bCs/>
          <w:sz w:val="24"/>
          <w:szCs w:val="24"/>
        </w:rPr>
        <w:t>Jurnal</w:t>
      </w:r>
      <w:proofErr w:type="spellEnd"/>
    </w:p>
    <w:p w:rsidR="000405C2" w:rsidRDefault="000405C2" w:rsidP="000405C2">
      <w:pPr>
        <w:spacing w:after="0" w:line="240" w:lineRule="auto"/>
        <w:ind w:left="720" w:hanging="720"/>
        <w:jc w:val="both"/>
        <w:rPr>
          <w:rFonts w:ascii="Arial" w:hAnsi="Arial" w:cs="Arial"/>
          <w:bCs/>
          <w:sz w:val="24"/>
          <w:szCs w:val="24"/>
        </w:rPr>
      </w:pPr>
    </w:p>
    <w:p w:rsidR="000405C2" w:rsidRDefault="000405C2" w:rsidP="000405C2">
      <w:pPr>
        <w:spacing w:after="0" w:line="240" w:lineRule="auto"/>
        <w:ind w:left="720" w:hanging="720"/>
        <w:jc w:val="both"/>
        <w:rPr>
          <w:rFonts w:ascii="Arial" w:hAnsi="Arial" w:cs="Arial"/>
          <w:i/>
          <w:sz w:val="24"/>
          <w:szCs w:val="24"/>
        </w:rPr>
      </w:pPr>
      <w:r>
        <w:rPr>
          <w:rFonts w:ascii="Arial" w:hAnsi="Arial" w:cs="Arial"/>
          <w:sz w:val="24"/>
          <w:szCs w:val="24"/>
        </w:rPr>
        <w:t xml:space="preserve">Richard Long. 2013. </w:t>
      </w:r>
      <w:r>
        <w:rPr>
          <w:rFonts w:ascii="Arial" w:hAnsi="Arial" w:cs="Arial"/>
          <w:i/>
          <w:sz w:val="24"/>
          <w:szCs w:val="24"/>
        </w:rPr>
        <w:t>Strategic Compensation in Canada, Fifth Edition. Nelson Education Series in Human Resources Management</w:t>
      </w:r>
    </w:p>
    <w:p w:rsidR="000405C2" w:rsidRDefault="000405C2" w:rsidP="000405C2">
      <w:pPr>
        <w:spacing w:after="0" w:line="240" w:lineRule="auto"/>
        <w:ind w:left="720" w:hanging="720"/>
        <w:jc w:val="both"/>
        <w:rPr>
          <w:rFonts w:ascii="Arial" w:hAnsi="Arial" w:cs="Arial"/>
          <w:i/>
          <w:sz w:val="24"/>
          <w:szCs w:val="24"/>
        </w:rPr>
      </w:pPr>
    </w:p>
    <w:p w:rsidR="000405C2" w:rsidRDefault="000405C2" w:rsidP="000405C2">
      <w:pPr>
        <w:spacing w:after="0" w:line="240" w:lineRule="auto"/>
        <w:ind w:left="720" w:hanging="720"/>
        <w:jc w:val="both"/>
        <w:rPr>
          <w:rFonts w:ascii="Arial" w:hAnsi="Arial" w:cs="Arial"/>
          <w:sz w:val="24"/>
          <w:szCs w:val="24"/>
        </w:rPr>
      </w:pPr>
      <w:r>
        <w:rPr>
          <w:rFonts w:ascii="Arial" w:hAnsi="Arial" w:cs="Arial"/>
          <w:sz w:val="24"/>
          <w:szCs w:val="24"/>
        </w:rPr>
        <w:t xml:space="preserve">Rival, </w:t>
      </w:r>
      <w:proofErr w:type="spellStart"/>
      <w:r>
        <w:rPr>
          <w:rFonts w:ascii="Arial" w:hAnsi="Arial" w:cs="Arial"/>
          <w:sz w:val="24"/>
          <w:szCs w:val="24"/>
        </w:rPr>
        <w:t>Veithzal</w:t>
      </w:r>
      <w:proofErr w:type="spellEnd"/>
      <w:r>
        <w:rPr>
          <w:rFonts w:ascii="Arial" w:hAnsi="Arial" w:cs="Arial"/>
          <w:sz w:val="24"/>
          <w:szCs w:val="24"/>
        </w:rPr>
        <w:t xml:space="preserve">. 2004. </w:t>
      </w:r>
      <w:proofErr w:type="spellStart"/>
      <w:r>
        <w:rPr>
          <w:rFonts w:ascii="Arial" w:hAnsi="Arial" w:cs="Arial"/>
          <w:i/>
          <w:iCs/>
          <w:sz w:val="24"/>
          <w:szCs w:val="24"/>
        </w:rPr>
        <w:t>Manajemen</w:t>
      </w:r>
      <w:proofErr w:type="spellEnd"/>
      <w:r>
        <w:rPr>
          <w:rFonts w:ascii="Arial" w:hAnsi="Arial" w:cs="Arial"/>
          <w:i/>
          <w:iCs/>
          <w:sz w:val="24"/>
          <w:szCs w:val="24"/>
        </w:rPr>
        <w:t xml:space="preserve"> </w:t>
      </w:r>
      <w:proofErr w:type="spellStart"/>
      <w:r>
        <w:rPr>
          <w:rFonts w:ascii="Arial" w:hAnsi="Arial" w:cs="Arial"/>
          <w:i/>
          <w:iCs/>
          <w:sz w:val="24"/>
          <w:szCs w:val="24"/>
        </w:rPr>
        <w:t>Sumber</w:t>
      </w:r>
      <w:proofErr w:type="spellEnd"/>
      <w:r>
        <w:rPr>
          <w:rFonts w:ascii="Arial" w:hAnsi="Arial" w:cs="Arial"/>
          <w:i/>
          <w:iCs/>
          <w:sz w:val="24"/>
          <w:szCs w:val="24"/>
        </w:rPr>
        <w:t xml:space="preserve"> </w:t>
      </w:r>
      <w:proofErr w:type="spellStart"/>
      <w:r>
        <w:rPr>
          <w:rFonts w:ascii="Arial" w:hAnsi="Arial" w:cs="Arial"/>
          <w:i/>
          <w:iCs/>
          <w:sz w:val="24"/>
          <w:szCs w:val="24"/>
        </w:rPr>
        <w:t>Daya</w:t>
      </w:r>
      <w:proofErr w:type="spellEnd"/>
      <w:r>
        <w:rPr>
          <w:rFonts w:ascii="Arial" w:hAnsi="Arial" w:cs="Arial"/>
          <w:i/>
          <w:iCs/>
          <w:sz w:val="24"/>
          <w:szCs w:val="24"/>
        </w:rPr>
        <w:t xml:space="preserve"> </w:t>
      </w:r>
      <w:proofErr w:type="spellStart"/>
      <w:r>
        <w:rPr>
          <w:rFonts w:ascii="Arial" w:hAnsi="Arial" w:cs="Arial"/>
          <w:i/>
          <w:iCs/>
          <w:sz w:val="24"/>
          <w:szCs w:val="24"/>
        </w:rPr>
        <w:t>Manusia</w:t>
      </w:r>
      <w:proofErr w:type="spellEnd"/>
      <w:r>
        <w:rPr>
          <w:rFonts w:ascii="Arial" w:hAnsi="Arial" w:cs="Arial"/>
          <w:i/>
          <w:iCs/>
          <w:sz w:val="24"/>
          <w:szCs w:val="24"/>
        </w:rPr>
        <w:t xml:space="preserve"> </w:t>
      </w:r>
      <w:proofErr w:type="spellStart"/>
      <w:r>
        <w:rPr>
          <w:rFonts w:ascii="Arial" w:hAnsi="Arial" w:cs="Arial"/>
          <w:i/>
          <w:iCs/>
          <w:sz w:val="24"/>
          <w:szCs w:val="24"/>
        </w:rPr>
        <w:t>untuk</w:t>
      </w:r>
      <w:proofErr w:type="spellEnd"/>
      <w:r>
        <w:rPr>
          <w:rFonts w:ascii="Arial" w:hAnsi="Arial" w:cs="Arial"/>
          <w:i/>
          <w:iCs/>
          <w:sz w:val="24"/>
          <w:szCs w:val="24"/>
        </w:rPr>
        <w:t xml:space="preserve"> Perusahaan: Dari </w:t>
      </w:r>
      <w:proofErr w:type="spellStart"/>
      <w:r>
        <w:rPr>
          <w:rFonts w:ascii="Arial" w:hAnsi="Arial" w:cs="Arial"/>
          <w:i/>
          <w:iCs/>
          <w:sz w:val="24"/>
          <w:szCs w:val="24"/>
        </w:rPr>
        <w:t>Teori</w:t>
      </w:r>
      <w:proofErr w:type="spellEnd"/>
      <w:r>
        <w:rPr>
          <w:rFonts w:ascii="Arial" w:hAnsi="Arial" w:cs="Arial"/>
          <w:i/>
          <w:iCs/>
          <w:sz w:val="24"/>
          <w:szCs w:val="24"/>
        </w:rPr>
        <w:t xml:space="preserve"> </w:t>
      </w:r>
      <w:proofErr w:type="spellStart"/>
      <w:r>
        <w:rPr>
          <w:rFonts w:ascii="Arial" w:hAnsi="Arial" w:cs="Arial"/>
          <w:i/>
          <w:iCs/>
          <w:sz w:val="24"/>
          <w:szCs w:val="24"/>
        </w:rPr>
        <w:t>ke</w:t>
      </w:r>
      <w:proofErr w:type="spellEnd"/>
      <w:r>
        <w:rPr>
          <w:rFonts w:ascii="Arial" w:hAnsi="Arial" w:cs="Arial"/>
          <w:i/>
          <w:iCs/>
          <w:sz w:val="24"/>
          <w:szCs w:val="24"/>
        </w:rPr>
        <w:t xml:space="preserve"> </w:t>
      </w:r>
      <w:proofErr w:type="spellStart"/>
      <w:r>
        <w:rPr>
          <w:rFonts w:ascii="Arial" w:hAnsi="Arial" w:cs="Arial"/>
          <w:i/>
          <w:iCs/>
          <w:sz w:val="24"/>
          <w:szCs w:val="24"/>
        </w:rPr>
        <w:t>Praktek</w:t>
      </w:r>
      <w:proofErr w:type="spellEnd"/>
      <w:r>
        <w:rPr>
          <w:rFonts w:ascii="Arial" w:hAnsi="Arial" w:cs="Arial"/>
          <w:i/>
          <w:iCs/>
          <w:sz w:val="24"/>
          <w:szCs w:val="24"/>
        </w:rPr>
        <w:t>.</w:t>
      </w:r>
      <w:r>
        <w:rPr>
          <w:rFonts w:ascii="Arial" w:hAnsi="Arial" w:cs="Arial"/>
          <w:sz w:val="24"/>
          <w:szCs w:val="24"/>
        </w:rPr>
        <w:t xml:space="preserve"> Jakarta: </w:t>
      </w:r>
      <w:proofErr w:type="spellStart"/>
      <w:r>
        <w:rPr>
          <w:rFonts w:ascii="Arial" w:hAnsi="Arial" w:cs="Arial"/>
          <w:sz w:val="24"/>
          <w:szCs w:val="24"/>
        </w:rPr>
        <w:t>Rajawali</w:t>
      </w:r>
      <w:proofErr w:type="spellEnd"/>
      <w:r>
        <w:rPr>
          <w:rFonts w:ascii="Arial" w:hAnsi="Arial" w:cs="Arial"/>
          <w:sz w:val="24"/>
          <w:szCs w:val="24"/>
        </w:rPr>
        <w:t xml:space="preserve"> Pers</w:t>
      </w:r>
    </w:p>
    <w:p w:rsidR="000405C2" w:rsidRDefault="000405C2" w:rsidP="000405C2">
      <w:pPr>
        <w:spacing w:after="0" w:line="240" w:lineRule="auto"/>
        <w:ind w:left="720" w:hanging="720"/>
        <w:jc w:val="both"/>
        <w:rPr>
          <w:rFonts w:ascii="Arial" w:hAnsi="Arial" w:cs="Arial"/>
          <w:sz w:val="24"/>
          <w:szCs w:val="24"/>
          <w:lang w:val="id-ID"/>
        </w:rPr>
      </w:pPr>
    </w:p>
    <w:p w:rsidR="000405C2" w:rsidRDefault="000405C2" w:rsidP="000405C2">
      <w:pPr>
        <w:spacing w:after="0" w:line="240" w:lineRule="auto"/>
        <w:ind w:left="720" w:hanging="720"/>
        <w:jc w:val="both"/>
        <w:rPr>
          <w:rFonts w:ascii="Arial" w:hAnsi="Arial" w:cs="Arial"/>
          <w:sz w:val="24"/>
          <w:szCs w:val="24"/>
          <w:lang w:val="id-ID"/>
        </w:rPr>
      </w:pPr>
      <w:r>
        <w:rPr>
          <w:rFonts w:ascii="Arial" w:hAnsi="Arial" w:cs="Arial"/>
          <w:sz w:val="24"/>
          <w:szCs w:val="24"/>
          <w:lang w:val="id-ID"/>
        </w:rPr>
        <w:t>Robbins, Stephen P. 2008. Perilaku Organisasi. Edisi kesepuluh. PT Indeks Kelompok Gramedia. Jakarta.</w:t>
      </w:r>
    </w:p>
    <w:p w:rsidR="000405C2" w:rsidRDefault="000405C2" w:rsidP="000405C2">
      <w:pPr>
        <w:spacing w:after="0" w:line="240" w:lineRule="auto"/>
        <w:ind w:left="720" w:hanging="720"/>
        <w:jc w:val="both"/>
        <w:rPr>
          <w:rFonts w:ascii="Arial" w:hAnsi="Arial" w:cs="Arial"/>
          <w:sz w:val="24"/>
          <w:szCs w:val="24"/>
          <w:lang w:val="id-ID"/>
        </w:rPr>
      </w:pPr>
    </w:p>
    <w:p w:rsidR="000405C2" w:rsidRDefault="000405C2" w:rsidP="000405C2">
      <w:pPr>
        <w:spacing w:after="0" w:line="240" w:lineRule="auto"/>
        <w:ind w:left="851" w:hanging="851"/>
        <w:jc w:val="both"/>
        <w:rPr>
          <w:rFonts w:ascii="Arial" w:eastAsia="Times New Roman" w:hAnsi="Arial" w:cs="Arial"/>
          <w:sz w:val="24"/>
          <w:szCs w:val="24"/>
        </w:rPr>
      </w:pPr>
      <w:proofErr w:type="spellStart"/>
      <w:r>
        <w:rPr>
          <w:rFonts w:ascii="Arial" w:eastAsia="Times New Roman" w:hAnsi="Arial" w:cs="Arial"/>
          <w:sz w:val="24"/>
          <w:szCs w:val="24"/>
        </w:rPr>
        <w:t>Rivai</w:t>
      </w:r>
      <w:proofErr w:type="spellEnd"/>
      <w:r>
        <w:rPr>
          <w:rFonts w:ascii="Arial" w:eastAsia="Times New Roman" w:hAnsi="Arial" w:cs="Arial"/>
          <w:sz w:val="24"/>
          <w:szCs w:val="24"/>
        </w:rPr>
        <w:t xml:space="preserve">, </w:t>
      </w:r>
      <w:proofErr w:type="spellStart"/>
      <w:r>
        <w:rPr>
          <w:rFonts w:ascii="Arial" w:eastAsia="Times New Roman" w:hAnsi="Arial" w:cs="Arial"/>
          <w:sz w:val="24"/>
          <w:szCs w:val="24"/>
        </w:rPr>
        <w:t>Veithzal</w:t>
      </w:r>
      <w:proofErr w:type="spellEnd"/>
      <w:r>
        <w:rPr>
          <w:rFonts w:ascii="Arial" w:eastAsia="Times New Roman" w:hAnsi="Arial" w:cs="Arial"/>
          <w:sz w:val="24"/>
          <w:szCs w:val="24"/>
        </w:rPr>
        <w:t xml:space="preserve">. 2010.Audit </w:t>
      </w:r>
      <w:proofErr w:type="spellStart"/>
      <w:r>
        <w:rPr>
          <w:rFonts w:ascii="Arial" w:eastAsia="Times New Roman" w:hAnsi="Arial" w:cs="Arial"/>
          <w:sz w:val="24"/>
          <w:szCs w:val="24"/>
        </w:rPr>
        <w:t>Sumber</w:t>
      </w:r>
      <w:proofErr w:type="spellEnd"/>
      <w:r>
        <w:rPr>
          <w:rFonts w:ascii="Arial" w:eastAsia="Times New Roman" w:hAnsi="Arial" w:cs="Arial"/>
          <w:sz w:val="24"/>
          <w:szCs w:val="24"/>
        </w:rPr>
        <w:t xml:space="preserve"> </w:t>
      </w:r>
      <w:proofErr w:type="spellStart"/>
      <w:r>
        <w:rPr>
          <w:rFonts w:ascii="Arial" w:eastAsia="Times New Roman" w:hAnsi="Arial" w:cs="Arial"/>
          <w:sz w:val="24"/>
          <w:szCs w:val="24"/>
        </w:rPr>
        <w:t>Daya</w:t>
      </w:r>
      <w:proofErr w:type="spellEnd"/>
      <w:r>
        <w:rPr>
          <w:rFonts w:ascii="Arial" w:eastAsia="Times New Roman" w:hAnsi="Arial" w:cs="Arial"/>
          <w:sz w:val="24"/>
          <w:szCs w:val="24"/>
        </w:rPr>
        <w:t xml:space="preserve"> </w:t>
      </w:r>
      <w:proofErr w:type="spellStart"/>
      <w:r>
        <w:rPr>
          <w:rFonts w:ascii="Arial" w:eastAsia="Times New Roman" w:hAnsi="Arial" w:cs="Arial"/>
          <w:sz w:val="24"/>
          <w:szCs w:val="24"/>
        </w:rPr>
        <w:t>Manusia</w:t>
      </w:r>
      <w:proofErr w:type="spellEnd"/>
      <w:r>
        <w:rPr>
          <w:rFonts w:ascii="Arial" w:eastAsia="Times New Roman" w:hAnsi="Arial" w:cs="Arial"/>
          <w:sz w:val="24"/>
          <w:szCs w:val="24"/>
        </w:rPr>
        <w:t xml:space="preserve">, </w:t>
      </w:r>
      <w:proofErr w:type="gramStart"/>
      <w:r>
        <w:rPr>
          <w:rFonts w:ascii="Arial" w:eastAsia="Times New Roman" w:hAnsi="Arial" w:cs="Arial"/>
          <w:sz w:val="24"/>
          <w:szCs w:val="24"/>
        </w:rPr>
        <w:t>Jakarta :</w:t>
      </w:r>
      <w:proofErr w:type="gramEnd"/>
      <w:r>
        <w:rPr>
          <w:rFonts w:ascii="Arial" w:eastAsia="Times New Roman" w:hAnsi="Arial" w:cs="Arial"/>
          <w:sz w:val="24"/>
          <w:szCs w:val="24"/>
        </w:rPr>
        <w:t xml:space="preserve"> PT Raja </w:t>
      </w:r>
      <w:proofErr w:type="spellStart"/>
      <w:r>
        <w:rPr>
          <w:rFonts w:ascii="Arial" w:eastAsia="Times New Roman" w:hAnsi="Arial" w:cs="Arial"/>
          <w:sz w:val="24"/>
          <w:szCs w:val="24"/>
        </w:rPr>
        <w:t>Grafindo</w:t>
      </w:r>
      <w:proofErr w:type="spellEnd"/>
      <w:r>
        <w:rPr>
          <w:rFonts w:ascii="Arial" w:eastAsia="Times New Roman" w:hAnsi="Arial" w:cs="Arial"/>
          <w:sz w:val="24"/>
          <w:szCs w:val="24"/>
        </w:rPr>
        <w:t xml:space="preserve"> </w:t>
      </w:r>
      <w:proofErr w:type="spellStart"/>
      <w:r>
        <w:rPr>
          <w:rFonts w:ascii="Arial" w:eastAsia="Times New Roman" w:hAnsi="Arial" w:cs="Arial"/>
          <w:sz w:val="24"/>
          <w:szCs w:val="24"/>
        </w:rPr>
        <w:t>Persada</w:t>
      </w:r>
      <w:proofErr w:type="spellEnd"/>
      <w:r>
        <w:rPr>
          <w:rFonts w:ascii="Arial" w:eastAsia="Times New Roman" w:hAnsi="Arial" w:cs="Arial"/>
          <w:sz w:val="24"/>
          <w:szCs w:val="24"/>
        </w:rPr>
        <w:t xml:space="preserve">. </w:t>
      </w:r>
    </w:p>
    <w:p w:rsidR="000405C2" w:rsidRDefault="000405C2" w:rsidP="000405C2">
      <w:pPr>
        <w:spacing w:after="0" w:line="240" w:lineRule="auto"/>
        <w:ind w:left="851" w:hanging="851"/>
        <w:jc w:val="both"/>
        <w:rPr>
          <w:rFonts w:ascii="Arial" w:eastAsia="Times New Roman" w:hAnsi="Arial" w:cs="Arial"/>
          <w:sz w:val="24"/>
          <w:szCs w:val="24"/>
        </w:rPr>
      </w:pPr>
    </w:p>
    <w:p w:rsidR="000405C2" w:rsidRDefault="000405C2" w:rsidP="000405C2">
      <w:pPr>
        <w:spacing w:after="0" w:line="240" w:lineRule="auto"/>
        <w:ind w:left="851" w:hanging="851"/>
        <w:jc w:val="both"/>
        <w:rPr>
          <w:rFonts w:ascii="Arial" w:eastAsiaTheme="minorHAnsi" w:hAnsi="Arial" w:cs="Arial"/>
          <w:sz w:val="24"/>
          <w:szCs w:val="24"/>
        </w:rPr>
      </w:pPr>
      <w:r>
        <w:rPr>
          <w:rFonts w:ascii="Arial" w:hAnsi="Arial" w:cs="Arial"/>
          <w:sz w:val="24"/>
          <w:szCs w:val="24"/>
        </w:rPr>
        <w:t xml:space="preserve">Riza </w:t>
      </w:r>
      <w:proofErr w:type="spellStart"/>
      <w:r>
        <w:rPr>
          <w:rFonts w:ascii="Arial" w:hAnsi="Arial" w:cs="Arial"/>
          <w:sz w:val="24"/>
          <w:szCs w:val="24"/>
        </w:rPr>
        <w:t>Ovita</w:t>
      </w:r>
      <w:proofErr w:type="spellEnd"/>
      <w:r>
        <w:rPr>
          <w:rFonts w:ascii="Arial" w:hAnsi="Arial" w:cs="Arial"/>
          <w:sz w:val="24"/>
          <w:szCs w:val="24"/>
        </w:rPr>
        <w:t xml:space="preserve"> </w:t>
      </w:r>
      <w:proofErr w:type="spellStart"/>
      <w:r>
        <w:rPr>
          <w:rFonts w:ascii="Arial" w:hAnsi="Arial" w:cs="Arial"/>
          <w:sz w:val="24"/>
          <w:szCs w:val="24"/>
        </w:rPr>
        <w:t>Risqi</w:t>
      </w:r>
      <w:proofErr w:type="spellEnd"/>
      <w:r>
        <w:rPr>
          <w:rFonts w:ascii="Arial" w:hAnsi="Arial" w:cs="Arial"/>
          <w:sz w:val="24"/>
          <w:szCs w:val="24"/>
        </w:rPr>
        <w:t xml:space="preserve">, </w:t>
      </w:r>
      <w:proofErr w:type="spellStart"/>
      <w:r>
        <w:rPr>
          <w:rFonts w:ascii="Arial" w:hAnsi="Arial" w:cs="Arial"/>
          <w:sz w:val="24"/>
          <w:szCs w:val="24"/>
        </w:rPr>
        <w:t>Mirwan</w:t>
      </w:r>
      <w:proofErr w:type="spellEnd"/>
      <w:r>
        <w:rPr>
          <w:rFonts w:ascii="Arial" w:hAnsi="Arial" w:cs="Arial"/>
          <w:sz w:val="24"/>
          <w:szCs w:val="24"/>
        </w:rPr>
        <w:t xml:space="preserve"> </w:t>
      </w:r>
      <w:proofErr w:type="spellStart"/>
      <w:r>
        <w:rPr>
          <w:rFonts w:ascii="Arial" w:hAnsi="Arial" w:cs="Arial"/>
          <w:sz w:val="24"/>
          <w:szCs w:val="24"/>
        </w:rPr>
        <w:t>Ushada</w:t>
      </w:r>
      <w:proofErr w:type="spellEnd"/>
      <w:r>
        <w:rPr>
          <w:rFonts w:ascii="Arial" w:hAnsi="Arial" w:cs="Arial"/>
          <w:sz w:val="24"/>
          <w:szCs w:val="24"/>
        </w:rPr>
        <w:t xml:space="preserve">, Wahyu </w:t>
      </w:r>
      <w:proofErr w:type="spellStart"/>
      <w:r>
        <w:rPr>
          <w:rFonts w:ascii="Arial" w:hAnsi="Arial" w:cs="Arial"/>
          <w:sz w:val="24"/>
          <w:szCs w:val="24"/>
        </w:rPr>
        <w:t>Supartono</w:t>
      </w:r>
      <w:proofErr w:type="spellEnd"/>
      <w:r>
        <w:rPr>
          <w:rFonts w:ascii="Arial" w:hAnsi="Arial" w:cs="Arial"/>
          <w:sz w:val="24"/>
          <w:szCs w:val="24"/>
        </w:rPr>
        <w:t>, 2015, “</w:t>
      </w:r>
      <w:proofErr w:type="spellStart"/>
      <w:r>
        <w:rPr>
          <w:rFonts w:ascii="Arial" w:eastAsia="Times New Roman" w:hAnsi="Arial" w:cs="Arial"/>
          <w:sz w:val="24"/>
          <w:szCs w:val="24"/>
        </w:rPr>
        <w:t>Analisis</w:t>
      </w:r>
      <w:proofErr w:type="spellEnd"/>
      <w:r>
        <w:rPr>
          <w:rFonts w:ascii="Arial" w:eastAsia="Times New Roman" w:hAnsi="Arial" w:cs="Arial"/>
          <w:sz w:val="24"/>
          <w:szCs w:val="24"/>
        </w:rPr>
        <w:t xml:space="preserve"> </w:t>
      </w:r>
      <w:proofErr w:type="spellStart"/>
      <w:r>
        <w:rPr>
          <w:rFonts w:ascii="Arial" w:eastAsia="Times New Roman" w:hAnsi="Arial" w:cs="Arial"/>
          <w:sz w:val="24"/>
          <w:szCs w:val="24"/>
        </w:rPr>
        <w:t>Pengaruh</w:t>
      </w:r>
      <w:proofErr w:type="spellEnd"/>
      <w:r>
        <w:rPr>
          <w:rFonts w:ascii="Arial" w:eastAsia="Times New Roman" w:hAnsi="Arial" w:cs="Arial"/>
          <w:sz w:val="24"/>
          <w:szCs w:val="24"/>
        </w:rPr>
        <w:t xml:space="preserve"> </w:t>
      </w:r>
      <w:proofErr w:type="spellStart"/>
      <w:r>
        <w:rPr>
          <w:rFonts w:ascii="Arial" w:eastAsia="Times New Roman" w:hAnsi="Arial" w:cs="Arial"/>
          <w:sz w:val="24"/>
          <w:szCs w:val="24"/>
        </w:rPr>
        <w:t>Kepuasan</w:t>
      </w:r>
      <w:proofErr w:type="spellEnd"/>
      <w:r>
        <w:rPr>
          <w:rFonts w:ascii="Arial" w:eastAsia="Times New Roman" w:hAnsi="Arial" w:cs="Arial"/>
          <w:sz w:val="24"/>
          <w:szCs w:val="24"/>
        </w:rPr>
        <w:t xml:space="preserve"> </w:t>
      </w:r>
      <w:proofErr w:type="spellStart"/>
      <w:r>
        <w:rPr>
          <w:rFonts w:ascii="Arial" w:eastAsia="Times New Roman" w:hAnsi="Arial" w:cs="Arial"/>
          <w:sz w:val="24"/>
          <w:szCs w:val="24"/>
        </w:rPr>
        <w:t>Kerja</w:t>
      </w:r>
      <w:proofErr w:type="spellEnd"/>
      <w:r>
        <w:rPr>
          <w:rFonts w:ascii="Arial" w:eastAsia="Times New Roman" w:hAnsi="Arial" w:cs="Arial"/>
          <w:sz w:val="24"/>
          <w:szCs w:val="24"/>
        </w:rPr>
        <w:t xml:space="preserve"> </w:t>
      </w:r>
      <w:proofErr w:type="spellStart"/>
      <w:r>
        <w:rPr>
          <w:rFonts w:ascii="Arial" w:eastAsia="Times New Roman" w:hAnsi="Arial" w:cs="Arial"/>
          <w:sz w:val="24"/>
          <w:szCs w:val="24"/>
        </w:rPr>
        <w:t>Terhadap</w:t>
      </w:r>
      <w:proofErr w:type="spellEnd"/>
      <w:r>
        <w:rPr>
          <w:rFonts w:ascii="Arial" w:eastAsia="Times New Roman" w:hAnsi="Arial" w:cs="Arial"/>
          <w:sz w:val="24"/>
          <w:szCs w:val="24"/>
        </w:rPr>
        <w:t xml:space="preserve"> </w:t>
      </w:r>
      <w:proofErr w:type="spellStart"/>
      <w:r>
        <w:rPr>
          <w:rFonts w:ascii="Arial" w:eastAsia="Times New Roman" w:hAnsi="Arial" w:cs="Arial"/>
          <w:sz w:val="24"/>
          <w:szCs w:val="24"/>
        </w:rPr>
        <w:t>Kinerja</w:t>
      </w:r>
      <w:proofErr w:type="spellEnd"/>
      <w:r>
        <w:rPr>
          <w:rFonts w:ascii="Arial" w:eastAsia="Times New Roman" w:hAnsi="Arial" w:cs="Arial"/>
          <w:sz w:val="24"/>
          <w:szCs w:val="24"/>
        </w:rPr>
        <w:t xml:space="preserve"> </w:t>
      </w:r>
      <w:proofErr w:type="spellStart"/>
      <w:r>
        <w:rPr>
          <w:rFonts w:ascii="Arial" w:eastAsia="Times New Roman" w:hAnsi="Arial" w:cs="Arial"/>
          <w:sz w:val="24"/>
          <w:szCs w:val="24"/>
        </w:rPr>
        <w:t>Karyawan</w:t>
      </w:r>
      <w:proofErr w:type="spellEnd"/>
      <w:r>
        <w:rPr>
          <w:rFonts w:ascii="Arial" w:eastAsia="Times New Roman" w:hAnsi="Arial" w:cs="Arial"/>
          <w:sz w:val="24"/>
          <w:szCs w:val="24"/>
        </w:rPr>
        <w:t xml:space="preserve"> </w:t>
      </w:r>
      <w:proofErr w:type="spellStart"/>
      <w:r>
        <w:rPr>
          <w:rFonts w:ascii="Arial" w:eastAsia="Times New Roman" w:hAnsi="Arial" w:cs="Arial"/>
          <w:sz w:val="24"/>
          <w:szCs w:val="24"/>
        </w:rPr>
        <w:t>Dengan</w:t>
      </w:r>
      <w:proofErr w:type="spellEnd"/>
      <w:r>
        <w:rPr>
          <w:rFonts w:ascii="Arial" w:eastAsia="Times New Roman" w:hAnsi="Arial" w:cs="Arial"/>
          <w:sz w:val="24"/>
          <w:szCs w:val="24"/>
        </w:rPr>
        <w:t xml:space="preserve"> </w:t>
      </w:r>
      <w:proofErr w:type="spellStart"/>
      <w:r>
        <w:rPr>
          <w:rFonts w:ascii="Arial" w:eastAsia="Times New Roman" w:hAnsi="Arial" w:cs="Arial"/>
          <w:sz w:val="24"/>
          <w:szCs w:val="24"/>
        </w:rPr>
        <w:t>Pendekatan</w:t>
      </w:r>
      <w:proofErr w:type="spellEnd"/>
      <w:r>
        <w:rPr>
          <w:rFonts w:ascii="Arial" w:eastAsia="Times New Roman" w:hAnsi="Arial" w:cs="Arial"/>
          <w:sz w:val="24"/>
          <w:szCs w:val="24"/>
        </w:rPr>
        <w:t xml:space="preserve"> </w:t>
      </w:r>
      <w:proofErr w:type="spellStart"/>
      <w:r>
        <w:rPr>
          <w:rFonts w:ascii="Arial" w:eastAsia="Times New Roman" w:hAnsi="Arial" w:cs="Arial"/>
          <w:sz w:val="24"/>
          <w:szCs w:val="24"/>
        </w:rPr>
        <w:t>Kansei</w:t>
      </w:r>
      <w:proofErr w:type="spellEnd"/>
      <w:r>
        <w:rPr>
          <w:rFonts w:ascii="Arial" w:eastAsia="Times New Roman" w:hAnsi="Arial" w:cs="Arial"/>
          <w:sz w:val="24"/>
          <w:szCs w:val="24"/>
        </w:rPr>
        <w:t xml:space="preserve"> Engineering PERUSAHAAN </w:t>
      </w:r>
      <w:r>
        <w:rPr>
          <w:rFonts w:ascii="Arial" w:eastAsia="Times New Roman" w:hAnsi="Arial" w:cs="Arial"/>
          <w:sz w:val="24"/>
          <w:szCs w:val="24"/>
        </w:rPr>
        <w:lastRenderedPageBreak/>
        <w:t xml:space="preserve">XYZ”, </w:t>
      </w:r>
      <w:r>
        <w:rPr>
          <w:rFonts w:ascii="Arial" w:hAnsi="Arial" w:cs="Arial"/>
          <w:sz w:val="24"/>
          <w:szCs w:val="24"/>
        </w:rPr>
        <w:t xml:space="preserve">AGRITECH, Vol. 35, No. 1, </w:t>
      </w:r>
      <w:proofErr w:type="spellStart"/>
      <w:r>
        <w:rPr>
          <w:rFonts w:ascii="Arial" w:hAnsi="Arial" w:cs="Arial"/>
          <w:sz w:val="24"/>
          <w:szCs w:val="24"/>
        </w:rPr>
        <w:t>Februari</w:t>
      </w:r>
      <w:proofErr w:type="spellEnd"/>
      <w:r>
        <w:rPr>
          <w:rFonts w:ascii="Arial" w:hAnsi="Arial" w:cs="Arial"/>
          <w:sz w:val="24"/>
          <w:szCs w:val="24"/>
        </w:rPr>
        <w:t xml:space="preserve"> 2015. </w:t>
      </w:r>
    </w:p>
    <w:p w:rsidR="000405C2" w:rsidRDefault="000405C2" w:rsidP="000405C2">
      <w:pPr>
        <w:spacing w:after="0" w:line="240" w:lineRule="auto"/>
        <w:ind w:left="851" w:hanging="851"/>
        <w:jc w:val="both"/>
        <w:rPr>
          <w:rFonts w:ascii="Arial" w:hAnsi="Arial" w:cs="Arial"/>
          <w:sz w:val="24"/>
          <w:szCs w:val="24"/>
        </w:rPr>
      </w:pPr>
    </w:p>
    <w:p w:rsidR="000405C2" w:rsidRDefault="000405C2" w:rsidP="000405C2">
      <w:pPr>
        <w:spacing w:after="0" w:line="240" w:lineRule="auto"/>
        <w:ind w:left="720" w:hanging="720"/>
        <w:jc w:val="both"/>
        <w:rPr>
          <w:rFonts w:ascii="Arial" w:eastAsia="Times New Roman" w:hAnsi="Arial" w:cs="Arial"/>
          <w:sz w:val="24"/>
          <w:szCs w:val="24"/>
        </w:rPr>
      </w:pPr>
      <w:proofErr w:type="spellStart"/>
      <w:r>
        <w:rPr>
          <w:rFonts w:ascii="Arial" w:eastAsia="Times New Roman" w:hAnsi="Arial" w:cs="Arial"/>
          <w:sz w:val="24"/>
          <w:szCs w:val="24"/>
        </w:rPr>
        <w:t>Samsudin</w:t>
      </w:r>
      <w:proofErr w:type="spellEnd"/>
      <w:r>
        <w:rPr>
          <w:rFonts w:ascii="Arial" w:eastAsia="Times New Roman" w:hAnsi="Arial" w:cs="Arial"/>
          <w:sz w:val="24"/>
          <w:szCs w:val="24"/>
        </w:rPr>
        <w:t xml:space="preserve">, </w:t>
      </w:r>
      <w:proofErr w:type="spellStart"/>
      <w:r>
        <w:rPr>
          <w:rFonts w:ascii="Arial" w:eastAsia="Times New Roman" w:hAnsi="Arial" w:cs="Arial"/>
          <w:sz w:val="24"/>
          <w:szCs w:val="24"/>
        </w:rPr>
        <w:t>Sadili</w:t>
      </w:r>
      <w:proofErr w:type="spellEnd"/>
      <w:r>
        <w:rPr>
          <w:rFonts w:ascii="Arial" w:eastAsia="Times New Roman" w:hAnsi="Arial" w:cs="Arial"/>
          <w:sz w:val="24"/>
          <w:szCs w:val="24"/>
        </w:rPr>
        <w:t xml:space="preserve">. 2010. </w:t>
      </w:r>
      <w:proofErr w:type="spellStart"/>
      <w:r>
        <w:rPr>
          <w:rFonts w:ascii="Arial" w:eastAsia="Times New Roman" w:hAnsi="Arial" w:cs="Arial"/>
          <w:sz w:val="24"/>
          <w:szCs w:val="24"/>
        </w:rPr>
        <w:t>Manajemen</w:t>
      </w:r>
      <w:proofErr w:type="spellEnd"/>
      <w:r>
        <w:rPr>
          <w:rFonts w:ascii="Arial" w:eastAsia="Times New Roman" w:hAnsi="Arial" w:cs="Arial"/>
          <w:sz w:val="24"/>
          <w:szCs w:val="24"/>
        </w:rPr>
        <w:t xml:space="preserve"> </w:t>
      </w:r>
      <w:proofErr w:type="spellStart"/>
      <w:r>
        <w:rPr>
          <w:rFonts w:ascii="Arial" w:eastAsia="Times New Roman" w:hAnsi="Arial" w:cs="Arial"/>
          <w:sz w:val="24"/>
          <w:szCs w:val="24"/>
        </w:rPr>
        <w:t>Sumber</w:t>
      </w:r>
      <w:proofErr w:type="spellEnd"/>
      <w:r>
        <w:rPr>
          <w:rFonts w:ascii="Arial" w:eastAsia="Times New Roman" w:hAnsi="Arial" w:cs="Arial"/>
          <w:sz w:val="24"/>
          <w:szCs w:val="24"/>
        </w:rPr>
        <w:t xml:space="preserve"> </w:t>
      </w:r>
      <w:proofErr w:type="spellStart"/>
      <w:r>
        <w:rPr>
          <w:rFonts w:ascii="Arial" w:eastAsia="Times New Roman" w:hAnsi="Arial" w:cs="Arial"/>
          <w:sz w:val="24"/>
          <w:szCs w:val="24"/>
        </w:rPr>
        <w:t>Daya</w:t>
      </w:r>
      <w:proofErr w:type="spellEnd"/>
      <w:r>
        <w:rPr>
          <w:rFonts w:ascii="Arial" w:eastAsia="Times New Roman" w:hAnsi="Arial" w:cs="Arial"/>
          <w:sz w:val="24"/>
          <w:szCs w:val="24"/>
        </w:rPr>
        <w:t xml:space="preserve"> </w:t>
      </w:r>
      <w:proofErr w:type="spellStart"/>
      <w:r>
        <w:rPr>
          <w:rFonts w:ascii="Arial" w:eastAsia="Times New Roman" w:hAnsi="Arial" w:cs="Arial"/>
          <w:sz w:val="24"/>
          <w:szCs w:val="24"/>
        </w:rPr>
        <w:t>Manusia</w:t>
      </w:r>
      <w:proofErr w:type="spellEnd"/>
      <w:r>
        <w:rPr>
          <w:rFonts w:ascii="Arial" w:eastAsia="Times New Roman" w:hAnsi="Arial" w:cs="Arial"/>
          <w:sz w:val="24"/>
          <w:szCs w:val="24"/>
        </w:rPr>
        <w:t xml:space="preserve">. </w:t>
      </w:r>
      <w:proofErr w:type="gramStart"/>
      <w:r>
        <w:rPr>
          <w:rFonts w:ascii="Arial" w:eastAsia="Times New Roman" w:hAnsi="Arial" w:cs="Arial"/>
          <w:sz w:val="24"/>
          <w:szCs w:val="24"/>
        </w:rPr>
        <w:t>Bandung :</w:t>
      </w:r>
      <w:proofErr w:type="gramEnd"/>
      <w:r>
        <w:rPr>
          <w:rFonts w:ascii="Arial" w:eastAsia="Times New Roman" w:hAnsi="Arial" w:cs="Arial"/>
          <w:sz w:val="24"/>
          <w:szCs w:val="24"/>
        </w:rPr>
        <w:t xml:space="preserve"> </w:t>
      </w:r>
      <w:proofErr w:type="spellStart"/>
      <w:r>
        <w:rPr>
          <w:rFonts w:ascii="Arial" w:eastAsia="Times New Roman" w:hAnsi="Arial" w:cs="Arial"/>
          <w:sz w:val="24"/>
          <w:szCs w:val="24"/>
        </w:rPr>
        <w:t>Pustaka</w:t>
      </w:r>
      <w:proofErr w:type="spellEnd"/>
      <w:r>
        <w:rPr>
          <w:rFonts w:ascii="Arial" w:eastAsia="Times New Roman" w:hAnsi="Arial" w:cs="Arial"/>
          <w:sz w:val="24"/>
          <w:szCs w:val="24"/>
        </w:rPr>
        <w:t xml:space="preserve"> Setia</w:t>
      </w:r>
    </w:p>
    <w:p w:rsidR="000405C2" w:rsidRDefault="000405C2" w:rsidP="000405C2">
      <w:pPr>
        <w:spacing w:after="0" w:line="240" w:lineRule="auto"/>
        <w:ind w:left="720" w:hanging="720"/>
        <w:jc w:val="both"/>
        <w:rPr>
          <w:rFonts w:ascii="Arial" w:eastAsia="Times New Roman" w:hAnsi="Arial" w:cs="Arial"/>
          <w:sz w:val="24"/>
          <w:szCs w:val="24"/>
        </w:rPr>
      </w:pPr>
    </w:p>
    <w:p w:rsidR="000405C2" w:rsidRDefault="000405C2" w:rsidP="000405C2">
      <w:pPr>
        <w:spacing w:after="0" w:line="240" w:lineRule="auto"/>
        <w:ind w:left="720" w:hanging="720"/>
        <w:jc w:val="both"/>
        <w:rPr>
          <w:rFonts w:ascii="Arial" w:eastAsia="Times New Roman" w:hAnsi="Arial" w:cs="Arial"/>
          <w:sz w:val="24"/>
          <w:szCs w:val="24"/>
        </w:rPr>
      </w:pPr>
      <w:proofErr w:type="spellStart"/>
      <w:r>
        <w:rPr>
          <w:rFonts w:ascii="Arial" w:eastAsia="Times New Roman" w:hAnsi="Arial" w:cs="Arial"/>
          <w:sz w:val="24"/>
          <w:szCs w:val="24"/>
        </w:rPr>
        <w:t>Sedarmayanti</w:t>
      </w:r>
      <w:proofErr w:type="spellEnd"/>
      <w:r>
        <w:rPr>
          <w:rFonts w:ascii="Arial" w:eastAsia="Times New Roman" w:hAnsi="Arial" w:cs="Arial"/>
          <w:sz w:val="24"/>
          <w:szCs w:val="24"/>
        </w:rPr>
        <w:t xml:space="preserve">. 2011. </w:t>
      </w:r>
      <w:proofErr w:type="spellStart"/>
      <w:r>
        <w:rPr>
          <w:rFonts w:ascii="Arial" w:eastAsia="Times New Roman" w:hAnsi="Arial" w:cs="Arial"/>
          <w:sz w:val="24"/>
          <w:szCs w:val="24"/>
        </w:rPr>
        <w:t>Manajemen</w:t>
      </w:r>
      <w:proofErr w:type="spellEnd"/>
      <w:r>
        <w:rPr>
          <w:rFonts w:ascii="Arial" w:eastAsia="Times New Roman" w:hAnsi="Arial" w:cs="Arial"/>
          <w:sz w:val="24"/>
          <w:szCs w:val="24"/>
        </w:rPr>
        <w:t xml:space="preserve"> </w:t>
      </w:r>
      <w:proofErr w:type="spellStart"/>
      <w:r>
        <w:rPr>
          <w:rFonts w:ascii="Arial" w:eastAsia="Times New Roman" w:hAnsi="Arial" w:cs="Arial"/>
          <w:sz w:val="24"/>
          <w:szCs w:val="24"/>
        </w:rPr>
        <w:t>Sumber</w:t>
      </w:r>
      <w:proofErr w:type="spellEnd"/>
      <w:r>
        <w:rPr>
          <w:rFonts w:ascii="Arial" w:eastAsia="Times New Roman" w:hAnsi="Arial" w:cs="Arial"/>
          <w:sz w:val="24"/>
          <w:szCs w:val="24"/>
        </w:rPr>
        <w:t xml:space="preserve"> </w:t>
      </w:r>
      <w:proofErr w:type="spellStart"/>
      <w:r>
        <w:rPr>
          <w:rFonts w:ascii="Arial" w:eastAsia="Times New Roman" w:hAnsi="Arial" w:cs="Arial"/>
          <w:sz w:val="24"/>
          <w:szCs w:val="24"/>
        </w:rPr>
        <w:t>Daya</w:t>
      </w:r>
      <w:proofErr w:type="spellEnd"/>
      <w:r>
        <w:rPr>
          <w:rFonts w:ascii="Arial" w:eastAsia="Times New Roman" w:hAnsi="Arial" w:cs="Arial"/>
          <w:sz w:val="24"/>
          <w:szCs w:val="24"/>
        </w:rPr>
        <w:t xml:space="preserve"> </w:t>
      </w:r>
      <w:proofErr w:type="spellStart"/>
      <w:r>
        <w:rPr>
          <w:rFonts w:ascii="Arial" w:eastAsia="Times New Roman" w:hAnsi="Arial" w:cs="Arial"/>
          <w:sz w:val="24"/>
          <w:szCs w:val="24"/>
        </w:rPr>
        <w:t>Manusia</w:t>
      </w:r>
      <w:proofErr w:type="spellEnd"/>
      <w:r>
        <w:rPr>
          <w:rFonts w:ascii="Arial" w:eastAsia="Times New Roman" w:hAnsi="Arial" w:cs="Arial"/>
          <w:sz w:val="24"/>
          <w:szCs w:val="24"/>
        </w:rPr>
        <w:t xml:space="preserve">, </w:t>
      </w:r>
      <w:proofErr w:type="spellStart"/>
      <w:r>
        <w:rPr>
          <w:rFonts w:ascii="Arial" w:eastAsia="Times New Roman" w:hAnsi="Arial" w:cs="Arial"/>
          <w:sz w:val="24"/>
          <w:szCs w:val="24"/>
        </w:rPr>
        <w:t>Reformasi</w:t>
      </w:r>
      <w:proofErr w:type="spellEnd"/>
      <w:r>
        <w:rPr>
          <w:rFonts w:ascii="Arial" w:eastAsia="Times New Roman" w:hAnsi="Arial" w:cs="Arial"/>
          <w:sz w:val="24"/>
          <w:szCs w:val="24"/>
        </w:rPr>
        <w:t xml:space="preserve"> </w:t>
      </w:r>
      <w:proofErr w:type="spellStart"/>
      <w:r>
        <w:rPr>
          <w:rFonts w:ascii="Arial" w:eastAsia="Times New Roman" w:hAnsi="Arial" w:cs="Arial"/>
          <w:sz w:val="24"/>
          <w:szCs w:val="24"/>
        </w:rPr>
        <w:t>Birokrasi</w:t>
      </w:r>
      <w:proofErr w:type="spellEnd"/>
      <w:r>
        <w:rPr>
          <w:rFonts w:ascii="Arial" w:eastAsia="Times New Roman" w:hAnsi="Arial" w:cs="Arial"/>
          <w:sz w:val="24"/>
          <w:szCs w:val="24"/>
        </w:rPr>
        <w:t xml:space="preserve"> dan </w:t>
      </w:r>
      <w:proofErr w:type="spellStart"/>
      <w:r>
        <w:rPr>
          <w:rFonts w:ascii="Arial" w:eastAsia="Times New Roman" w:hAnsi="Arial" w:cs="Arial"/>
          <w:sz w:val="24"/>
          <w:szCs w:val="24"/>
        </w:rPr>
        <w:t>Manajemen</w:t>
      </w:r>
      <w:proofErr w:type="spellEnd"/>
      <w:r>
        <w:rPr>
          <w:rFonts w:ascii="Arial" w:eastAsia="Times New Roman" w:hAnsi="Arial" w:cs="Arial"/>
          <w:sz w:val="24"/>
          <w:szCs w:val="24"/>
        </w:rPr>
        <w:t xml:space="preserve"> </w:t>
      </w:r>
      <w:proofErr w:type="spellStart"/>
      <w:r>
        <w:rPr>
          <w:rFonts w:ascii="Arial" w:eastAsia="Times New Roman" w:hAnsi="Arial" w:cs="Arial"/>
          <w:sz w:val="24"/>
          <w:szCs w:val="24"/>
        </w:rPr>
        <w:t>Pegawai</w:t>
      </w:r>
      <w:proofErr w:type="spellEnd"/>
      <w:r>
        <w:rPr>
          <w:rFonts w:ascii="Arial" w:eastAsia="Times New Roman" w:hAnsi="Arial" w:cs="Arial"/>
          <w:sz w:val="24"/>
          <w:szCs w:val="24"/>
        </w:rPr>
        <w:t xml:space="preserve"> Negeri </w:t>
      </w:r>
      <w:proofErr w:type="spellStart"/>
      <w:r>
        <w:rPr>
          <w:rFonts w:ascii="Arial" w:eastAsia="Times New Roman" w:hAnsi="Arial" w:cs="Arial"/>
          <w:sz w:val="24"/>
          <w:szCs w:val="24"/>
        </w:rPr>
        <w:t>Sipil</w:t>
      </w:r>
      <w:proofErr w:type="spellEnd"/>
      <w:r>
        <w:rPr>
          <w:rFonts w:ascii="Arial" w:eastAsia="Times New Roman" w:hAnsi="Arial" w:cs="Arial"/>
          <w:sz w:val="24"/>
          <w:szCs w:val="24"/>
        </w:rPr>
        <w:t xml:space="preserve"> (</w:t>
      </w:r>
      <w:proofErr w:type="spellStart"/>
      <w:r>
        <w:rPr>
          <w:rFonts w:ascii="Arial" w:eastAsia="Times New Roman" w:hAnsi="Arial" w:cs="Arial"/>
          <w:sz w:val="24"/>
          <w:szCs w:val="24"/>
        </w:rPr>
        <w:t>cetakan</w:t>
      </w:r>
      <w:proofErr w:type="spellEnd"/>
      <w:r>
        <w:rPr>
          <w:rFonts w:ascii="Arial" w:eastAsia="Times New Roman" w:hAnsi="Arial" w:cs="Arial"/>
          <w:sz w:val="24"/>
          <w:szCs w:val="24"/>
        </w:rPr>
        <w:t xml:space="preserve"> </w:t>
      </w:r>
      <w:proofErr w:type="spellStart"/>
      <w:r>
        <w:rPr>
          <w:rFonts w:ascii="Arial" w:eastAsia="Times New Roman" w:hAnsi="Arial" w:cs="Arial"/>
          <w:sz w:val="24"/>
          <w:szCs w:val="24"/>
        </w:rPr>
        <w:t>kelima</w:t>
      </w:r>
      <w:proofErr w:type="spellEnd"/>
      <w:r>
        <w:rPr>
          <w:rFonts w:ascii="Arial" w:eastAsia="Times New Roman" w:hAnsi="Arial" w:cs="Arial"/>
          <w:sz w:val="24"/>
          <w:szCs w:val="24"/>
        </w:rPr>
        <w:t xml:space="preserve">). </w:t>
      </w:r>
      <w:proofErr w:type="gramStart"/>
      <w:r>
        <w:rPr>
          <w:rFonts w:ascii="Arial" w:eastAsia="Times New Roman" w:hAnsi="Arial" w:cs="Arial"/>
          <w:sz w:val="24"/>
          <w:szCs w:val="24"/>
        </w:rPr>
        <w:t>Bandung :</w:t>
      </w:r>
      <w:proofErr w:type="gramEnd"/>
      <w:r>
        <w:rPr>
          <w:rFonts w:ascii="Arial" w:eastAsia="Times New Roman" w:hAnsi="Arial" w:cs="Arial"/>
          <w:sz w:val="24"/>
          <w:szCs w:val="24"/>
        </w:rPr>
        <w:t xml:space="preserve"> PT </w:t>
      </w:r>
      <w:proofErr w:type="spellStart"/>
      <w:r>
        <w:rPr>
          <w:rFonts w:ascii="Arial" w:eastAsia="Times New Roman" w:hAnsi="Arial" w:cs="Arial"/>
          <w:sz w:val="24"/>
          <w:szCs w:val="24"/>
        </w:rPr>
        <w:t>Refika</w:t>
      </w:r>
      <w:proofErr w:type="spellEnd"/>
      <w:r>
        <w:rPr>
          <w:rFonts w:ascii="Arial" w:eastAsia="Times New Roman" w:hAnsi="Arial" w:cs="Arial"/>
          <w:sz w:val="24"/>
          <w:szCs w:val="24"/>
        </w:rPr>
        <w:t xml:space="preserve"> </w:t>
      </w:r>
      <w:proofErr w:type="spellStart"/>
      <w:r>
        <w:rPr>
          <w:rFonts w:ascii="Arial" w:eastAsia="Times New Roman" w:hAnsi="Arial" w:cs="Arial"/>
          <w:sz w:val="24"/>
          <w:szCs w:val="24"/>
        </w:rPr>
        <w:t>Aditama</w:t>
      </w:r>
      <w:proofErr w:type="spellEnd"/>
    </w:p>
    <w:p w:rsidR="000405C2" w:rsidRDefault="000405C2" w:rsidP="000405C2">
      <w:pPr>
        <w:spacing w:after="0" w:line="240" w:lineRule="auto"/>
        <w:ind w:left="720" w:hanging="720"/>
        <w:jc w:val="both"/>
        <w:rPr>
          <w:rFonts w:ascii="Arial" w:eastAsiaTheme="minorHAnsi" w:hAnsi="Arial" w:cs="Arial"/>
          <w:bCs/>
          <w:sz w:val="24"/>
          <w:szCs w:val="24"/>
        </w:rPr>
      </w:pPr>
      <w:proofErr w:type="spellStart"/>
      <w:r>
        <w:rPr>
          <w:rFonts w:ascii="Arial" w:hAnsi="Arial" w:cs="Arial"/>
          <w:bCs/>
          <w:sz w:val="24"/>
          <w:szCs w:val="24"/>
        </w:rPr>
        <w:t>Setiyawan</w:t>
      </w:r>
      <w:proofErr w:type="spellEnd"/>
      <w:r>
        <w:rPr>
          <w:rFonts w:ascii="Arial" w:hAnsi="Arial" w:cs="Arial"/>
          <w:bCs/>
          <w:sz w:val="24"/>
          <w:szCs w:val="24"/>
        </w:rPr>
        <w:t xml:space="preserve">. 2014. </w:t>
      </w:r>
      <w:proofErr w:type="spellStart"/>
      <w:r>
        <w:rPr>
          <w:rFonts w:ascii="Arial" w:hAnsi="Arial" w:cs="Arial"/>
          <w:bCs/>
          <w:sz w:val="24"/>
          <w:szCs w:val="24"/>
        </w:rPr>
        <w:t>Pengaruh</w:t>
      </w:r>
      <w:proofErr w:type="spellEnd"/>
      <w:r>
        <w:rPr>
          <w:rFonts w:ascii="Arial" w:hAnsi="Arial" w:cs="Arial"/>
          <w:bCs/>
          <w:sz w:val="24"/>
          <w:szCs w:val="24"/>
        </w:rPr>
        <w:t xml:space="preserve"> </w:t>
      </w:r>
      <w:proofErr w:type="spellStart"/>
      <w:r>
        <w:rPr>
          <w:rFonts w:ascii="Arial" w:hAnsi="Arial" w:cs="Arial"/>
          <w:bCs/>
          <w:sz w:val="24"/>
          <w:szCs w:val="24"/>
        </w:rPr>
        <w:t>Kompensasi</w:t>
      </w:r>
      <w:proofErr w:type="spellEnd"/>
      <w:r>
        <w:rPr>
          <w:rFonts w:ascii="Arial" w:hAnsi="Arial" w:cs="Arial"/>
          <w:bCs/>
          <w:sz w:val="24"/>
          <w:szCs w:val="24"/>
        </w:rPr>
        <w:t xml:space="preserve"> </w:t>
      </w:r>
      <w:proofErr w:type="spellStart"/>
      <w:r>
        <w:rPr>
          <w:rFonts w:ascii="Arial" w:hAnsi="Arial" w:cs="Arial"/>
          <w:bCs/>
          <w:sz w:val="24"/>
          <w:szCs w:val="24"/>
        </w:rPr>
        <w:t>Finansial</w:t>
      </w:r>
      <w:proofErr w:type="spellEnd"/>
      <w:r>
        <w:rPr>
          <w:rFonts w:ascii="Arial" w:hAnsi="Arial" w:cs="Arial"/>
          <w:bCs/>
          <w:sz w:val="24"/>
          <w:szCs w:val="24"/>
        </w:rPr>
        <w:t xml:space="preserve"> Dan Non </w:t>
      </w:r>
      <w:proofErr w:type="spellStart"/>
      <w:r>
        <w:rPr>
          <w:rFonts w:ascii="Arial" w:hAnsi="Arial" w:cs="Arial"/>
          <w:bCs/>
          <w:sz w:val="24"/>
          <w:szCs w:val="24"/>
        </w:rPr>
        <w:t>Finansial</w:t>
      </w:r>
      <w:proofErr w:type="spellEnd"/>
      <w:r>
        <w:rPr>
          <w:rFonts w:ascii="Arial" w:hAnsi="Arial" w:cs="Arial"/>
          <w:bCs/>
          <w:sz w:val="24"/>
          <w:szCs w:val="24"/>
        </w:rPr>
        <w:t xml:space="preserve"> </w:t>
      </w:r>
      <w:proofErr w:type="spellStart"/>
      <w:r>
        <w:rPr>
          <w:rFonts w:ascii="Arial" w:hAnsi="Arial" w:cs="Arial"/>
          <w:bCs/>
          <w:sz w:val="24"/>
          <w:szCs w:val="24"/>
        </w:rPr>
        <w:t>Terhadap</w:t>
      </w:r>
      <w:proofErr w:type="spellEnd"/>
      <w:r>
        <w:rPr>
          <w:rFonts w:ascii="Arial" w:hAnsi="Arial" w:cs="Arial"/>
          <w:bCs/>
          <w:sz w:val="24"/>
          <w:szCs w:val="24"/>
        </w:rPr>
        <w:t xml:space="preserve"> </w:t>
      </w:r>
      <w:proofErr w:type="spellStart"/>
      <w:r>
        <w:rPr>
          <w:rFonts w:ascii="Arial" w:hAnsi="Arial" w:cs="Arial"/>
          <w:bCs/>
          <w:sz w:val="24"/>
          <w:szCs w:val="24"/>
        </w:rPr>
        <w:t>Kinerja</w:t>
      </w:r>
      <w:proofErr w:type="spellEnd"/>
      <w:r>
        <w:rPr>
          <w:rFonts w:ascii="Arial" w:hAnsi="Arial" w:cs="Arial"/>
          <w:bCs/>
          <w:sz w:val="24"/>
          <w:szCs w:val="24"/>
        </w:rPr>
        <w:t xml:space="preserve"> </w:t>
      </w:r>
      <w:proofErr w:type="spellStart"/>
      <w:r>
        <w:rPr>
          <w:rFonts w:ascii="Arial" w:hAnsi="Arial" w:cs="Arial"/>
          <w:bCs/>
          <w:sz w:val="24"/>
          <w:szCs w:val="24"/>
        </w:rPr>
        <w:t>Karyawan</w:t>
      </w:r>
      <w:proofErr w:type="spellEnd"/>
      <w:r>
        <w:rPr>
          <w:rFonts w:ascii="Arial" w:hAnsi="Arial" w:cs="Arial"/>
          <w:bCs/>
          <w:sz w:val="24"/>
          <w:szCs w:val="24"/>
        </w:rPr>
        <w:t xml:space="preserve"> (</w:t>
      </w:r>
      <w:proofErr w:type="spellStart"/>
      <w:r>
        <w:rPr>
          <w:rFonts w:ascii="Arial" w:hAnsi="Arial" w:cs="Arial"/>
          <w:bCs/>
          <w:sz w:val="24"/>
          <w:szCs w:val="24"/>
        </w:rPr>
        <w:t>Studi</w:t>
      </w:r>
      <w:proofErr w:type="spellEnd"/>
      <w:r>
        <w:rPr>
          <w:rFonts w:ascii="Arial" w:hAnsi="Arial" w:cs="Arial"/>
          <w:bCs/>
          <w:sz w:val="24"/>
          <w:szCs w:val="24"/>
        </w:rPr>
        <w:t xml:space="preserve"> pada Bank Rakyat Indonesia </w:t>
      </w:r>
      <w:proofErr w:type="spellStart"/>
      <w:r>
        <w:rPr>
          <w:rFonts w:ascii="Arial" w:hAnsi="Arial" w:cs="Arial"/>
          <w:bCs/>
          <w:sz w:val="24"/>
          <w:szCs w:val="24"/>
        </w:rPr>
        <w:t>Cabang</w:t>
      </w:r>
      <w:proofErr w:type="spellEnd"/>
      <w:r>
        <w:rPr>
          <w:rFonts w:ascii="Arial" w:hAnsi="Arial" w:cs="Arial"/>
          <w:bCs/>
          <w:sz w:val="24"/>
          <w:szCs w:val="24"/>
        </w:rPr>
        <w:t xml:space="preserve"> </w:t>
      </w:r>
      <w:proofErr w:type="spellStart"/>
      <w:r>
        <w:rPr>
          <w:rFonts w:ascii="Arial" w:hAnsi="Arial" w:cs="Arial"/>
          <w:bCs/>
          <w:sz w:val="24"/>
          <w:szCs w:val="24"/>
        </w:rPr>
        <w:t>Jember</w:t>
      </w:r>
      <w:proofErr w:type="spellEnd"/>
      <w:proofErr w:type="gramStart"/>
      <w:r>
        <w:rPr>
          <w:rFonts w:ascii="Arial" w:hAnsi="Arial" w:cs="Arial"/>
          <w:bCs/>
          <w:sz w:val="24"/>
          <w:szCs w:val="24"/>
        </w:rPr>
        <w:t>).</w:t>
      </w:r>
      <w:proofErr w:type="spellStart"/>
      <w:r>
        <w:rPr>
          <w:rFonts w:ascii="Arial" w:hAnsi="Arial" w:cs="Arial"/>
          <w:bCs/>
          <w:sz w:val="24"/>
          <w:szCs w:val="24"/>
        </w:rPr>
        <w:t>Jurnal</w:t>
      </w:r>
      <w:proofErr w:type="spellEnd"/>
      <w:proofErr w:type="gramEnd"/>
    </w:p>
    <w:p w:rsidR="000405C2" w:rsidRDefault="000405C2" w:rsidP="000405C2">
      <w:pPr>
        <w:spacing w:after="0" w:line="240" w:lineRule="auto"/>
        <w:ind w:left="720" w:hanging="720"/>
        <w:jc w:val="both"/>
        <w:rPr>
          <w:rFonts w:ascii="Arial" w:hAnsi="Arial" w:cs="Arial"/>
          <w:bCs/>
          <w:sz w:val="24"/>
          <w:szCs w:val="24"/>
        </w:rPr>
      </w:pPr>
    </w:p>
    <w:p w:rsidR="000405C2" w:rsidRDefault="000405C2" w:rsidP="000405C2">
      <w:pPr>
        <w:spacing w:after="0" w:line="240" w:lineRule="auto"/>
        <w:ind w:left="720" w:hanging="720"/>
        <w:jc w:val="both"/>
        <w:rPr>
          <w:rFonts w:ascii="Arial" w:hAnsi="Arial" w:cs="Arial"/>
          <w:sz w:val="24"/>
          <w:szCs w:val="24"/>
          <w:lang w:val="id-ID"/>
        </w:rPr>
      </w:pPr>
      <w:r>
        <w:rPr>
          <w:rFonts w:ascii="Arial" w:hAnsi="Arial" w:cs="Arial"/>
          <w:sz w:val="24"/>
          <w:szCs w:val="24"/>
          <w:lang w:val="id-ID"/>
        </w:rPr>
        <w:t>Sugiyono. 200</w:t>
      </w:r>
      <w:r>
        <w:rPr>
          <w:rFonts w:ascii="Arial" w:hAnsi="Arial" w:cs="Arial"/>
          <w:sz w:val="24"/>
          <w:szCs w:val="24"/>
        </w:rPr>
        <w:t>9</w:t>
      </w:r>
      <w:r>
        <w:rPr>
          <w:rFonts w:ascii="Arial" w:hAnsi="Arial" w:cs="Arial"/>
          <w:sz w:val="24"/>
          <w:szCs w:val="24"/>
          <w:lang w:val="id-ID"/>
        </w:rPr>
        <w:t xml:space="preserve">. </w:t>
      </w:r>
      <w:r>
        <w:rPr>
          <w:rFonts w:ascii="Arial" w:hAnsi="Arial" w:cs="Arial"/>
          <w:i/>
          <w:sz w:val="24"/>
          <w:szCs w:val="24"/>
          <w:lang w:val="id-ID"/>
        </w:rPr>
        <w:t>Metode Penelitian Bisnis.</w:t>
      </w:r>
      <w:r>
        <w:rPr>
          <w:rFonts w:ascii="Arial" w:hAnsi="Arial" w:cs="Arial"/>
          <w:sz w:val="24"/>
          <w:szCs w:val="24"/>
          <w:lang w:val="id-ID"/>
        </w:rPr>
        <w:t xml:space="preserve"> Bandung. Pusat Bahas Depdiknas.</w:t>
      </w:r>
    </w:p>
    <w:p w:rsidR="000405C2" w:rsidRDefault="000405C2" w:rsidP="000405C2">
      <w:pPr>
        <w:spacing w:after="0" w:line="240" w:lineRule="auto"/>
        <w:ind w:left="720" w:hanging="720"/>
        <w:jc w:val="both"/>
        <w:rPr>
          <w:rFonts w:ascii="Arial" w:hAnsi="Arial" w:cs="Arial"/>
          <w:sz w:val="24"/>
          <w:szCs w:val="24"/>
          <w:lang w:val="id-ID"/>
        </w:rPr>
      </w:pPr>
    </w:p>
    <w:p w:rsidR="000405C2" w:rsidRDefault="000405C2" w:rsidP="000405C2">
      <w:pPr>
        <w:spacing w:after="0" w:line="240" w:lineRule="auto"/>
        <w:ind w:left="851" w:hanging="851"/>
        <w:jc w:val="both"/>
        <w:rPr>
          <w:rFonts w:ascii="Arial" w:eastAsia="Times New Roman" w:hAnsi="Arial" w:cs="Arial"/>
          <w:sz w:val="24"/>
          <w:szCs w:val="24"/>
        </w:rPr>
      </w:pPr>
      <w:proofErr w:type="spellStart"/>
      <w:r>
        <w:rPr>
          <w:rFonts w:ascii="Arial" w:eastAsia="Times New Roman" w:hAnsi="Arial" w:cs="Arial"/>
          <w:sz w:val="24"/>
          <w:szCs w:val="24"/>
        </w:rPr>
        <w:t>Simamora</w:t>
      </w:r>
      <w:proofErr w:type="spellEnd"/>
      <w:r>
        <w:rPr>
          <w:rFonts w:ascii="Arial" w:eastAsia="Times New Roman" w:hAnsi="Arial" w:cs="Arial"/>
          <w:sz w:val="24"/>
          <w:szCs w:val="24"/>
        </w:rPr>
        <w:t xml:space="preserve">, </w:t>
      </w:r>
      <w:proofErr w:type="spellStart"/>
      <w:r>
        <w:rPr>
          <w:rFonts w:ascii="Arial" w:eastAsia="Times New Roman" w:hAnsi="Arial" w:cs="Arial"/>
          <w:sz w:val="24"/>
          <w:szCs w:val="24"/>
        </w:rPr>
        <w:t>Hery</w:t>
      </w:r>
      <w:proofErr w:type="spellEnd"/>
      <w:r>
        <w:rPr>
          <w:rFonts w:ascii="Arial" w:eastAsia="Times New Roman" w:hAnsi="Arial" w:cs="Arial"/>
          <w:sz w:val="24"/>
          <w:szCs w:val="24"/>
        </w:rPr>
        <w:t xml:space="preserve">. 2006. </w:t>
      </w:r>
      <w:proofErr w:type="spellStart"/>
      <w:r>
        <w:rPr>
          <w:rFonts w:ascii="Arial" w:eastAsia="Times New Roman" w:hAnsi="Arial" w:cs="Arial"/>
          <w:sz w:val="24"/>
          <w:szCs w:val="24"/>
        </w:rPr>
        <w:t>Manajemen</w:t>
      </w:r>
      <w:proofErr w:type="spellEnd"/>
      <w:r>
        <w:rPr>
          <w:rFonts w:ascii="Arial" w:eastAsia="Times New Roman" w:hAnsi="Arial" w:cs="Arial"/>
          <w:sz w:val="24"/>
          <w:szCs w:val="24"/>
        </w:rPr>
        <w:t xml:space="preserve"> </w:t>
      </w:r>
      <w:proofErr w:type="spellStart"/>
      <w:r>
        <w:rPr>
          <w:rFonts w:ascii="Arial" w:eastAsia="Times New Roman" w:hAnsi="Arial" w:cs="Arial"/>
          <w:sz w:val="24"/>
          <w:szCs w:val="24"/>
        </w:rPr>
        <w:t>Sumber</w:t>
      </w:r>
      <w:proofErr w:type="spellEnd"/>
      <w:r>
        <w:rPr>
          <w:rFonts w:ascii="Arial" w:eastAsia="Times New Roman" w:hAnsi="Arial" w:cs="Arial"/>
          <w:sz w:val="24"/>
          <w:szCs w:val="24"/>
        </w:rPr>
        <w:t xml:space="preserve"> </w:t>
      </w:r>
      <w:proofErr w:type="spellStart"/>
      <w:r>
        <w:rPr>
          <w:rFonts w:ascii="Arial" w:eastAsia="Times New Roman" w:hAnsi="Arial" w:cs="Arial"/>
          <w:sz w:val="24"/>
          <w:szCs w:val="24"/>
        </w:rPr>
        <w:t>Daya</w:t>
      </w:r>
      <w:proofErr w:type="spellEnd"/>
      <w:r>
        <w:rPr>
          <w:rFonts w:ascii="Arial" w:eastAsia="Times New Roman" w:hAnsi="Arial" w:cs="Arial"/>
          <w:sz w:val="24"/>
          <w:szCs w:val="24"/>
        </w:rPr>
        <w:t xml:space="preserve"> </w:t>
      </w:r>
      <w:proofErr w:type="spellStart"/>
      <w:r>
        <w:rPr>
          <w:rFonts w:ascii="Arial" w:eastAsia="Times New Roman" w:hAnsi="Arial" w:cs="Arial"/>
          <w:sz w:val="24"/>
          <w:szCs w:val="24"/>
        </w:rPr>
        <w:t>Manusia</w:t>
      </w:r>
      <w:proofErr w:type="spellEnd"/>
      <w:r>
        <w:rPr>
          <w:rFonts w:ascii="Arial" w:eastAsia="Times New Roman" w:hAnsi="Arial" w:cs="Arial"/>
          <w:sz w:val="24"/>
          <w:szCs w:val="24"/>
        </w:rPr>
        <w:t xml:space="preserve">, Ed. </w:t>
      </w:r>
      <w:proofErr w:type="spellStart"/>
      <w:r>
        <w:rPr>
          <w:rFonts w:ascii="Arial" w:eastAsia="Times New Roman" w:hAnsi="Arial" w:cs="Arial"/>
          <w:sz w:val="24"/>
          <w:szCs w:val="24"/>
        </w:rPr>
        <w:t>Ketiga</w:t>
      </w:r>
      <w:proofErr w:type="spellEnd"/>
      <w:r>
        <w:rPr>
          <w:rFonts w:ascii="Arial" w:eastAsia="Times New Roman" w:hAnsi="Arial" w:cs="Arial"/>
          <w:sz w:val="24"/>
          <w:szCs w:val="24"/>
        </w:rPr>
        <w:t xml:space="preserve">, </w:t>
      </w:r>
      <w:proofErr w:type="gramStart"/>
      <w:r>
        <w:rPr>
          <w:rFonts w:ascii="Arial" w:eastAsia="Times New Roman" w:hAnsi="Arial" w:cs="Arial"/>
          <w:sz w:val="24"/>
          <w:szCs w:val="24"/>
        </w:rPr>
        <w:t>Yogyakarta :</w:t>
      </w:r>
      <w:proofErr w:type="gramEnd"/>
      <w:r>
        <w:rPr>
          <w:rFonts w:ascii="Arial" w:eastAsia="Times New Roman" w:hAnsi="Arial" w:cs="Arial"/>
          <w:sz w:val="24"/>
          <w:szCs w:val="24"/>
        </w:rPr>
        <w:t xml:space="preserve"> </w:t>
      </w:r>
      <w:proofErr w:type="spellStart"/>
      <w:r>
        <w:rPr>
          <w:rFonts w:ascii="Arial" w:eastAsia="Times New Roman" w:hAnsi="Arial" w:cs="Arial"/>
          <w:sz w:val="24"/>
          <w:szCs w:val="24"/>
        </w:rPr>
        <w:t>Bagian</w:t>
      </w:r>
      <w:proofErr w:type="spellEnd"/>
      <w:r>
        <w:rPr>
          <w:rFonts w:ascii="Arial" w:eastAsia="Times New Roman" w:hAnsi="Arial" w:cs="Arial"/>
          <w:sz w:val="24"/>
          <w:szCs w:val="24"/>
        </w:rPr>
        <w:t xml:space="preserve"> </w:t>
      </w:r>
      <w:proofErr w:type="spellStart"/>
      <w:r>
        <w:rPr>
          <w:rFonts w:ascii="Arial" w:eastAsia="Times New Roman" w:hAnsi="Arial" w:cs="Arial"/>
          <w:sz w:val="24"/>
          <w:szCs w:val="24"/>
        </w:rPr>
        <w:t>Penerbitan</w:t>
      </w:r>
      <w:proofErr w:type="spellEnd"/>
      <w:r>
        <w:rPr>
          <w:rFonts w:ascii="Arial" w:eastAsia="Times New Roman" w:hAnsi="Arial" w:cs="Arial"/>
          <w:sz w:val="24"/>
          <w:szCs w:val="24"/>
        </w:rPr>
        <w:t xml:space="preserve"> STIE YKPN.</w:t>
      </w:r>
    </w:p>
    <w:p w:rsidR="000405C2" w:rsidRDefault="000405C2" w:rsidP="000405C2">
      <w:pPr>
        <w:spacing w:after="0" w:line="240" w:lineRule="auto"/>
        <w:ind w:left="851" w:hanging="851"/>
        <w:jc w:val="both"/>
        <w:rPr>
          <w:rFonts w:ascii="Arial" w:eastAsia="Times New Roman" w:hAnsi="Arial" w:cs="Arial"/>
          <w:sz w:val="24"/>
          <w:szCs w:val="24"/>
        </w:rPr>
      </w:pPr>
    </w:p>
    <w:p w:rsidR="000405C2" w:rsidRDefault="000405C2" w:rsidP="000405C2">
      <w:pPr>
        <w:spacing w:after="0" w:line="240" w:lineRule="auto"/>
        <w:ind w:left="851" w:hanging="851"/>
        <w:jc w:val="both"/>
        <w:rPr>
          <w:rFonts w:ascii="Arial" w:eastAsia="Times New Roman" w:hAnsi="Arial" w:cs="Arial"/>
          <w:sz w:val="24"/>
          <w:szCs w:val="24"/>
        </w:rPr>
      </w:pPr>
      <w:proofErr w:type="spellStart"/>
      <w:r>
        <w:rPr>
          <w:rFonts w:ascii="Arial" w:hAnsi="Arial" w:cs="Arial"/>
          <w:sz w:val="24"/>
          <w:szCs w:val="24"/>
        </w:rPr>
        <w:t>Shinta</w:t>
      </w:r>
      <w:proofErr w:type="spellEnd"/>
      <w:r>
        <w:rPr>
          <w:rFonts w:ascii="Arial" w:hAnsi="Arial" w:cs="Arial"/>
          <w:sz w:val="24"/>
          <w:szCs w:val="24"/>
        </w:rPr>
        <w:t xml:space="preserve"> Wahyu </w:t>
      </w:r>
      <w:proofErr w:type="spellStart"/>
      <w:r>
        <w:rPr>
          <w:rFonts w:ascii="Arial" w:hAnsi="Arial" w:cs="Arial"/>
          <w:sz w:val="24"/>
          <w:szCs w:val="24"/>
        </w:rPr>
        <w:t>Hati</w:t>
      </w:r>
      <w:proofErr w:type="spellEnd"/>
      <w:r>
        <w:rPr>
          <w:rFonts w:ascii="Arial" w:hAnsi="Arial" w:cs="Arial"/>
          <w:sz w:val="24"/>
          <w:szCs w:val="24"/>
        </w:rPr>
        <w:t xml:space="preserve"> dan Indira Brahmana, 2016, </w:t>
      </w:r>
      <w:proofErr w:type="spellStart"/>
      <w:r>
        <w:rPr>
          <w:rFonts w:ascii="Arial" w:eastAsia="Times New Roman" w:hAnsi="Arial" w:cs="Arial"/>
          <w:sz w:val="24"/>
          <w:szCs w:val="24"/>
        </w:rPr>
        <w:t>Pengaruh</w:t>
      </w:r>
      <w:proofErr w:type="spellEnd"/>
      <w:r>
        <w:rPr>
          <w:rFonts w:ascii="Arial" w:eastAsia="Times New Roman" w:hAnsi="Arial" w:cs="Arial"/>
          <w:sz w:val="24"/>
          <w:szCs w:val="24"/>
        </w:rPr>
        <w:t xml:space="preserve"> </w:t>
      </w:r>
      <w:proofErr w:type="spellStart"/>
      <w:r>
        <w:rPr>
          <w:rFonts w:ascii="Arial" w:eastAsia="Times New Roman" w:hAnsi="Arial" w:cs="Arial"/>
          <w:sz w:val="24"/>
          <w:szCs w:val="24"/>
        </w:rPr>
        <w:t>Kompensasi</w:t>
      </w:r>
      <w:proofErr w:type="spellEnd"/>
      <w:r>
        <w:rPr>
          <w:rFonts w:ascii="Arial" w:eastAsia="Times New Roman" w:hAnsi="Arial" w:cs="Arial"/>
          <w:sz w:val="24"/>
          <w:szCs w:val="24"/>
        </w:rPr>
        <w:t xml:space="preserve"> </w:t>
      </w:r>
      <w:proofErr w:type="spellStart"/>
      <w:r>
        <w:rPr>
          <w:rFonts w:ascii="Arial" w:eastAsia="Times New Roman" w:hAnsi="Arial" w:cs="Arial"/>
          <w:sz w:val="24"/>
          <w:szCs w:val="24"/>
        </w:rPr>
        <w:t>Finansial</w:t>
      </w:r>
      <w:proofErr w:type="spellEnd"/>
      <w:r>
        <w:rPr>
          <w:rFonts w:ascii="Arial" w:eastAsia="Times New Roman" w:hAnsi="Arial" w:cs="Arial"/>
          <w:sz w:val="24"/>
          <w:szCs w:val="24"/>
        </w:rPr>
        <w:t xml:space="preserve"> </w:t>
      </w:r>
      <w:proofErr w:type="spellStart"/>
      <w:r>
        <w:rPr>
          <w:rFonts w:ascii="Arial" w:eastAsia="Times New Roman" w:hAnsi="Arial" w:cs="Arial"/>
          <w:sz w:val="24"/>
          <w:szCs w:val="24"/>
        </w:rPr>
        <w:t>Terhadap</w:t>
      </w:r>
      <w:proofErr w:type="spellEnd"/>
      <w:r>
        <w:rPr>
          <w:rFonts w:ascii="Arial" w:eastAsia="Times New Roman" w:hAnsi="Arial" w:cs="Arial"/>
          <w:sz w:val="24"/>
          <w:szCs w:val="24"/>
        </w:rPr>
        <w:t xml:space="preserve"> </w:t>
      </w:r>
      <w:proofErr w:type="spellStart"/>
      <w:r>
        <w:rPr>
          <w:rFonts w:ascii="Arial" w:eastAsia="Times New Roman" w:hAnsi="Arial" w:cs="Arial"/>
          <w:sz w:val="24"/>
          <w:szCs w:val="24"/>
        </w:rPr>
        <w:t>Kinerja</w:t>
      </w:r>
      <w:proofErr w:type="spellEnd"/>
      <w:r>
        <w:rPr>
          <w:rFonts w:ascii="Arial" w:eastAsia="Times New Roman" w:hAnsi="Arial" w:cs="Arial"/>
          <w:sz w:val="24"/>
          <w:szCs w:val="24"/>
        </w:rPr>
        <w:t xml:space="preserve"> </w:t>
      </w:r>
      <w:proofErr w:type="spellStart"/>
      <w:r>
        <w:rPr>
          <w:rFonts w:ascii="Arial" w:eastAsia="Times New Roman" w:hAnsi="Arial" w:cs="Arial"/>
          <w:sz w:val="24"/>
          <w:szCs w:val="24"/>
        </w:rPr>
        <w:t>Karyawan</w:t>
      </w:r>
      <w:proofErr w:type="spellEnd"/>
      <w:r>
        <w:rPr>
          <w:rFonts w:ascii="Arial" w:eastAsia="Times New Roman" w:hAnsi="Arial" w:cs="Arial"/>
          <w:sz w:val="24"/>
          <w:szCs w:val="24"/>
        </w:rPr>
        <w:t xml:space="preserve"> </w:t>
      </w:r>
      <w:proofErr w:type="spellStart"/>
      <w:r>
        <w:rPr>
          <w:rFonts w:ascii="Arial" w:eastAsia="Times New Roman" w:hAnsi="Arial" w:cs="Arial"/>
          <w:sz w:val="24"/>
          <w:szCs w:val="24"/>
        </w:rPr>
        <w:t>Dengan</w:t>
      </w:r>
      <w:proofErr w:type="spellEnd"/>
      <w:r>
        <w:rPr>
          <w:rFonts w:ascii="Arial" w:eastAsia="Times New Roman" w:hAnsi="Arial" w:cs="Arial"/>
          <w:sz w:val="24"/>
          <w:szCs w:val="24"/>
        </w:rPr>
        <w:t xml:space="preserve"> </w:t>
      </w:r>
      <w:proofErr w:type="spellStart"/>
      <w:r>
        <w:rPr>
          <w:rFonts w:ascii="Arial" w:eastAsia="Times New Roman" w:hAnsi="Arial" w:cs="Arial"/>
          <w:sz w:val="24"/>
          <w:szCs w:val="24"/>
        </w:rPr>
        <w:t>Motivasi</w:t>
      </w:r>
      <w:proofErr w:type="spellEnd"/>
      <w:r>
        <w:rPr>
          <w:rFonts w:ascii="Arial" w:eastAsia="Times New Roman" w:hAnsi="Arial" w:cs="Arial"/>
          <w:sz w:val="24"/>
          <w:szCs w:val="24"/>
        </w:rPr>
        <w:t xml:space="preserve"> </w:t>
      </w:r>
      <w:proofErr w:type="spellStart"/>
      <w:r>
        <w:rPr>
          <w:rFonts w:ascii="Arial" w:eastAsia="Times New Roman" w:hAnsi="Arial" w:cs="Arial"/>
          <w:sz w:val="24"/>
          <w:szCs w:val="24"/>
        </w:rPr>
        <w:t>Kerja</w:t>
      </w:r>
      <w:proofErr w:type="spellEnd"/>
      <w:r>
        <w:rPr>
          <w:rFonts w:ascii="Arial" w:eastAsia="Times New Roman" w:hAnsi="Arial" w:cs="Arial"/>
          <w:sz w:val="24"/>
          <w:szCs w:val="24"/>
        </w:rPr>
        <w:t xml:space="preserve"> </w:t>
      </w:r>
      <w:proofErr w:type="spellStart"/>
      <w:r>
        <w:rPr>
          <w:rFonts w:ascii="Arial" w:eastAsia="Times New Roman" w:hAnsi="Arial" w:cs="Arial"/>
          <w:sz w:val="24"/>
          <w:szCs w:val="24"/>
        </w:rPr>
        <w:t>Sebagai</w:t>
      </w:r>
      <w:proofErr w:type="spellEnd"/>
      <w:r>
        <w:rPr>
          <w:rFonts w:ascii="Arial" w:eastAsia="Times New Roman" w:hAnsi="Arial" w:cs="Arial"/>
          <w:sz w:val="24"/>
          <w:szCs w:val="24"/>
        </w:rPr>
        <w:t xml:space="preserve"> </w:t>
      </w:r>
      <w:proofErr w:type="spellStart"/>
      <w:r>
        <w:rPr>
          <w:rFonts w:ascii="Arial" w:eastAsia="Times New Roman" w:hAnsi="Arial" w:cs="Arial"/>
          <w:sz w:val="24"/>
          <w:szCs w:val="24"/>
        </w:rPr>
        <w:t>Variabel</w:t>
      </w:r>
      <w:proofErr w:type="spellEnd"/>
      <w:r>
        <w:rPr>
          <w:rFonts w:ascii="Arial" w:eastAsia="Times New Roman" w:hAnsi="Arial" w:cs="Arial"/>
          <w:sz w:val="24"/>
          <w:szCs w:val="24"/>
        </w:rPr>
        <w:t xml:space="preserve"> Intervening Pada Kantor Pusat PT Citra </w:t>
      </w:r>
      <w:proofErr w:type="spellStart"/>
      <w:r>
        <w:rPr>
          <w:rFonts w:ascii="Arial" w:eastAsia="Times New Roman" w:hAnsi="Arial" w:cs="Arial"/>
          <w:sz w:val="24"/>
          <w:szCs w:val="24"/>
        </w:rPr>
        <w:t>Buana</w:t>
      </w:r>
      <w:proofErr w:type="spellEnd"/>
      <w:r>
        <w:rPr>
          <w:rFonts w:ascii="Arial" w:eastAsia="Times New Roman" w:hAnsi="Arial" w:cs="Arial"/>
          <w:sz w:val="24"/>
          <w:szCs w:val="24"/>
        </w:rPr>
        <w:t xml:space="preserve"> Prakarsa</w:t>
      </w:r>
      <w:proofErr w:type="gramStart"/>
      <w:r>
        <w:rPr>
          <w:rFonts w:ascii="Arial" w:eastAsia="Times New Roman" w:hAnsi="Arial" w:cs="Arial"/>
          <w:sz w:val="24"/>
          <w:szCs w:val="24"/>
        </w:rPr>
        <w:t xml:space="preserve">”,  </w:t>
      </w:r>
      <w:proofErr w:type="spellStart"/>
      <w:r>
        <w:rPr>
          <w:rFonts w:ascii="Arial" w:eastAsia="Times New Roman" w:hAnsi="Arial" w:cs="Arial"/>
          <w:sz w:val="24"/>
          <w:szCs w:val="24"/>
        </w:rPr>
        <w:t>Inovbiz</w:t>
      </w:r>
      <w:proofErr w:type="gramEnd"/>
      <w:r>
        <w:rPr>
          <w:rFonts w:ascii="Arial" w:eastAsia="Times New Roman" w:hAnsi="Arial" w:cs="Arial"/>
          <w:sz w:val="24"/>
          <w:szCs w:val="24"/>
        </w:rPr>
        <w:t>:Jurnal</w:t>
      </w:r>
      <w:proofErr w:type="spellEnd"/>
      <w:r>
        <w:rPr>
          <w:rFonts w:ascii="Arial" w:eastAsia="Times New Roman" w:hAnsi="Arial" w:cs="Arial"/>
          <w:sz w:val="24"/>
          <w:szCs w:val="24"/>
        </w:rPr>
        <w:t xml:space="preserve"> </w:t>
      </w:r>
      <w:proofErr w:type="spellStart"/>
      <w:r>
        <w:rPr>
          <w:rFonts w:ascii="Arial" w:eastAsia="Times New Roman" w:hAnsi="Arial" w:cs="Arial"/>
          <w:sz w:val="24"/>
          <w:szCs w:val="24"/>
        </w:rPr>
        <w:t>Inovasi</w:t>
      </w:r>
      <w:proofErr w:type="spellEnd"/>
      <w:r>
        <w:rPr>
          <w:rFonts w:ascii="Arial" w:eastAsia="Times New Roman" w:hAnsi="Arial" w:cs="Arial"/>
          <w:sz w:val="24"/>
          <w:szCs w:val="24"/>
        </w:rPr>
        <w:t xml:space="preserve"> dan </w:t>
      </w:r>
      <w:proofErr w:type="spellStart"/>
      <w:r>
        <w:rPr>
          <w:rFonts w:ascii="Arial" w:eastAsia="Times New Roman" w:hAnsi="Arial" w:cs="Arial"/>
          <w:sz w:val="24"/>
          <w:szCs w:val="24"/>
        </w:rPr>
        <w:t>Bisnis</w:t>
      </w:r>
      <w:proofErr w:type="spellEnd"/>
      <w:r>
        <w:rPr>
          <w:rFonts w:ascii="Arial" w:eastAsia="Times New Roman" w:hAnsi="Arial" w:cs="Arial"/>
          <w:sz w:val="24"/>
          <w:szCs w:val="24"/>
        </w:rPr>
        <w:t xml:space="preserve">, Vol. 4, No. 2, </w:t>
      </w:r>
      <w:proofErr w:type="spellStart"/>
      <w:r>
        <w:rPr>
          <w:rFonts w:ascii="Arial" w:eastAsia="Times New Roman" w:hAnsi="Arial" w:cs="Arial"/>
          <w:sz w:val="24"/>
          <w:szCs w:val="24"/>
        </w:rPr>
        <w:t>Desember</w:t>
      </w:r>
      <w:proofErr w:type="spellEnd"/>
      <w:r>
        <w:rPr>
          <w:rFonts w:ascii="Arial" w:eastAsia="Times New Roman" w:hAnsi="Arial" w:cs="Arial"/>
          <w:sz w:val="24"/>
          <w:szCs w:val="24"/>
        </w:rPr>
        <w:t xml:space="preserve"> 2016, hlm.115-122</w:t>
      </w:r>
      <w:r>
        <w:rPr>
          <w:rFonts w:ascii="Arial" w:hAnsi="Arial" w:cs="Arial"/>
          <w:sz w:val="24"/>
          <w:szCs w:val="24"/>
        </w:rPr>
        <w:t xml:space="preserve">, ISSN 2338-4840, </w:t>
      </w:r>
      <w:r>
        <w:rPr>
          <w:rFonts w:ascii="Arial" w:eastAsia="Times New Roman" w:hAnsi="Arial" w:cs="Arial"/>
          <w:sz w:val="24"/>
          <w:szCs w:val="24"/>
        </w:rPr>
        <w:t xml:space="preserve"> </w:t>
      </w:r>
    </w:p>
    <w:p w:rsidR="000405C2" w:rsidRDefault="000405C2" w:rsidP="000405C2">
      <w:pPr>
        <w:spacing w:after="0" w:line="240" w:lineRule="auto"/>
        <w:ind w:left="851" w:hanging="851"/>
        <w:jc w:val="both"/>
        <w:rPr>
          <w:rFonts w:ascii="Arial" w:eastAsia="Times New Roman" w:hAnsi="Arial" w:cs="Arial"/>
          <w:sz w:val="24"/>
          <w:szCs w:val="24"/>
        </w:rPr>
      </w:pPr>
    </w:p>
    <w:p w:rsidR="000405C2" w:rsidRDefault="000405C2" w:rsidP="000405C2">
      <w:pPr>
        <w:spacing w:after="0" w:line="240" w:lineRule="auto"/>
        <w:ind w:left="851" w:hanging="851"/>
        <w:jc w:val="both"/>
        <w:rPr>
          <w:rFonts w:ascii="Arial" w:eastAsiaTheme="minorHAnsi" w:hAnsi="Arial" w:cs="Arial"/>
          <w:sz w:val="24"/>
          <w:szCs w:val="24"/>
        </w:rPr>
      </w:pPr>
      <w:r>
        <w:rPr>
          <w:rFonts w:ascii="Arial" w:hAnsi="Arial" w:cs="Arial"/>
          <w:sz w:val="24"/>
          <w:szCs w:val="24"/>
        </w:rPr>
        <w:t>Muhammad Arifin, 2017, “</w:t>
      </w:r>
      <w:proofErr w:type="spellStart"/>
      <w:r>
        <w:rPr>
          <w:rFonts w:ascii="Arial" w:hAnsi="Arial" w:cs="Arial"/>
          <w:sz w:val="24"/>
          <w:szCs w:val="24"/>
        </w:rPr>
        <w:t>Pengaruh</w:t>
      </w:r>
      <w:proofErr w:type="spellEnd"/>
      <w:r>
        <w:rPr>
          <w:rFonts w:ascii="Arial" w:hAnsi="Arial" w:cs="Arial"/>
          <w:sz w:val="24"/>
          <w:szCs w:val="24"/>
        </w:rPr>
        <w:t xml:space="preserve"> </w:t>
      </w:r>
      <w:proofErr w:type="spellStart"/>
      <w:r>
        <w:rPr>
          <w:rFonts w:ascii="Arial" w:hAnsi="Arial" w:cs="Arial"/>
          <w:sz w:val="24"/>
          <w:szCs w:val="24"/>
        </w:rPr>
        <w:t>Kompesasi</w:t>
      </w:r>
      <w:proofErr w:type="spellEnd"/>
      <w:r>
        <w:rPr>
          <w:rFonts w:ascii="Arial" w:hAnsi="Arial" w:cs="Arial"/>
          <w:sz w:val="24"/>
          <w:szCs w:val="24"/>
        </w:rPr>
        <w:t xml:space="preserve"> Dan </w:t>
      </w:r>
      <w:proofErr w:type="spellStart"/>
      <w:r>
        <w:rPr>
          <w:rFonts w:ascii="Arial" w:hAnsi="Arial" w:cs="Arial"/>
          <w:sz w:val="24"/>
          <w:szCs w:val="24"/>
        </w:rPr>
        <w:t>Kepuasan</w:t>
      </w:r>
      <w:proofErr w:type="spellEnd"/>
      <w:r>
        <w:rPr>
          <w:rFonts w:ascii="Arial" w:hAnsi="Arial" w:cs="Arial"/>
          <w:sz w:val="24"/>
          <w:szCs w:val="24"/>
        </w:rPr>
        <w:t xml:space="preserve"> </w:t>
      </w:r>
      <w:proofErr w:type="spellStart"/>
      <w:r>
        <w:rPr>
          <w:rFonts w:ascii="Arial" w:hAnsi="Arial" w:cs="Arial"/>
          <w:sz w:val="24"/>
          <w:szCs w:val="24"/>
        </w:rPr>
        <w:t>Kerja</w:t>
      </w:r>
      <w:proofErr w:type="spellEnd"/>
      <w:r>
        <w:rPr>
          <w:rFonts w:ascii="Arial" w:hAnsi="Arial" w:cs="Arial"/>
          <w:sz w:val="24"/>
          <w:szCs w:val="24"/>
        </w:rPr>
        <w:t xml:space="preserve"> </w:t>
      </w:r>
      <w:proofErr w:type="spellStart"/>
      <w:r>
        <w:rPr>
          <w:rFonts w:ascii="Arial" w:hAnsi="Arial" w:cs="Arial"/>
          <w:sz w:val="24"/>
          <w:szCs w:val="24"/>
        </w:rPr>
        <w:t>Terhadap</w:t>
      </w:r>
      <w:proofErr w:type="spellEnd"/>
      <w:r>
        <w:rPr>
          <w:rFonts w:ascii="Arial" w:hAnsi="Arial" w:cs="Arial"/>
          <w:sz w:val="24"/>
          <w:szCs w:val="24"/>
        </w:rPr>
        <w:t xml:space="preserve"> </w:t>
      </w:r>
      <w:proofErr w:type="spellStart"/>
      <w:r>
        <w:rPr>
          <w:rFonts w:ascii="Arial" w:hAnsi="Arial" w:cs="Arial"/>
          <w:sz w:val="24"/>
          <w:szCs w:val="24"/>
        </w:rPr>
        <w:t>Kinerja</w:t>
      </w:r>
      <w:proofErr w:type="spellEnd"/>
      <w:r>
        <w:rPr>
          <w:rFonts w:ascii="Arial" w:hAnsi="Arial" w:cs="Arial"/>
          <w:sz w:val="24"/>
          <w:szCs w:val="24"/>
        </w:rPr>
        <w:t xml:space="preserve"> </w:t>
      </w:r>
      <w:proofErr w:type="gramStart"/>
      <w:r>
        <w:rPr>
          <w:rFonts w:ascii="Arial" w:hAnsi="Arial" w:cs="Arial"/>
          <w:sz w:val="24"/>
          <w:szCs w:val="24"/>
        </w:rPr>
        <w:t xml:space="preserve">( </w:t>
      </w:r>
      <w:proofErr w:type="spellStart"/>
      <w:r>
        <w:rPr>
          <w:rFonts w:ascii="Arial" w:hAnsi="Arial" w:cs="Arial"/>
          <w:sz w:val="24"/>
          <w:szCs w:val="24"/>
        </w:rPr>
        <w:t>Studi</w:t>
      </w:r>
      <w:proofErr w:type="spellEnd"/>
      <w:proofErr w:type="gramEnd"/>
      <w:r>
        <w:rPr>
          <w:rFonts w:ascii="Arial" w:hAnsi="Arial" w:cs="Arial"/>
          <w:sz w:val="24"/>
          <w:szCs w:val="24"/>
        </w:rPr>
        <w:t xml:space="preserve"> </w:t>
      </w:r>
      <w:proofErr w:type="spellStart"/>
      <w:r>
        <w:rPr>
          <w:rFonts w:ascii="Arial" w:hAnsi="Arial" w:cs="Arial"/>
          <w:sz w:val="24"/>
          <w:szCs w:val="24"/>
        </w:rPr>
        <w:t>terhadap</w:t>
      </w:r>
      <w:proofErr w:type="spellEnd"/>
      <w:r>
        <w:rPr>
          <w:rFonts w:ascii="Arial" w:hAnsi="Arial" w:cs="Arial"/>
          <w:sz w:val="24"/>
          <w:szCs w:val="24"/>
        </w:rPr>
        <w:t xml:space="preserve"> FKIP UMSU), </w:t>
      </w:r>
      <w:proofErr w:type="spellStart"/>
      <w:r>
        <w:rPr>
          <w:rFonts w:ascii="Arial" w:hAnsi="Arial" w:cs="Arial"/>
          <w:sz w:val="24"/>
          <w:szCs w:val="24"/>
        </w:rPr>
        <w:t>Jurnal</w:t>
      </w:r>
      <w:proofErr w:type="spellEnd"/>
      <w:r>
        <w:rPr>
          <w:rFonts w:ascii="Arial" w:hAnsi="Arial" w:cs="Arial"/>
          <w:sz w:val="24"/>
          <w:szCs w:val="24"/>
        </w:rPr>
        <w:t xml:space="preserve"> </w:t>
      </w:r>
      <w:proofErr w:type="spellStart"/>
      <w:r>
        <w:rPr>
          <w:rFonts w:ascii="Arial" w:hAnsi="Arial" w:cs="Arial"/>
          <w:sz w:val="24"/>
          <w:szCs w:val="24"/>
        </w:rPr>
        <w:t>EduTech</w:t>
      </w:r>
      <w:proofErr w:type="spellEnd"/>
      <w:r>
        <w:rPr>
          <w:rFonts w:ascii="Arial" w:hAnsi="Arial" w:cs="Arial"/>
          <w:sz w:val="24"/>
          <w:szCs w:val="24"/>
        </w:rPr>
        <w:t xml:space="preserve"> Vol.3 No.2 September 2017.</w:t>
      </w:r>
    </w:p>
    <w:p w:rsidR="000405C2" w:rsidRDefault="000405C2" w:rsidP="000405C2">
      <w:pPr>
        <w:spacing w:after="0" w:line="240" w:lineRule="auto"/>
        <w:ind w:left="851" w:hanging="851"/>
        <w:jc w:val="both"/>
        <w:rPr>
          <w:rFonts w:ascii="Arial" w:hAnsi="Arial" w:cs="Arial"/>
          <w:sz w:val="24"/>
          <w:szCs w:val="24"/>
        </w:rPr>
      </w:pPr>
    </w:p>
    <w:p w:rsidR="000405C2" w:rsidRDefault="000405C2" w:rsidP="000405C2">
      <w:pPr>
        <w:spacing w:after="0" w:line="240" w:lineRule="auto"/>
        <w:ind w:left="851" w:hanging="851"/>
        <w:jc w:val="both"/>
        <w:rPr>
          <w:rFonts w:ascii="Arial" w:eastAsia="Arial" w:hAnsi="Arial" w:cs="Arial"/>
          <w:bCs/>
          <w:color w:val="000000"/>
          <w:w w:val="89"/>
          <w:sz w:val="24"/>
          <w:szCs w:val="24"/>
        </w:rPr>
      </w:pPr>
      <w:proofErr w:type="spellStart"/>
      <w:r>
        <w:rPr>
          <w:rFonts w:ascii="Arial" w:hAnsi="Arial" w:cs="Arial"/>
          <w:sz w:val="24"/>
          <w:szCs w:val="24"/>
        </w:rPr>
        <w:t>Sajudinnoor</w:t>
      </w:r>
      <w:proofErr w:type="spellEnd"/>
      <w:r>
        <w:rPr>
          <w:rFonts w:ascii="Arial" w:hAnsi="Arial" w:cs="Arial"/>
          <w:sz w:val="24"/>
          <w:szCs w:val="24"/>
        </w:rPr>
        <w:t>, 2017, “</w:t>
      </w:r>
      <w:proofErr w:type="spellStart"/>
      <w:r>
        <w:rPr>
          <w:rFonts w:ascii="Arial" w:hAnsi="Arial" w:cs="Arial"/>
          <w:sz w:val="24"/>
          <w:szCs w:val="24"/>
        </w:rPr>
        <w:t>Analisis</w:t>
      </w:r>
      <w:proofErr w:type="spellEnd"/>
      <w:r>
        <w:rPr>
          <w:rFonts w:ascii="Arial" w:hAnsi="Arial" w:cs="Arial"/>
          <w:sz w:val="24"/>
          <w:szCs w:val="24"/>
        </w:rPr>
        <w:t xml:space="preserve"> </w:t>
      </w:r>
      <w:proofErr w:type="spellStart"/>
      <w:r>
        <w:rPr>
          <w:rFonts w:ascii="Arial" w:hAnsi="Arial" w:cs="Arial"/>
          <w:sz w:val="24"/>
          <w:szCs w:val="24"/>
        </w:rPr>
        <w:t>Pengaruh</w:t>
      </w:r>
      <w:proofErr w:type="spellEnd"/>
      <w:r>
        <w:rPr>
          <w:rFonts w:ascii="Arial" w:hAnsi="Arial" w:cs="Arial"/>
          <w:sz w:val="24"/>
          <w:szCs w:val="24"/>
        </w:rPr>
        <w:t xml:space="preserve"> </w:t>
      </w:r>
      <w:proofErr w:type="spellStart"/>
      <w:r>
        <w:rPr>
          <w:rFonts w:ascii="Arial" w:hAnsi="Arial" w:cs="Arial"/>
          <w:sz w:val="24"/>
          <w:szCs w:val="24"/>
        </w:rPr>
        <w:t>Kompensasi</w:t>
      </w:r>
      <w:proofErr w:type="spellEnd"/>
      <w:r>
        <w:rPr>
          <w:rFonts w:ascii="Arial" w:hAnsi="Arial" w:cs="Arial"/>
          <w:sz w:val="24"/>
          <w:szCs w:val="24"/>
        </w:rPr>
        <w:t xml:space="preserve"> </w:t>
      </w:r>
      <w:proofErr w:type="spellStart"/>
      <w:r>
        <w:rPr>
          <w:rFonts w:ascii="Arial" w:hAnsi="Arial" w:cs="Arial"/>
          <w:sz w:val="24"/>
          <w:szCs w:val="24"/>
        </w:rPr>
        <w:t>Terhadap</w:t>
      </w:r>
      <w:proofErr w:type="spellEnd"/>
      <w:r>
        <w:rPr>
          <w:rFonts w:ascii="Arial" w:hAnsi="Arial" w:cs="Arial"/>
          <w:sz w:val="24"/>
          <w:szCs w:val="24"/>
        </w:rPr>
        <w:t xml:space="preserve"> </w:t>
      </w:r>
      <w:proofErr w:type="spellStart"/>
      <w:r>
        <w:rPr>
          <w:rFonts w:ascii="Arial" w:hAnsi="Arial" w:cs="Arial"/>
          <w:sz w:val="24"/>
          <w:szCs w:val="24"/>
        </w:rPr>
        <w:t>Kinerja</w:t>
      </w:r>
      <w:proofErr w:type="spellEnd"/>
      <w:r>
        <w:rPr>
          <w:rFonts w:ascii="Arial" w:hAnsi="Arial" w:cs="Arial"/>
          <w:sz w:val="24"/>
          <w:szCs w:val="24"/>
        </w:rPr>
        <w:t xml:space="preserve"> </w:t>
      </w:r>
      <w:proofErr w:type="spellStart"/>
      <w:r>
        <w:rPr>
          <w:rFonts w:ascii="Arial" w:hAnsi="Arial" w:cs="Arial"/>
          <w:sz w:val="24"/>
          <w:szCs w:val="24"/>
        </w:rPr>
        <w:t>Pegawai</w:t>
      </w:r>
      <w:proofErr w:type="spellEnd"/>
      <w:r>
        <w:rPr>
          <w:rFonts w:ascii="Arial" w:hAnsi="Arial" w:cs="Arial"/>
          <w:sz w:val="24"/>
          <w:szCs w:val="24"/>
        </w:rPr>
        <w:t xml:space="preserve"> </w:t>
      </w:r>
      <w:proofErr w:type="spellStart"/>
      <w:r>
        <w:rPr>
          <w:rFonts w:ascii="Arial" w:hAnsi="Arial" w:cs="Arial"/>
          <w:sz w:val="24"/>
          <w:szCs w:val="24"/>
        </w:rPr>
        <w:t>Dengan</w:t>
      </w:r>
      <w:proofErr w:type="spellEnd"/>
      <w:r>
        <w:rPr>
          <w:rFonts w:ascii="Arial" w:hAnsi="Arial" w:cs="Arial"/>
          <w:sz w:val="24"/>
          <w:szCs w:val="24"/>
        </w:rPr>
        <w:t xml:space="preserve"> </w:t>
      </w:r>
      <w:proofErr w:type="spellStart"/>
      <w:r>
        <w:rPr>
          <w:rFonts w:ascii="Arial" w:hAnsi="Arial" w:cs="Arial"/>
          <w:sz w:val="24"/>
          <w:szCs w:val="24"/>
        </w:rPr>
        <w:t>Kepuasan</w:t>
      </w:r>
      <w:proofErr w:type="spellEnd"/>
      <w:r>
        <w:rPr>
          <w:rFonts w:ascii="Arial" w:hAnsi="Arial" w:cs="Arial"/>
          <w:sz w:val="24"/>
          <w:szCs w:val="24"/>
        </w:rPr>
        <w:t xml:space="preserve"> </w:t>
      </w:r>
      <w:proofErr w:type="spellStart"/>
      <w:r>
        <w:rPr>
          <w:rFonts w:ascii="Arial" w:hAnsi="Arial" w:cs="Arial"/>
          <w:sz w:val="24"/>
          <w:szCs w:val="24"/>
        </w:rPr>
        <w:t>sebagai</w:t>
      </w:r>
      <w:proofErr w:type="spellEnd"/>
      <w:r>
        <w:rPr>
          <w:rFonts w:ascii="Arial" w:hAnsi="Arial" w:cs="Arial"/>
          <w:sz w:val="24"/>
          <w:szCs w:val="24"/>
        </w:rPr>
        <w:t xml:space="preserve"> variable </w:t>
      </w:r>
      <w:proofErr w:type="spellStart"/>
      <w:r>
        <w:rPr>
          <w:rFonts w:ascii="Arial" w:hAnsi="Arial" w:cs="Arial"/>
          <w:sz w:val="24"/>
          <w:szCs w:val="24"/>
        </w:rPr>
        <w:t>moderasi</w:t>
      </w:r>
      <w:proofErr w:type="spellEnd"/>
      <w:r>
        <w:rPr>
          <w:rFonts w:ascii="Arial" w:hAnsi="Arial" w:cs="Arial"/>
          <w:sz w:val="24"/>
          <w:szCs w:val="24"/>
        </w:rPr>
        <w:t xml:space="preserve"> (</w:t>
      </w:r>
      <w:proofErr w:type="spellStart"/>
      <w:r>
        <w:rPr>
          <w:rFonts w:ascii="Arial" w:hAnsi="Arial" w:cs="Arial"/>
          <w:sz w:val="24"/>
          <w:szCs w:val="24"/>
        </w:rPr>
        <w:t>Studi</w:t>
      </w:r>
      <w:proofErr w:type="spellEnd"/>
      <w:r>
        <w:rPr>
          <w:rFonts w:ascii="Arial" w:hAnsi="Arial" w:cs="Arial"/>
          <w:sz w:val="24"/>
          <w:szCs w:val="24"/>
        </w:rPr>
        <w:t xml:space="preserve"> </w:t>
      </w:r>
      <w:proofErr w:type="spellStart"/>
      <w:r>
        <w:rPr>
          <w:rFonts w:ascii="Arial" w:hAnsi="Arial" w:cs="Arial"/>
          <w:sz w:val="24"/>
          <w:szCs w:val="24"/>
        </w:rPr>
        <w:t>Kasus</w:t>
      </w:r>
      <w:proofErr w:type="spellEnd"/>
      <w:r>
        <w:rPr>
          <w:rFonts w:ascii="Arial" w:hAnsi="Arial" w:cs="Arial"/>
          <w:sz w:val="24"/>
          <w:szCs w:val="24"/>
        </w:rPr>
        <w:t xml:space="preserve"> pada </w:t>
      </w:r>
      <w:proofErr w:type="spellStart"/>
      <w:r>
        <w:rPr>
          <w:rFonts w:ascii="Arial" w:hAnsi="Arial" w:cs="Arial"/>
          <w:sz w:val="24"/>
          <w:szCs w:val="24"/>
        </w:rPr>
        <w:t>pegawai</w:t>
      </w:r>
      <w:proofErr w:type="spellEnd"/>
      <w:r>
        <w:rPr>
          <w:rFonts w:ascii="Arial" w:hAnsi="Arial" w:cs="Arial"/>
          <w:sz w:val="24"/>
          <w:szCs w:val="24"/>
        </w:rPr>
        <w:t xml:space="preserve"> Non </w:t>
      </w:r>
      <w:proofErr w:type="spellStart"/>
      <w:r>
        <w:rPr>
          <w:rFonts w:ascii="Arial" w:hAnsi="Arial" w:cs="Arial"/>
          <w:sz w:val="24"/>
          <w:szCs w:val="24"/>
        </w:rPr>
        <w:t>Medis</w:t>
      </w:r>
      <w:proofErr w:type="spellEnd"/>
      <w:r>
        <w:rPr>
          <w:rFonts w:ascii="Arial" w:hAnsi="Arial" w:cs="Arial"/>
          <w:sz w:val="24"/>
          <w:szCs w:val="24"/>
        </w:rPr>
        <w:t xml:space="preserve"> RSUD </w:t>
      </w:r>
      <w:proofErr w:type="spellStart"/>
      <w:r>
        <w:rPr>
          <w:rFonts w:ascii="Arial" w:hAnsi="Arial" w:cs="Arial"/>
          <w:sz w:val="24"/>
          <w:szCs w:val="24"/>
        </w:rPr>
        <w:t>Kepanjen</w:t>
      </w:r>
      <w:proofErr w:type="spellEnd"/>
      <w:r>
        <w:rPr>
          <w:rFonts w:ascii="Arial" w:hAnsi="Arial" w:cs="Arial"/>
          <w:sz w:val="24"/>
          <w:szCs w:val="24"/>
        </w:rPr>
        <w:t xml:space="preserve"> </w:t>
      </w:r>
      <w:proofErr w:type="spellStart"/>
      <w:r>
        <w:rPr>
          <w:rFonts w:ascii="Arial" w:hAnsi="Arial" w:cs="Arial"/>
          <w:sz w:val="24"/>
          <w:szCs w:val="24"/>
        </w:rPr>
        <w:t>Kabupaten</w:t>
      </w:r>
      <w:proofErr w:type="spellEnd"/>
      <w:r>
        <w:rPr>
          <w:rFonts w:ascii="Arial" w:hAnsi="Arial" w:cs="Arial"/>
          <w:sz w:val="24"/>
          <w:szCs w:val="24"/>
        </w:rPr>
        <w:t xml:space="preserve"> Malang),</w:t>
      </w:r>
      <w:r>
        <w:rPr>
          <w:rFonts w:ascii="Arial" w:eastAsia="Arial" w:hAnsi="Arial" w:cs="Arial"/>
          <w:bCs/>
          <w:color w:val="000000"/>
          <w:w w:val="89"/>
          <w:sz w:val="24"/>
          <w:szCs w:val="24"/>
        </w:rPr>
        <w:t xml:space="preserve"> </w:t>
      </w:r>
      <w:proofErr w:type="spellStart"/>
      <w:r>
        <w:rPr>
          <w:rFonts w:ascii="Arial" w:eastAsia="Arial" w:hAnsi="Arial" w:cs="Arial"/>
          <w:bCs/>
          <w:color w:val="000000"/>
          <w:w w:val="89"/>
          <w:sz w:val="24"/>
          <w:szCs w:val="24"/>
        </w:rPr>
        <w:t>Jurnal</w:t>
      </w:r>
      <w:proofErr w:type="spellEnd"/>
      <w:r>
        <w:rPr>
          <w:rFonts w:ascii="Arial" w:eastAsia="Arial" w:hAnsi="Arial" w:cs="Arial"/>
          <w:bCs/>
          <w:color w:val="000000"/>
          <w:w w:val="89"/>
          <w:sz w:val="24"/>
          <w:szCs w:val="24"/>
        </w:rPr>
        <w:t xml:space="preserve"> </w:t>
      </w:r>
      <w:proofErr w:type="spellStart"/>
      <w:r>
        <w:rPr>
          <w:rFonts w:ascii="Arial" w:eastAsia="Arial" w:hAnsi="Arial" w:cs="Arial"/>
          <w:bCs/>
          <w:color w:val="000000"/>
          <w:w w:val="89"/>
          <w:sz w:val="24"/>
          <w:szCs w:val="24"/>
        </w:rPr>
        <w:t>Manajemen</w:t>
      </w:r>
      <w:proofErr w:type="spellEnd"/>
      <w:r>
        <w:rPr>
          <w:rFonts w:ascii="Arial" w:eastAsia="Arial" w:hAnsi="Arial" w:cs="Arial"/>
          <w:bCs/>
          <w:color w:val="000000"/>
          <w:w w:val="89"/>
          <w:sz w:val="24"/>
          <w:szCs w:val="24"/>
        </w:rPr>
        <w:t xml:space="preserve"> dan </w:t>
      </w:r>
      <w:proofErr w:type="spellStart"/>
      <w:r>
        <w:rPr>
          <w:rFonts w:ascii="Arial" w:eastAsia="Arial" w:hAnsi="Arial" w:cs="Arial"/>
          <w:bCs/>
          <w:color w:val="000000"/>
          <w:w w:val="89"/>
          <w:sz w:val="24"/>
          <w:szCs w:val="24"/>
        </w:rPr>
        <w:t>Akuntansi</w:t>
      </w:r>
      <w:proofErr w:type="spellEnd"/>
      <w:r>
        <w:rPr>
          <w:rFonts w:ascii="Arial" w:eastAsia="Arial" w:hAnsi="Arial" w:cs="Arial"/>
          <w:bCs/>
          <w:color w:val="000000"/>
          <w:w w:val="89"/>
          <w:sz w:val="24"/>
          <w:szCs w:val="24"/>
        </w:rPr>
        <w:t xml:space="preserve">, Vol 3, No 2, </w:t>
      </w:r>
      <w:proofErr w:type="spellStart"/>
      <w:r>
        <w:rPr>
          <w:rFonts w:ascii="Arial" w:eastAsia="Arial" w:hAnsi="Arial" w:cs="Arial"/>
          <w:bCs/>
          <w:color w:val="000000"/>
          <w:w w:val="89"/>
          <w:sz w:val="24"/>
          <w:szCs w:val="24"/>
        </w:rPr>
        <w:t>Agustus</w:t>
      </w:r>
      <w:proofErr w:type="spellEnd"/>
      <w:r>
        <w:rPr>
          <w:rFonts w:ascii="Arial" w:eastAsia="Arial" w:hAnsi="Arial" w:cs="Arial"/>
          <w:bCs/>
          <w:color w:val="000000"/>
          <w:w w:val="89"/>
          <w:sz w:val="24"/>
          <w:szCs w:val="24"/>
        </w:rPr>
        <w:t xml:space="preserve"> 2014</w:t>
      </w:r>
    </w:p>
    <w:p w:rsidR="000405C2" w:rsidRDefault="000405C2" w:rsidP="000405C2">
      <w:pPr>
        <w:spacing w:after="0" w:line="240" w:lineRule="auto"/>
        <w:ind w:left="851" w:hanging="851"/>
        <w:jc w:val="both"/>
        <w:rPr>
          <w:rFonts w:ascii="Arial" w:eastAsia="Arial" w:hAnsi="Arial" w:cs="Arial"/>
          <w:bCs/>
          <w:color w:val="000000"/>
          <w:w w:val="89"/>
          <w:sz w:val="24"/>
          <w:szCs w:val="24"/>
        </w:rPr>
      </w:pPr>
    </w:p>
    <w:p w:rsidR="000405C2" w:rsidRDefault="000405C2" w:rsidP="000405C2">
      <w:pPr>
        <w:spacing w:after="0" w:line="240" w:lineRule="auto"/>
        <w:ind w:left="720" w:hanging="720"/>
        <w:jc w:val="both"/>
        <w:rPr>
          <w:rFonts w:ascii="Arial" w:eastAsiaTheme="minorHAnsi" w:hAnsi="Arial" w:cs="Arial"/>
          <w:sz w:val="24"/>
          <w:szCs w:val="24"/>
        </w:rPr>
      </w:pPr>
      <w:r>
        <w:rPr>
          <w:rFonts w:ascii="Arial" w:hAnsi="Arial" w:cs="Arial"/>
          <w:sz w:val="24"/>
          <w:szCs w:val="24"/>
        </w:rPr>
        <w:t xml:space="preserve">Usman, </w:t>
      </w:r>
      <w:proofErr w:type="spellStart"/>
      <w:r>
        <w:rPr>
          <w:rFonts w:ascii="Arial" w:hAnsi="Arial" w:cs="Arial"/>
          <w:sz w:val="24"/>
          <w:szCs w:val="24"/>
        </w:rPr>
        <w:t>Husaini</w:t>
      </w:r>
      <w:proofErr w:type="spellEnd"/>
      <w:r>
        <w:rPr>
          <w:rFonts w:ascii="Arial" w:hAnsi="Arial" w:cs="Arial"/>
          <w:sz w:val="24"/>
          <w:szCs w:val="24"/>
        </w:rPr>
        <w:t xml:space="preserve"> &amp; Purnomo </w:t>
      </w:r>
      <w:proofErr w:type="spellStart"/>
      <w:r>
        <w:rPr>
          <w:rFonts w:ascii="Arial" w:hAnsi="Arial" w:cs="Arial"/>
          <w:sz w:val="24"/>
          <w:szCs w:val="24"/>
        </w:rPr>
        <w:t>Setiady</w:t>
      </w:r>
      <w:proofErr w:type="spellEnd"/>
      <w:r>
        <w:rPr>
          <w:rFonts w:ascii="Arial" w:hAnsi="Arial" w:cs="Arial"/>
          <w:sz w:val="24"/>
          <w:szCs w:val="24"/>
        </w:rPr>
        <w:t xml:space="preserve"> Akbar, 2008,</w:t>
      </w:r>
      <w:r>
        <w:rPr>
          <w:rFonts w:ascii="Arial" w:hAnsi="Arial" w:cs="Arial"/>
          <w:i/>
          <w:sz w:val="24"/>
          <w:szCs w:val="24"/>
        </w:rPr>
        <w:t xml:space="preserve"> </w:t>
      </w:r>
      <w:proofErr w:type="spellStart"/>
      <w:r>
        <w:rPr>
          <w:rFonts w:ascii="Arial" w:hAnsi="Arial" w:cs="Arial"/>
          <w:i/>
          <w:sz w:val="24"/>
          <w:szCs w:val="24"/>
        </w:rPr>
        <w:t>Metodologi</w:t>
      </w:r>
      <w:proofErr w:type="spellEnd"/>
      <w:r>
        <w:rPr>
          <w:rFonts w:ascii="Arial" w:hAnsi="Arial" w:cs="Arial"/>
          <w:i/>
          <w:sz w:val="24"/>
          <w:szCs w:val="24"/>
        </w:rPr>
        <w:t xml:space="preserve"> </w:t>
      </w:r>
      <w:proofErr w:type="spellStart"/>
      <w:r>
        <w:rPr>
          <w:rFonts w:ascii="Arial" w:hAnsi="Arial" w:cs="Arial"/>
          <w:i/>
          <w:sz w:val="24"/>
          <w:szCs w:val="24"/>
        </w:rPr>
        <w:t>Penelitian</w:t>
      </w:r>
      <w:proofErr w:type="spellEnd"/>
      <w:r>
        <w:rPr>
          <w:rFonts w:ascii="Arial" w:hAnsi="Arial" w:cs="Arial"/>
          <w:i/>
          <w:sz w:val="24"/>
          <w:szCs w:val="24"/>
        </w:rPr>
        <w:t xml:space="preserve"> </w:t>
      </w:r>
      <w:proofErr w:type="spellStart"/>
      <w:r>
        <w:rPr>
          <w:rFonts w:ascii="Arial" w:hAnsi="Arial" w:cs="Arial"/>
          <w:i/>
          <w:sz w:val="24"/>
          <w:szCs w:val="24"/>
        </w:rPr>
        <w:t>Sosial</w:t>
      </w:r>
      <w:proofErr w:type="spellEnd"/>
      <w:r>
        <w:rPr>
          <w:rFonts w:ascii="Arial" w:hAnsi="Arial" w:cs="Arial"/>
          <w:i/>
          <w:sz w:val="24"/>
          <w:szCs w:val="24"/>
        </w:rPr>
        <w:t xml:space="preserve">, </w:t>
      </w:r>
      <w:r>
        <w:rPr>
          <w:rFonts w:ascii="Arial" w:hAnsi="Arial" w:cs="Arial"/>
          <w:sz w:val="24"/>
          <w:szCs w:val="24"/>
        </w:rPr>
        <w:t xml:space="preserve">Jakarta: PT </w:t>
      </w:r>
      <w:proofErr w:type="spellStart"/>
      <w:r>
        <w:rPr>
          <w:rFonts w:ascii="Arial" w:hAnsi="Arial" w:cs="Arial"/>
          <w:sz w:val="24"/>
          <w:szCs w:val="24"/>
        </w:rPr>
        <w:t>Bumi</w:t>
      </w:r>
      <w:proofErr w:type="spellEnd"/>
      <w:r>
        <w:rPr>
          <w:rFonts w:ascii="Arial" w:hAnsi="Arial" w:cs="Arial"/>
          <w:sz w:val="24"/>
          <w:szCs w:val="24"/>
        </w:rPr>
        <w:t xml:space="preserve"> </w:t>
      </w:r>
      <w:proofErr w:type="spellStart"/>
      <w:r>
        <w:rPr>
          <w:rFonts w:ascii="Arial" w:hAnsi="Arial" w:cs="Arial"/>
          <w:sz w:val="24"/>
          <w:szCs w:val="24"/>
        </w:rPr>
        <w:t>Aksara</w:t>
      </w:r>
      <w:proofErr w:type="spellEnd"/>
      <w:r>
        <w:rPr>
          <w:rFonts w:ascii="Arial" w:hAnsi="Arial" w:cs="Arial"/>
          <w:sz w:val="24"/>
          <w:szCs w:val="24"/>
        </w:rPr>
        <w:t xml:space="preserve"> </w:t>
      </w:r>
    </w:p>
    <w:p w:rsidR="000405C2" w:rsidRDefault="000405C2" w:rsidP="000405C2">
      <w:pPr>
        <w:spacing w:after="0" w:line="240" w:lineRule="auto"/>
        <w:ind w:left="720" w:hanging="720"/>
        <w:jc w:val="both"/>
        <w:rPr>
          <w:rFonts w:ascii="Arial" w:hAnsi="Arial" w:cs="Arial"/>
          <w:sz w:val="24"/>
          <w:szCs w:val="24"/>
        </w:rPr>
      </w:pPr>
    </w:p>
    <w:p w:rsidR="000405C2" w:rsidRDefault="000405C2" w:rsidP="000405C2">
      <w:pPr>
        <w:spacing w:after="0" w:line="240" w:lineRule="auto"/>
        <w:ind w:left="720" w:hanging="720"/>
        <w:jc w:val="both"/>
        <w:rPr>
          <w:rFonts w:ascii="Arial" w:hAnsi="Arial" w:cs="Arial"/>
          <w:sz w:val="24"/>
          <w:szCs w:val="24"/>
          <w:lang w:val="id-ID"/>
        </w:rPr>
      </w:pPr>
      <w:r>
        <w:rPr>
          <w:rFonts w:ascii="Arial" w:hAnsi="Arial" w:cs="Arial"/>
          <w:sz w:val="24"/>
          <w:szCs w:val="24"/>
          <w:lang w:val="id-ID"/>
        </w:rPr>
        <w:t xml:space="preserve">Usman, Husaini. 2006. </w:t>
      </w:r>
      <w:r>
        <w:rPr>
          <w:rFonts w:ascii="Arial" w:hAnsi="Arial" w:cs="Arial"/>
          <w:i/>
          <w:sz w:val="24"/>
          <w:szCs w:val="24"/>
          <w:lang w:val="id-ID"/>
        </w:rPr>
        <w:t xml:space="preserve">Manajemen Teori, Praktik, dan Riset Pendidikan. </w:t>
      </w:r>
      <w:r>
        <w:rPr>
          <w:rFonts w:ascii="Arial" w:hAnsi="Arial" w:cs="Arial"/>
          <w:sz w:val="24"/>
          <w:szCs w:val="24"/>
          <w:lang w:val="id-ID"/>
        </w:rPr>
        <w:t>Jakarta: PT. Bumi Aksara.</w:t>
      </w:r>
    </w:p>
    <w:p w:rsidR="000405C2" w:rsidRDefault="000405C2" w:rsidP="000405C2">
      <w:pPr>
        <w:spacing w:after="0" w:line="240" w:lineRule="auto"/>
        <w:ind w:left="720" w:hanging="720"/>
        <w:jc w:val="both"/>
        <w:rPr>
          <w:rFonts w:ascii="Arial" w:hAnsi="Arial" w:cs="Arial"/>
          <w:sz w:val="24"/>
          <w:szCs w:val="24"/>
          <w:lang w:val="id-ID"/>
        </w:rPr>
      </w:pPr>
    </w:p>
    <w:p w:rsidR="000405C2" w:rsidRDefault="000405C2" w:rsidP="000405C2">
      <w:pPr>
        <w:spacing w:after="0" w:line="240" w:lineRule="auto"/>
        <w:ind w:left="720" w:hanging="720"/>
        <w:jc w:val="both"/>
        <w:rPr>
          <w:rFonts w:ascii="Arial" w:eastAsia="Times New Roman" w:hAnsi="Arial" w:cs="Arial"/>
          <w:sz w:val="24"/>
          <w:szCs w:val="24"/>
        </w:rPr>
      </w:pPr>
      <w:proofErr w:type="spellStart"/>
      <w:r>
        <w:rPr>
          <w:rFonts w:ascii="Arial" w:eastAsia="Times New Roman" w:hAnsi="Arial" w:cs="Arial"/>
          <w:sz w:val="24"/>
          <w:szCs w:val="24"/>
        </w:rPr>
        <w:t>Veithzal</w:t>
      </w:r>
      <w:proofErr w:type="spellEnd"/>
      <w:r>
        <w:rPr>
          <w:rFonts w:ascii="Arial" w:eastAsia="Times New Roman" w:hAnsi="Arial" w:cs="Arial"/>
          <w:sz w:val="24"/>
          <w:szCs w:val="24"/>
        </w:rPr>
        <w:t xml:space="preserve"> </w:t>
      </w:r>
      <w:proofErr w:type="spellStart"/>
      <w:r>
        <w:rPr>
          <w:rFonts w:ascii="Arial" w:eastAsia="Times New Roman" w:hAnsi="Arial" w:cs="Arial"/>
          <w:sz w:val="24"/>
          <w:szCs w:val="24"/>
        </w:rPr>
        <w:t>Rivai</w:t>
      </w:r>
      <w:proofErr w:type="spellEnd"/>
      <w:r>
        <w:rPr>
          <w:rFonts w:ascii="Arial" w:eastAsia="Times New Roman" w:hAnsi="Arial" w:cs="Arial"/>
          <w:sz w:val="24"/>
          <w:szCs w:val="24"/>
        </w:rPr>
        <w:t xml:space="preserve">. 2011. </w:t>
      </w:r>
      <w:proofErr w:type="spellStart"/>
      <w:r>
        <w:rPr>
          <w:rFonts w:ascii="Arial" w:eastAsia="Times New Roman" w:hAnsi="Arial" w:cs="Arial"/>
          <w:sz w:val="24"/>
          <w:szCs w:val="24"/>
        </w:rPr>
        <w:t>Manajemen</w:t>
      </w:r>
      <w:proofErr w:type="spellEnd"/>
      <w:r>
        <w:rPr>
          <w:rFonts w:ascii="Arial" w:eastAsia="Times New Roman" w:hAnsi="Arial" w:cs="Arial"/>
          <w:sz w:val="24"/>
          <w:szCs w:val="24"/>
        </w:rPr>
        <w:t xml:space="preserve"> </w:t>
      </w:r>
      <w:proofErr w:type="spellStart"/>
      <w:r>
        <w:rPr>
          <w:rFonts w:ascii="Arial" w:eastAsia="Times New Roman" w:hAnsi="Arial" w:cs="Arial"/>
          <w:sz w:val="24"/>
          <w:szCs w:val="24"/>
        </w:rPr>
        <w:t>Sumber</w:t>
      </w:r>
      <w:proofErr w:type="spellEnd"/>
      <w:r>
        <w:rPr>
          <w:rFonts w:ascii="Arial" w:eastAsia="Times New Roman" w:hAnsi="Arial" w:cs="Arial"/>
          <w:sz w:val="24"/>
          <w:szCs w:val="24"/>
        </w:rPr>
        <w:t xml:space="preserve"> </w:t>
      </w:r>
      <w:proofErr w:type="spellStart"/>
      <w:r>
        <w:rPr>
          <w:rFonts w:ascii="Arial" w:eastAsia="Times New Roman" w:hAnsi="Arial" w:cs="Arial"/>
          <w:sz w:val="24"/>
          <w:szCs w:val="24"/>
        </w:rPr>
        <w:t>Daya</w:t>
      </w:r>
      <w:proofErr w:type="spellEnd"/>
      <w:r>
        <w:rPr>
          <w:rFonts w:ascii="Arial" w:eastAsia="Times New Roman" w:hAnsi="Arial" w:cs="Arial"/>
          <w:sz w:val="24"/>
          <w:szCs w:val="24"/>
        </w:rPr>
        <w:t xml:space="preserve"> </w:t>
      </w:r>
      <w:proofErr w:type="spellStart"/>
      <w:r>
        <w:rPr>
          <w:rFonts w:ascii="Arial" w:eastAsia="Times New Roman" w:hAnsi="Arial" w:cs="Arial"/>
          <w:sz w:val="24"/>
          <w:szCs w:val="24"/>
        </w:rPr>
        <w:t>Manusia</w:t>
      </w:r>
      <w:proofErr w:type="spellEnd"/>
      <w:r>
        <w:rPr>
          <w:rFonts w:ascii="Arial" w:eastAsia="Times New Roman" w:hAnsi="Arial" w:cs="Arial"/>
          <w:sz w:val="24"/>
          <w:szCs w:val="24"/>
        </w:rPr>
        <w:t xml:space="preserve"> </w:t>
      </w:r>
      <w:proofErr w:type="spellStart"/>
      <w:r>
        <w:rPr>
          <w:rFonts w:ascii="Arial" w:eastAsia="Times New Roman" w:hAnsi="Arial" w:cs="Arial"/>
          <w:sz w:val="24"/>
          <w:szCs w:val="24"/>
        </w:rPr>
        <w:t>Untuk</w:t>
      </w:r>
      <w:proofErr w:type="spellEnd"/>
      <w:r>
        <w:rPr>
          <w:rFonts w:ascii="Arial" w:eastAsia="Times New Roman" w:hAnsi="Arial" w:cs="Arial"/>
          <w:sz w:val="24"/>
          <w:szCs w:val="24"/>
        </w:rPr>
        <w:t xml:space="preserve"> Perusahaan Dari </w:t>
      </w:r>
      <w:proofErr w:type="spellStart"/>
      <w:r>
        <w:rPr>
          <w:rFonts w:ascii="Arial" w:eastAsia="Times New Roman" w:hAnsi="Arial" w:cs="Arial"/>
          <w:sz w:val="24"/>
          <w:szCs w:val="24"/>
        </w:rPr>
        <w:t>Teori</w:t>
      </w:r>
      <w:proofErr w:type="spellEnd"/>
      <w:r>
        <w:rPr>
          <w:rFonts w:ascii="Arial" w:eastAsia="Times New Roman" w:hAnsi="Arial" w:cs="Arial"/>
          <w:sz w:val="24"/>
          <w:szCs w:val="24"/>
        </w:rPr>
        <w:t xml:space="preserve"> </w:t>
      </w:r>
      <w:proofErr w:type="spellStart"/>
      <w:r>
        <w:rPr>
          <w:rFonts w:ascii="Arial" w:eastAsia="Times New Roman" w:hAnsi="Arial" w:cs="Arial"/>
          <w:sz w:val="24"/>
          <w:szCs w:val="24"/>
        </w:rPr>
        <w:t>Ke</w:t>
      </w:r>
      <w:proofErr w:type="spellEnd"/>
      <w:r>
        <w:rPr>
          <w:rFonts w:ascii="Arial" w:eastAsia="Times New Roman" w:hAnsi="Arial" w:cs="Arial"/>
          <w:sz w:val="24"/>
          <w:szCs w:val="24"/>
        </w:rPr>
        <w:t xml:space="preserve"> </w:t>
      </w:r>
      <w:proofErr w:type="spellStart"/>
      <w:r>
        <w:rPr>
          <w:rFonts w:ascii="Arial" w:eastAsia="Times New Roman" w:hAnsi="Arial" w:cs="Arial"/>
          <w:sz w:val="24"/>
          <w:szCs w:val="24"/>
        </w:rPr>
        <w:t>Praktek</w:t>
      </w:r>
      <w:proofErr w:type="spellEnd"/>
      <w:r>
        <w:rPr>
          <w:rFonts w:ascii="Arial" w:eastAsia="Times New Roman" w:hAnsi="Arial" w:cs="Arial"/>
          <w:sz w:val="24"/>
          <w:szCs w:val="24"/>
        </w:rPr>
        <w:t>. PT RAJAGRAFINDO PERSADA, Jakarta</w:t>
      </w:r>
    </w:p>
    <w:p w:rsidR="000405C2" w:rsidRDefault="000405C2" w:rsidP="000405C2">
      <w:pPr>
        <w:spacing w:after="0" w:line="240" w:lineRule="auto"/>
        <w:ind w:left="720" w:hanging="720"/>
        <w:jc w:val="both"/>
        <w:rPr>
          <w:rFonts w:ascii="Arial" w:eastAsia="Times New Roman" w:hAnsi="Arial" w:cs="Arial"/>
          <w:sz w:val="24"/>
          <w:szCs w:val="24"/>
        </w:rPr>
      </w:pPr>
    </w:p>
    <w:p w:rsidR="000405C2" w:rsidRDefault="000405C2" w:rsidP="000405C2">
      <w:pPr>
        <w:spacing w:after="0" w:line="240" w:lineRule="auto"/>
        <w:ind w:left="720" w:hanging="720"/>
        <w:jc w:val="both"/>
        <w:rPr>
          <w:rFonts w:ascii="Arial" w:eastAsiaTheme="minorHAnsi" w:hAnsi="Arial" w:cs="Arial"/>
          <w:bCs/>
          <w:i/>
          <w:sz w:val="24"/>
          <w:szCs w:val="24"/>
        </w:rPr>
      </w:pPr>
      <w:proofErr w:type="spellStart"/>
      <w:r>
        <w:rPr>
          <w:rFonts w:ascii="Arial" w:hAnsi="Arial" w:cs="Arial"/>
          <w:bCs/>
          <w:sz w:val="24"/>
          <w:szCs w:val="24"/>
        </w:rPr>
        <w:t>Waghale</w:t>
      </w:r>
      <w:proofErr w:type="spellEnd"/>
      <w:r>
        <w:rPr>
          <w:rFonts w:ascii="Arial" w:hAnsi="Arial" w:cs="Arial"/>
          <w:bCs/>
          <w:sz w:val="24"/>
          <w:szCs w:val="24"/>
        </w:rPr>
        <w:t xml:space="preserve">. 2014. </w:t>
      </w:r>
      <w:r>
        <w:rPr>
          <w:rFonts w:ascii="Arial" w:hAnsi="Arial" w:cs="Arial"/>
          <w:bCs/>
          <w:i/>
          <w:sz w:val="24"/>
          <w:szCs w:val="24"/>
        </w:rPr>
        <w:t xml:space="preserve">Impact of financial and nonfinancial rewards on employee </w:t>
      </w:r>
      <w:proofErr w:type="spellStart"/>
      <w:proofErr w:type="gramStart"/>
      <w:r>
        <w:rPr>
          <w:rFonts w:ascii="Arial" w:hAnsi="Arial" w:cs="Arial"/>
          <w:bCs/>
          <w:i/>
          <w:sz w:val="24"/>
          <w:szCs w:val="24"/>
        </w:rPr>
        <w:t>motivation.journal</w:t>
      </w:r>
      <w:proofErr w:type="spellEnd"/>
      <w:proofErr w:type="gramEnd"/>
    </w:p>
    <w:p w:rsidR="000405C2" w:rsidRDefault="000405C2" w:rsidP="000405C2">
      <w:pPr>
        <w:spacing w:after="0" w:line="240" w:lineRule="auto"/>
        <w:ind w:left="720" w:hanging="720"/>
        <w:jc w:val="both"/>
        <w:rPr>
          <w:rFonts w:ascii="Arial" w:hAnsi="Arial" w:cs="Arial"/>
          <w:bCs/>
          <w:i/>
          <w:sz w:val="24"/>
          <w:szCs w:val="24"/>
        </w:rPr>
      </w:pPr>
    </w:p>
    <w:p w:rsidR="000405C2" w:rsidRDefault="000405C2" w:rsidP="000405C2">
      <w:pPr>
        <w:spacing w:after="0" w:line="240" w:lineRule="auto"/>
        <w:ind w:left="720" w:hanging="720"/>
        <w:jc w:val="both"/>
        <w:rPr>
          <w:rFonts w:ascii="Arial" w:eastAsia="Times New Roman" w:hAnsi="Arial" w:cs="Arial"/>
          <w:sz w:val="24"/>
          <w:szCs w:val="24"/>
        </w:rPr>
      </w:pPr>
      <w:proofErr w:type="spellStart"/>
      <w:proofErr w:type="gramStart"/>
      <w:r>
        <w:rPr>
          <w:rFonts w:ascii="Arial" w:eastAsia="Times New Roman" w:hAnsi="Arial" w:cs="Arial"/>
          <w:sz w:val="24"/>
          <w:szCs w:val="24"/>
        </w:rPr>
        <w:t>Werther,W</w:t>
      </w:r>
      <w:proofErr w:type="gramEnd"/>
      <w:r>
        <w:rPr>
          <w:rFonts w:ascii="Arial" w:eastAsia="Times New Roman" w:hAnsi="Arial" w:cs="Arial"/>
          <w:sz w:val="24"/>
          <w:szCs w:val="24"/>
        </w:rPr>
        <w:t>.B</w:t>
      </w:r>
      <w:proofErr w:type="spellEnd"/>
      <w:r>
        <w:rPr>
          <w:rFonts w:ascii="Arial" w:eastAsia="Times New Roman" w:hAnsi="Arial" w:cs="Arial"/>
          <w:sz w:val="24"/>
          <w:szCs w:val="24"/>
        </w:rPr>
        <w:t xml:space="preserve"> </w:t>
      </w:r>
      <w:r>
        <w:rPr>
          <w:rFonts w:ascii="Arial" w:eastAsia="Times New Roman" w:hAnsi="Arial" w:cs="Arial"/>
          <w:i/>
          <w:sz w:val="24"/>
          <w:szCs w:val="24"/>
        </w:rPr>
        <w:t>and</w:t>
      </w:r>
      <w:r>
        <w:rPr>
          <w:rFonts w:ascii="Arial" w:eastAsia="Times New Roman" w:hAnsi="Arial" w:cs="Arial"/>
          <w:sz w:val="24"/>
          <w:szCs w:val="24"/>
        </w:rPr>
        <w:t xml:space="preserve"> Davis, K. 1989. </w:t>
      </w:r>
      <w:r>
        <w:rPr>
          <w:rFonts w:ascii="Arial" w:eastAsia="Times New Roman" w:hAnsi="Arial" w:cs="Arial"/>
          <w:i/>
          <w:sz w:val="24"/>
          <w:szCs w:val="24"/>
        </w:rPr>
        <w:t xml:space="preserve">Personnel Management </w:t>
      </w:r>
      <w:proofErr w:type="gramStart"/>
      <w:r>
        <w:rPr>
          <w:rFonts w:ascii="Arial" w:eastAsia="Times New Roman" w:hAnsi="Arial" w:cs="Arial"/>
          <w:i/>
          <w:sz w:val="24"/>
          <w:szCs w:val="24"/>
        </w:rPr>
        <w:t>And</w:t>
      </w:r>
      <w:proofErr w:type="gramEnd"/>
      <w:r>
        <w:rPr>
          <w:rFonts w:ascii="Arial" w:eastAsia="Times New Roman" w:hAnsi="Arial" w:cs="Arial"/>
          <w:i/>
          <w:sz w:val="24"/>
          <w:szCs w:val="24"/>
        </w:rPr>
        <w:t xml:space="preserve"> Human Resources. 2nd ed. New York: McGraw-Hill</w:t>
      </w:r>
      <w:r>
        <w:rPr>
          <w:rFonts w:ascii="Arial" w:eastAsia="Times New Roman" w:hAnsi="Arial" w:cs="Arial"/>
          <w:sz w:val="24"/>
          <w:szCs w:val="24"/>
        </w:rPr>
        <w:t xml:space="preserve"> </w:t>
      </w:r>
    </w:p>
    <w:p w:rsidR="000405C2" w:rsidRDefault="000405C2" w:rsidP="000405C2">
      <w:pPr>
        <w:spacing w:after="0" w:line="240" w:lineRule="auto"/>
        <w:ind w:left="720" w:hanging="720"/>
        <w:jc w:val="both"/>
        <w:rPr>
          <w:rFonts w:ascii="Arial" w:eastAsia="Times New Roman" w:hAnsi="Arial" w:cs="Arial"/>
          <w:sz w:val="24"/>
          <w:szCs w:val="24"/>
        </w:rPr>
      </w:pPr>
    </w:p>
    <w:p w:rsidR="000405C2" w:rsidRDefault="000405C2" w:rsidP="000405C2">
      <w:pPr>
        <w:spacing w:after="0" w:line="240" w:lineRule="auto"/>
        <w:ind w:left="720" w:hanging="720"/>
        <w:jc w:val="both"/>
        <w:rPr>
          <w:rFonts w:ascii="Arial" w:eastAsia="Times New Roman" w:hAnsi="Arial" w:cs="Arial"/>
          <w:sz w:val="24"/>
          <w:szCs w:val="24"/>
        </w:rPr>
      </w:pPr>
      <w:proofErr w:type="spellStart"/>
      <w:r>
        <w:rPr>
          <w:rFonts w:ascii="Arial" w:eastAsia="Times New Roman" w:hAnsi="Arial" w:cs="Arial"/>
          <w:sz w:val="24"/>
          <w:szCs w:val="24"/>
        </w:rPr>
        <w:t>Wexley</w:t>
      </w:r>
      <w:proofErr w:type="spellEnd"/>
      <w:r>
        <w:rPr>
          <w:rFonts w:ascii="Arial" w:eastAsia="Times New Roman" w:hAnsi="Arial" w:cs="Arial"/>
          <w:sz w:val="24"/>
          <w:szCs w:val="24"/>
        </w:rPr>
        <w:t xml:space="preserve">, K., </w:t>
      </w:r>
      <w:r>
        <w:rPr>
          <w:rFonts w:ascii="Arial" w:eastAsia="Times New Roman" w:hAnsi="Arial" w:cs="Arial"/>
          <w:i/>
          <w:sz w:val="24"/>
          <w:szCs w:val="24"/>
        </w:rPr>
        <w:t>and</w:t>
      </w:r>
      <w:r>
        <w:rPr>
          <w:rFonts w:ascii="Arial" w:eastAsia="Times New Roman" w:hAnsi="Arial" w:cs="Arial"/>
          <w:sz w:val="24"/>
          <w:szCs w:val="24"/>
        </w:rPr>
        <w:t xml:space="preserve"> Yukl, G. 1997. </w:t>
      </w:r>
      <w:r>
        <w:rPr>
          <w:rFonts w:ascii="Arial" w:eastAsia="Times New Roman" w:hAnsi="Arial" w:cs="Arial"/>
          <w:i/>
          <w:sz w:val="24"/>
          <w:szCs w:val="24"/>
        </w:rPr>
        <w:t>Organizational Behavior and Personnel Psychology. Homewood,</w:t>
      </w:r>
      <w:r>
        <w:rPr>
          <w:rFonts w:ascii="Arial" w:eastAsia="Times New Roman" w:hAnsi="Arial" w:cs="Arial"/>
          <w:sz w:val="24"/>
          <w:szCs w:val="24"/>
        </w:rPr>
        <w:t xml:space="preserve"> IL: Richard D. Irwin.</w:t>
      </w:r>
    </w:p>
    <w:p w:rsidR="000405C2" w:rsidRDefault="000405C2" w:rsidP="000405C2">
      <w:pPr>
        <w:spacing w:after="0" w:line="240" w:lineRule="auto"/>
        <w:ind w:left="720" w:hanging="720"/>
        <w:jc w:val="both"/>
        <w:rPr>
          <w:rFonts w:ascii="Arial" w:eastAsia="Times New Roman" w:hAnsi="Arial" w:cs="Arial"/>
          <w:sz w:val="24"/>
          <w:szCs w:val="24"/>
        </w:rPr>
      </w:pPr>
    </w:p>
    <w:p w:rsidR="000405C2" w:rsidRDefault="000405C2" w:rsidP="000405C2">
      <w:pPr>
        <w:spacing w:after="0" w:line="240" w:lineRule="auto"/>
        <w:jc w:val="both"/>
        <w:rPr>
          <w:rFonts w:ascii="Arial" w:eastAsia="Times New Roman" w:hAnsi="Arial" w:cs="Arial"/>
          <w:sz w:val="24"/>
          <w:szCs w:val="24"/>
        </w:rPr>
      </w:pPr>
      <w:r>
        <w:rPr>
          <w:rFonts w:ascii="Arial" w:eastAsia="Times New Roman" w:hAnsi="Arial" w:cs="Arial"/>
          <w:sz w:val="24"/>
          <w:szCs w:val="24"/>
        </w:rPr>
        <w:t xml:space="preserve">Wibowo. 2007. </w:t>
      </w:r>
      <w:proofErr w:type="spellStart"/>
      <w:r>
        <w:rPr>
          <w:rFonts w:ascii="Arial" w:eastAsia="Times New Roman" w:hAnsi="Arial" w:cs="Arial"/>
          <w:sz w:val="24"/>
          <w:szCs w:val="24"/>
        </w:rPr>
        <w:t>Manajemen</w:t>
      </w:r>
      <w:proofErr w:type="spellEnd"/>
      <w:r>
        <w:rPr>
          <w:rFonts w:ascii="Arial" w:eastAsia="Times New Roman" w:hAnsi="Arial" w:cs="Arial"/>
          <w:sz w:val="24"/>
          <w:szCs w:val="24"/>
        </w:rPr>
        <w:t xml:space="preserve"> </w:t>
      </w:r>
      <w:proofErr w:type="spellStart"/>
      <w:r>
        <w:rPr>
          <w:rFonts w:ascii="Arial" w:eastAsia="Times New Roman" w:hAnsi="Arial" w:cs="Arial"/>
          <w:sz w:val="24"/>
          <w:szCs w:val="24"/>
        </w:rPr>
        <w:t>Kinerja</w:t>
      </w:r>
      <w:proofErr w:type="spellEnd"/>
      <w:r>
        <w:rPr>
          <w:rFonts w:ascii="Arial" w:eastAsia="Times New Roman" w:hAnsi="Arial" w:cs="Arial"/>
          <w:sz w:val="24"/>
          <w:szCs w:val="24"/>
        </w:rPr>
        <w:t xml:space="preserve">. PT Raja </w:t>
      </w:r>
      <w:proofErr w:type="spellStart"/>
      <w:r>
        <w:rPr>
          <w:rFonts w:ascii="Arial" w:eastAsia="Times New Roman" w:hAnsi="Arial" w:cs="Arial"/>
          <w:sz w:val="24"/>
          <w:szCs w:val="24"/>
        </w:rPr>
        <w:t>Grafindo</w:t>
      </w:r>
      <w:proofErr w:type="spellEnd"/>
      <w:r>
        <w:rPr>
          <w:rFonts w:ascii="Arial" w:eastAsia="Times New Roman" w:hAnsi="Arial" w:cs="Arial"/>
          <w:sz w:val="24"/>
          <w:szCs w:val="24"/>
        </w:rPr>
        <w:t xml:space="preserve"> </w:t>
      </w:r>
      <w:proofErr w:type="spellStart"/>
      <w:r>
        <w:rPr>
          <w:rFonts w:ascii="Arial" w:eastAsia="Times New Roman" w:hAnsi="Arial" w:cs="Arial"/>
          <w:sz w:val="24"/>
          <w:szCs w:val="24"/>
        </w:rPr>
        <w:t>Parsada</w:t>
      </w:r>
      <w:proofErr w:type="spellEnd"/>
      <w:r>
        <w:rPr>
          <w:rFonts w:ascii="Arial" w:eastAsia="Times New Roman" w:hAnsi="Arial" w:cs="Arial"/>
          <w:sz w:val="24"/>
          <w:szCs w:val="24"/>
        </w:rPr>
        <w:t>: Jakarta.</w:t>
      </w:r>
    </w:p>
    <w:p w:rsidR="000405C2" w:rsidRDefault="000405C2" w:rsidP="000405C2">
      <w:pPr>
        <w:spacing w:after="0" w:line="240" w:lineRule="auto"/>
        <w:ind w:left="851" w:hanging="851"/>
        <w:jc w:val="both"/>
        <w:rPr>
          <w:rFonts w:ascii="Arial" w:eastAsia="Times New Roman" w:hAnsi="Arial" w:cs="Arial"/>
          <w:sz w:val="24"/>
          <w:szCs w:val="24"/>
        </w:rPr>
      </w:pPr>
      <w:proofErr w:type="spellStart"/>
      <w:r>
        <w:rPr>
          <w:rFonts w:ascii="Arial" w:eastAsia="Times New Roman" w:hAnsi="Arial" w:cs="Arial"/>
          <w:sz w:val="24"/>
          <w:szCs w:val="24"/>
        </w:rPr>
        <w:t>Wiliiam</w:t>
      </w:r>
      <w:proofErr w:type="spellEnd"/>
      <w:r>
        <w:rPr>
          <w:rFonts w:ascii="Arial" w:eastAsia="Times New Roman" w:hAnsi="Arial" w:cs="Arial"/>
          <w:sz w:val="24"/>
          <w:szCs w:val="24"/>
        </w:rPr>
        <w:t xml:space="preserve"> B, Keith Davis. 1995. </w:t>
      </w:r>
      <w:r>
        <w:rPr>
          <w:rFonts w:ascii="Arial" w:eastAsia="Times New Roman" w:hAnsi="Arial" w:cs="Arial"/>
          <w:i/>
          <w:sz w:val="24"/>
          <w:szCs w:val="24"/>
        </w:rPr>
        <w:t xml:space="preserve">Human Resources and Personnel </w:t>
      </w:r>
      <w:proofErr w:type="gramStart"/>
      <w:r>
        <w:rPr>
          <w:rFonts w:ascii="Arial" w:eastAsia="Times New Roman" w:hAnsi="Arial" w:cs="Arial"/>
          <w:i/>
          <w:sz w:val="24"/>
          <w:szCs w:val="24"/>
        </w:rPr>
        <w:t xml:space="preserve">Management </w:t>
      </w:r>
      <w:r>
        <w:rPr>
          <w:rFonts w:ascii="Arial" w:eastAsia="Times New Roman" w:hAnsi="Arial" w:cs="Arial"/>
          <w:sz w:val="24"/>
          <w:szCs w:val="24"/>
        </w:rPr>
        <w:t>.</w:t>
      </w:r>
      <w:proofErr w:type="gramEnd"/>
      <w:r>
        <w:rPr>
          <w:rFonts w:ascii="Arial" w:eastAsia="Times New Roman" w:hAnsi="Arial" w:cs="Arial"/>
          <w:sz w:val="24"/>
          <w:szCs w:val="24"/>
        </w:rPr>
        <w:t xml:space="preserve"> </w:t>
      </w:r>
      <w:proofErr w:type="spellStart"/>
      <w:proofErr w:type="gramStart"/>
      <w:r>
        <w:rPr>
          <w:rFonts w:ascii="Arial" w:eastAsia="Times New Roman" w:hAnsi="Arial" w:cs="Arial"/>
          <w:sz w:val="24"/>
          <w:szCs w:val="24"/>
        </w:rPr>
        <w:t>Dalam</w:t>
      </w:r>
      <w:proofErr w:type="spellEnd"/>
      <w:r>
        <w:rPr>
          <w:rFonts w:ascii="Arial" w:eastAsia="Times New Roman" w:hAnsi="Arial" w:cs="Arial"/>
          <w:sz w:val="24"/>
          <w:szCs w:val="24"/>
        </w:rPr>
        <w:t xml:space="preserve"> :</w:t>
      </w:r>
      <w:proofErr w:type="gramEnd"/>
      <w:r>
        <w:rPr>
          <w:rFonts w:ascii="Arial" w:eastAsia="Times New Roman" w:hAnsi="Arial" w:cs="Arial"/>
          <w:sz w:val="24"/>
          <w:szCs w:val="24"/>
        </w:rPr>
        <w:t xml:space="preserve"> </w:t>
      </w:r>
      <w:proofErr w:type="spellStart"/>
      <w:r>
        <w:rPr>
          <w:rFonts w:ascii="Arial" w:eastAsia="Times New Roman" w:hAnsi="Arial" w:cs="Arial"/>
          <w:sz w:val="24"/>
          <w:szCs w:val="24"/>
        </w:rPr>
        <w:t>Hasibuan</w:t>
      </w:r>
      <w:proofErr w:type="spellEnd"/>
      <w:r>
        <w:rPr>
          <w:rFonts w:ascii="Arial" w:eastAsia="Times New Roman" w:hAnsi="Arial" w:cs="Arial"/>
          <w:sz w:val="24"/>
          <w:szCs w:val="24"/>
        </w:rPr>
        <w:t xml:space="preserve">. 2008 </w:t>
      </w:r>
      <w:proofErr w:type="spellStart"/>
      <w:r>
        <w:rPr>
          <w:rFonts w:ascii="Arial" w:eastAsia="Times New Roman" w:hAnsi="Arial" w:cs="Arial"/>
          <w:sz w:val="24"/>
          <w:szCs w:val="24"/>
        </w:rPr>
        <w:t>Manajemen</w:t>
      </w:r>
      <w:proofErr w:type="spellEnd"/>
      <w:r>
        <w:rPr>
          <w:rFonts w:ascii="Arial" w:eastAsia="Times New Roman" w:hAnsi="Arial" w:cs="Arial"/>
          <w:sz w:val="24"/>
          <w:szCs w:val="24"/>
        </w:rPr>
        <w:t xml:space="preserve"> </w:t>
      </w:r>
      <w:proofErr w:type="spellStart"/>
      <w:r>
        <w:rPr>
          <w:rFonts w:ascii="Arial" w:eastAsia="Times New Roman" w:hAnsi="Arial" w:cs="Arial"/>
          <w:sz w:val="24"/>
          <w:szCs w:val="24"/>
        </w:rPr>
        <w:lastRenderedPageBreak/>
        <w:t>Sumberdaya</w:t>
      </w:r>
      <w:proofErr w:type="spellEnd"/>
      <w:r>
        <w:rPr>
          <w:rFonts w:ascii="Arial" w:eastAsia="Times New Roman" w:hAnsi="Arial" w:cs="Arial"/>
          <w:sz w:val="24"/>
          <w:szCs w:val="24"/>
        </w:rPr>
        <w:t xml:space="preserve"> </w:t>
      </w:r>
      <w:proofErr w:type="spellStart"/>
      <w:r>
        <w:rPr>
          <w:rFonts w:ascii="Arial" w:eastAsia="Times New Roman" w:hAnsi="Arial" w:cs="Arial"/>
          <w:sz w:val="24"/>
          <w:szCs w:val="24"/>
        </w:rPr>
        <w:t>Manusia</w:t>
      </w:r>
      <w:proofErr w:type="spellEnd"/>
      <w:r>
        <w:rPr>
          <w:rFonts w:ascii="Arial" w:eastAsia="Times New Roman" w:hAnsi="Arial" w:cs="Arial"/>
          <w:sz w:val="24"/>
          <w:szCs w:val="24"/>
        </w:rPr>
        <w:t xml:space="preserve">. </w:t>
      </w:r>
      <w:proofErr w:type="gramStart"/>
      <w:r>
        <w:rPr>
          <w:rFonts w:ascii="Arial" w:eastAsia="Times New Roman" w:hAnsi="Arial" w:cs="Arial"/>
          <w:sz w:val="24"/>
          <w:szCs w:val="24"/>
        </w:rPr>
        <w:t>Jakarta :</w:t>
      </w:r>
      <w:proofErr w:type="gramEnd"/>
      <w:r>
        <w:rPr>
          <w:rFonts w:ascii="Arial" w:eastAsia="Times New Roman" w:hAnsi="Arial" w:cs="Arial"/>
          <w:sz w:val="24"/>
          <w:szCs w:val="24"/>
        </w:rPr>
        <w:t xml:space="preserve"> PT </w:t>
      </w:r>
      <w:proofErr w:type="spellStart"/>
      <w:r>
        <w:rPr>
          <w:rFonts w:ascii="Arial" w:eastAsia="Times New Roman" w:hAnsi="Arial" w:cs="Arial"/>
          <w:sz w:val="24"/>
          <w:szCs w:val="24"/>
        </w:rPr>
        <w:t>Bumi</w:t>
      </w:r>
      <w:proofErr w:type="spellEnd"/>
      <w:r>
        <w:rPr>
          <w:rFonts w:ascii="Arial" w:eastAsia="Times New Roman" w:hAnsi="Arial" w:cs="Arial"/>
          <w:sz w:val="24"/>
          <w:szCs w:val="24"/>
        </w:rPr>
        <w:t xml:space="preserve"> </w:t>
      </w:r>
      <w:proofErr w:type="spellStart"/>
      <w:r>
        <w:rPr>
          <w:rFonts w:ascii="Arial" w:eastAsia="Times New Roman" w:hAnsi="Arial" w:cs="Arial"/>
          <w:sz w:val="24"/>
          <w:szCs w:val="24"/>
        </w:rPr>
        <w:t>Aksara</w:t>
      </w:r>
      <w:proofErr w:type="spellEnd"/>
      <w:r>
        <w:rPr>
          <w:rFonts w:ascii="Arial" w:eastAsia="Times New Roman" w:hAnsi="Arial" w:cs="Arial"/>
          <w:sz w:val="24"/>
          <w:szCs w:val="24"/>
        </w:rPr>
        <w:t xml:space="preserve"> </w:t>
      </w:r>
    </w:p>
    <w:p w:rsidR="000405C2" w:rsidRDefault="000405C2" w:rsidP="00511282">
      <w:pPr>
        <w:pStyle w:val="NormalWeb"/>
        <w:spacing w:before="0" w:beforeAutospacing="0" w:after="0" w:afterAutospacing="0"/>
        <w:ind w:left="630" w:hanging="630"/>
        <w:jc w:val="both"/>
        <w:rPr>
          <w:rFonts w:ascii="Arial" w:hAnsi="Arial" w:cs="Arial"/>
        </w:rPr>
      </w:pPr>
    </w:p>
    <w:p w:rsidR="00196AE2" w:rsidRDefault="00196AE2" w:rsidP="00196AE2">
      <w:pPr>
        <w:pStyle w:val="NormalWeb"/>
        <w:spacing w:before="0" w:beforeAutospacing="0" w:after="0" w:afterAutospacing="0" w:line="480" w:lineRule="auto"/>
        <w:jc w:val="both"/>
        <w:rPr>
          <w:rFonts w:ascii="Arial" w:hAnsi="Arial" w:cs="Arial"/>
        </w:rPr>
      </w:pPr>
    </w:p>
    <w:p w:rsidR="004D6CBC" w:rsidRPr="00D9164B" w:rsidRDefault="004D6CBC" w:rsidP="00600540">
      <w:pPr>
        <w:spacing w:line="240" w:lineRule="auto"/>
        <w:rPr>
          <w:rFonts w:ascii="Times New Roman" w:hAnsi="Times New Roman"/>
          <w:b/>
          <w:sz w:val="24"/>
          <w:szCs w:val="24"/>
        </w:rPr>
      </w:pPr>
    </w:p>
    <w:sectPr w:rsidR="004D6CBC" w:rsidRPr="00D9164B" w:rsidSect="000405C2">
      <w:type w:val="continuous"/>
      <w:pgSz w:w="12240" w:h="15840"/>
      <w:pgMar w:top="1440" w:right="1440" w:bottom="1440" w:left="1440" w:header="720" w:footer="720" w:gutter="0"/>
      <w:cols w:num="2"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A00002EF" w:usb1="4000207B" w:usb2="00000000" w:usb3="00000000" w:csb0="000000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47D3929"/>
    <w:multiLevelType w:val="hybridMultilevel"/>
    <w:tmpl w:val="2BF23810"/>
    <w:lvl w:ilvl="0" w:tplc="0409000F">
      <w:start w:val="1"/>
      <w:numFmt w:val="decimal"/>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1" w15:restartNumberingAfterBreak="0">
    <w:nsid w:val="18412CE7"/>
    <w:multiLevelType w:val="multilevel"/>
    <w:tmpl w:val="8810445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D35326E"/>
    <w:multiLevelType w:val="hybridMultilevel"/>
    <w:tmpl w:val="41862F1E"/>
    <w:lvl w:ilvl="0" w:tplc="505E9D20">
      <w:start w:val="1"/>
      <w:numFmt w:val="decimal"/>
      <w:lvlText w:val="%1."/>
      <w:lvlJc w:val="left"/>
      <w:pPr>
        <w:ind w:left="720" w:hanging="360"/>
      </w:pPr>
      <w:rPr>
        <w:rFonts w:eastAsiaTheme="minorHAnsi"/>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 w15:restartNumberingAfterBreak="0">
    <w:nsid w:val="2D2A5830"/>
    <w:multiLevelType w:val="multilevel"/>
    <w:tmpl w:val="F5EC12B0"/>
    <w:lvl w:ilvl="0">
      <w:start w:val="1"/>
      <w:numFmt w:val="decimal"/>
      <w:lvlText w:val="%1."/>
      <w:lvlJc w:val="left"/>
      <w:pPr>
        <w:ind w:left="1440" w:hanging="360"/>
      </w:pPr>
      <w:rPr>
        <w:rFonts w:ascii="Times New Roman" w:eastAsiaTheme="minorHAnsi" w:hAnsi="Times New Roman" w:cs="Times New Roman"/>
      </w:rPr>
    </w:lvl>
    <w:lvl w:ilvl="1">
      <w:start w:val="1"/>
      <w:numFmt w:val="decimal"/>
      <w:isLgl/>
      <w:lvlText w:val="%1.%2"/>
      <w:lvlJc w:val="left"/>
      <w:pPr>
        <w:ind w:left="1580" w:hanging="500"/>
      </w:pPr>
    </w:lvl>
    <w:lvl w:ilvl="2">
      <w:start w:val="1"/>
      <w:numFmt w:val="decimal"/>
      <w:isLgl/>
      <w:lvlText w:val="%1.%2.%3"/>
      <w:lvlJc w:val="left"/>
      <w:pPr>
        <w:ind w:left="1800" w:hanging="720"/>
      </w:pPr>
    </w:lvl>
    <w:lvl w:ilvl="3">
      <w:start w:val="1"/>
      <w:numFmt w:val="decimal"/>
      <w:isLgl/>
      <w:lvlText w:val="%1.%2.%3.%4"/>
      <w:lvlJc w:val="left"/>
      <w:pPr>
        <w:ind w:left="1800" w:hanging="720"/>
      </w:pPr>
    </w:lvl>
    <w:lvl w:ilvl="4">
      <w:start w:val="1"/>
      <w:numFmt w:val="decimal"/>
      <w:isLgl/>
      <w:lvlText w:val="%1.%2.%3.%4.%5"/>
      <w:lvlJc w:val="left"/>
      <w:pPr>
        <w:ind w:left="2160" w:hanging="1080"/>
      </w:pPr>
    </w:lvl>
    <w:lvl w:ilvl="5">
      <w:start w:val="1"/>
      <w:numFmt w:val="decimal"/>
      <w:isLgl/>
      <w:lvlText w:val="%1.%2.%3.%4.%5.%6"/>
      <w:lvlJc w:val="left"/>
      <w:pPr>
        <w:ind w:left="2160" w:hanging="1080"/>
      </w:pPr>
    </w:lvl>
    <w:lvl w:ilvl="6">
      <w:start w:val="1"/>
      <w:numFmt w:val="decimal"/>
      <w:isLgl/>
      <w:lvlText w:val="%1.%2.%3.%4.%5.%6.%7"/>
      <w:lvlJc w:val="left"/>
      <w:pPr>
        <w:ind w:left="2520" w:hanging="1440"/>
      </w:pPr>
    </w:lvl>
    <w:lvl w:ilvl="7">
      <w:start w:val="1"/>
      <w:numFmt w:val="decimal"/>
      <w:isLgl/>
      <w:lvlText w:val="%1.%2.%3.%4.%5.%6.%7.%8"/>
      <w:lvlJc w:val="left"/>
      <w:pPr>
        <w:ind w:left="2520" w:hanging="1440"/>
      </w:pPr>
    </w:lvl>
    <w:lvl w:ilvl="8">
      <w:start w:val="1"/>
      <w:numFmt w:val="decimal"/>
      <w:isLgl/>
      <w:lvlText w:val="%1.%2.%3.%4.%5.%6.%7.%8.%9"/>
      <w:lvlJc w:val="left"/>
      <w:pPr>
        <w:ind w:left="2520" w:hanging="1440"/>
      </w:pPr>
    </w:lvl>
  </w:abstractNum>
  <w:abstractNum w:abstractNumId="4" w15:restartNumberingAfterBreak="0">
    <w:nsid w:val="366F0A8F"/>
    <w:multiLevelType w:val="multilevel"/>
    <w:tmpl w:val="9C701C6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 w15:restartNumberingAfterBreak="0">
    <w:nsid w:val="45947659"/>
    <w:multiLevelType w:val="multilevel"/>
    <w:tmpl w:val="18A61762"/>
    <w:lvl w:ilvl="0">
      <w:start w:val="1"/>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6" w15:restartNumberingAfterBreak="0">
    <w:nsid w:val="50255A4B"/>
    <w:multiLevelType w:val="multilevel"/>
    <w:tmpl w:val="6048FFF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7" w15:restartNumberingAfterBreak="0">
    <w:nsid w:val="637266B3"/>
    <w:multiLevelType w:val="multilevel"/>
    <w:tmpl w:val="4432A10A"/>
    <w:lvl w:ilvl="0">
      <w:start w:val="6"/>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8" w15:restartNumberingAfterBreak="0">
    <w:nsid w:val="69023AA5"/>
    <w:multiLevelType w:val="multilevel"/>
    <w:tmpl w:val="1F88F88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7098545F"/>
    <w:multiLevelType w:val="multilevel"/>
    <w:tmpl w:val="19ECD6B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70B17504"/>
    <w:multiLevelType w:val="multilevel"/>
    <w:tmpl w:val="E356D8B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79CB2ADD"/>
    <w:multiLevelType w:val="multilevel"/>
    <w:tmpl w:val="1AD855B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7EDE6AB0"/>
    <w:multiLevelType w:val="multilevel"/>
    <w:tmpl w:val="706E9D2A"/>
    <w:lvl w:ilvl="0">
      <w:start w:val="1"/>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num w:numId="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9"/>
    <w:lvlOverride w:ilvl="0"/>
    <w:lvlOverride w:ilvl="1"/>
    <w:lvlOverride w:ilvl="2"/>
    <w:lvlOverride w:ilvl="3"/>
    <w:lvlOverride w:ilvl="4"/>
    <w:lvlOverride w:ilvl="5"/>
    <w:lvlOverride w:ilvl="6"/>
    <w:lvlOverride w:ilvl="7"/>
    <w:lvlOverride w:ilvl="8"/>
  </w:num>
  <w:num w:numId="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1"/>
    <w:lvlOverride w:ilvl="0"/>
    <w:lvlOverride w:ilvl="1"/>
    <w:lvlOverride w:ilvl="2"/>
    <w:lvlOverride w:ilvl="3"/>
    <w:lvlOverride w:ilvl="4"/>
    <w:lvlOverride w:ilvl="5"/>
    <w:lvlOverride w:ilvl="6"/>
    <w:lvlOverride w:ilvl="7"/>
    <w:lvlOverride w:ilvl="8"/>
  </w:num>
  <w:num w:numId="8">
    <w:abstractNumId w:val="1"/>
    <w:lvlOverride w:ilvl="0"/>
    <w:lvlOverride w:ilvl="1"/>
    <w:lvlOverride w:ilvl="2"/>
    <w:lvlOverride w:ilvl="3"/>
    <w:lvlOverride w:ilvl="4"/>
    <w:lvlOverride w:ilvl="5"/>
    <w:lvlOverride w:ilvl="6"/>
    <w:lvlOverride w:ilvl="7"/>
    <w:lvlOverride w:ilvl="8"/>
  </w:num>
  <w:num w:numId="9">
    <w:abstractNumId w:val="8"/>
    <w:lvlOverride w:ilvl="0"/>
    <w:lvlOverride w:ilvl="1"/>
    <w:lvlOverride w:ilvl="2"/>
    <w:lvlOverride w:ilvl="3"/>
    <w:lvlOverride w:ilvl="4"/>
    <w:lvlOverride w:ilvl="5"/>
    <w:lvlOverride w:ilvl="6"/>
    <w:lvlOverride w:ilvl="7"/>
    <w:lvlOverride w:ilvl="8"/>
  </w:num>
  <w:num w:numId="10">
    <w:abstractNumId w:val="10"/>
    <w:lvlOverride w:ilvl="0"/>
    <w:lvlOverride w:ilvl="1"/>
    <w:lvlOverride w:ilvl="2"/>
    <w:lvlOverride w:ilvl="3"/>
    <w:lvlOverride w:ilvl="4"/>
    <w:lvlOverride w:ilvl="5"/>
    <w:lvlOverride w:ilvl="6"/>
    <w:lvlOverride w:ilvl="7"/>
    <w:lvlOverride w:ilvl="8"/>
  </w:num>
  <w:num w:numId="11">
    <w:abstractNumId w:val="7"/>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2"/>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011EB"/>
    <w:rsid w:val="000405C2"/>
    <w:rsid w:val="000744C7"/>
    <w:rsid w:val="00196AE2"/>
    <w:rsid w:val="001C3C44"/>
    <w:rsid w:val="003D24AC"/>
    <w:rsid w:val="004D6CBC"/>
    <w:rsid w:val="004E1FC8"/>
    <w:rsid w:val="00511282"/>
    <w:rsid w:val="005524D8"/>
    <w:rsid w:val="00600540"/>
    <w:rsid w:val="007430D3"/>
    <w:rsid w:val="00821F0A"/>
    <w:rsid w:val="009011EB"/>
    <w:rsid w:val="00AD4781"/>
    <w:rsid w:val="00D9164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59"/>
    <o:shapelayout v:ext="edit">
      <o:idmap v:ext="edit" data="1"/>
      <o:rules v:ext="edit">
        <o:r id="V:Rule1" type="connector" idref="#Straight Arrow Connector 2"/>
        <o:r id="V:Rule2" type="connector" idref="#Straight Arrow Connector 3"/>
        <o:r id="V:Rule3" type="connector" idref="#Straight Arrow Connector 7"/>
        <o:r id="V:Rule4" type="connector" idref="#Straight Arrow Connector 21"/>
        <o:r id="V:Rule5" type="connector" idref="#Straight Arrow Connector 22"/>
        <o:r id="V:Rule6" type="connector" idref="#Straight Arrow Connector 7"/>
        <o:r id="V:Rule7" type="connector" idref="#Straight Arrow Connector 21"/>
        <o:r id="V:Rule8" type="connector" idref="#Straight Arrow Connector 3"/>
        <o:r id="V:Rule9" type="connector" idref="#Straight Arrow Connector 22"/>
      </o:rules>
    </o:shapelayout>
  </w:shapeDefaults>
  <w:decimalSymbol w:val="."/>
  <w:listSeparator w:val=","/>
  <w14:docId w14:val="10E5FAFD"/>
  <w15:chartTrackingRefBased/>
  <w15:docId w15:val="{30657FF1-3DD4-4F1A-9D85-DD2C797982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011EB"/>
    <w:pPr>
      <w:spacing w:after="200" w:line="276" w:lineRule="auto"/>
    </w:pPr>
    <w:rPr>
      <w:rFonts w:ascii="Calibri" w:eastAsia="Calibri" w:hAnsi="Calibri" w:cs="Times New Roman"/>
    </w:rPr>
  </w:style>
  <w:style w:type="paragraph" w:styleId="Heading1">
    <w:name w:val="heading 1"/>
    <w:basedOn w:val="Normal"/>
    <w:next w:val="Normal"/>
    <w:link w:val="Heading1Char"/>
    <w:uiPriority w:val="9"/>
    <w:qFormat/>
    <w:rsid w:val="004D6CBC"/>
    <w:pPr>
      <w:keepNext/>
      <w:keepLines/>
      <w:spacing w:before="240" w:after="0"/>
      <w:outlineLvl w:val="0"/>
    </w:pPr>
    <w:rPr>
      <w:rFonts w:ascii="Cambria" w:eastAsia="Times New Roman" w:hAnsi="Cambria"/>
      <w:color w:val="365F91"/>
      <w:sz w:val="32"/>
      <w:szCs w:val="32"/>
    </w:rPr>
  </w:style>
  <w:style w:type="paragraph" w:styleId="Heading2">
    <w:name w:val="heading 2"/>
    <w:basedOn w:val="Normal"/>
    <w:next w:val="Normal"/>
    <w:link w:val="Heading2Char"/>
    <w:uiPriority w:val="99"/>
    <w:semiHidden/>
    <w:unhideWhenUsed/>
    <w:qFormat/>
    <w:rsid w:val="004D6CBC"/>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600540"/>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semiHidden/>
    <w:unhideWhenUsed/>
    <w:qFormat/>
    <w:rsid w:val="000744C7"/>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D6CBC"/>
    <w:rPr>
      <w:rFonts w:ascii="Cambria" w:eastAsia="Times New Roman" w:hAnsi="Cambria" w:cs="Times New Roman"/>
      <w:color w:val="365F91"/>
      <w:sz w:val="32"/>
      <w:szCs w:val="32"/>
    </w:rPr>
  </w:style>
  <w:style w:type="character" w:customStyle="1" w:styleId="Heading2Char">
    <w:name w:val="Heading 2 Char"/>
    <w:basedOn w:val="DefaultParagraphFont"/>
    <w:link w:val="Heading2"/>
    <w:uiPriority w:val="99"/>
    <w:semiHidden/>
    <w:rsid w:val="004D6CBC"/>
    <w:rPr>
      <w:rFonts w:asciiTheme="majorHAnsi" w:eastAsiaTheme="majorEastAsia" w:hAnsiTheme="majorHAnsi" w:cstheme="majorBidi"/>
      <w:color w:val="2F5496" w:themeColor="accent1" w:themeShade="BF"/>
      <w:sz w:val="26"/>
      <w:szCs w:val="26"/>
    </w:rPr>
  </w:style>
  <w:style w:type="paragraph" w:styleId="NormalWeb">
    <w:name w:val="Normal (Web)"/>
    <w:basedOn w:val="Normal"/>
    <w:uiPriority w:val="99"/>
    <w:semiHidden/>
    <w:unhideWhenUsed/>
    <w:rsid w:val="004D6CBC"/>
    <w:pPr>
      <w:spacing w:before="100" w:beforeAutospacing="1" w:after="100" w:afterAutospacing="1" w:line="240" w:lineRule="auto"/>
    </w:pPr>
    <w:rPr>
      <w:rFonts w:ascii="Times New Roman" w:eastAsia="Times New Roman" w:hAnsi="Times New Roman"/>
      <w:sz w:val="24"/>
      <w:szCs w:val="24"/>
    </w:rPr>
  </w:style>
  <w:style w:type="paragraph" w:customStyle="1" w:styleId="Default">
    <w:name w:val="Default"/>
    <w:uiPriority w:val="99"/>
    <w:rsid w:val="004D6CBC"/>
    <w:pPr>
      <w:autoSpaceDE w:val="0"/>
      <w:autoSpaceDN w:val="0"/>
      <w:adjustRightInd w:val="0"/>
      <w:spacing w:after="0" w:line="240" w:lineRule="auto"/>
    </w:pPr>
    <w:rPr>
      <w:rFonts w:ascii="Times New Roman" w:hAnsi="Times New Roman" w:cs="Times New Roman"/>
      <w:color w:val="000000"/>
      <w:sz w:val="24"/>
      <w:szCs w:val="24"/>
    </w:rPr>
  </w:style>
  <w:style w:type="paragraph" w:styleId="BodyText">
    <w:name w:val="Body Text"/>
    <w:basedOn w:val="Normal"/>
    <w:link w:val="BodyTextChar"/>
    <w:uiPriority w:val="1"/>
    <w:semiHidden/>
    <w:unhideWhenUsed/>
    <w:qFormat/>
    <w:rsid w:val="004D6CBC"/>
    <w:pPr>
      <w:widowControl w:val="0"/>
      <w:spacing w:after="0" w:line="240" w:lineRule="auto"/>
    </w:pPr>
    <w:rPr>
      <w:rFonts w:ascii="Times New Roman" w:eastAsia="Times New Roman" w:hAnsi="Times New Roman"/>
      <w:sz w:val="24"/>
      <w:szCs w:val="24"/>
    </w:rPr>
  </w:style>
  <w:style w:type="character" w:customStyle="1" w:styleId="BodyTextChar">
    <w:name w:val="Body Text Char"/>
    <w:basedOn w:val="DefaultParagraphFont"/>
    <w:link w:val="BodyText"/>
    <w:uiPriority w:val="1"/>
    <w:semiHidden/>
    <w:rsid w:val="004D6CBC"/>
    <w:rPr>
      <w:rFonts w:ascii="Times New Roman" w:eastAsia="Times New Roman" w:hAnsi="Times New Roman" w:cs="Times New Roman"/>
      <w:sz w:val="24"/>
      <w:szCs w:val="24"/>
    </w:rPr>
  </w:style>
  <w:style w:type="character" w:customStyle="1" w:styleId="ListParagraphChar">
    <w:name w:val="List Paragraph Char"/>
    <w:link w:val="ListParagraph"/>
    <w:uiPriority w:val="34"/>
    <w:qFormat/>
    <w:locked/>
    <w:rsid w:val="004D6CBC"/>
    <w:rPr>
      <w:rFonts w:cs="Calibri"/>
    </w:rPr>
  </w:style>
  <w:style w:type="paragraph" w:styleId="ListParagraph">
    <w:name w:val="List Paragraph"/>
    <w:basedOn w:val="Normal"/>
    <w:link w:val="ListParagraphChar"/>
    <w:uiPriority w:val="34"/>
    <w:qFormat/>
    <w:rsid w:val="004D6CBC"/>
    <w:pPr>
      <w:ind w:left="720"/>
      <w:contextualSpacing/>
    </w:pPr>
    <w:rPr>
      <w:rFonts w:asciiTheme="minorHAnsi" w:eastAsiaTheme="minorHAnsi" w:hAnsiTheme="minorHAnsi" w:cs="Calibri"/>
    </w:rPr>
  </w:style>
  <w:style w:type="character" w:customStyle="1" w:styleId="Heading3Char">
    <w:name w:val="Heading 3 Char"/>
    <w:basedOn w:val="DefaultParagraphFont"/>
    <w:link w:val="Heading3"/>
    <w:uiPriority w:val="9"/>
    <w:rsid w:val="00600540"/>
    <w:rPr>
      <w:rFonts w:asciiTheme="majorHAnsi" w:eastAsiaTheme="majorEastAsia" w:hAnsiTheme="majorHAnsi" w:cstheme="majorBidi"/>
      <w:color w:val="1F3763" w:themeColor="accent1" w:themeShade="7F"/>
      <w:sz w:val="24"/>
      <w:szCs w:val="24"/>
    </w:rPr>
  </w:style>
  <w:style w:type="character" w:styleId="Hyperlink">
    <w:name w:val="Hyperlink"/>
    <w:basedOn w:val="DefaultParagraphFont"/>
    <w:uiPriority w:val="99"/>
    <w:semiHidden/>
    <w:unhideWhenUsed/>
    <w:rsid w:val="00600540"/>
    <w:rPr>
      <w:color w:val="0000FF"/>
      <w:u w:val="single"/>
    </w:rPr>
  </w:style>
  <w:style w:type="character" w:customStyle="1" w:styleId="Heading4Char">
    <w:name w:val="Heading 4 Char"/>
    <w:basedOn w:val="DefaultParagraphFont"/>
    <w:link w:val="Heading4"/>
    <w:uiPriority w:val="9"/>
    <w:semiHidden/>
    <w:rsid w:val="000744C7"/>
    <w:rPr>
      <w:rFonts w:asciiTheme="majorHAnsi" w:eastAsiaTheme="majorEastAsia" w:hAnsiTheme="majorHAnsi" w:cstheme="majorBidi"/>
      <w:i/>
      <w:iCs/>
      <w:color w:val="2F5496" w:themeColor="accent1" w:themeShade="BF"/>
    </w:rPr>
  </w:style>
  <w:style w:type="table" w:styleId="TableGrid">
    <w:name w:val="Table Grid"/>
    <w:basedOn w:val="TableNormal"/>
    <w:uiPriority w:val="39"/>
    <w:rsid w:val="000744C7"/>
    <w:pPr>
      <w:spacing w:after="0" w:line="240" w:lineRule="auto"/>
    </w:pPr>
    <w:rPr>
      <w:rFonts w:ascii="Times New Roman" w:hAnsi="Times New Roman"/>
      <w:sz w:val="24"/>
      <w:lang w:val="id-ID"/>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basedOn w:val="DefaultParagraphFont"/>
    <w:uiPriority w:val="20"/>
    <w:qFormat/>
    <w:rsid w:val="000744C7"/>
    <w:rPr>
      <w:i/>
      <w:iCs/>
    </w:rPr>
  </w:style>
  <w:style w:type="character" w:styleId="Strong">
    <w:name w:val="Strong"/>
    <w:basedOn w:val="DefaultParagraphFont"/>
    <w:uiPriority w:val="22"/>
    <w:qFormat/>
    <w:rsid w:val="000744C7"/>
    <w:rPr>
      <w:b/>
      <w:bCs/>
    </w:rPr>
  </w:style>
  <w:style w:type="paragraph" w:styleId="BalloonText">
    <w:name w:val="Balloon Text"/>
    <w:basedOn w:val="Normal"/>
    <w:link w:val="BalloonTextChar"/>
    <w:uiPriority w:val="99"/>
    <w:semiHidden/>
    <w:unhideWhenUsed/>
    <w:rsid w:val="000744C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744C7"/>
    <w:rPr>
      <w:rFonts w:ascii="Segoe UI" w:eastAsia="Calibri" w:hAnsi="Segoe UI" w:cs="Segoe UI"/>
      <w:sz w:val="18"/>
      <w:szCs w:val="18"/>
    </w:rPr>
  </w:style>
  <w:style w:type="character" w:styleId="HTMLCite">
    <w:name w:val="HTML Cite"/>
    <w:basedOn w:val="DefaultParagraphFont"/>
    <w:uiPriority w:val="99"/>
    <w:semiHidden/>
    <w:unhideWhenUsed/>
    <w:rsid w:val="000405C2"/>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95068602">
      <w:bodyDiv w:val="1"/>
      <w:marLeft w:val="0"/>
      <w:marRight w:val="0"/>
      <w:marTop w:val="0"/>
      <w:marBottom w:val="0"/>
      <w:divBdr>
        <w:top w:val="none" w:sz="0" w:space="0" w:color="auto"/>
        <w:left w:val="none" w:sz="0" w:space="0" w:color="auto"/>
        <w:bottom w:val="none" w:sz="0" w:space="0" w:color="auto"/>
        <w:right w:val="none" w:sz="0" w:space="0" w:color="auto"/>
      </w:divBdr>
    </w:div>
    <w:div w:id="326370213">
      <w:bodyDiv w:val="1"/>
      <w:marLeft w:val="0"/>
      <w:marRight w:val="0"/>
      <w:marTop w:val="0"/>
      <w:marBottom w:val="0"/>
      <w:divBdr>
        <w:top w:val="none" w:sz="0" w:space="0" w:color="auto"/>
        <w:left w:val="none" w:sz="0" w:space="0" w:color="auto"/>
        <w:bottom w:val="none" w:sz="0" w:space="0" w:color="auto"/>
        <w:right w:val="none" w:sz="0" w:space="0" w:color="auto"/>
      </w:divBdr>
    </w:div>
    <w:div w:id="452022183">
      <w:bodyDiv w:val="1"/>
      <w:marLeft w:val="0"/>
      <w:marRight w:val="0"/>
      <w:marTop w:val="0"/>
      <w:marBottom w:val="0"/>
      <w:divBdr>
        <w:top w:val="none" w:sz="0" w:space="0" w:color="auto"/>
        <w:left w:val="none" w:sz="0" w:space="0" w:color="auto"/>
        <w:bottom w:val="none" w:sz="0" w:space="0" w:color="auto"/>
        <w:right w:val="none" w:sz="0" w:space="0" w:color="auto"/>
      </w:divBdr>
    </w:div>
    <w:div w:id="488061668">
      <w:bodyDiv w:val="1"/>
      <w:marLeft w:val="0"/>
      <w:marRight w:val="0"/>
      <w:marTop w:val="0"/>
      <w:marBottom w:val="0"/>
      <w:divBdr>
        <w:top w:val="none" w:sz="0" w:space="0" w:color="auto"/>
        <w:left w:val="none" w:sz="0" w:space="0" w:color="auto"/>
        <w:bottom w:val="none" w:sz="0" w:space="0" w:color="auto"/>
        <w:right w:val="none" w:sz="0" w:space="0" w:color="auto"/>
      </w:divBdr>
    </w:div>
    <w:div w:id="488398910">
      <w:bodyDiv w:val="1"/>
      <w:marLeft w:val="0"/>
      <w:marRight w:val="0"/>
      <w:marTop w:val="0"/>
      <w:marBottom w:val="0"/>
      <w:divBdr>
        <w:top w:val="none" w:sz="0" w:space="0" w:color="auto"/>
        <w:left w:val="none" w:sz="0" w:space="0" w:color="auto"/>
        <w:bottom w:val="none" w:sz="0" w:space="0" w:color="auto"/>
        <w:right w:val="none" w:sz="0" w:space="0" w:color="auto"/>
      </w:divBdr>
    </w:div>
    <w:div w:id="574703453">
      <w:bodyDiv w:val="1"/>
      <w:marLeft w:val="0"/>
      <w:marRight w:val="0"/>
      <w:marTop w:val="0"/>
      <w:marBottom w:val="0"/>
      <w:divBdr>
        <w:top w:val="none" w:sz="0" w:space="0" w:color="auto"/>
        <w:left w:val="none" w:sz="0" w:space="0" w:color="auto"/>
        <w:bottom w:val="none" w:sz="0" w:space="0" w:color="auto"/>
        <w:right w:val="none" w:sz="0" w:space="0" w:color="auto"/>
      </w:divBdr>
    </w:div>
    <w:div w:id="672997735">
      <w:bodyDiv w:val="1"/>
      <w:marLeft w:val="0"/>
      <w:marRight w:val="0"/>
      <w:marTop w:val="0"/>
      <w:marBottom w:val="0"/>
      <w:divBdr>
        <w:top w:val="none" w:sz="0" w:space="0" w:color="auto"/>
        <w:left w:val="none" w:sz="0" w:space="0" w:color="auto"/>
        <w:bottom w:val="none" w:sz="0" w:space="0" w:color="auto"/>
        <w:right w:val="none" w:sz="0" w:space="0" w:color="auto"/>
      </w:divBdr>
    </w:div>
    <w:div w:id="790515035">
      <w:bodyDiv w:val="1"/>
      <w:marLeft w:val="0"/>
      <w:marRight w:val="0"/>
      <w:marTop w:val="0"/>
      <w:marBottom w:val="0"/>
      <w:divBdr>
        <w:top w:val="none" w:sz="0" w:space="0" w:color="auto"/>
        <w:left w:val="none" w:sz="0" w:space="0" w:color="auto"/>
        <w:bottom w:val="none" w:sz="0" w:space="0" w:color="auto"/>
        <w:right w:val="none" w:sz="0" w:space="0" w:color="auto"/>
      </w:divBdr>
    </w:div>
    <w:div w:id="932930136">
      <w:bodyDiv w:val="1"/>
      <w:marLeft w:val="0"/>
      <w:marRight w:val="0"/>
      <w:marTop w:val="0"/>
      <w:marBottom w:val="0"/>
      <w:divBdr>
        <w:top w:val="none" w:sz="0" w:space="0" w:color="auto"/>
        <w:left w:val="none" w:sz="0" w:space="0" w:color="auto"/>
        <w:bottom w:val="none" w:sz="0" w:space="0" w:color="auto"/>
        <w:right w:val="none" w:sz="0" w:space="0" w:color="auto"/>
      </w:divBdr>
    </w:div>
    <w:div w:id="1332875764">
      <w:bodyDiv w:val="1"/>
      <w:marLeft w:val="0"/>
      <w:marRight w:val="0"/>
      <w:marTop w:val="0"/>
      <w:marBottom w:val="0"/>
      <w:divBdr>
        <w:top w:val="none" w:sz="0" w:space="0" w:color="auto"/>
        <w:left w:val="none" w:sz="0" w:space="0" w:color="auto"/>
        <w:bottom w:val="none" w:sz="0" w:space="0" w:color="auto"/>
        <w:right w:val="none" w:sz="0" w:space="0" w:color="auto"/>
      </w:divBdr>
    </w:div>
    <w:div w:id="1353923575">
      <w:bodyDiv w:val="1"/>
      <w:marLeft w:val="0"/>
      <w:marRight w:val="0"/>
      <w:marTop w:val="0"/>
      <w:marBottom w:val="0"/>
      <w:divBdr>
        <w:top w:val="none" w:sz="0" w:space="0" w:color="auto"/>
        <w:left w:val="none" w:sz="0" w:space="0" w:color="auto"/>
        <w:bottom w:val="none" w:sz="0" w:space="0" w:color="auto"/>
        <w:right w:val="none" w:sz="0" w:space="0" w:color="auto"/>
      </w:divBdr>
    </w:div>
    <w:div w:id="1360012511">
      <w:bodyDiv w:val="1"/>
      <w:marLeft w:val="0"/>
      <w:marRight w:val="0"/>
      <w:marTop w:val="0"/>
      <w:marBottom w:val="0"/>
      <w:divBdr>
        <w:top w:val="none" w:sz="0" w:space="0" w:color="auto"/>
        <w:left w:val="none" w:sz="0" w:space="0" w:color="auto"/>
        <w:bottom w:val="none" w:sz="0" w:space="0" w:color="auto"/>
        <w:right w:val="none" w:sz="0" w:space="0" w:color="auto"/>
      </w:divBdr>
    </w:div>
    <w:div w:id="1401055696">
      <w:bodyDiv w:val="1"/>
      <w:marLeft w:val="0"/>
      <w:marRight w:val="0"/>
      <w:marTop w:val="0"/>
      <w:marBottom w:val="0"/>
      <w:divBdr>
        <w:top w:val="none" w:sz="0" w:space="0" w:color="auto"/>
        <w:left w:val="none" w:sz="0" w:space="0" w:color="auto"/>
        <w:bottom w:val="none" w:sz="0" w:space="0" w:color="auto"/>
        <w:right w:val="none" w:sz="0" w:space="0" w:color="auto"/>
      </w:divBdr>
    </w:div>
    <w:div w:id="1727027672">
      <w:bodyDiv w:val="1"/>
      <w:marLeft w:val="0"/>
      <w:marRight w:val="0"/>
      <w:marTop w:val="0"/>
      <w:marBottom w:val="0"/>
      <w:divBdr>
        <w:top w:val="none" w:sz="0" w:space="0" w:color="auto"/>
        <w:left w:val="none" w:sz="0" w:space="0" w:color="auto"/>
        <w:bottom w:val="none" w:sz="0" w:space="0" w:color="auto"/>
        <w:right w:val="none" w:sz="0" w:space="0" w:color="auto"/>
      </w:divBdr>
    </w:div>
    <w:div w:id="1963535058">
      <w:bodyDiv w:val="1"/>
      <w:marLeft w:val="0"/>
      <w:marRight w:val="0"/>
      <w:marTop w:val="0"/>
      <w:marBottom w:val="0"/>
      <w:divBdr>
        <w:top w:val="none" w:sz="0" w:space="0" w:color="auto"/>
        <w:left w:val="none" w:sz="0" w:space="0" w:color="auto"/>
        <w:bottom w:val="none" w:sz="0" w:space="0" w:color="auto"/>
        <w:right w:val="none" w:sz="0" w:space="0" w:color="auto"/>
      </w:divBdr>
    </w:div>
    <w:div w:id="1994749512">
      <w:bodyDiv w:val="1"/>
      <w:marLeft w:val="0"/>
      <w:marRight w:val="0"/>
      <w:marTop w:val="0"/>
      <w:marBottom w:val="0"/>
      <w:divBdr>
        <w:top w:val="none" w:sz="0" w:space="0" w:color="auto"/>
        <w:left w:val="none" w:sz="0" w:space="0" w:color="auto"/>
        <w:bottom w:val="none" w:sz="0" w:space="0" w:color="auto"/>
        <w:right w:val="none" w:sz="0" w:space="0" w:color="auto"/>
      </w:divBdr>
    </w:div>
    <w:div w:id="2036416896">
      <w:bodyDiv w:val="1"/>
      <w:marLeft w:val="0"/>
      <w:marRight w:val="0"/>
      <w:marTop w:val="0"/>
      <w:marBottom w:val="0"/>
      <w:divBdr>
        <w:top w:val="none" w:sz="0" w:space="0" w:color="auto"/>
        <w:left w:val="none" w:sz="0" w:space="0" w:color="auto"/>
        <w:bottom w:val="none" w:sz="0" w:space="0" w:color="auto"/>
        <w:right w:val="none" w:sz="0" w:space="0" w:color="auto"/>
      </w:divBdr>
    </w:div>
    <w:div w:id="20512219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https://i0.wp.com/www.statistikian.com/wp-content/uploads/blogger/-hLq89ycHpHM/U1vaKSCFoXI/AAAAAAAACzc/PjvtwgBhWFw/s1600/Validitas1.JPG"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11" Type="http://schemas.openxmlformats.org/officeDocument/2006/relationships/image" Target="https://kuliahemka.files.wordpress.com/2010/03/spearmen.jpg" TargetMode="External"/><Relationship Id="rId5" Type="http://schemas.openxmlformats.org/officeDocument/2006/relationships/hyperlink" Target="http://jurnalmanajemenn.blogspot.com/2009/03/reward-motivation-and-pay.html" TargetMode="External"/><Relationship Id="rId10" Type="http://schemas.openxmlformats.org/officeDocument/2006/relationships/image" Target="media/image3.jpeg"/><Relationship Id="rId4" Type="http://schemas.openxmlformats.org/officeDocument/2006/relationships/webSettings" Target="webSettings.xml"/><Relationship Id="rId9" Type="http://schemas.openxmlformats.org/officeDocument/2006/relationships/image" Target="https://i0.wp.com/www.statistikian.com/wp-content/uploads/blogger/-SvcafWXaaLk/U1vaPNVMvkI/AAAAAAAACzk/amoU5Ym2SpU/s1600/Validitas2.JP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7025</TotalTime>
  <Pages>21</Pages>
  <Words>7912</Words>
  <Characters>45102</Characters>
  <Application>Microsoft Office Word</Application>
  <DocSecurity>0</DocSecurity>
  <Lines>375</Lines>
  <Paragraphs>105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52909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syaparliddin syachrani</dc:creator>
  <cp:keywords/>
  <dc:description/>
  <cp:lastModifiedBy>syaparliddin syachrani</cp:lastModifiedBy>
  <cp:revision>1</cp:revision>
  <dcterms:created xsi:type="dcterms:W3CDTF">2019-04-17T06:33:00Z</dcterms:created>
  <dcterms:modified xsi:type="dcterms:W3CDTF">2019-04-22T03:38:00Z</dcterms:modified>
</cp:coreProperties>
</file>