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2E9" w:rsidRDefault="00B742E9" w:rsidP="00B742E9">
      <w:pPr>
        <w:pStyle w:val="ListParagraph"/>
        <w:tabs>
          <w:tab w:val="right" w:pos="1134"/>
          <w:tab w:val="center" w:leader="dot" w:pos="7938"/>
          <w:tab w:val="right" w:pos="8505"/>
        </w:tabs>
        <w:spacing w:line="240" w:lineRule="auto"/>
        <w:ind w:left="0"/>
        <w:jc w:val="center"/>
        <w:rPr>
          <w:rFonts w:ascii="Arial" w:hAnsi="Arial" w:cs="Arial"/>
          <w:b/>
          <w:sz w:val="24"/>
          <w:szCs w:val="24"/>
        </w:rPr>
      </w:pPr>
      <w:r>
        <w:rPr>
          <w:rFonts w:ascii="Arial" w:hAnsi="Arial" w:cs="Arial"/>
          <w:b/>
          <w:sz w:val="24"/>
          <w:szCs w:val="24"/>
        </w:rPr>
        <w:t>PENGARUH MOTIVASI KERJA DAN PELATIHAN SERTA PENGHARGAAN TERHADAP KINERJA INDEPENDEN HERBALIFE MEMBER</w:t>
      </w:r>
    </w:p>
    <w:p w:rsidR="00B742E9" w:rsidRDefault="00B742E9" w:rsidP="00B742E9">
      <w:pPr>
        <w:pStyle w:val="ListParagraph"/>
        <w:tabs>
          <w:tab w:val="right" w:pos="1134"/>
          <w:tab w:val="center" w:leader="dot" w:pos="7938"/>
          <w:tab w:val="right" w:pos="8505"/>
        </w:tabs>
        <w:spacing w:line="240" w:lineRule="auto"/>
        <w:ind w:left="0"/>
        <w:jc w:val="center"/>
        <w:rPr>
          <w:rFonts w:ascii="Arial" w:hAnsi="Arial" w:cs="Arial"/>
          <w:b/>
          <w:sz w:val="24"/>
          <w:szCs w:val="24"/>
        </w:rPr>
      </w:pPr>
      <w:r>
        <w:rPr>
          <w:rFonts w:ascii="Arial" w:hAnsi="Arial" w:cs="Arial"/>
          <w:b/>
          <w:sz w:val="24"/>
          <w:szCs w:val="24"/>
        </w:rPr>
        <w:t>(STUDI KASUS PADA PT HERBALIFE INDONESIA DI SAMARINDA PADA GROUP RAISA NEVADA DARANINGGAR)</w:t>
      </w:r>
    </w:p>
    <w:p w:rsidR="00B742E9" w:rsidRDefault="00B742E9" w:rsidP="00B742E9">
      <w:pPr>
        <w:pStyle w:val="ListParagraph"/>
        <w:tabs>
          <w:tab w:val="right" w:pos="1134"/>
          <w:tab w:val="center" w:leader="dot" w:pos="7938"/>
          <w:tab w:val="right" w:pos="8505"/>
        </w:tabs>
        <w:spacing w:line="240" w:lineRule="auto"/>
        <w:ind w:left="0"/>
        <w:jc w:val="center"/>
        <w:rPr>
          <w:rFonts w:ascii="Arial" w:hAnsi="Arial" w:cs="Arial"/>
          <w:b/>
          <w:sz w:val="24"/>
          <w:szCs w:val="24"/>
        </w:rPr>
      </w:pPr>
    </w:p>
    <w:p w:rsidR="00B742E9" w:rsidRDefault="00B742E9" w:rsidP="00B742E9">
      <w:pPr>
        <w:spacing w:line="240" w:lineRule="auto"/>
        <w:jc w:val="center"/>
        <w:rPr>
          <w:rFonts w:ascii="Arial" w:hAnsi="Arial" w:cs="Arial"/>
          <w:sz w:val="24"/>
          <w:szCs w:val="24"/>
        </w:rPr>
      </w:pPr>
      <w:r w:rsidRPr="002D0042">
        <w:rPr>
          <w:rFonts w:ascii="Arial" w:hAnsi="Arial" w:cs="Arial"/>
          <w:sz w:val="24"/>
          <w:szCs w:val="24"/>
        </w:rPr>
        <w:t>Deisy Nurhafasari</w:t>
      </w:r>
    </w:p>
    <w:p w:rsidR="00B742E9" w:rsidRDefault="00B742E9" w:rsidP="00B742E9">
      <w:pPr>
        <w:pStyle w:val="ListParagraph"/>
        <w:tabs>
          <w:tab w:val="right" w:pos="1134"/>
          <w:tab w:val="center" w:leader="dot" w:pos="7938"/>
          <w:tab w:val="right" w:pos="8505"/>
        </w:tabs>
        <w:spacing w:line="240" w:lineRule="auto"/>
        <w:ind w:left="0"/>
        <w:jc w:val="center"/>
        <w:rPr>
          <w:rFonts w:ascii="Arial" w:hAnsi="Arial" w:cs="Arial"/>
          <w:sz w:val="24"/>
          <w:szCs w:val="24"/>
        </w:rPr>
      </w:pPr>
      <w:r w:rsidRPr="002D0042">
        <w:rPr>
          <w:rFonts w:ascii="Arial" w:hAnsi="Arial" w:cs="Arial"/>
          <w:sz w:val="24"/>
          <w:szCs w:val="24"/>
        </w:rPr>
        <w:t>Program Magist</w:t>
      </w:r>
      <w:r>
        <w:rPr>
          <w:rFonts w:ascii="Arial" w:hAnsi="Arial" w:cs="Arial"/>
          <w:sz w:val="24"/>
          <w:szCs w:val="24"/>
        </w:rPr>
        <w:t>er Manajemen, Fakultas Ekonomi dan Bisnis</w:t>
      </w:r>
    </w:p>
    <w:p w:rsidR="00B742E9" w:rsidRDefault="00B742E9" w:rsidP="00B742E9">
      <w:pPr>
        <w:pStyle w:val="ListParagraph"/>
        <w:tabs>
          <w:tab w:val="right" w:pos="1134"/>
          <w:tab w:val="center" w:leader="dot" w:pos="7938"/>
          <w:tab w:val="right" w:pos="8505"/>
        </w:tabs>
        <w:spacing w:line="240" w:lineRule="auto"/>
        <w:ind w:left="0"/>
        <w:jc w:val="center"/>
        <w:rPr>
          <w:rFonts w:ascii="Arial" w:hAnsi="Arial" w:cs="Arial"/>
          <w:sz w:val="24"/>
          <w:szCs w:val="24"/>
        </w:rPr>
      </w:pPr>
      <w:r w:rsidRPr="002D0042">
        <w:rPr>
          <w:rFonts w:ascii="Arial" w:hAnsi="Arial" w:cs="Arial"/>
          <w:sz w:val="24"/>
          <w:szCs w:val="24"/>
        </w:rPr>
        <w:t>Universitas Mulawarman</w:t>
      </w:r>
    </w:p>
    <w:p w:rsidR="00B742E9" w:rsidRPr="002D0042" w:rsidRDefault="00B742E9" w:rsidP="00B742E9">
      <w:pPr>
        <w:spacing w:line="240" w:lineRule="auto"/>
        <w:jc w:val="center"/>
        <w:rPr>
          <w:rFonts w:ascii="Arial" w:hAnsi="Arial" w:cs="Arial"/>
          <w:sz w:val="24"/>
          <w:szCs w:val="24"/>
        </w:rPr>
      </w:pPr>
      <w:proofErr w:type="gramStart"/>
      <w:r>
        <w:rPr>
          <w:rFonts w:ascii="Arial" w:hAnsi="Arial" w:cs="Arial"/>
          <w:sz w:val="24"/>
          <w:szCs w:val="24"/>
        </w:rPr>
        <w:t>Email :</w:t>
      </w:r>
      <w:proofErr w:type="gramEnd"/>
      <w:r>
        <w:rPr>
          <w:rFonts w:ascii="Arial" w:hAnsi="Arial" w:cs="Arial"/>
          <w:sz w:val="24"/>
          <w:szCs w:val="24"/>
        </w:rPr>
        <w:t xml:space="preserve"> Dmz.samarinda@gmail.com</w:t>
      </w:r>
    </w:p>
    <w:p w:rsidR="00B742E9" w:rsidRDefault="00B742E9" w:rsidP="00B742E9">
      <w:pPr>
        <w:pStyle w:val="ListParagraph"/>
        <w:tabs>
          <w:tab w:val="right" w:pos="1134"/>
          <w:tab w:val="center" w:leader="dot" w:pos="7938"/>
          <w:tab w:val="right" w:pos="8505"/>
        </w:tabs>
        <w:spacing w:line="240" w:lineRule="auto"/>
        <w:ind w:left="0"/>
        <w:jc w:val="center"/>
        <w:rPr>
          <w:rFonts w:ascii="Arial" w:hAnsi="Arial" w:cs="Arial"/>
          <w:sz w:val="24"/>
          <w:szCs w:val="24"/>
        </w:rPr>
      </w:pPr>
    </w:p>
    <w:p w:rsidR="00B742E9" w:rsidRDefault="00B742E9" w:rsidP="00B742E9">
      <w:pPr>
        <w:pStyle w:val="ListParagraph"/>
        <w:tabs>
          <w:tab w:val="right" w:pos="1134"/>
          <w:tab w:val="center" w:leader="dot" w:pos="7938"/>
          <w:tab w:val="right" w:pos="8505"/>
        </w:tabs>
        <w:spacing w:line="240" w:lineRule="auto"/>
        <w:ind w:left="0"/>
        <w:jc w:val="center"/>
        <w:rPr>
          <w:rFonts w:ascii="Arial" w:hAnsi="Arial" w:cs="Arial"/>
          <w:sz w:val="24"/>
          <w:szCs w:val="24"/>
        </w:rPr>
      </w:pPr>
    </w:p>
    <w:p w:rsidR="00B742E9" w:rsidRPr="00D06F3F" w:rsidRDefault="00B742E9" w:rsidP="00B742E9">
      <w:pPr>
        <w:pStyle w:val="ListParagraph"/>
        <w:tabs>
          <w:tab w:val="right" w:pos="1134"/>
          <w:tab w:val="center" w:leader="dot" w:pos="7938"/>
          <w:tab w:val="right" w:pos="8505"/>
        </w:tabs>
        <w:spacing w:line="240" w:lineRule="auto"/>
        <w:ind w:left="0"/>
        <w:jc w:val="center"/>
        <w:rPr>
          <w:rFonts w:ascii="Arial" w:hAnsi="Arial" w:cs="Arial"/>
          <w:b/>
          <w:sz w:val="24"/>
          <w:szCs w:val="24"/>
        </w:rPr>
      </w:pPr>
      <w:r w:rsidRPr="00D06F3F">
        <w:rPr>
          <w:rFonts w:ascii="Arial" w:hAnsi="Arial" w:cs="Arial"/>
          <w:b/>
          <w:sz w:val="24"/>
          <w:szCs w:val="24"/>
        </w:rPr>
        <w:t>ABSTRAK</w:t>
      </w:r>
    </w:p>
    <w:p w:rsidR="00B742E9" w:rsidRPr="00A871D2" w:rsidRDefault="00B742E9" w:rsidP="00B742E9">
      <w:pPr>
        <w:spacing w:line="240" w:lineRule="auto"/>
        <w:jc w:val="both"/>
        <w:rPr>
          <w:rFonts w:ascii="Arial" w:hAnsi="Arial" w:cs="Arial"/>
          <w:sz w:val="24"/>
          <w:szCs w:val="24"/>
        </w:rPr>
      </w:pPr>
      <w:r>
        <w:rPr>
          <w:rFonts w:ascii="Arial" w:hAnsi="Arial" w:cs="Arial"/>
          <w:sz w:val="24"/>
          <w:szCs w:val="24"/>
        </w:rPr>
        <w:tab/>
      </w:r>
      <w:r w:rsidRPr="00A871D2">
        <w:rPr>
          <w:rFonts w:ascii="Arial" w:hAnsi="Arial" w:cs="Arial"/>
          <w:sz w:val="24"/>
          <w:szCs w:val="24"/>
        </w:rPr>
        <w:t xml:space="preserve">Penelitian ini dilatar belakangi atas fenomena yang terjadi </w:t>
      </w:r>
      <w:r>
        <w:rPr>
          <w:rFonts w:ascii="Arial" w:hAnsi="Arial" w:cs="Arial"/>
          <w:sz w:val="24"/>
          <w:szCs w:val="24"/>
        </w:rPr>
        <w:t xml:space="preserve">                           di </w:t>
      </w:r>
      <w:r w:rsidRPr="00A871D2">
        <w:rPr>
          <w:rFonts w:ascii="Arial" w:hAnsi="Arial" w:cs="Arial"/>
          <w:sz w:val="24"/>
          <w:szCs w:val="24"/>
        </w:rPr>
        <w:t xml:space="preserve">PT Herbalife Indonesia di Samarinda pada group Raisa Nevada Daraninggar, diketahui selama empat tahun terakhir kinerja Independen Member tergolong rendah dan belum maksimal dalam mencapai standar kinerja yang ditetapkan oleh perusahaan. Motivasi kerja, pelatihan dan </w:t>
      </w:r>
      <w:proofErr w:type="gramStart"/>
      <w:r w:rsidRPr="00A871D2">
        <w:rPr>
          <w:rFonts w:ascii="Arial" w:hAnsi="Arial" w:cs="Arial"/>
          <w:sz w:val="24"/>
          <w:szCs w:val="24"/>
        </w:rPr>
        <w:t>penghargaan  merupakan</w:t>
      </w:r>
      <w:proofErr w:type="gramEnd"/>
      <w:r w:rsidRPr="00A871D2">
        <w:rPr>
          <w:rFonts w:ascii="Arial" w:hAnsi="Arial" w:cs="Arial"/>
          <w:sz w:val="24"/>
          <w:szCs w:val="24"/>
        </w:rPr>
        <w:t xml:space="preserve"> faktor yang dianggap paling dominan untuk meningkatkan kinerja </w:t>
      </w:r>
      <w:r w:rsidRPr="00CD0C20">
        <w:rPr>
          <w:rFonts w:ascii="Arial" w:hAnsi="Arial" w:cs="Arial"/>
          <w:i/>
          <w:sz w:val="24"/>
          <w:szCs w:val="24"/>
        </w:rPr>
        <w:t>Independen Member</w:t>
      </w:r>
      <w:r w:rsidRPr="00A871D2">
        <w:rPr>
          <w:rFonts w:ascii="Arial" w:hAnsi="Arial" w:cs="Arial"/>
          <w:sz w:val="24"/>
          <w:szCs w:val="24"/>
        </w:rPr>
        <w:t xml:space="preserve">. </w:t>
      </w:r>
    </w:p>
    <w:p w:rsidR="00B742E9" w:rsidRPr="00A871D2" w:rsidRDefault="00B742E9" w:rsidP="00B742E9">
      <w:pPr>
        <w:spacing w:line="240" w:lineRule="auto"/>
        <w:jc w:val="both"/>
        <w:rPr>
          <w:rFonts w:ascii="Arial" w:hAnsi="Arial" w:cs="Arial"/>
          <w:sz w:val="24"/>
          <w:szCs w:val="24"/>
        </w:rPr>
      </w:pPr>
      <w:r w:rsidRPr="00A871D2">
        <w:rPr>
          <w:rFonts w:ascii="Arial" w:hAnsi="Arial" w:cs="Arial"/>
          <w:sz w:val="24"/>
          <w:szCs w:val="24"/>
        </w:rPr>
        <w:tab/>
      </w:r>
      <w:proofErr w:type="gramStart"/>
      <w:r w:rsidRPr="00A871D2">
        <w:rPr>
          <w:rFonts w:ascii="Arial" w:hAnsi="Arial" w:cs="Arial"/>
          <w:sz w:val="24"/>
          <w:szCs w:val="24"/>
        </w:rPr>
        <w:t xml:space="preserve">Tujuan penelitian ini untuk mengetahui pengaruh motivasi kerja, pelatih dan penghargaan terhadap kinerja </w:t>
      </w:r>
      <w:r w:rsidRPr="00CD0C20">
        <w:rPr>
          <w:rFonts w:ascii="Arial" w:hAnsi="Arial" w:cs="Arial"/>
          <w:i/>
          <w:sz w:val="24"/>
          <w:szCs w:val="24"/>
        </w:rPr>
        <w:t>Independen Member</w:t>
      </w:r>
      <w:r w:rsidRPr="00A871D2">
        <w:rPr>
          <w:rFonts w:ascii="Arial" w:hAnsi="Arial" w:cs="Arial"/>
          <w:sz w:val="24"/>
          <w:szCs w:val="24"/>
        </w:rPr>
        <w:t>.</w:t>
      </w:r>
      <w:proofErr w:type="gramEnd"/>
      <w:r w:rsidRPr="00A871D2">
        <w:rPr>
          <w:rFonts w:ascii="Arial" w:hAnsi="Arial" w:cs="Arial"/>
          <w:sz w:val="24"/>
          <w:szCs w:val="24"/>
        </w:rPr>
        <w:t xml:space="preserve"> </w:t>
      </w:r>
      <w:proofErr w:type="gramStart"/>
      <w:r w:rsidRPr="00A871D2">
        <w:rPr>
          <w:rFonts w:ascii="Arial" w:hAnsi="Arial" w:cs="Arial"/>
          <w:sz w:val="24"/>
          <w:szCs w:val="24"/>
        </w:rPr>
        <w:t xml:space="preserve">Populasi pada penilitian ini adalah seluruh Supervisor, World Team, GET Team pada group Raisa Nevada Daraninggar yang terdaftar aktif sampai tanggal  </w:t>
      </w:r>
      <w:r>
        <w:rPr>
          <w:rFonts w:ascii="Arial" w:hAnsi="Arial" w:cs="Arial"/>
          <w:sz w:val="24"/>
          <w:szCs w:val="24"/>
        </w:rPr>
        <w:t xml:space="preserve">                     </w:t>
      </w:r>
      <w:r w:rsidRPr="00A871D2">
        <w:rPr>
          <w:rFonts w:ascii="Arial" w:hAnsi="Arial" w:cs="Arial"/>
          <w:sz w:val="24"/>
          <w:szCs w:val="24"/>
        </w:rPr>
        <w:t>31 Desember 2017.</w:t>
      </w:r>
      <w:proofErr w:type="gramEnd"/>
      <w:r w:rsidRPr="00A871D2">
        <w:rPr>
          <w:rFonts w:ascii="Arial" w:hAnsi="Arial" w:cs="Arial"/>
          <w:sz w:val="24"/>
          <w:szCs w:val="24"/>
        </w:rPr>
        <w:t xml:space="preserve"> </w:t>
      </w:r>
      <w:proofErr w:type="gramStart"/>
      <w:r w:rsidRPr="00A871D2">
        <w:rPr>
          <w:rFonts w:ascii="Arial" w:hAnsi="Arial" w:cs="Arial"/>
          <w:sz w:val="24"/>
          <w:szCs w:val="24"/>
        </w:rPr>
        <w:t>Sampel yang digunakan sebanyak 47 orang dengan teknik Simple Random Sampling.</w:t>
      </w:r>
      <w:proofErr w:type="gramEnd"/>
      <w:r w:rsidRPr="00A871D2">
        <w:rPr>
          <w:rFonts w:ascii="Arial" w:hAnsi="Arial" w:cs="Arial"/>
          <w:sz w:val="24"/>
          <w:szCs w:val="24"/>
        </w:rPr>
        <w:t xml:space="preserve"> </w:t>
      </w:r>
      <w:proofErr w:type="gramStart"/>
      <w:r w:rsidRPr="00A871D2">
        <w:rPr>
          <w:rFonts w:ascii="Arial" w:hAnsi="Arial" w:cs="Arial"/>
          <w:sz w:val="24"/>
          <w:szCs w:val="24"/>
        </w:rPr>
        <w:t>Penelitian ini menggunakan pendekatan kuantitatif, data untuk penelitian ini diperoleh melalui kuesioner.</w:t>
      </w:r>
      <w:proofErr w:type="gramEnd"/>
      <w:r w:rsidRPr="00A871D2">
        <w:rPr>
          <w:rFonts w:ascii="Arial" w:hAnsi="Arial" w:cs="Arial"/>
          <w:sz w:val="24"/>
          <w:szCs w:val="24"/>
        </w:rPr>
        <w:t xml:space="preserve"> </w:t>
      </w:r>
      <w:proofErr w:type="gramStart"/>
      <w:r w:rsidRPr="00A871D2">
        <w:rPr>
          <w:rFonts w:ascii="Arial" w:hAnsi="Arial" w:cs="Arial"/>
          <w:sz w:val="24"/>
          <w:szCs w:val="24"/>
        </w:rPr>
        <w:t>Metode analisis data yang digunakan adalah PLS (</w:t>
      </w:r>
      <w:r w:rsidRPr="00CD0C20">
        <w:rPr>
          <w:rFonts w:ascii="Arial" w:hAnsi="Arial" w:cs="Arial"/>
          <w:i/>
          <w:sz w:val="24"/>
          <w:szCs w:val="24"/>
        </w:rPr>
        <w:t>Partial Least Square</w:t>
      </w:r>
      <w:r w:rsidRPr="00A871D2">
        <w:rPr>
          <w:rFonts w:ascii="Arial" w:hAnsi="Arial" w:cs="Arial"/>
          <w:sz w:val="24"/>
          <w:szCs w:val="24"/>
        </w:rPr>
        <w:t>).</w:t>
      </w:r>
      <w:proofErr w:type="gramEnd"/>
      <w:r w:rsidRPr="00A871D2">
        <w:rPr>
          <w:rFonts w:ascii="Arial" w:hAnsi="Arial" w:cs="Arial"/>
          <w:sz w:val="24"/>
          <w:szCs w:val="24"/>
        </w:rPr>
        <w:t xml:space="preserve"> </w:t>
      </w:r>
    </w:p>
    <w:p w:rsidR="00B742E9" w:rsidRPr="00D06F3F" w:rsidRDefault="00B742E9" w:rsidP="00B742E9">
      <w:pPr>
        <w:spacing w:line="240" w:lineRule="auto"/>
        <w:jc w:val="both"/>
        <w:rPr>
          <w:rFonts w:ascii="Arial" w:hAnsi="Arial" w:cs="Arial"/>
          <w:sz w:val="24"/>
          <w:szCs w:val="24"/>
        </w:rPr>
      </w:pPr>
      <w:r w:rsidRPr="00A871D2">
        <w:rPr>
          <w:rFonts w:ascii="Arial" w:hAnsi="Arial" w:cs="Arial"/>
          <w:sz w:val="24"/>
          <w:szCs w:val="24"/>
        </w:rPr>
        <w:tab/>
      </w:r>
      <w:proofErr w:type="gramStart"/>
      <w:r w:rsidRPr="00A871D2">
        <w:rPr>
          <w:rFonts w:ascii="Arial" w:hAnsi="Arial" w:cs="Arial"/>
          <w:sz w:val="24"/>
          <w:szCs w:val="24"/>
        </w:rPr>
        <w:t>Berdasarkan hasil penelitian ditemukan bahwa motivasi kerja berpengaruh positif dan signifikan terhadap kinerja Independen Member.</w:t>
      </w:r>
      <w:proofErr w:type="gramEnd"/>
      <w:r w:rsidRPr="00A871D2">
        <w:rPr>
          <w:rFonts w:ascii="Arial" w:hAnsi="Arial" w:cs="Arial"/>
          <w:sz w:val="24"/>
          <w:szCs w:val="24"/>
        </w:rPr>
        <w:t xml:space="preserve"> </w:t>
      </w:r>
      <w:proofErr w:type="gramStart"/>
      <w:r w:rsidRPr="00A871D2">
        <w:rPr>
          <w:rFonts w:ascii="Arial" w:hAnsi="Arial" w:cs="Arial"/>
          <w:sz w:val="24"/>
          <w:szCs w:val="24"/>
        </w:rPr>
        <w:t>Pelatihan berpengaruh negatif dan tidak signifikan terhadap kinerja Independen Member.</w:t>
      </w:r>
      <w:proofErr w:type="gramEnd"/>
      <w:r w:rsidRPr="00A871D2">
        <w:rPr>
          <w:rFonts w:ascii="Arial" w:hAnsi="Arial" w:cs="Arial"/>
          <w:sz w:val="24"/>
          <w:szCs w:val="24"/>
        </w:rPr>
        <w:t xml:space="preserve"> </w:t>
      </w:r>
      <w:proofErr w:type="gramStart"/>
      <w:r w:rsidRPr="00A871D2">
        <w:rPr>
          <w:rFonts w:ascii="Arial" w:hAnsi="Arial" w:cs="Arial"/>
          <w:sz w:val="24"/>
          <w:szCs w:val="24"/>
        </w:rPr>
        <w:t>Penghargaan berpengaruh positif dan tidak signifikan terhadap kinerja Independen Member.</w:t>
      </w:r>
      <w:proofErr w:type="gramEnd"/>
    </w:p>
    <w:p w:rsidR="00B742E9" w:rsidRPr="00D06F3F" w:rsidRDefault="00B742E9" w:rsidP="00B742E9">
      <w:pPr>
        <w:spacing w:line="240" w:lineRule="auto"/>
        <w:jc w:val="both"/>
        <w:rPr>
          <w:rFonts w:ascii="Arial" w:hAnsi="Arial" w:cs="Arial"/>
          <w:b/>
          <w:i/>
          <w:sz w:val="24"/>
          <w:szCs w:val="24"/>
        </w:rPr>
      </w:pPr>
      <w:r w:rsidRPr="00D06F3F">
        <w:rPr>
          <w:rFonts w:ascii="Arial" w:hAnsi="Arial" w:cs="Arial"/>
          <w:b/>
          <w:i/>
          <w:sz w:val="24"/>
          <w:szCs w:val="24"/>
        </w:rPr>
        <w:t xml:space="preserve">Kata </w:t>
      </w:r>
      <w:proofErr w:type="gramStart"/>
      <w:r w:rsidRPr="00D06F3F">
        <w:rPr>
          <w:rFonts w:ascii="Arial" w:hAnsi="Arial" w:cs="Arial"/>
          <w:b/>
          <w:i/>
          <w:sz w:val="24"/>
          <w:szCs w:val="24"/>
        </w:rPr>
        <w:t>Kunci :</w:t>
      </w:r>
      <w:proofErr w:type="gramEnd"/>
      <w:r w:rsidRPr="00D06F3F">
        <w:rPr>
          <w:rFonts w:ascii="Arial" w:hAnsi="Arial" w:cs="Arial"/>
          <w:b/>
          <w:i/>
          <w:sz w:val="24"/>
          <w:szCs w:val="24"/>
        </w:rPr>
        <w:t xml:space="preserve"> Motivasi Kerja, Pel</w:t>
      </w:r>
      <w:r>
        <w:rPr>
          <w:rFonts w:ascii="Arial" w:hAnsi="Arial" w:cs="Arial"/>
          <w:b/>
          <w:i/>
          <w:sz w:val="24"/>
          <w:szCs w:val="24"/>
        </w:rPr>
        <w:t xml:space="preserve">atihan, Penghargaan dan Kinerja </w:t>
      </w:r>
      <w:r w:rsidRPr="00D06F3F">
        <w:rPr>
          <w:rFonts w:ascii="Arial" w:hAnsi="Arial" w:cs="Arial"/>
          <w:b/>
          <w:i/>
          <w:sz w:val="24"/>
          <w:szCs w:val="24"/>
        </w:rPr>
        <w:t xml:space="preserve">Independen </w:t>
      </w:r>
      <w:r>
        <w:rPr>
          <w:rFonts w:ascii="Arial" w:hAnsi="Arial" w:cs="Arial"/>
          <w:b/>
          <w:i/>
          <w:sz w:val="24"/>
          <w:szCs w:val="24"/>
        </w:rPr>
        <w:t xml:space="preserve">Herbalife </w:t>
      </w:r>
      <w:r w:rsidRPr="00D06F3F">
        <w:rPr>
          <w:rFonts w:ascii="Arial" w:hAnsi="Arial" w:cs="Arial"/>
          <w:b/>
          <w:i/>
          <w:sz w:val="24"/>
          <w:szCs w:val="24"/>
        </w:rPr>
        <w:t>Member</w:t>
      </w:r>
    </w:p>
    <w:p w:rsidR="00B742E9" w:rsidRDefault="00B742E9" w:rsidP="00B742E9">
      <w:pPr>
        <w:pStyle w:val="ListParagraph"/>
        <w:tabs>
          <w:tab w:val="right" w:pos="1134"/>
          <w:tab w:val="center" w:leader="dot" w:pos="7938"/>
          <w:tab w:val="right" w:pos="8505"/>
        </w:tabs>
        <w:spacing w:line="240" w:lineRule="auto"/>
        <w:ind w:left="0"/>
        <w:jc w:val="center"/>
        <w:rPr>
          <w:rFonts w:ascii="Arial" w:hAnsi="Arial" w:cs="Arial"/>
          <w:b/>
          <w:sz w:val="24"/>
          <w:szCs w:val="24"/>
        </w:rPr>
      </w:pPr>
    </w:p>
    <w:p w:rsidR="00B742E9" w:rsidRDefault="00B742E9" w:rsidP="00B742E9">
      <w:pPr>
        <w:pStyle w:val="ListParagraph"/>
        <w:tabs>
          <w:tab w:val="right" w:pos="1134"/>
          <w:tab w:val="center" w:leader="dot" w:pos="7938"/>
          <w:tab w:val="right" w:pos="8505"/>
        </w:tabs>
        <w:spacing w:line="240" w:lineRule="auto"/>
        <w:ind w:left="0"/>
        <w:jc w:val="center"/>
        <w:rPr>
          <w:rFonts w:ascii="Arial" w:hAnsi="Arial" w:cs="Arial"/>
          <w:b/>
          <w:sz w:val="24"/>
          <w:szCs w:val="24"/>
        </w:rPr>
        <w:sectPr w:rsidR="00B742E9" w:rsidSect="00D411C6">
          <w:pgSz w:w="12240" w:h="15840"/>
          <w:pgMar w:top="2268" w:right="1701" w:bottom="1701" w:left="2268" w:header="708" w:footer="708" w:gutter="0"/>
          <w:cols w:space="708"/>
          <w:docGrid w:linePitch="360"/>
        </w:sectPr>
      </w:pPr>
    </w:p>
    <w:p w:rsidR="00B742E9" w:rsidRPr="00D411C6" w:rsidRDefault="00B742E9" w:rsidP="00B742E9">
      <w:pPr>
        <w:spacing w:line="240" w:lineRule="auto"/>
        <w:jc w:val="center"/>
        <w:rPr>
          <w:rFonts w:ascii="Arial" w:hAnsi="Arial" w:cs="Arial"/>
          <w:b/>
          <w:sz w:val="24"/>
          <w:szCs w:val="24"/>
        </w:rPr>
        <w:sectPr w:rsidR="00B742E9" w:rsidRPr="00D411C6" w:rsidSect="00D411C6">
          <w:pgSz w:w="11907" w:h="16839" w:code="9"/>
          <w:pgMar w:top="1440" w:right="1440" w:bottom="1440" w:left="1440" w:header="708" w:footer="708" w:gutter="0"/>
          <w:cols w:space="708"/>
          <w:docGrid w:linePitch="360"/>
        </w:sectPr>
      </w:pPr>
      <w:r w:rsidRPr="00D411C6">
        <w:rPr>
          <w:rFonts w:ascii="Arial" w:hAnsi="Arial" w:cs="Arial"/>
          <w:b/>
          <w:sz w:val="24"/>
          <w:szCs w:val="24"/>
        </w:rPr>
        <w:lastRenderedPageBreak/>
        <w:t>I. PENDAHULUAN</w:t>
      </w:r>
      <w:r w:rsidRPr="00D411C6">
        <w:rPr>
          <w:rFonts w:ascii="Arial" w:hAnsi="Arial" w:cs="Arial"/>
          <w:b/>
          <w:sz w:val="24"/>
          <w:szCs w:val="24"/>
        </w:rPr>
        <w:tab/>
      </w:r>
    </w:p>
    <w:p w:rsidR="00B742E9" w:rsidRDefault="00B742E9" w:rsidP="00B742E9">
      <w:pPr>
        <w:spacing w:line="240" w:lineRule="auto"/>
        <w:jc w:val="both"/>
        <w:rPr>
          <w:rFonts w:ascii="Arial" w:hAnsi="Arial" w:cs="Arial"/>
          <w:sz w:val="24"/>
          <w:szCs w:val="24"/>
        </w:rPr>
      </w:pPr>
      <w:r>
        <w:rPr>
          <w:rFonts w:ascii="Arial" w:hAnsi="Arial" w:cs="Arial"/>
          <w:sz w:val="24"/>
          <w:szCs w:val="24"/>
        </w:rPr>
        <w:lastRenderedPageBreak/>
        <w:tab/>
        <w:t xml:space="preserve">PT </w:t>
      </w:r>
      <w:r w:rsidRPr="00423ABA">
        <w:rPr>
          <w:rFonts w:ascii="Arial" w:hAnsi="Arial" w:cs="Arial"/>
          <w:sz w:val="24"/>
          <w:szCs w:val="24"/>
        </w:rPr>
        <w:t xml:space="preserve">Herbalife Indonesia adalah perusahaan </w:t>
      </w:r>
      <w:r w:rsidRPr="000C298A">
        <w:rPr>
          <w:rFonts w:ascii="Arial" w:hAnsi="Arial" w:cs="Arial"/>
          <w:i/>
          <w:sz w:val="24"/>
          <w:szCs w:val="24"/>
        </w:rPr>
        <w:t>direct selling</w:t>
      </w:r>
      <w:r w:rsidRPr="00423ABA">
        <w:rPr>
          <w:rFonts w:ascii="Arial" w:hAnsi="Arial" w:cs="Arial"/>
          <w:sz w:val="24"/>
          <w:szCs w:val="24"/>
        </w:rPr>
        <w:t xml:space="preserve"> global yang mengembangkan, memasarkan dan menjual suplemen nutisi, manajemen berat badan, nutrisi olahraga dan produk perawatan pribadi. Herbalife didirikan oleh Mark Hug</w:t>
      </w:r>
      <w:r>
        <w:rPr>
          <w:rFonts w:ascii="Arial" w:hAnsi="Arial" w:cs="Arial"/>
          <w:sz w:val="24"/>
          <w:szCs w:val="24"/>
        </w:rPr>
        <w:t xml:space="preserve">es pada tahun 1980 dan perpusat </w:t>
      </w:r>
      <w:r w:rsidRPr="00423ABA">
        <w:rPr>
          <w:rFonts w:ascii="Arial" w:hAnsi="Arial" w:cs="Arial"/>
          <w:sz w:val="24"/>
          <w:szCs w:val="24"/>
        </w:rPr>
        <w:t>di</w:t>
      </w:r>
      <w:r>
        <w:rPr>
          <w:rFonts w:ascii="Arial" w:hAnsi="Arial" w:cs="Arial"/>
          <w:sz w:val="24"/>
          <w:szCs w:val="24"/>
        </w:rPr>
        <w:t xml:space="preserve"> </w:t>
      </w:r>
      <w:r w:rsidRPr="00423ABA">
        <w:rPr>
          <w:rFonts w:ascii="Arial" w:hAnsi="Arial" w:cs="Arial"/>
          <w:sz w:val="24"/>
          <w:szCs w:val="24"/>
        </w:rPr>
        <w:t>Los Angeles, California</w:t>
      </w:r>
      <w:r>
        <w:rPr>
          <w:rFonts w:ascii="Arial" w:hAnsi="Arial" w:cs="Arial"/>
          <w:sz w:val="24"/>
          <w:szCs w:val="24"/>
        </w:rPr>
        <w:t>.</w:t>
      </w:r>
    </w:p>
    <w:p w:rsidR="00B742E9" w:rsidRDefault="00B742E9" w:rsidP="00B742E9">
      <w:pPr>
        <w:spacing w:line="240" w:lineRule="auto"/>
        <w:jc w:val="both"/>
        <w:rPr>
          <w:rFonts w:ascii="Arial" w:hAnsi="Arial" w:cs="Arial"/>
          <w:sz w:val="24"/>
          <w:szCs w:val="24"/>
        </w:rPr>
      </w:pPr>
      <w:r>
        <w:rPr>
          <w:rFonts w:ascii="Arial" w:hAnsi="Arial" w:cs="Arial"/>
          <w:sz w:val="24"/>
          <w:szCs w:val="24"/>
        </w:rPr>
        <w:tab/>
      </w:r>
      <w:proofErr w:type="gramStart"/>
      <w:r w:rsidRPr="00423ABA">
        <w:rPr>
          <w:rFonts w:ascii="Arial" w:hAnsi="Arial" w:cs="Arial"/>
          <w:sz w:val="24"/>
          <w:szCs w:val="24"/>
        </w:rPr>
        <w:t xml:space="preserve">Pertumbuhan pasar di Indonesia sangat besar, hal tersebut dapat dilihat dari jumlah </w:t>
      </w:r>
      <w:r w:rsidRPr="000C298A">
        <w:rPr>
          <w:rFonts w:ascii="Arial" w:hAnsi="Arial" w:cs="Arial"/>
          <w:i/>
          <w:sz w:val="24"/>
          <w:szCs w:val="24"/>
        </w:rPr>
        <w:t>Independen Member</w:t>
      </w:r>
      <w:r w:rsidRPr="00423ABA">
        <w:rPr>
          <w:rFonts w:ascii="Arial" w:hAnsi="Arial" w:cs="Arial"/>
          <w:sz w:val="24"/>
          <w:szCs w:val="24"/>
        </w:rPr>
        <w:t xml:space="preserve"> yang naik signifikan setiap tahunnya.</w:t>
      </w:r>
      <w:proofErr w:type="gramEnd"/>
      <w:r w:rsidRPr="00423ABA">
        <w:rPr>
          <w:rFonts w:ascii="Arial" w:hAnsi="Arial" w:cs="Arial"/>
          <w:sz w:val="24"/>
          <w:szCs w:val="24"/>
        </w:rPr>
        <w:t xml:space="preserve"> </w:t>
      </w:r>
      <w:proofErr w:type="gramStart"/>
      <w:r w:rsidRPr="00423ABA">
        <w:rPr>
          <w:rFonts w:ascii="Arial" w:hAnsi="Arial" w:cs="Arial"/>
          <w:sz w:val="24"/>
          <w:szCs w:val="24"/>
        </w:rPr>
        <w:t>Saat ini Indonesia menempati peringkat kesepuluh den</w:t>
      </w:r>
      <w:r>
        <w:rPr>
          <w:rFonts w:ascii="Arial" w:hAnsi="Arial" w:cs="Arial"/>
          <w:sz w:val="24"/>
          <w:szCs w:val="24"/>
        </w:rPr>
        <w:t>gan penjualan terbesar di dunia.</w:t>
      </w:r>
      <w:proofErr w:type="gramEnd"/>
      <w:r>
        <w:rPr>
          <w:rFonts w:ascii="Arial" w:hAnsi="Arial" w:cs="Arial"/>
          <w:sz w:val="24"/>
          <w:szCs w:val="24"/>
        </w:rPr>
        <w:t xml:space="preserve"> </w:t>
      </w:r>
      <w:proofErr w:type="gramStart"/>
      <w:r w:rsidRPr="00423ABA">
        <w:rPr>
          <w:rFonts w:ascii="Arial" w:hAnsi="Arial" w:cs="Arial"/>
          <w:sz w:val="24"/>
          <w:szCs w:val="24"/>
        </w:rPr>
        <w:t xml:space="preserve">Keberhasilan tersebut tidak terlepas dari peran serta para </w:t>
      </w:r>
      <w:r w:rsidRPr="000C298A">
        <w:rPr>
          <w:rFonts w:ascii="Arial" w:hAnsi="Arial" w:cs="Arial"/>
          <w:i/>
          <w:sz w:val="24"/>
          <w:szCs w:val="24"/>
        </w:rPr>
        <w:t>Independen Member</w:t>
      </w:r>
      <w:r w:rsidRPr="00423ABA">
        <w:rPr>
          <w:rFonts w:ascii="Arial" w:hAnsi="Arial" w:cs="Arial"/>
          <w:sz w:val="24"/>
          <w:szCs w:val="24"/>
        </w:rPr>
        <w:t>.</w:t>
      </w:r>
      <w:proofErr w:type="gramEnd"/>
      <w:r w:rsidRPr="00423ABA">
        <w:rPr>
          <w:rFonts w:ascii="Arial" w:hAnsi="Arial" w:cs="Arial"/>
          <w:sz w:val="24"/>
          <w:szCs w:val="24"/>
        </w:rPr>
        <w:t xml:space="preserve"> </w:t>
      </w:r>
      <w:proofErr w:type="gramStart"/>
      <w:r w:rsidRPr="00423ABA">
        <w:rPr>
          <w:rFonts w:ascii="Arial" w:hAnsi="Arial" w:cs="Arial"/>
          <w:sz w:val="24"/>
          <w:szCs w:val="24"/>
        </w:rPr>
        <w:t xml:space="preserve">Seorang </w:t>
      </w:r>
      <w:r w:rsidRPr="000C298A">
        <w:rPr>
          <w:rFonts w:ascii="Arial" w:hAnsi="Arial" w:cs="Arial"/>
          <w:i/>
          <w:sz w:val="24"/>
          <w:szCs w:val="24"/>
        </w:rPr>
        <w:t>Independen Member</w:t>
      </w:r>
      <w:r w:rsidRPr="00423ABA">
        <w:rPr>
          <w:rFonts w:ascii="Arial" w:hAnsi="Arial" w:cs="Arial"/>
          <w:sz w:val="24"/>
          <w:szCs w:val="24"/>
        </w:rPr>
        <w:t xml:space="preserve"> dikatakan berhasil melaksanakan pekerjaannya atau memiliki kinerja yang baik, apabila hasil kerja yang diperoleh lebih tinggi dari standar kinerja yang ditetapkan oleh perusahaan.</w:t>
      </w:r>
      <w:proofErr w:type="gramEnd"/>
    </w:p>
    <w:p w:rsidR="00B742E9" w:rsidRDefault="00B742E9" w:rsidP="00B742E9">
      <w:pPr>
        <w:spacing w:line="240" w:lineRule="auto"/>
        <w:jc w:val="both"/>
        <w:rPr>
          <w:rFonts w:ascii="Arial" w:hAnsi="Arial" w:cs="Arial"/>
          <w:i/>
          <w:sz w:val="24"/>
          <w:szCs w:val="24"/>
        </w:rPr>
      </w:pPr>
      <w:r>
        <w:rPr>
          <w:rFonts w:ascii="Arial" w:hAnsi="Arial" w:cs="Arial"/>
          <w:sz w:val="24"/>
          <w:szCs w:val="24"/>
        </w:rPr>
        <w:tab/>
      </w:r>
      <w:proofErr w:type="gramStart"/>
      <w:r>
        <w:rPr>
          <w:rFonts w:ascii="Arial" w:hAnsi="Arial" w:cs="Arial"/>
          <w:sz w:val="24"/>
          <w:szCs w:val="24"/>
        </w:rPr>
        <w:t xml:space="preserve">PT </w:t>
      </w:r>
      <w:r w:rsidRPr="00423ABA">
        <w:rPr>
          <w:rFonts w:ascii="Arial" w:hAnsi="Arial" w:cs="Arial"/>
          <w:sz w:val="24"/>
          <w:szCs w:val="24"/>
        </w:rPr>
        <w:t xml:space="preserve">Herbalife Indonesia menetapkan 2.500 volume point sebagai standar kinerja kepada para </w:t>
      </w:r>
      <w:r w:rsidRPr="000C298A">
        <w:rPr>
          <w:rFonts w:ascii="Arial" w:hAnsi="Arial" w:cs="Arial"/>
          <w:i/>
          <w:sz w:val="24"/>
          <w:szCs w:val="24"/>
        </w:rPr>
        <w:t>Supervisor</w:t>
      </w:r>
      <w:r w:rsidRPr="00423ABA">
        <w:rPr>
          <w:rFonts w:ascii="Arial" w:hAnsi="Arial" w:cs="Arial"/>
          <w:sz w:val="24"/>
          <w:szCs w:val="24"/>
        </w:rPr>
        <w:t>nya untuk membangun bisnis jangka panjang dan memperoleh kesuksesan.</w:t>
      </w:r>
      <w:proofErr w:type="gramEnd"/>
      <w:r w:rsidRPr="00423ABA">
        <w:rPr>
          <w:rFonts w:ascii="Arial" w:hAnsi="Arial" w:cs="Arial"/>
          <w:sz w:val="24"/>
          <w:szCs w:val="24"/>
        </w:rPr>
        <w:t xml:space="preserve"> </w:t>
      </w:r>
      <w:proofErr w:type="gramStart"/>
      <w:r w:rsidRPr="00423ABA">
        <w:rPr>
          <w:rFonts w:ascii="Arial" w:hAnsi="Arial" w:cs="Arial"/>
          <w:sz w:val="24"/>
          <w:szCs w:val="24"/>
        </w:rPr>
        <w:t xml:space="preserve">Dalam bisnis Herbalife </w:t>
      </w:r>
      <w:r w:rsidRPr="000C298A">
        <w:rPr>
          <w:rFonts w:ascii="Arial" w:hAnsi="Arial" w:cs="Arial"/>
          <w:i/>
          <w:sz w:val="24"/>
          <w:szCs w:val="24"/>
        </w:rPr>
        <w:t xml:space="preserve">Supervisor </w:t>
      </w:r>
      <w:r w:rsidRPr="00423ABA">
        <w:rPr>
          <w:rFonts w:ascii="Arial" w:hAnsi="Arial" w:cs="Arial"/>
          <w:sz w:val="24"/>
          <w:szCs w:val="24"/>
        </w:rPr>
        <w:t>merupakan posisi strategis untuk memulai bisnis.</w:t>
      </w:r>
      <w:proofErr w:type="gramEnd"/>
      <w:r w:rsidRPr="00423ABA">
        <w:rPr>
          <w:rFonts w:ascii="Arial" w:hAnsi="Arial" w:cs="Arial"/>
          <w:sz w:val="24"/>
          <w:szCs w:val="24"/>
        </w:rPr>
        <w:t xml:space="preserve"> Keuntungan menjadi </w:t>
      </w:r>
      <w:r w:rsidRPr="000C298A">
        <w:rPr>
          <w:rFonts w:ascii="Arial" w:hAnsi="Arial" w:cs="Arial"/>
          <w:i/>
          <w:sz w:val="24"/>
          <w:szCs w:val="24"/>
        </w:rPr>
        <w:t>Supervisor</w:t>
      </w:r>
      <w:r w:rsidRPr="00423ABA">
        <w:rPr>
          <w:rFonts w:ascii="Arial" w:hAnsi="Arial" w:cs="Arial"/>
          <w:sz w:val="24"/>
          <w:szCs w:val="24"/>
        </w:rPr>
        <w:t xml:space="preserve"> </w:t>
      </w:r>
      <w:proofErr w:type="gramStart"/>
      <w:r w:rsidRPr="00423ABA">
        <w:rPr>
          <w:rFonts w:ascii="Arial" w:hAnsi="Arial" w:cs="Arial"/>
          <w:sz w:val="24"/>
          <w:szCs w:val="24"/>
        </w:rPr>
        <w:t>yaitu :</w:t>
      </w:r>
      <w:proofErr w:type="gramEnd"/>
      <w:r w:rsidRPr="00423ABA">
        <w:rPr>
          <w:rFonts w:ascii="Arial" w:hAnsi="Arial" w:cs="Arial"/>
          <w:sz w:val="24"/>
          <w:szCs w:val="24"/>
        </w:rPr>
        <w:t xml:space="preserve"> mendapatkan hak </w:t>
      </w:r>
      <w:r w:rsidRPr="000C298A">
        <w:rPr>
          <w:rFonts w:ascii="Arial" w:hAnsi="Arial" w:cs="Arial"/>
          <w:i/>
          <w:sz w:val="24"/>
          <w:szCs w:val="24"/>
        </w:rPr>
        <w:t>discount</w:t>
      </w:r>
      <w:r w:rsidRPr="00423ABA">
        <w:rPr>
          <w:rFonts w:ascii="Arial" w:hAnsi="Arial" w:cs="Arial"/>
          <w:sz w:val="24"/>
          <w:szCs w:val="24"/>
        </w:rPr>
        <w:t xml:space="preserve"> tertinggi sebesar 50%, royalty, bonus produksi, bonus tahunan, pelatihan dan </w:t>
      </w:r>
      <w:r w:rsidRPr="000C298A">
        <w:rPr>
          <w:rFonts w:ascii="Arial" w:hAnsi="Arial" w:cs="Arial"/>
          <w:i/>
          <w:sz w:val="24"/>
          <w:szCs w:val="24"/>
        </w:rPr>
        <w:t>vacation.</w:t>
      </w:r>
    </w:p>
    <w:p w:rsidR="00B742E9" w:rsidRDefault="00B742E9" w:rsidP="00B742E9">
      <w:pPr>
        <w:spacing w:line="240" w:lineRule="auto"/>
        <w:jc w:val="both"/>
        <w:rPr>
          <w:rFonts w:ascii="Arial" w:hAnsi="Arial" w:cs="Arial"/>
          <w:sz w:val="24"/>
          <w:szCs w:val="24"/>
        </w:rPr>
      </w:pPr>
      <w:r>
        <w:rPr>
          <w:rFonts w:ascii="Arial" w:hAnsi="Arial" w:cs="Arial"/>
          <w:sz w:val="24"/>
          <w:szCs w:val="24"/>
        </w:rPr>
        <w:tab/>
      </w:r>
      <w:r w:rsidRPr="00423ABA">
        <w:rPr>
          <w:rFonts w:ascii="Arial" w:hAnsi="Arial" w:cs="Arial"/>
          <w:sz w:val="24"/>
          <w:szCs w:val="24"/>
        </w:rPr>
        <w:t xml:space="preserve">Berdasarkan laporan </w:t>
      </w:r>
      <w:r w:rsidRPr="002A40B3">
        <w:rPr>
          <w:rFonts w:ascii="Arial" w:hAnsi="Arial" w:cs="Arial"/>
          <w:i/>
          <w:sz w:val="24"/>
          <w:szCs w:val="24"/>
        </w:rPr>
        <w:t>Bizworks</w:t>
      </w:r>
      <w:r w:rsidRPr="00423ABA">
        <w:rPr>
          <w:rFonts w:ascii="Arial" w:hAnsi="Arial" w:cs="Arial"/>
          <w:sz w:val="24"/>
          <w:szCs w:val="24"/>
        </w:rPr>
        <w:t xml:space="preserve"> selama empat tahun terakhir dari tahun 2014 sampai 2017 pada group Raisa Nevada Daraninggar, diketahui secara keseluruhan bahwa kinerja </w:t>
      </w:r>
      <w:r w:rsidRPr="002A40B3">
        <w:rPr>
          <w:rFonts w:ascii="Arial" w:hAnsi="Arial" w:cs="Arial"/>
          <w:i/>
          <w:sz w:val="24"/>
          <w:szCs w:val="24"/>
        </w:rPr>
        <w:t>Independen Member</w:t>
      </w:r>
      <w:r w:rsidRPr="00423ABA">
        <w:rPr>
          <w:rFonts w:ascii="Arial" w:hAnsi="Arial" w:cs="Arial"/>
          <w:sz w:val="24"/>
          <w:szCs w:val="24"/>
        </w:rPr>
        <w:t xml:space="preserve"> tergolong rendah dan belum maksimal dalam mencapai </w:t>
      </w:r>
      <w:r w:rsidRPr="00423ABA">
        <w:rPr>
          <w:rFonts w:ascii="Arial" w:hAnsi="Arial" w:cs="Arial"/>
          <w:sz w:val="24"/>
          <w:szCs w:val="24"/>
        </w:rPr>
        <w:lastRenderedPageBreak/>
        <w:t>standar kinerja yang ditetapkan oleh perusahaan.</w:t>
      </w:r>
    </w:p>
    <w:p w:rsidR="00B742E9" w:rsidRDefault="00B742E9" w:rsidP="00B742E9">
      <w:pPr>
        <w:spacing w:line="240" w:lineRule="auto"/>
        <w:jc w:val="both"/>
        <w:rPr>
          <w:rFonts w:ascii="Arial" w:hAnsi="Arial" w:cs="Arial"/>
          <w:sz w:val="24"/>
          <w:szCs w:val="24"/>
        </w:rPr>
      </w:pPr>
      <w:r>
        <w:rPr>
          <w:rFonts w:ascii="Arial" w:hAnsi="Arial" w:cs="Arial"/>
          <w:sz w:val="24"/>
          <w:szCs w:val="24"/>
        </w:rPr>
        <w:tab/>
      </w:r>
      <w:r w:rsidRPr="00423ABA">
        <w:rPr>
          <w:rFonts w:ascii="Arial" w:hAnsi="Arial" w:cs="Arial"/>
          <w:sz w:val="24"/>
          <w:szCs w:val="24"/>
        </w:rPr>
        <w:t xml:space="preserve">Hasil wawancara dengan Raisa Nevada Daraninggar diketahui bahwa terdapat lima faktor yang mempengaruhi kinerja </w:t>
      </w:r>
      <w:r w:rsidRPr="002A40B3">
        <w:rPr>
          <w:rFonts w:ascii="Arial" w:hAnsi="Arial" w:cs="Arial"/>
          <w:i/>
          <w:sz w:val="24"/>
          <w:szCs w:val="24"/>
        </w:rPr>
        <w:t>Independen Member</w:t>
      </w:r>
      <w:r w:rsidRPr="00423ABA">
        <w:rPr>
          <w:rFonts w:ascii="Arial" w:hAnsi="Arial" w:cs="Arial"/>
          <w:sz w:val="24"/>
          <w:szCs w:val="24"/>
        </w:rPr>
        <w:t xml:space="preserve">, </w:t>
      </w:r>
      <w:proofErr w:type="gramStart"/>
      <w:r w:rsidRPr="00423ABA">
        <w:rPr>
          <w:rFonts w:ascii="Arial" w:hAnsi="Arial" w:cs="Arial"/>
          <w:sz w:val="24"/>
          <w:szCs w:val="24"/>
        </w:rPr>
        <w:t>yaitu :</w:t>
      </w:r>
      <w:proofErr w:type="gramEnd"/>
      <w:r w:rsidRPr="00423ABA">
        <w:rPr>
          <w:rFonts w:ascii="Arial" w:hAnsi="Arial" w:cs="Arial"/>
          <w:sz w:val="24"/>
          <w:szCs w:val="24"/>
        </w:rPr>
        <w:t xml:space="preserve"> motivasi kerja, sikap (</w:t>
      </w:r>
      <w:r w:rsidRPr="002A40B3">
        <w:rPr>
          <w:rFonts w:ascii="Arial" w:hAnsi="Arial" w:cs="Arial"/>
          <w:i/>
          <w:sz w:val="24"/>
          <w:szCs w:val="24"/>
        </w:rPr>
        <w:t>attitude</w:t>
      </w:r>
      <w:r w:rsidRPr="00423ABA">
        <w:rPr>
          <w:rFonts w:ascii="Arial" w:hAnsi="Arial" w:cs="Arial"/>
          <w:sz w:val="24"/>
          <w:szCs w:val="24"/>
        </w:rPr>
        <w:t>), pelatihan, penghargaan (</w:t>
      </w:r>
      <w:r w:rsidRPr="002A40B3">
        <w:rPr>
          <w:rFonts w:ascii="Arial" w:hAnsi="Arial" w:cs="Arial"/>
          <w:i/>
          <w:sz w:val="24"/>
          <w:szCs w:val="24"/>
        </w:rPr>
        <w:t>reward</w:t>
      </w:r>
      <w:r w:rsidRPr="00423ABA">
        <w:rPr>
          <w:rFonts w:ascii="Arial" w:hAnsi="Arial" w:cs="Arial"/>
          <w:sz w:val="24"/>
          <w:szCs w:val="24"/>
        </w:rPr>
        <w:t>), dan kepemimpinan (l</w:t>
      </w:r>
      <w:r w:rsidRPr="002A40B3">
        <w:rPr>
          <w:rFonts w:ascii="Arial" w:hAnsi="Arial" w:cs="Arial"/>
          <w:i/>
          <w:sz w:val="24"/>
          <w:szCs w:val="24"/>
        </w:rPr>
        <w:t>eadership</w:t>
      </w:r>
      <w:r w:rsidRPr="00423ABA">
        <w:rPr>
          <w:rFonts w:ascii="Arial" w:hAnsi="Arial" w:cs="Arial"/>
          <w:sz w:val="24"/>
          <w:szCs w:val="24"/>
        </w:rPr>
        <w:t xml:space="preserve">). Faktor paling dominan yang mempengaruhi kinerja </w:t>
      </w:r>
      <w:r w:rsidRPr="00AB499C">
        <w:rPr>
          <w:rFonts w:ascii="Arial" w:hAnsi="Arial" w:cs="Arial"/>
          <w:i/>
          <w:sz w:val="24"/>
          <w:szCs w:val="24"/>
        </w:rPr>
        <w:t>Independen Member</w:t>
      </w:r>
      <w:r w:rsidRPr="00423ABA">
        <w:rPr>
          <w:rFonts w:ascii="Arial" w:hAnsi="Arial" w:cs="Arial"/>
          <w:sz w:val="24"/>
          <w:szCs w:val="24"/>
        </w:rPr>
        <w:t xml:space="preserve"> </w:t>
      </w:r>
      <w:r>
        <w:rPr>
          <w:rFonts w:ascii="Arial" w:hAnsi="Arial" w:cs="Arial"/>
          <w:sz w:val="24"/>
          <w:szCs w:val="24"/>
        </w:rPr>
        <w:t xml:space="preserve">dalam menjalani bisnis di PT </w:t>
      </w:r>
      <w:r w:rsidRPr="00423ABA">
        <w:rPr>
          <w:rFonts w:ascii="Arial" w:hAnsi="Arial" w:cs="Arial"/>
          <w:sz w:val="24"/>
          <w:szCs w:val="24"/>
        </w:rPr>
        <w:t>Herbalife Indonesia yaitu : motivasi kerja, pelatihan dan penghargaan (</w:t>
      </w:r>
      <w:r w:rsidRPr="002A40B3">
        <w:rPr>
          <w:rFonts w:ascii="Arial" w:hAnsi="Arial" w:cs="Arial"/>
          <w:i/>
          <w:sz w:val="24"/>
          <w:szCs w:val="24"/>
        </w:rPr>
        <w:t>reward</w:t>
      </w:r>
      <w:r w:rsidRPr="00423ABA">
        <w:rPr>
          <w:rFonts w:ascii="Arial" w:hAnsi="Arial" w:cs="Arial"/>
          <w:sz w:val="24"/>
          <w:szCs w:val="24"/>
        </w:rPr>
        <w:t xml:space="preserve">), dikarenakan jika mengejar kualifikasi untuk mengikuti pelatihan dan mendapatkan penghargaan </w:t>
      </w:r>
      <w:r w:rsidRPr="002A40B3">
        <w:rPr>
          <w:rFonts w:ascii="Arial" w:hAnsi="Arial" w:cs="Arial"/>
          <w:i/>
          <w:sz w:val="24"/>
          <w:szCs w:val="24"/>
        </w:rPr>
        <w:t>Independen Member</w:t>
      </w:r>
      <w:r w:rsidRPr="00423ABA">
        <w:rPr>
          <w:rFonts w:ascii="Arial" w:hAnsi="Arial" w:cs="Arial"/>
          <w:sz w:val="24"/>
          <w:szCs w:val="24"/>
        </w:rPr>
        <w:t xml:space="preserve"> berpotensi memiliki 2.500 </w:t>
      </w:r>
      <w:r w:rsidRPr="000C298A">
        <w:rPr>
          <w:rFonts w:ascii="Arial" w:hAnsi="Arial" w:cs="Arial"/>
          <w:i/>
          <w:sz w:val="24"/>
          <w:szCs w:val="24"/>
        </w:rPr>
        <w:t>volume point</w:t>
      </w:r>
      <w:r w:rsidRPr="00423ABA">
        <w:rPr>
          <w:rFonts w:ascii="Arial" w:hAnsi="Arial" w:cs="Arial"/>
          <w:sz w:val="24"/>
          <w:szCs w:val="24"/>
        </w:rPr>
        <w:t xml:space="preserve"> setiap bulannya.</w:t>
      </w:r>
    </w:p>
    <w:p w:rsidR="00B742E9" w:rsidRDefault="00B742E9" w:rsidP="00B742E9">
      <w:pPr>
        <w:spacing w:line="240" w:lineRule="auto"/>
        <w:jc w:val="both"/>
        <w:rPr>
          <w:rFonts w:ascii="Arial" w:hAnsi="Arial" w:cs="Arial"/>
          <w:b/>
          <w:sz w:val="24"/>
          <w:szCs w:val="24"/>
        </w:rPr>
      </w:pPr>
      <w:r>
        <w:rPr>
          <w:rFonts w:ascii="Arial" w:hAnsi="Arial" w:cs="Arial"/>
          <w:sz w:val="24"/>
          <w:szCs w:val="24"/>
        </w:rPr>
        <w:tab/>
      </w:r>
      <w:proofErr w:type="gramStart"/>
      <w:r w:rsidRPr="00423ABA">
        <w:rPr>
          <w:rFonts w:ascii="Arial" w:hAnsi="Arial" w:cs="Arial"/>
          <w:sz w:val="24"/>
          <w:szCs w:val="24"/>
        </w:rPr>
        <w:t xml:space="preserve">Berdasarkan uraian diatas maka penulis tertarik untuk melakukan penelitian tentang </w:t>
      </w:r>
      <w:r w:rsidRPr="006B0B69">
        <w:rPr>
          <w:rFonts w:ascii="Arial" w:hAnsi="Arial" w:cs="Arial"/>
          <w:sz w:val="24"/>
          <w:szCs w:val="24"/>
        </w:rPr>
        <w:t xml:space="preserve">“Pengaruh Motivasi Kerja dan Pelatihan serta Penghargaan terhadap Kinerja </w:t>
      </w:r>
      <w:r w:rsidRPr="006B0B69">
        <w:rPr>
          <w:rFonts w:ascii="Arial" w:hAnsi="Arial" w:cs="Arial"/>
          <w:i/>
          <w:sz w:val="24"/>
          <w:szCs w:val="24"/>
        </w:rPr>
        <w:t>Independent Herbalife Member</w:t>
      </w:r>
      <w:r w:rsidRPr="006B0B69">
        <w:rPr>
          <w:rFonts w:ascii="Arial" w:hAnsi="Arial" w:cs="Arial"/>
          <w:sz w:val="24"/>
          <w:szCs w:val="24"/>
        </w:rPr>
        <w:t xml:space="preserve"> (studi kasus pada PT Herbalife Indonesia di Samarinda pada group Raisa Nevada Daraninggar).</w:t>
      </w:r>
      <w:proofErr w:type="gramEnd"/>
    </w:p>
    <w:p w:rsidR="00B742E9" w:rsidRDefault="00B742E9" w:rsidP="00B742E9">
      <w:pPr>
        <w:spacing w:line="240" w:lineRule="auto"/>
        <w:jc w:val="both"/>
        <w:rPr>
          <w:rFonts w:ascii="Arial" w:hAnsi="Arial" w:cs="Arial"/>
          <w:sz w:val="24"/>
          <w:szCs w:val="24"/>
        </w:rPr>
      </w:pPr>
      <w:r>
        <w:rPr>
          <w:rFonts w:ascii="Arial" w:hAnsi="Arial" w:cs="Arial"/>
          <w:sz w:val="24"/>
          <w:szCs w:val="24"/>
        </w:rPr>
        <w:tab/>
        <w:t>T</w:t>
      </w:r>
      <w:r w:rsidRPr="00423ABA">
        <w:rPr>
          <w:rFonts w:ascii="Arial" w:hAnsi="Arial" w:cs="Arial"/>
          <w:sz w:val="24"/>
          <w:szCs w:val="24"/>
        </w:rPr>
        <w:t xml:space="preserve">ujuan yang ingin dicapai dalam penelitian ini </w:t>
      </w:r>
      <w:proofErr w:type="gramStart"/>
      <w:r w:rsidRPr="00423ABA">
        <w:rPr>
          <w:rFonts w:ascii="Arial" w:hAnsi="Arial" w:cs="Arial"/>
          <w:sz w:val="24"/>
          <w:szCs w:val="24"/>
        </w:rPr>
        <w:t>adalah :</w:t>
      </w:r>
      <w:proofErr w:type="gramEnd"/>
      <w:r>
        <w:rPr>
          <w:rFonts w:ascii="Arial" w:hAnsi="Arial" w:cs="Arial"/>
          <w:sz w:val="24"/>
          <w:szCs w:val="24"/>
        </w:rPr>
        <w:t xml:space="preserve"> 1. </w:t>
      </w:r>
      <w:r w:rsidRPr="00423ABA">
        <w:rPr>
          <w:rFonts w:ascii="Arial" w:hAnsi="Arial" w:cs="Arial"/>
          <w:sz w:val="24"/>
          <w:szCs w:val="24"/>
        </w:rPr>
        <w:t xml:space="preserve">Mengetahui sejauh mana faktor motivasi kerja berpengaruh terhadap kinerja </w:t>
      </w:r>
      <w:r w:rsidRPr="000C298A">
        <w:rPr>
          <w:rFonts w:ascii="Arial" w:hAnsi="Arial" w:cs="Arial"/>
          <w:i/>
          <w:sz w:val="24"/>
          <w:szCs w:val="24"/>
        </w:rPr>
        <w:t>Independen Member</w:t>
      </w:r>
      <w:r w:rsidRPr="00423ABA">
        <w:rPr>
          <w:rFonts w:ascii="Arial" w:hAnsi="Arial" w:cs="Arial"/>
          <w:sz w:val="24"/>
          <w:szCs w:val="24"/>
        </w:rPr>
        <w:t xml:space="preserve"> di Samarinda pada group Raisa Nevada Daraninggar.</w:t>
      </w:r>
      <w:r>
        <w:rPr>
          <w:rFonts w:ascii="Arial" w:hAnsi="Arial" w:cs="Arial"/>
          <w:sz w:val="24"/>
          <w:szCs w:val="24"/>
        </w:rPr>
        <w:t xml:space="preserve"> 2. </w:t>
      </w:r>
      <w:r w:rsidRPr="00423ABA">
        <w:rPr>
          <w:rFonts w:ascii="Arial" w:hAnsi="Arial" w:cs="Arial"/>
          <w:sz w:val="24"/>
          <w:szCs w:val="24"/>
        </w:rPr>
        <w:t xml:space="preserve">Mengetahui sejauh mana faktor pelatihan berpengaruh terhadap kinerja </w:t>
      </w:r>
      <w:r w:rsidRPr="000C298A">
        <w:rPr>
          <w:rFonts w:ascii="Arial" w:hAnsi="Arial" w:cs="Arial"/>
          <w:i/>
          <w:sz w:val="24"/>
          <w:szCs w:val="24"/>
        </w:rPr>
        <w:t>Independen Member</w:t>
      </w:r>
      <w:r w:rsidRPr="00423ABA">
        <w:rPr>
          <w:rFonts w:ascii="Arial" w:hAnsi="Arial" w:cs="Arial"/>
          <w:sz w:val="24"/>
          <w:szCs w:val="24"/>
        </w:rPr>
        <w:t xml:space="preserve"> di Samarinda pada group Raisa Nevada Daraninggar.</w:t>
      </w:r>
      <w:r>
        <w:rPr>
          <w:rFonts w:ascii="Arial" w:hAnsi="Arial" w:cs="Arial"/>
          <w:sz w:val="24"/>
          <w:szCs w:val="24"/>
        </w:rPr>
        <w:t xml:space="preserve"> 3. </w:t>
      </w:r>
      <w:r w:rsidRPr="00423ABA">
        <w:rPr>
          <w:rFonts w:ascii="Arial" w:hAnsi="Arial" w:cs="Arial"/>
          <w:sz w:val="24"/>
          <w:szCs w:val="24"/>
        </w:rPr>
        <w:t>Mengetahui sejauh mana faktor penghargaan (</w:t>
      </w:r>
      <w:r w:rsidRPr="000C298A">
        <w:rPr>
          <w:rFonts w:ascii="Arial" w:hAnsi="Arial" w:cs="Arial"/>
          <w:i/>
          <w:sz w:val="24"/>
          <w:szCs w:val="24"/>
        </w:rPr>
        <w:t>reward</w:t>
      </w:r>
      <w:r w:rsidRPr="00423ABA">
        <w:rPr>
          <w:rFonts w:ascii="Arial" w:hAnsi="Arial" w:cs="Arial"/>
          <w:sz w:val="24"/>
          <w:szCs w:val="24"/>
        </w:rPr>
        <w:t xml:space="preserve">) berpengaruh terhadap kinerja </w:t>
      </w:r>
      <w:r w:rsidRPr="000C298A">
        <w:rPr>
          <w:rFonts w:ascii="Arial" w:hAnsi="Arial" w:cs="Arial"/>
          <w:i/>
          <w:sz w:val="24"/>
          <w:szCs w:val="24"/>
        </w:rPr>
        <w:t>Independen Member</w:t>
      </w:r>
      <w:r w:rsidRPr="00423ABA">
        <w:rPr>
          <w:rFonts w:ascii="Arial" w:hAnsi="Arial" w:cs="Arial"/>
          <w:sz w:val="24"/>
          <w:szCs w:val="24"/>
        </w:rPr>
        <w:t xml:space="preserve"> di Samarinda pada group Raisa Nevada Daraninggar.</w:t>
      </w:r>
    </w:p>
    <w:p w:rsidR="00B742E9" w:rsidRDefault="00B742E9" w:rsidP="00B742E9">
      <w:pPr>
        <w:spacing w:line="240" w:lineRule="auto"/>
        <w:jc w:val="both"/>
        <w:rPr>
          <w:rFonts w:ascii="Arial" w:hAnsi="Arial" w:cs="Arial"/>
          <w:sz w:val="24"/>
          <w:szCs w:val="24"/>
        </w:rPr>
      </w:pPr>
    </w:p>
    <w:p w:rsidR="00B742E9" w:rsidRPr="002509BF" w:rsidRDefault="00B742E9" w:rsidP="00B742E9">
      <w:pPr>
        <w:spacing w:line="240" w:lineRule="auto"/>
        <w:jc w:val="center"/>
        <w:rPr>
          <w:rFonts w:ascii="Arial" w:hAnsi="Arial" w:cs="Arial"/>
          <w:b/>
          <w:sz w:val="24"/>
          <w:szCs w:val="24"/>
        </w:rPr>
      </w:pPr>
      <w:r w:rsidRPr="002509BF">
        <w:rPr>
          <w:rFonts w:ascii="Arial" w:hAnsi="Arial" w:cs="Arial"/>
          <w:b/>
          <w:sz w:val="24"/>
          <w:szCs w:val="24"/>
        </w:rPr>
        <w:t>II. LANDASAN TEORI</w:t>
      </w:r>
    </w:p>
    <w:p w:rsidR="00B742E9" w:rsidRPr="00C07934" w:rsidRDefault="00B742E9" w:rsidP="00B742E9">
      <w:pPr>
        <w:spacing w:line="240" w:lineRule="auto"/>
        <w:jc w:val="both"/>
        <w:rPr>
          <w:rFonts w:ascii="Arial" w:hAnsi="Arial" w:cs="Arial"/>
          <w:b/>
          <w:sz w:val="24"/>
          <w:szCs w:val="24"/>
        </w:rPr>
      </w:pPr>
      <w:r w:rsidRPr="00C07934">
        <w:rPr>
          <w:rFonts w:ascii="Arial" w:hAnsi="Arial" w:cs="Arial"/>
          <w:b/>
          <w:sz w:val="24"/>
          <w:szCs w:val="24"/>
        </w:rPr>
        <w:t>Motivasi Kerja</w:t>
      </w:r>
    </w:p>
    <w:p w:rsidR="00B742E9" w:rsidRPr="002509BF" w:rsidRDefault="00B742E9" w:rsidP="00B742E9">
      <w:pPr>
        <w:spacing w:line="240" w:lineRule="auto"/>
        <w:jc w:val="both"/>
        <w:rPr>
          <w:rFonts w:ascii="Arial" w:hAnsi="Arial" w:cs="Arial"/>
          <w:sz w:val="24"/>
          <w:szCs w:val="24"/>
        </w:rPr>
      </w:pPr>
      <w:r>
        <w:tab/>
      </w:r>
      <w:r w:rsidRPr="002509BF">
        <w:rPr>
          <w:rFonts w:ascii="Arial" w:hAnsi="Arial" w:cs="Arial"/>
          <w:sz w:val="24"/>
          <w:szCs w:val="24"/>
        </w:rPr>
        <w:t>George dan Jones (2012:157) mendefinisikan motivasi kerja sebagai “kekuatan psikologis dalam diri seseorang yang menentukan arah perilaku (direction of behavior</w:t>
      </w:r>
      <w:proofErr w:type="gramStart"/>
      <w:r w:rsidRPr="002509BF">
        <w:rPr>
          <w:rFonts w:ascii="Arial" w:hAnsi="Arial" w:cs="Arial"/>
          <w:sz w:val="24"/>
          <w:szCs w:val="24"/>
        </w:rPr>
        <w:t>)  dalam</w:t>
      </w:r>
      <w:proofErr w:type="gramEnd"/>
      <w:r w:rsidRPr="002509BF">
        <w:rPr>
          <w:rFonts w:ascii="Arial" w:hAnsi="Arial" w:cs="Arial"/>
          <w:sz w:val="24"/>
          <w:szCs w:val="24"/>
        </w:rPr>
        <w:t xml:space="preserve"> suatu organisasi, tingkat usaha (level of effort), dan kegigihan atau ketahanan (level of persistence) dalam menghadapi suatu haangan atau masalah”. </w:t>
      </w:r>
      <w:proofErr w:type="gramStart"/>
      <w:r w:rsidRPr="002509BF">
        <w:rPr>
          <w:rFonts w:ascii="Arial" w:hAnsi="Arial" w:cs="Arial"/>
          <w:sz w:val="24"/>
          <w:szCs w:val="24"/>
        </w:rPr>
        <w:t>Jadi motivasi kerja dapat diartikan sebagai semangat kerja yang ada pada karyawan yang membuat karyawan tersebut dapat bekerja untuk mencapai tujuan tertentu.</w:t>
      </w:r>
      <w:proofErr w:type="gramEnd"/>
    </w:p>
    <w:p w:rsidR="00B742E9" w:rsidRPr="002509BF" w:rsidRDefault="00B742E9" w:rsidP="00B742E9">
      <w:pPr>
        <w:spacing w:line="240" w:lineRule="auto"/>
        <w:jc w:val="both"/>
        <w:rPr>
          <w:rFonts w:ascii="Arial" w:hAnsi="Arial" w:cs="Arial"/>
          <w:sz w:val="24"/>
          <w:szCs w:val="24"/>
        </w:rPr>
      </w:pPr>
      <w:r w:rsidRPr="002509BF">
        <w:rPr>
          <w:rFonts w:ascii="Arial" w:hAnsi="Arial" w:cs="Arial"/>
          <w:sz w:val="24"/>
          <w:szCs w:val="24"/>
        </w:rPr>
        <w:tab/>
        <w:t>Shahzadi et al (2014:160) motivasi kerja adalah “kekuatan yang memungkinkan seorang individu bertindak ke arah tujuan tertentu”.</w:t>
      </w:r>
    </w:p>
    <w:p w:rsidR="00B742E9" w:rsidRPr="002509BF" w:rsidRDefault="00B742E9" w:rsidP="00B742E9">
      <w:pPr>
        <w:spacing w:line="240" w:lineRule="auto"/>
        <w:jc w:val="both"/>
        <w:rPr>
          <w:rFonts w:ascii="Arial" w:hAnsi="Arial" w:cs="Arial"/>
          <w:sz w:val="24"/>
          <w:szCs w:val="24"/>
        </w:rPr>
      </w:pPr>
      <w:r w:rsidRPr="002509BF">
        <w:rPr>
          <w:rFonts w:ascii="Arial" w:hAnsi="Arial" w:cs="Arial"/>
          <w:sz w:val="24"/>
          <w:szCs w:val="24"/>
        </w:rPr>
        <w:tab/>
        <w:t xml:space="preserve">Jadi dapat disimpulkan bahwa motivasi kerja </w:t>
      </w:r>
      <w:proofErr w:type="gramStart"/>
      <w:r w:rsidRPr="002509BF">
        <w:rPr>
          <w:rFonts w:ascii="Arial" w:hAnsi="Arial" w:cs="Arial"/>
          <w:sz w:val="24"/>
          <w:szCs w:val="24"/>
        </w:rPr>
        <w:t>merupakan  semangat</w:t>
      </w:r>
      <w:proofErr w:type="gramEnd"/>
      <w:r w:rsidRPr="002509BF">
        <w:rPr>
          <w:rFonts w:ascii="Arial" w:hAnsi="Arial" w:cs="Arial"/>
          <w:sz w:val="24"/>
          <w:szCs w:val="24"/>
        </w:rPr>
        <w:t xml:space="preserve"> atau kekuatan yang timbul dari dalam diri seseorang untuk berprilaku dan berusaha dengan gigih dalam mencapai suatu tujuan.</w:t>
      </w:r>
    </w:p>
    <w:p w:rsidR="00B742E9" w:rsidRDefault="00B742E9" w:rsidP="00B742E9">
      <w:pPr>
        <w:spacing w:line="240" w:lineRule="auto"/>
        <w:jc w:val="both"/>
        <w:rPr>
          <w:rFonts w:ascii="Arial" w:hAnsi="Arial" w:cs="Arial"/>
          <w:sz w:val="24"/>
          <w:szCs w:val="24"/>
        </w:rPr>
      </w:pPr>
      <w:r w:rsidRPr="002509BF">
        <w:rPr>
          <w:rFonts w:ascii="Arial" w:hAnsi="Arial" w:cs="Arial"/>
          <w:sz w:val="24"/>
          <w:szCs w:val="24"/>
        </w:rPr>
        <w:tab/>
      </w:r>
      <w:proofErr w:type="gramStart"/>
      <w:r w:rsidRPr="002509BF">
        <w:rPr>
          <w:rFonts w:ascii="Arial" w:hAnsi="Arial" w:cs="Arial"/>
          <w:sz w:val="24"/>
          <w:szCs w:val="24"/>
        </w:rPr>
        <w:t>Menurut  George</w:t>
      </w:r>
      <w:proofErr w:type="gramEnd"/>
      <w:r w:rsidRPr="002509BF">
        <w:rPr>
          <w:rFonts w:ascii="Arial" w:hAnsi="Arial" w:cs="Arial"/>
          <w:sz w:val="24"/>
          <w:szCs w:val="24"/>
        </w:rPr>
        <w:t xml:space="preserve"> dan Jones (2012:157), Agusta dan Sutanto (2013) serta Suprasetyawati (2016) motivasi kerja dapat diukur dengan menggunakan indikator sebagai berikut :</w:t>
      </w:r>
    </w:p>
    <w:p w:rsidR="00B742E9" w:rsidRPr="002509BF" w:rsidRDefault="00B742E9" w:rsidP="00B742E9">
      <w:pPr>
        <w:pStyle w:val="ListParagraph"/>
        <w:numPr>
          <w:ilvl w:val="0"/>
          <w:numId w:val="8"/>
        </w:numPr>
        <w:spacing w:line="240" w:lineRule="auto"/>
        <w:ind w:hanging="436"/>
        <w:rPr>
          <w:rFonts w:ascii="Arial" w:hAnsi="Arial" w:cs="Arial"/>
          <w:sz w:val="24"/>
          <w:szCs w:val="24"/>
        </w:rPr>
      </w:pPr>
      <w:r w:rsidRPr="002509BF">
        <w:rPr>
          <w:rFonts w:ascii="Arial" w:hAnsi="Arial" w:cs="Arial"/>
          <w:sz w:val="24"/>
          <w:szCs w:val="24"/>
        </w:rPr>
        <w:t xml:space="preserve">Arah Perilaku </w:t>
      </w:r>
      <w:r w:rsidRPr="002509BF">
        <w:rPr>
          <w:rFonts w:ascii="Arial" w:hAnsi="Arial" w:cs="Arial"/>
          <w:i/>
          <w:sz w:val="24"/>
          <w:szCs w:val="24"/>
        </w:rPr>
        <w:t>(Direction of Behavior).</w:t>
      </w:r>
    </w:p>
    <w:p w:rsidR="00B742E9" w:rsidRDefault="00B742E9" w:rsidP="00B742E9">
      <w:pPr>
        <w:pStyle w:val="ListParagraph"/>
        <w:numPr>
          <w:ilvl w:val="0"/>
          <w:numId w:val="8"/>
        </w:numPr>
        <w:spacing w:line="240" w:lineRule="auto"/>
        <w:ind w:hanging="436"/>
        <w:rPr>
          <w:rFonts w:ascii="Arial" w:hAnsi="Arial" w:cs="Arial"/>
          <w:sz w:val="24"/>
          <w:szCs w:val="24"/>
        </w:rPr>
      </w:pPr>
      <w:r w:rsidRPr="002509BF">
        <w:rPr>
          <w:rFonts w:ascii="Arial" w:hAnsi="Arial" w:cs="Arial"/>
          <w:sz w:val="24"/>
          <w:szCs w:val="24"/>
        </w:rPr>
        <w:t xml:space="preserve">Tingkat Usaha </w:t>
      </w:r>
      <w:r w:rsidRPr="002509BF">
        <w:rPr>
          <w:rFonts w:ascii="Arial" w:hAnsi="Arial" w:cs="Arial"/>
          <w:i/>
          <w:sz w:val="24"/>
          <w:szCs w:val="24"/>
        </w:rPr>
        <w:t>(Level of Effort).</w:t>
      </w:r>
    </w:p>
    <w:p w:rsidR="00B742E9" w:rsidRDefault="00B742E9" w:rsidP="00B742E9">
      <w:pPr>
        <w:pStyle w:val="ListParagraph"/>
        <w:numPr>
          <w:ilvl w:val="0"/>
          <w:numId w:val="8"/>
        </w:numPr>
        <w:spacing w:line="240" w:lineRule="auto"/>
        <w:ind w:hanging="436"/>
        <w:rPr>
          <w:rFonts w:ascii="Arial" w:hAnsi="Arial" w:cs="Arial"/>
          <w:sz w:val="24"/>
          <w:szCs w:val="24"/>
        </w:rPr>
      </w:pPr>
      <w:r w:rsidRPr="002509BF">
        <w:rPr>
          <w:rFonts w:ascii="Arial" w:hAnsi="Arial" w:cs="Arial"/>
          <w:sz w:val="24"/>
          <w:szCs w:val="24"/>
        </w:rPr>
        <w:t xml:space="preserve">Tingkat Kegigihan </w:t>
      </w:r>
      <w:r w:rsidRPr="002509BF">
        <w:rPr>
          <w:rFonts w:ascii="Arial" w:hAnsi="Arial" w:cs="Arial"/>
          <w:i/>
          <w:sz w:val="24"/>
          <w:szCs w:val="24"/>
        </w:rPr>
        <w:t>(Level of Persistence).</w:t>
      </w:r>
    </w:p>
    <w:p w:rsidR="00B742E9" w:rsidRPr="002509BF" w:rsidRDefault="00B742E9" w:rsidP="00B742E9">
      <w:pPr>
        <w:pStyle w:val="ListParagraph"/>
        <w:spacing w:line="240" w:lineRule="auto"/>
        <w:rPr>
          <w:rFonts w:ascii="Arial" w:hAnsi="Arial" w:cs="Arial"/>
          <w:sz w:val="24"/>
          <w:szCs w:val="24"/>
        </w:rPr>
      </w:pPr>
    </w:p>
    <w:p w:rsidR="00B742E9" w:rsidRDefault="00B742E9" w:rsidP="00B742E9">
      <w:pPr>
        <w:pStyle w:val="ListParagraph"/>
        <w:spacing w:line="240" w:lineRule="auto"/>
        <w:ind w:left="0"/>
        <w:rPr>
          <w:rFonts w:ascii="Arial" w:hAnsi="Arial" w:cs="Arial"/>
          <w:b/>
          <w:color w:val="000000"/>
          <w:spacing w:val="-1"/>
          <w:sz w:val="24"/>
          <w:szCs w:val="24"/>
        </w:rPr>
      </w:pPr>
      <w:r w:rsidRPr="00A21AE0">
        <w:rPr>
          <w:rFonts w:ascii="Arial" w:hAnsi="Arial" w:cs="Arial"/>
          <w:b/>
          <w:color w:val="000000"/>
          <w:spacing w:val="-1"/>
          <w:sz w:val="24"/>
          <w:szCs w:val="24"/>
        </w:rPr>
        <w:t>Pelatihan</w:t>
      </w:r>
    </w:p>
    <w:p w:rsidR="00B742E9" w:rsidRDefault="00B742E9" w:rsidP="00B742E9">
      <w:pPr>
        <w:spacing w:line="240" w:lineRule="auto"/>
        <w:jc w:val="both"/>
        <w:rPr>
          <w:rFonts w:ascii="Arial" w:hAnsi="Arial" w:cs="Arial"/>
          <w:sz w:val="24"/>
          <w:szCs w:val="24"/>
        </w:rPr>
      </w:pPr>
      <w:r>
        <w:rPr>
          <w:rFonts w:ascii="Arial" w:hAnsi="Arial" w:cs="Arial"/>
          <w:sz w:val="24"/>
          <w:szCs w:val="24"/>
        </w:rPr>
        <w:tab/>
      </w:r>
      <w:r w:rsidRPr="001A0BF0">
        <w:rPr>
          <w:rFonts w:ascii="Arial" w:hAnsi="Arial" w:cs="Arial"/>
          <w:sz w:val="24"/>
          <w:szCs w:val="24"/>
        </w:rPr>
        <w:t xml:space="preserve">Mathis dan Jackson (2011:250) mendefinisikan pelatihan adalah “proses dimana orang memperoleh kemampuan untuk melakukan </w:t>
      </w:r>
      <w:r w:rsidRPr="001A0BF0">
        <w:rPr>
          <w:rFonts w:ascii="Arial" w:hAnsi="Arial" w:cs="Arial"/>
          <w:sz w:val="24"/>
          <w:szCs w:val="24"/>
        </w:rPr>
        <w:lastRenderedPageBreak/>
        <w:t xml:space="preserve">pekerjaan”. </w:t>
      </w:r>
      <w:proofErr w:type="gramStart"/>
      <w:r w:rsidRPr="001A0BF0">
        <w:rPr>
          <w:rFonts w:ascii="Arial" w:hAnsi="Arial" w:cs="Arial"/>
          <w:sz w:val="24"/>
          <w:szCs w:val="24"/>
        </w:rPr>
        <w:t>Pelatihan memberikan karyawan pengetahuan dan keterampilan spesifik yang dapat diidentifikasikan untuk digunakan dalam pekerjaan mereka saat ini.</w:t>
      </w:r>
      <w:proofErr w:type="gramEnd"/>
      <w:r w:rsidRPr="001A0BF0">
        <w:rPr>
          <w:rFonts w:ascii="Arial" w:hAnsi="Arial" w:cs="Arial"/>
          <w:sz w:val="24"/>
          <w:szCs w:val="24"/>
        </w:rPr>
        <w:t xml:space="preserve"> </w:t>
      </w:r>
    </w:p>
    <w:p w:rsidR="00B742E9" w:rsidRPr="001A0BF0" w:rsidRDefault="00B742E9" w:rsidP="00B742E9">
      <w:pPr>
        <w:spacing w:line="240" w:lineRule="auto"/>
        <w:jc w:val="both"/>
        <w:rPr>
          <w:rFonts w:ascii="Arial" w:hAnsi="Arial" w:cs="Arial"/>
          <w:sz w:val="24"/>
          <w:szCs w:val="24"/>
        </w:rPr>
      </w:pPr>
      <w:r>
        <w:rPr>
          <w:rFonts w:ascii="Arial" w:hAnsi="Arial" w:cs="Arial"/>
          <w:sz w:val="24"/>
          <w:szCs w:val="24"/>
        </w:rPr>
        <w:tab/>
      </w:r>
      <w:r w:rsidRPr="001A0BF0">
        <w:rPr>
          <w:rFonts w:ascii="Arial" w:hAnsi="Arial" w:cs="Arial"/>
          <w:sz w:val="24"/>
          <w:szCs w:val="24"/>
        </w:rPr>
        <w:t xml:space="preserve">Khan (2012:85) mendefinikan pelatihan </w:t>
      </w:r>
      <w:r w:rsidRPr="00E074A4">
        <w:rPr>
          <w:rFonts w:ascii="Arial" w:hAnsi="Arial" w:cs="Arial"/>
          <w:i/>
          <w:sz w:val="24"/>
          <w:szCs w:val="24"/>
        </w:rPr>
        <w:t>(training)</w:t>
      </w:r>
      <w:r w:rsidRPr="001A0BF0">
        <w:rPr>
          <w:rFonts w:ascii="Arial" w:hAnsi="Arial" w:cs="Arial"/>
          <w:sz w:val="24"/>
          <w:szCs w:val="24"/>
        </w:rPr>
        <w:t xml:space="preserve"> adalah “proses pembelajaran yang melibatkan perolehan pengetahuan, penajaman keterampilan, konsep, aturan atau mengubah sikap dan perilaku untuk mengingkatkan kinerja karyawan”</w:t>
      </w:r>
    </w:p>
    <w:p w:rsidR="00B742E9" w:rsidRPr="001A0BF0" w:rsidRDefault="00B742E9" w:rsidP="00B742E9">
      <w:pPr>
        <w:spacing w:line="240" w:lineRule="auto"/>
        <w:jc w:val="both"/>
        <w:rPr>
          <w:rFonts w:ascii="Arial" w:hAnsi="Arial" w:cs="Arial"/>
          <w:sz w:val="24"/>
          <w:szCs w:val="24"/>
        </w:rPr>
      </w:pPr>
      <w:r w:rsidRPr="001A0BF0">
        <w:rPr>
          <w:rFonts w:ascii="Arial" w:hAnsi="Arial" w:cs="Arial"/>
          <w:sz w:val="24"/>
          <w:szCs w:val="24"/>
        </w:rPr>
        <w:tab/>
        <w:t>Elnaga dan Imran (2013:138) mendefinikan pelatihan adalah “proses sistematis untuk meningkatkan keterampilan, pengetahuan, dan kompetensi karyawan, yang diperlukan untuk berkinerja efektif dalam pekerjaan”.</w:t>
      </w:r>
    </w:p>
    <w:p w:rsidR="00B742E9" w:rsidRPr="001A0BF0" w:rsidRDefault="00B742E9" w:rsidP="00B742E9">
      <w:pPr>
        <w:spacing w:line="240" w:lineRule="auto"/>
        <w:jc w:val="both"/>
        <w:rPr>
          <w:rFonts w:ascii="Arial" w:hAnsi="Arial" w:cs="Arial"/>
          <w:sz w:val="24"/>
          <w:szCs w:val="24"/>
        </w:rPr>
      </w:pPr>
      <w:r w:rsidRPr="001A0BF0">
        <w:rPr>
          <w:rFonts w:ascii="Arial" w:hAnsi="Arial" w:cs="Arial"/>
          <w:sz w:val="24"/>
          <w:szCs w:val="24"/>
        </w:rPr>
        <w:tab/>
        <w:t xml:space="preserve">Sahanggamu dan Soegoto (2014:517) mendefinikan pelatihan </w:t>
      </w:r>
      <w:r w:rsidRPr="00E074A4">
        <w:rPr>
          <w:rFonts w:ascii="Arial" w:hAnsi="Arial" w:cs="Arial"/>
          <w:i/>
          <w:sz w:val="24"/>
          <w:szCs w:val="24"/>
        </w:rPr>
        <w:t>(training)</w:t>
      </w:r>
      <w:r w:rsidRPr="001A0BF0">
        <w:rPr>
          <w:rFonts w:ascii="Arial" w:hAnsi="Arial" w:cs="Arial"/>
          <w:sz w:val="24"/>
          <w:szCs w:val="24"/>
        </w:rPr>
        <w:t xml:space="preserve"> adalah “suatu proses pendidikan jangka pendek yang menggunakan prosedur sistematis dan terorganisir di mana pegawai non-majerial mempelajari pengetahuan dan keteramplian teknis dalam tujuan terbatas”.</w:t>
      </w:r>
    </w:p>
    <w:p w:rsidR="00B742E9" w:rsidRPr="001A0BF0" w:rsidRDefault="00B742E9" w:rsidP="00B742E9">
      <w:pPr>
        <w:spacing w:line="240" w:lineRule="auto"/>
        <w:jc w:val="both"/>
        <w:rPr>
          <w:rFonts w:ascii="Arial" w:hAnsi="Arial" w:cs="Arial"/>
          <w:sz w:val="24"/>
          <w:szCs w:val="24"/>
        </w:rPr>
      </w:pPr>
      <w:r w:rsidRPr="001A0BF0">
        <w:rPr>
          <w:rFonts w:ascii="Arial" w:hAnsi="Arial" w:cs="Arial"/>
          <w:sz w:val="24"/>
          <w:szCs w:val="24"/>
        </w:rPr>
        <w:tab/>
        <w:t xml:space="preserve">Sedangkan Dessler (2015:285) mendefinikan pelatihan </w:t>
      </w:r>
      <w:r w:rsidRPr="00E074A4">
        <w:rPr>
          <w:rFonts w:ascii="Arial" w:hAnsi="Arial" w:cs="Arial"/>
          <w:i/>
          <w:sz w:val="24"/>
          <w:szCs w:val="24"/>
        </w:rPr>
        <w:t>(training)</w:t>
      </w:r>
      <w:r w:rsidRPr="001A0BF0">
        <w:rPr>
          <w:rFonts w:ascii="Arial" w:hAnsi="Arial" w:cs="Arial"/>
          <w:sz w:val="24"/>
          <w:szCs w:val="24"/>
        </w:rPr>
        <w:t xml:space="preserve"> adalah “memberikan kepada karyawan baru atau karyawan yang ada keterampilan yang mereka butuhkan un</w:t>
      </w:r>
      <w:r>
        <w:rPr>
          <w:rFonts w:ascii="Arial" w:hAnsi="Arial" w:cs="Arial"/>
          <w:sz w:val="24"/>
          <w:szCs w:val="24"/>
        </w:rPr>
        <w:t>tuk melakukan pekerjaan mereka”.</w:t>
      </w:r>
    </w:p>
    <w:p w:rsidR="00B742E9" w:rsidRDefault="00B742E9" w:rsidP="00B742E9">
      <w:pPr>
        <w:spacing w:line="240" w:lineRule="auto"/>
        <w:jc w:val="both"/>
        <w:rPr>
          <w:rFonts w:ascii="Arial" w:hAnsi="Arial" w:cs="Arial"/>
          <w:sz w:val="24"/>
          <w:szCs w:val="24"/>
        </w:rPr>
      </w:pPr>
      <w:r w:rsidRPr="001A0BF0">
        <w:rPr>
          <w:rFonts w:ascii="Arial" w:hAnsi="Arial" w:cs="Arial"/>
          <w:sz w:val="24"/>
          <w:szCs w:val="24"/>
        </w:rPr>
        <w:tab/>
        <w:t xml:space="preserve">Jadi dapat disimpulkan bahwa pelatihan </w:t>
      </w:r>
      <w:r w:rsidRPr="00DE6767">
        <w:rPr>
          <w:rFonts w:ascii="Arial" w:hAnsi="Arial" w:cs="Arial"/>
          <w:i/>
          <w:sz w:val="24"/>
          <w:szCs w:val="24"/>
        </w:rPr>
        <w:t>(training)</w:t>
      </w:r>
      <w:r>
        <w:rPr>
          <w:rFonts w:ascii="Arial" w:hAnsi="Arial" w:cs="Arial"/>
          <w:sz w:val="24"/>
          <w:szCs w:val="24"/>
        </w:rPr>
        <w:t xml:space="preserve"> adalah </w:t>
      </w:r>
      <w:r w:rsidRPr="001A0BF0">
        <w:rPr>
          <w:rFonts w:ascii="Arial" w:hAnsi="Arial" w:cs="Arial"/>
          <w:sz w:val="24"/>
          <w:szCs w:val="24"/>
        </w:rPr>
        <w:t>proses pembelajaran</w:t>
      </w:r>
      <w:r>
        <w:rPr>
          <w:rFonts w:ascii="Arial" w:hAnsi="Arial" w:cs="Arial"/>
          <w:sz w:val="24"/>
          <w:szCs w:val="24"/>
        </w:rPr>
        <w:t xml:space="preserve"> </w:t>
      </w:r>
      <w:r w:rsidRPr="001A0BF0">
        <w:rPr>
          <w:rFonts w:ascii="Arial" w:hAnsi="Arial" w:cs="Arial"/>
          <w:sz w:val="24"/>
          <w:szCs w:val="24"/>
        </w:rPr>
        <w:t xml:space="preserve">yang melibatkan karyawan baru maupun karyawan lama </w:t>
      </w:r>
      <w:r>
        <w:rPr>
          <w:rFonts w:ascii="Arial" w:hAnsi="Arial" w:cs="Arial"/>
          <w:sz w:val="24"/>
          <w:szCs w:val="24"/>
        </w:rPr>
        <w:t xml:space="preserve">untuk meningkatkan keterampilan, pengetahuan, kompetensi dan </w:t>
      </w:r>
      <w:r w:rsidRPr="001A0BF0">
        <w:rPr>
          <w:rFonts w:ascii="Arial" w:hAnsi="Arial" w:cs="Arial"/>
          <w:sz w:val="24"/>
          <w:szCs w:val="24"/>
        </w:rPr>
        <w:t xml:space="preserve">mengubah sikap </w:t>
      </w:r>
      <w:r>
        <w:rPr>
          <w:rFonts w:ascii="Arial" w:hAnsi="Arial" w:cs="Arial"/>
          <w:sz w:val="24"/>
          <w:szCs w:val="24"/>
        </w:rPr>
        <w:t xml:space="preserve">serta </w:t>
      </w:r>
      <w:r w:rsidRPr="001A0BF0">
        <w:rPr>
          <w:rFonts w:ascii="Arial" w:hAnsi="Arial" w:cs="Arial"/>
          <w:sz w:val="24"/>
          <w:szCs w:val="24"/>
        </w:rPr>
        <w:t>perilaku untuk mengingkatkan kinerja karyawan</w:t>
      </w:r>
      <w:r>
        <w:rPr>
          <w:rFonts w:ascii="Arial" w:hAnsi="Arial" w:cs="Arial"/>
          <w:sz w:val="24"/>
          <w:szCs w:val="24"/>
        </w:rPr>
        <w:t>.</w:t>
      </w:r>
    </w:p>
    <w:p w:rsidR="00B742E9" w:rsidRPr="002509BF" w:rsidRDefault="00B742E9" w:rsidP="00B742E9">
      <w:pPr>
        <w:spacing w:line="240" w:lineRule="auto"/>
        <w:jc w:val="both"/>
        <w:rPr>
          <w:rFonts w:ascii="Arial" w:eastAsia="Times New Roman" w:hAnsi="Arial" w:cs="Arial"/>
          <w:sz w:val="24"/>
          <w:szCs w:val="24"/>
        </w:rPr>
      </w:pPr>
      <w:r>
        <w:rPr>
          <w:rFonts w:ascii="Arial" w:hAnsi="Arial" w:cs="Arial"/>
          <w:color w:val="000000"/>
          <w:sz w:val="24"/>
          <w:szCs w:val="24"/>
        </w:rPr>
        <w:tab/>
        <w:t>M</w:t>
      </w:r>
      <w:r w:rsidRPr="004B5318">
        <w:rPr>
          <w:rFonts w:ascii="Arial" w:hAnsi="Arial" w:cs="Arial"/>
          <w:color w:val="000000"/>
          <w:sz w:val="24"/>
          <w:szCs w:val="24"/>
        </w:rPr>
        <w:t xml:space="preserve">enurut </w:t>
      </w:r>
      <w:r>
        <w:rPr>
          <w:rFonts w:ascii="Arial" w:hAnsi="Arial" w:cs="Arial"/>
          <w:color w:val="000000"/>
          <w:sz w:val="24"/>
          <w:szCs w:val="24"/>
        </w:rPr>
        <w:t xml:space="preserve">Desller (2011:244), Agusta dan Sutanto (2013), Suprasetyawati (2016) dan Priyanto </w:t>
      </w:r>
      <w:r>
        <w:rPr>
          <w:rFonts w:ascii="Arial" w:hAnsi="Arial" w:cs="Arial"/>
          <w:color w:val="000000"/>
          <w:sz w:val="24"/>
          <w:szCs w:val="24"/>
        </w:rPr>
        <w:lastRenderedPageBreak/>
        <w:t xml:space="preserve">(2018) pelatihan dapat diukur dengan menggunakan indikator sebagai </w:t>
      </w:r>
      <w:proofErr w:type="gramStart"/>
      <w:r>
        <w:rPr>
          <w:rFonts w:ascii="Arial" w:hAnsi="Arial" w:cs="Arial"/>
          <w:color w:val="000000"/>
          <w:sz w:val="24"/>
          <w:szCs w:val="24"/>
        </w:rPr>
        <w:t xml:space="preserve">berikut </w:t>
      </w:r>
      <w:r w:rsidRPr="00BB0C6E">
        <w:rPr>
          <w:rFonts w:ascii="Arial" w:eastAsia="Times New Roman" w:hAnsi="Arial" w:cs="Arial"/>
          <w:sz w:val="24"/>
          <w:szCs w:val="24"/>
        </w:rPr>
        <w:t>:</w:t>
      </w:r>
      <w:proofErr w:type="gramEnd"/>
    </w:p>
    <w:p w:rsidR="00B742E9" w:rsidRPr="0060183E" w:rsidRDefault="00B742E9" w:rsidP="00B742E9">
      <w:pPr>
        <w:pStyle w:val="ListParagraph"/>
        <w:numPr>
          <w:ilvl w:val="0"/>
          <w:numId w:val="3"/>
        </w:numPr>
        <w:spacing w:line="240" w:lineRule="auto"/>
        <w:ind w:hanging="436"/>
        <w:rPr>
          <w:rFonts w:ascii="Arial" w:hAnsi="Arial" w:cs="Arial"/>
          <w:sz w:val="24"/>
          <w:szCs w:val="24"/>
        </w:rPr>
      </w:pPr>
      <w:r>
        <w:rPr>
          <w:rFonts w:ascii="Arial" w:eastAsia="Times New Roman" w:hAnsi="Arial" w:cs="Arial"/>
          <w:sz w:val="24"/>
          <w:szCs w:val="24"/>
        </w:rPr>
        <w:t>Instruktur.</w:t>
      </w:r>
    </w:p>
    <w:p w:rsidR="00B742E9" w:rsidRDefault="00B742E9" w:rsidP="00B742E9">
      <w:pPr>
        <w:pStyle w:val="ListParagraph"/>
        <w:numPr>
          <w:ilvl w:val="0"/>
          <w:numId w:val="3"/>
        </w:numPr>
        <w:spacing w:line="240" w:lineRule="auto"/>
        <w:ind w:hanging="436"/>
        <w:rPr>
          <w:rFonts w:ascii="Arial" w:hAnsi="Arial" w:cs="Arial"/>
          <w:b/>
          <w:sz w:val="24"/>
          <w:szCs w:val="24"/>
        </w:rPr>
      </w:pPr>
      <w:r w:rsidRPr="00BB0C6E">
        <w:rPr>
          <w:rFonts w:ascii="Arial" w:eastAsia="Times New Roman" w:hAnsi="Arial" w:cs="Arial"/>
          <w:sz w:val="24"/>
          <w:szCs w:val="24"/>
        </w:rPr>
        <w:t>Peserta</w:t>
      </w:r>
      <w:r>
        <w:rPr>
          <w:rFonts w:ascii="Arial" w:eastAsia="Times New Roman" w:hAnsi="Arial" w:cs="Arial"/>
          <w:sz w:val="24"/>
          <w:szCs w:val="24"/>
        </w:rPr>
        <w:t>.</w:t>
      </w:r>
    </w:p>
    <w:p w:rsidR="00B742E9" w:rsidRDefault="00B742E9" w:rsidP="00B742E9">
      <w:pPr>
        <w:pStyle w:val="ListParagraph"/>
        <w:numPr>
          <w:ilvl w:val="0"/>
          <w:numId w:val="3"/>
        </w:numPr>
        <w:spacing w:line="240" w:lineRule="auto"/>
        <w:ind w:hanging="436"/>
        <w:rPr>
          <w:rFonts w:ascii="Arial" w:hAnsi="Arial" w:cs="Arial"/>
          <w:b/>
          <w:sz w:val="24"/>
          <w:szCs w:val="24"/>
        </w:rPr>
      </w:pPr>
      <w:r>
        <w:rPr>
          <w:rFonts w:ascii="Arial" w:eastAsia="Times New Roman" w:hAnsi="Arial" w:cs="Arial"/>
          <w:sz w:val="24"/>
          <w:szCs w:val="24"/>
        </w:rPr>
        <w:t>Materi Pelatihan</w:t>
      </w:r>
      <w:proofErr w:type="gramStart"/>
      <w:r>
        <w:rPr>
          <w:rFonts w:ascii="Arial" w:eastAsia="Times New Roman" w:hAnsi="Arial" w:cs="Arial"/>
          <w:sz w:val="24"/>
          <w:szCs w:val="24"/>
        </w:rPr>
        <w:t>.</w:t>
      </w:r>
      <w:r w:rsidRPr="002509BF">
        <w:rPr>
          <w:rFonts w:ascii="Arial" w:eastAsia="Times New Roman" w:hAnsi="Arial" w:cs="Arial"/>
          <w:sz w:val="24"/>
          <w:szCs w:val="24"/>
        </w:rPr>
        <w:t>.</w:t>
      </w:r>
      <w:proofErr w:type="gramEnd"/>
      <w:r w:rsidRPr="002509BF">
        <w:rPr>
          <w:rFonts w:ascii="Arial" w:eastAsia="Times New Roman" w:hAnsi="Arial" w:cs="Arial"/>
          <w:sz w:val="24"/>
          <w:szCs w:val="24"/>
        </w:rPr>
        <w:t xml:space="preserve"> </w:t>
      </w:r>
    </w:p>
    <w:p w:rsidR="00B742E9" w:rsidRDefault="00B742E9" w:rsidP="00B742E9">
      <w:pPr>
        <w:pStyle w:val="ListParagraph"/>
        <w:numPr>
          <w:ilvl w:val="0"/>
          <w:numId w:val="3"/>
        </w:numPr>
        <w:spacing w:line="240" w:lineRule="auto"/>
        <w:ind w:hanging="436"/>
        <w:rPr>
          <w:rFonts w:ascii="Arial" w:hAnsi="Arial" w:cs="Arial"/>
          <w:b/>
          <w:sz w:val="24"/>
          <w:szCs w:val="24"/>
        </w:rPr>
      </w:pPr>
      <w:r w:rsidRPr="002509BF">
        <w:rPr>
          <w:rFonts w:ascii="Arial" w:eastAsia="Times New Roman" w:hAnsi="Arial" w:cs="Arial"/>
          <w:sz w:val="24"/>
          <w:szCs w:val="24"/>
        </w:rPr>
        <w:t>Metode Pelatihan.</w:t>
      </w:r>
    </w:p>
    <w:p w:rsidR="00B742E9" w:rsidRPr="00D411C6" w:rsidRDefault="00B742E9" w:rsidP="00B742E9">
      <w:pPr>
        <w:pStyle w:val="ListParagraph"/>
        <w:numPr>
          <w:ilvl w:val="0"/>
          <w:numId w:val="3"/>
        </w:numPr>
        <w:spacing w:line="240" w:lineRule="auto"/>
        <w:ind w:hanging="436"/>
        <w:rPr>
          <w:rFonts w:ascii="Arial" w:hAnsi="Arial" w:cs="Arial"/>
          <w:b/>
          <w:sz w:val="24"/>
          <w:szCs w:val="24"/>
        </w:rPr>
      </w:pPr>
      <w:r w:rsidRPr="002509BF">
        <w:rPr>
          <w:rFonts w:ascii="Arial" w:eastAsia="Times New Roman" w:hAnsi="Arial" w:cs="Arial"/>
          <w:sz w:val="24"/>
          <w:szCs w:val="24"/>
        </w:rPr>
        <w:t>Tujuan Pelatihan.</w:t>
      </w:r>
    </w:p>
    <w:p w:rsidR="00B742E9" w:rsidRDefault="00B742E9" w:rsidP="00B742E9">
      <w:pPr>
        <w:spacing w:line="240" w:lineRule="auto"/>
        <w:jc w:val="both"/>
        <w:rPr>
          <w:rFonts w:ascii="Arial" w:hAnsi="Arial" w:cs="Arial"/>
          <w:b/>
          <w:sz w:val="24"/>
          <w:szCs w:val="24"/>
        </w:rPr>
      </w:pPr>
      <w:r w:rsidRPr="00D054A9">
        <w:rPr>
          <w:rFonts w:ascii="Arial" w:hAnsi="Arial" w:cs="Arial"/>
          <w:b/>
          <w:sz w:val="24"/>
          <w:szCs w:val="24"/>
        </w:rPr>
        <w:t>Penghargaan</w:t>
      </w:r>
    </w:p>
    <w:p w:rsidR="00B742E9" w:rsidRPr="00E32D9C" w:rsidRDefault="00B742E9" w:rsidP="00B742E9">
      <w:pPr>
        <w:spacing w:line="240" w:lineRule="auto"/>
        <w:jc w:val="both"/>
        <w:rPr>
          <w:rFonts w:ascii="Arial" w:hAnsi="Arial" w:cs="Arial"/>
          <w:sz w:val="24"/>
          <w:szCs w:val="24"/>
        </w:rPr>
      </w:pPr>
      <w:r>
        <w:rPr>
          <w:rFonts w:ascii="Arial" w:hAnsi="Arial" w:cs="Arial"/>
          <w:sz w:val="24"/>
          <w:szCs w:val="24"/>
        </w:rPr>
        <w:tab/>
        <w:t xml:space="preserve">Byars dan </w:t>
      </w:r>
      <w:r w:rsidRPr="00E32D9C">
        <w:rPr>
          <w:rFonts w:ascii="Arial" w:hAnsi="Arial" w:cs="Arial"/>
          <w:sz w:val="24"/>
          <w:szCs w:val="24"/>
        </w:rPr>
        <w:t xml:space="preserve">Rue (2006:244) penghargaan adalah “sesuatu yang diberikan kepada karyawan oleh perusahaan dalam hal pencapaian kerja”. </w:t>
      </w:r>
    </w:p>
    <w:p w:rsidR="00B742E9" w:rsidRPr="00E32D9C" w:rsidRDefault="00B742E9" w:rsidP="00B742E9">
      <w:pPr>
        <w:spacing w:line="240" w:lineRule="auto"/>
        <w:jc w:val="both"/>
        <w:rPr>
          <w:rFonts w:ascii="Arial" w:hAnsi="Arial" w:cs="Arial"/>
          <w:sz w:val="24"/>
          <w:szCs w:val="24"/>
        </w:rPr>
      </w:pPr>
      <w:r w:rsidRPr="00E32D9C">
        <w:rPr>
          <w:rFonts w:ascii="Arial" w:hAnsi="Arial" w:cs="Arial"/>
          <w:sz w:val="24"/>
          <w:szCs w:val="24"/>
        </w:rPr>
        <w:tab/>
      </w:r>
      <w:proofErr w:type="gramStart"/>
      <w:r w:rsidRPr="00E32D9C">
        <w:rPr>
          <w:rFonts w:ascii="Arial" w:hAnsi="Arial" w:cs="Arial"/>
          <w:sz w:val="24"/>
          <w:szCs w:val="24"/>
        </w:rPr>
        <w:t>Menurut Mathis dan Jackson (2010:166) penghargaan adalah “imbalan yang diterima orang-orang atas pekerjaannya yang berupa upah, insentif dan benefit.”</w:t>
      </w:r>
      <w:proofErr w:type="gramEnd"/>
    </w:p>
    <w:p w:rsidR="00B742E9" w:rsidRPr="00E32D9C" w:rsidRDefault="00B742E9" w:rsidP="00B742E9">
      <w:pPr>
        <w:spacing w:line="240" w:lineRule="auto"/>
        <w:jc w:val="both"/>
        <w:rPr>
          <w:rFonts w:ascii="Arial" w:hAnsi="Arial" w:cs="Arial"/>
          <w:sz w:val="24"/>
          <w:szCs w:val="24"/>
        </w:rPr>
      </w:pPr>
      <w:r>
        <w:rPr>
          <w:rFonts w:ascii="Arial" w:hAnsi="Arial" w:cs="Arial"/>
          <w:sz w:val="24"/>
          <w:szCs w:val="24"/>
        </w:rPr>
        <w:tab/>
        <w:t xml:space="preserve">Aktar </w:t>
      </w:r>
      <w:r w:rsidRPr="008C6DE5">
        <w:rPr>
          <w:rFonts w:ascii="Arial" w:hAnsi="Arial" w:cs="Arial"/>
          <w:i/>
          <w:sz w:val="24"/>
          <w:szCs w:val="24"/>
        </w:rPr>
        <w:t xml:space="preserve">et </w:t>
      </w:r>
      <w:proofErr w:type="gramStart"/>
      <w:r w:rsidRPr="008C6DE5">
        <w:rPr>
          <w:rFonts w:ascii="Arial" w:hAnsi="Arial" w:cs="Arial"/>
          <w:i/>
          <w:sz w:val="24"/>
          <w:szCs w:val="24"/>
        </w:rPr>
        <w:t>al</w:t>
      </w:r>
      <w:r>
        <w:rPr>
          <w:rFonts w:ascii="Arial" w:hAnsi="Arial" w:cs="Arial"/>
          <w:sz w:val="24"/>
          <w:szCs w:val="24"/>
        </w:rPr>
        <w:t xml:space="preserve"> </w:t>
      </w:r>
      <w:r w:rsidRPr="00E32D9C">
        <w:rPr>
          <w:rFonts w:ascii="Arial" w:hAnsi="Arial" w:cs="Arial"/>
          <w:sz w:val="24"/>
          <w:szCs w:val="24"/>
        </w:rPr>
        <w:t xml:space="preserve"> (</w:t>
      </w:r>
      <w:proofErr w:type="gramEnd"/>
      <w:r w:rsidRPr="00E32D9C">
        <w:rPr>
          <w:rFonts w:ascii="Arial" w:hAnsi="Arial" w:cs="Arial"/>
          <w:sz w:val="24"/>
          <w:szCs w:val="24"/>
        </w:rPr>
        <w:t>2012:9) mendefinikan penghargaan adalah “salah satu elemen penting untuk memotivasi karyawan dan memberikan kontribusi upaya terbaik mereka menghasilkan ide-ide inovasi yang mengarah                ke fungsi bisnis yang lebih baik dan lebih lanjut berimprovisasi kinerja perusahaan baik finansial maupun non finansial”.</w:t>
      </w:r>
    </w:p>
    <w:p w:rsidR="00B742E9" w:rsidRPr="00E32D9C" w:rsidRDefault="00B742E9" w:rsidP="00B742E9">
      <w:pPr>
        <w:spacing w:line="240" w:lineRule="auto"/>
        <w:jc w:val="both"/>
        <w:rPr>
          <w:rFonts w:ascii="Arial" w:hAnsi="Arial" w:cs="Arial"/>
          <w:sz w:val="24"/>
          <w:szCs w:val="24"/>
        </w:rPr>
      </w:pPr>
      <w:r w:rsidRPr="00E32D9C">
        <w:rPr>
          <w:rFonts w:ascii="Arial" w:hAnsi="Arial" w:cs="Arial"/>
          <w:sz w:val="24"/>
          <w:szCs w:val="24"/>
        </w:rPr>
        <w:tab/>
        <w:t xml:space="preserve">Sedangkan </w:t>
      </w:r>
      <w:proofErr w:type="gramStart"/>
      <w:r w:rsidRPr="00E32D9C">
        <w:rPr>
          <w:rFonts w:ascii="Arial" w:hAnsi="Arial" w:cs="Arial"/>
          <w:sz w:val="24"/>
          <w:szCs w:val="24"/>
        </w:rPr>
        <w:t>Pitts</w:t>
      </w:r>
      <w:proofErr w:type="gramEnd"/>
      <w:r w:rsidRPr="00E32D9C">
        <w:rPr>
          <w:rFonts w:ascii="Arial" w:hAnsi="Arial" w:cs="Arial"/>
          <w:sz w:val="24"/>
          <w:szCs w:val="24"/>
        </w:rPr>
        <w:t xml:space="preserve"> dalam Edirisooriya (2014:3) mengatakan penghargaan adalah “manfaat yang timbul ketika karyawan melakukan suatu tugas, memberikan layanan atau tanggung jawab”.</w:t>
      </w:r>
    </w:p>
    <w:p w:rsidR="00B742E9" w:rsidRPr="00E32D9C" w:rsidRDefault="00B742E9" w:rsidP="00B742E9">
      <w:pPr>
        <w:spacing w:line="240" w:lineRule="auto"/>
        <w:jc w:val="both"/>
        <w:rPr>
          <w:rFonts w:ascii="Arial" w:hAnsi="Arial" w:cs="Arial"/>
          <w:sz w:val="24"/>
          <w:szCs w:val="24"/>
        </w:rPr>
      </w:pPr>
      <w:r w:rsidRPr="00E32D9C">
        <w:rPr>
          <w:rFonts w:ascii="Arial" w:hAnsi="Arial" w:cs="Arial"/>
          <w:sz w:val="24"/>
          <w:szCs w:val="24"/>
        </w:rPr>
        <w:tab/>
      </w:r>
      <w:proofErr w:type="gramStart"/>
      <w:r w:rsidRPr="00E32D9C">
        <w:rPr>
          <w:rFonts w:ascii="Arial" w:hAnsi="Arial" w:cs="Arial"/>
          <w:sz w:val="24"/>
          <w:szCs w:val="24"/>
        </w:rPr>
        <w:t xml:space="preserve">Jadi dapat disimpulkan bahwa penghargaan </w:t>
      </w:r>
      <w:r w:rsidRPr="00D46086">
        <w:rPr>
          <w:rFonts w:ascii="Arial" w:hAnsi="Arial" w:cs="Arial"/>
          <w:i/>
          <w:sz w:val="24"/>
          <w:szCs w:val="24"/>
        </w:rPr>
        <w:t>(reward)</w:t>
      </w:r>
      <w:r w:rsidRPr="00E32D9C">
        <w:rPr>
          <w:rFonts w:ascii="Arial" w:hAnsi="Arial" w:cs="Arial"/>
          <w:sz w:val="24"/>
          <w:szCs w:val="24"/>
        </w:rPr>
        <w:t xml:space="preserve"> adalah sesuatu yang diberikan kepada karyawan oleh perusahaan atas prestasi kerjaannya yang bertujuan untuk memotivasi.</w:t>
      </w:r>
      <w:proofErr w:type="gramEnd"/>
    </w:p>
    <w:p w:rsidR="00B742E9" w:rsidRDefault="00B742E9" w:rsidP="00B742E9">
      <w:pPr>
        <w:spacing w:line="240" w:lineRule="auto"/>
        <w:jc w:val="both"/>
        <w:rPr>
          <w:rFonts w:ascii="Arial" w:hAnsi="Arial" w:cs="Arial"/>
          <w:sz w:val="24"/>
          <w:szCs w:val="24"/>
        </w:rPr>
      </w:pPr>
      <w:r>
        <w:rPr>
          <w:rFonts w:ascii="Arial" w:hAnsi="Arial" w:cs="Arial"/>
          <w:sz w:val="24"/>
          <w:szCs w:val="24"/>
        </w:rPr>
        <w:tab/>
        <w:t xml:space="preserve">Menurut Edirisooriya (2014) penghargaan dapat diukur dengan menggunkan indikator sebagai </w:t>
      </w:r>
      <w:proofErr w:type="gramStart"/>
      <w:r>
        <w:rPr>
          <w:rFonts w:ascii="Arial" w:hAnsi="Arial" w:cs="Arial"/>
          <w:sz w:val="24"/>
          <w:szCs w:val="24"/>
        </w:rPr>
        <w:t xml:space="preserve">berikut </w:t>
      </w:r>
      <w:r w:rsidRPr="00E32D9C">
        <w:rPr>
          <w:rFonts w:ascii="Arial" w:hAnsi="Arial" w:cs="Arial"/>
          <w:sz w:val="24"/>
          <w:szCs w:val="24"/>
        </w:rPr>
        <w:t>:</w:t>
      </w:r>
      <w:proofErr w:type="gramEnd"/>
    </w:p>
    <w:p w:rsidR="00B742E9" w:rsidRDefault="00B742E9" w:rsidP="00B742E9">
      <w:pPr>
        <w:pStyle w:val="ListParagraph"/>
        <w:numPr>
          <w:ilvl w:val="0"/>
          <w:numId w:val="4"/>
        </w:numPr>
        <w:spacing w:line="240" w:lineRule="auto"/>
        <w:ind w:hanging="436"/>
        <w:rPr>
          <w:rFonts w:ascii="Arial" w:hAnsi="Arial" w:cs="Arial"/>
          <w:sz w:val="24"/>
          <w:szCs w:val="24"/>
        </w:rPr>
      </w:pPr>
      <w:r w:rsidRPr="00E32D9C">
        <w:rPr>
          <w:rFonts w:ascii="Arial" w:hAnsi="Arial" w:cs="Arial"/>
          <w:sz w:val="24"/>
          <w:szCs w:val="24"/>
        </w:rPr>
        <w:lastRenderedPageBreak/>
        <w:t>Penghargaan Ekstrinsik.</w:t>
      </w:r>
    </w:p>
    <w:p w:rsidR="00B742E9" w:rsidRDefault="00B742E9" w:rsidP="00B742E9">
      <w:pPr>
        <w:pStyle w:val="ListParagraph"/>
        <w:numPr>
          <w:ilvl w:val="0"/>
          <w:numId w:val="5"/>
        </w:numPr>
        <w:spacing w:line="240" w:lineRule="auto"/>
        <w:ind w:hanging="447"/>
        <w:rPr>
          <w:rFonts w:ascii="Arial" w:hAnsi="Arial" w:cs="Arial"/>
          <w:sz w:val="24"/>
          <w:szCs w:val="24"/>
        </w:rPr>
      </w:pPr>
      <w:r w:rsidRPr="00E32D9C">
        <w:rPr>
          <w:rFonts w:ascii="Arial" w:hAnsi="Arial" w:cs="Arial"/>
          <w:sz w:val="24"/>
          <w:szCs w:val="24"/>
        </w:rPr>
        <w:t xml:space="preserve">Gaji. </w:t>
      </w:r>
    </w:p>
    <w:p w:rsidR="00B742E9" w:rsidRDefault="00B742E9" w:rsidP="00B742E9">
      <w:pPr>
        <w:pStyle w:val="ListParagraph"/>
        <w:numPr>
          <w:ilvl w:val="0"/>
          <w:numId w:val="5"/>
        </w:numPr>
        <w:spacing w:line="240" w:lineRule="auto"/>
        <w:ind w:hanging="447"/>
        <w:rPr>
          <w:rFonts w:ascii="Arial" w:hAnsi="Arial" w:cs="Arial"/>
          <w:sz w:val="24"/>
          <w:szCs w:val="24"/>
        </w:rPr>
      </w:pPr>
      <w:r w:rsidRPr="002509BF">
        <w:rPr>
          <w:rFonts w:ascii="Arial" w:hAnsi="Arial" w:cs="Arial"/>
          <w:sz w:val="24"/>
          <w:szCs w:val="24"/>
        </w:rPr>
        <w:t>Bonus.</w:t>
      </w:r>
    </w:p>
    <w:p w:rsidR="00B742E9" w:rsidRPr="002509BF" w:rsidRDefault="00B742E9" w:rsidP="00B742E9">
      <w:pPr>
        <w:pStyle w:val="ListParagraph"/>
        <w:numPr>
          <w:ilvl w:val="0"/>
          <w:numId w:val="5"/>
        </w:numPr>
        <w:spacing w:line="240" w:lineRule="auto"/>
        <w:ind w:hanging="447"/>
        <w:rPr>
          <w:rFonts w:ascii="Arial" w:hAnsi="Arial" w:cs="Arial"/>
          <w:sz w:val="24"/>
          <w:szCs w:val="24"/>
        </w:rPr>
      </w:pPr>
      <w:r w:rsidRPr="002509BF">
        <w:rPr>
          <w:rFonts w:ascii="Arial" w:hAnsi="Arial" w:cs="Arial"/>
          <w:sz w:val="24"/>
          <w:szCs w:val="24"/>
        </w:rPr>
        <w:t>Promosi.</w:t>
      </w:r>
    </w:p>
    <w:p w:rsidR="00B742E9" w:rsidRDefault="00B742E9" w:rsidP="00B742E9">
      <w:pPr>
        <w:pStyle w:val="ListParagraph"/>
        <w:numPr>
          <w:ilvl w:val="0"/>
          <w:numId w:val="4"/>
        </w:numPr>
        <w:spacing w:line="240" w:lineRule="auto"/>
        <w:ind w:hanging="436"/>
        <w:rPr>
          <w:rFonts w:ascii="Arial" w:hAnsi="Arial" w:cs="Arial"/>
          <w:sz w:val="24"/>
          <w:szCs w:val="24"/>
        </w:rPr>
      </w:pPr>
      <w:r w:rsidRPr="00E32D9C">
        <w:rPr>
          <w:rFonts w:ascii="Arial" w:hAnsi="Arial" w:cs="Arial"/>
          <w:sz w:val="24"/>
          <w:szCs w:val="24"/>
        </w:rPr>
        <w:t>Penghargaan Intrinsik.</w:t>
      </w:r>
    </w:p>
    <w:p w:rsidR="00B742E9" w:rsidRDefault="00B742E9" w:rsidP="00B742E9">
      <w:pPr>
        <w:pStyle w:val="ListParagraph"/>
        <w:numPr>
          <w:ilvl w:val="0"/>
          <w:numId w:val="6"/>
        </w:numPr>
        <w:spacing w:line="240" w:lineRule="auto"/>
        <w:ind w:hanging="447"/>
        <w:rPr>
          <w:rFonts w:ascii="Arial" w:hAnsi="Arial" w:cs="Arial"/>
          <w:sz w:val="24"/>
          <w:szCs w:val="24"/>
        </w:rPr>
      </w:pPr>
      <w:r w:rsidRPr="00E32D9C">
        <w:rPr>
          <w:rFonts w:ascii="Arial" w:hAnsi="Arial" w:cs="Arial"/>
          <w:sz w:val="24"/>
          <w:szCs w:val="24"/>
        </w:rPr>
        <w:t>Pengakuan.</w:t>
      </w:r>
    </w:p>
    <w:p w:rsidR="00B742E9" w:rsidRDefault="00B742E9" w:rsidP="00B742E9">
      <w:pPr>
        <w:pStyle w:val="ListParagraph"/>
        <w:numPr>
          <w:ilvl w:val="0"/>
          <w:numId w:val="6"/>
        </w:numPr>
        <w:spacing w:line="240" w:lineRule="auto"/>
        <w:ind w:hanging="447"/>
        <w:rPr>
          <w:rFonts w:ascii="Arial" w:hAnsi="Arial" w:cs="Arial"/>
          <w:sz w:val="24"/>
          <w:szCs w:val="24"/>
        </w:rPr>
      </w:pPr>
      <w:r w:rsidRPr="00E32D9C">
        <w:rPr>
          <w:rFonts w:ascii="Arial" w:hAnsi="Arial" w:cs="Arial"/>
          <w:sz w:val="24"/>
          <w:szCs w:val="24"/>
        </w:rPr>
        <w:t>Kemajuan Karier.</w:t>
      </w:r>
    </w:p>
    <w:p w:rsidR="00B742E9" w:rsidRDefault="00B742E9" w:rsidP="00B742E9">
      <w:pPr>
        <w:pStyle w:val="ListParagraph"/>
        <w:numPr>
          <w:ilvl w:val="0"/>
          <w:numId w:val="6"/>
        </w:numPr>
        <w:spacing w:line="240" w:lineRule="auto"/>
        <w:ind w:hanging="447"/>
        <w:rPr>
          <w:rFonts w:ascii="Arial" w:hAnsi="Arial" w:cs="Arial"/>
          <w:sz w:val="24"/>
          <w:szCs w:val="24"/>
        </w:rPr>
      </w:pPr>
      <w:r w:rsidRPr="00E32D9C">
        <w:rPr>
          <w:rFonts w:ascii="Arial" w:hAnsi="Arial" w:cs="Arial"/>
          <w:sz w:val="24"/>
          <w:szCs w:val="24"/>
        </w:rPr>
        <w:t>Kesempatan Belajar.</w:t>
      </w:r>
    </w:p>
    <w:p w:rsidR="00B742E9" w:rsidRDefault="00B742E9" w:rsidP="00B742E9">
      <w:pPr>
        <w:spacing w:line="240" w:lineRule="auto"/>
        <w:jc w:val="both"/>
        <w:rPr>
          <w:rFonts w:ascii="Arial" w:hAnsi="Arial" w:cs="Arial"/>
          <w:b/>
          <w:sz w:val="24"/>
          <w:szCs w:val="24"/>
        </w:rPr>
      </w:pPr>
      <w:r>
        <w:rPr>
          <w:rFonts w:ascii="Arial" w:hAnsi="Arial" w:cs="Arial"/>
          <w:b/>
          <w:sz w:val="24"/>
          <w:szCs w:val="24"/>
        </w:rPr>
        <w:t xml:space="preserve">Kinerja Karyawan </w:t>
      </w:r>
    </w:p>
    <w:p w:rsidR="00B742E9" w:rsidRPr="00E20998" w:rsidRDefault="00B742E9" w:rsidP="00B742E9">
      <w:pPr>
        <w:spacing w:line="240" w:lineRule="auto"/>
        <w:jc w:val="both"/>
        <w:rPr>
          <w:rFonts w:ascii="Arial" w:hAnsi="Arial" w:cs="Arial"/>
          <w:sz w:val="24"/>
          <w:szCs w:val="24"/>
        </w:rPr>
      </w:pPr>
      <w:r>
        <w:rPr>
          <w:rFonts w:ascii="Arial" w:hAnsi="Arial" w:cs="Arial"/>
          <w:sz w:val="24"/>
          <w:szCs w:val="24"/>
        </w:rPr>
        <w:tab/>
      </w:r>
      <w:proofErr w:type="gramStart"/>
      <w:r w:rsidRPr="00E20998">
        <w:rPr>
          <w:rFonts w:ascii="Arial" w:hAnsi="Arial" w:cs="Arial"/>
          <w:sz w:val="24"/>
          <w:szCs w:val="24"/>
        </w:rPr>
        <w:t>Dessler</w:t>
      </w:r>
      <w:r>
        <w:t xml:space="preserve"> </w:t>
      </w:r>
      <w:r w:rsidRPr="00E20998">
        <w:rPr>
          <w:rFonts w:ascii="Arial" w:hAnsi="Arial" w:cs="Arial"/>
          <w:sz w:val="24"/>
          <w:szCs w:val="24"/>
        </w:rPr>
        <w:t>(2005:13) mendefinikan bahwa kinerja adalah “perbandingan antara hasil kerja yang nyata dengan standar kerja yang ditetapkan”.</w:t>
      </w:r>
      <w:proofErr w:type="gramEnd"/>
      <w:r w:rsidRPr="00E20998">
        <w:rPr>
          <w:rFonts w:ascii="Arial" w:hAnsi="Arial" w:cs="Arial"/>
          <w:sz w:val="24"/>
          <w:szCs w:val="24"/>
        </w:rPr>
        <w:tab/>
      </w:r>
    </w:p>
    <w:p w:rsidR="00B742E9" w:rsidRPr="00E20998" w:rsidRDefault="00B742E9" w:rsidP="00B742E9">
      <w:pPr>
        <w:spacing w:line="240" w:lineRule="auto"/>
        <w:jc w:val="both"/>
        <w:rPr>
          <w:rFonts w:ascii="Arial" w:hAnsi="Arial" w:cs="Arial"/>
          <w:sz w:val="24"/>
          <w:szCs w:val="24"/>
        </w:rPr>
      </w:pPr>
      <w:r w:rsidRPr="00E20998">
        <w:rPr>
          <w:rFonts w:ascii="Arial" w:hAnsi="Arial" w:cs="Arial"/>
          <w:sz w:val="24"/>
          <w:szCs w:val="24"/>
        </w:rPr>
        <w:tab/>
      </w:r>
      <w:proofErr w:type="gramStart"/>
      <w:r w:rsidRPr="00E20998">
        <w:rPr>
          <w:rFonts w:ascii="Arial" w:hAnsi="Arial" w:cs="Arial"/>
          <w:sz w:val="24"/>
          <w:szCs w:val="24"/>
        </w:rPr>
        <w:t>Mathis dan Jackson (2006:78) kinerja karyawan adalah “kontribusi yang diberikan karyawan kepada perusahaan yang dapat diidentifikasi dari hasil kerja karyawan”.</w:t>
      </w:r>
      <w:proofErr w:type="gramEnd"/>
    </w:p>
    <w:p w:rsidR="00B742E9" w:rsidRDefault="00B742E9" w:rsidP="00B742E9">
      <w:pPr>
        <w:spacing w:line="240" w:lineRule="auto"/>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 xml:space="preserve">Robbins (2006:258) </w:t>
      </w:r>
      <w:r w:rsidRPr="00E20998">
        <w:rPr>
          <w:rFonts w:ascii="Arial" w:hAnsi="Arial" w:cs="Arial"/>
          <w:sz w:val="24"/>
          <w:szCs w:val="24"/>
        </w:rPr>
        <w:t>kinerja karyawan adalah “hasil kerja secara kualitas dan kuantitas yang dicapai oleh seorang pegawai dalam melaksanakan fungsinya sesuai dengan tanggung jawab yang diberikan kepadanya”.</w:t>
      </w:r>
      <w:proofErr w:type="gramEnd"/>
    </w:p>
    <w:p w:rsidR="00B742E9" w:rsidRPr="00A95009" w:rsidRDefault="00B742E9" w:rsidP="00B742E9">
      <w:pPr>
        <w:spacing w:line="240" w:lineRule="auto"/>
        <w:jc w:val="both"/>
        <w:rPr>
          <w:rFonts w:ascii="Arial" w:hAnsi="Arial" w:cs="Arial"/>
          <w:sz w:val="24"/>
          <w:szCs w:val="24"/>
        </w:rPr>
      </w:pPr>
      <w:r>
        <w:rPr>
          <w:rFonts w:ascii="Arial" w:hAnsi="Arial" w:cs="Arial"/>
          <w:sz w:val="24"/>
          <w:szCs w:val="24"/>
        </w:rPr>
        <w:tab/>
        <w:t>George dan</w:t>
      </w:r>
      <w:r w:rsidRPr="00A95009">
        <w:rPr>
          <w:rFonts w:ascii="Arial" w:hAnsi="Arial" w:cs="Arial"/>
          <w:sz w:val="24"/>
          <w:szCs w:val="24"/>
        </w:rPr>
        <w:t xml:space="preserve"> Jones (</w:t>
      </w:r>
      <w:proofErr w:type="gramStart"/>
      <w:r w:rsidRPr="00A95009">
        <w:rPr>
          <w:rFonts w:ascii="Arial" w:hAnsi="Arial" w:cs="Arial"/>
          <w:sz w:val="24"/>
          <w:szCs w:val="24"/>
        </w:rPr>
        <w:t>2012:158 )</w:t>
      </w:r>
      <w:proofErr w:type="gramEnd"/>
      <w:r w:rsidRPr="00A95009">
        <w:rPr>
          <w:rFonts w:ascii="Arial" w:hAnsi="Arial" w:cs="Arial"/>
          <w:sz w:val="24"/>
          <w:szCs w:val="24"/>
        </w:rPr>
        <w:t xml:space="preserve"> kinerja karyawan adalah “evaluasi dari hasil perilaku seseorang. </w:t>
      </w:r>
      <w:proofErr w:type="gramStart"/>
      <w:r w:rsidRPr="00A95009">
        <w:rPr>
          <w:rFonts w:ascii="Arial" w:hAnsi="Arial" w:cs="Arial"/>
          <w:sz w:val="24"/>
          <w:szCs w:val="24"/>
        </w:rPr>
        <w:t>Ini melibatkan penentuan seberapa baik atau buruk seseorang telah mencapai tugas atau melakukan pekerjaan”.</w:t>
      </w:r>
      <w:proofErr w:type="gramEnd"/>
      <w:r w:rsidRPr="00A95009">
        <w:rPr>
          <w:rFonts w:ascii="Arial" w:hAnsi="Arial" w:cs="Arial"/>
          <w:sz w:val="24"/>
          <w:szCs w:val="24"/>
        </w:rPr>
        <w:tab/>
      </w:r>
    </w:p>
    <w:p w:rsidR="00B742E9" w:rsidRDefault="00B742E9" w:rsidP="00B742E9">
      <w:pPr>
        <w:spacing w:line="240" w:lineRule="auto"/>
        <w:jc w:val="both"/>
        <w:rPr>
          <w:rFonts w:ascii="Arial" w:hAnsi="Arial" w:cs="Arial"/>
          <w:sz w:val="24"/>
          <w:szCs w:val="24"/>
        </w:rPr>
      </w:pPr>
      <w:r w:rsidRPr="00A95009">
        <w:rPr>
          <w:rFonts w:ascii="Arial" w:hAnsi="Arial" w:cs="Arial"/>
          <w:sz w:val="24"/>
          <w:szCs w:val="24"/>
        </w:rPr>
        <w:tab/>
      </w:r>
      <w:proofErr w:type="gramStart"/>
      <w:r w:rsidRPr="00A95009">
        <w:rPr>
          <w:rFonts w:ascii="Arial" w:hAnsi="Arial" w:cs="Arial"/>
          <w:sz w:val="24"/>
          <w:szCs w:val="24"/>
        </w:rPr>
        <w:t>Berdasarkan paparan diatas kinerja karyawan adalah suatu hasil yang dicapai oleh karyawan baik secara kualitas maupun kuantitas dalam mencapai tugas atau melakukan pekerjaan sesuai dengan standar pekerjaan yang ditetapkan oleh organisasi.</w:t>
      </w:r>
      <w:proofErr w:type="gramEnd"/>
    </w:p>
    <w:p w:rsidR="00B742E9" w:rsidRPr="0099515F" w:rsidRDefault="00B742E9" w:rsidP="00B742E9">
      <w:pPr>
        <w:pStyle w:val="ListParagraph"/>
        <w:spacing w:before="240" w:line="240" w:lineRule="auto"/>
        <w:ind w:left="0"/>
        <w:rPr>
          <w:rFonts w:ascii="Arial" w:hAnsi="Arial" w:cs="Arial"/>
          <w:color w:val="000000"/>
          <w:sz w:val="24"/>
          <w:szCs w:val="24"/>
        </w:rPr>
      </w:pPr>
      <w:r>
        <w:rPr>
          <w:rFonts w:ascii="Arial" w:hAnsi="Arial" w:cs="Arial"/>
          <w:color w:val="000000"/>
          <w:sz w:val="24"/>
          <w:szCs w:val="24"/>
        </w:rPr>
        <w:tab/>
        <w:t>M</w:t>
      </w:r>
      <w:r w:rsidRPr="004B5318">
        <w:rPr>
          <w:rFonts w:ascii="Arial" w:hAnsi="Arial" w:cs="Arial"/>
          <w:color w:val="000000"/>
          <w:sz w:val="24"/>
          <w:szCs w:val="24"/>
        </w:rPr>
        <w:t xml:space="preserve">enurut </w:t>
      </w:r>
      <w:r>
        <w:rPr>
          <w:rFonts w:ascii="Arial" w:hAnsi="Arial" w:cs="Arial"/>
          <w:color w:val="000000"/>
          <w:sz w:val="24"/>
          <w:szCs w:val="24"/>
        </w:rPr>
        <w:t xml:space="preserve">Dessler (2015:330) dan Darma dalam Junianto (2015:26) kinerja karyawan dapat diukur dengan menggunakan indikator sebagai </w:t>
      </w:r>
      <w:proofErr w:type="gramStart"/>
      <w:r>
        <w:rPr>
          <w:rFonts w:ascii="Arial" w:hAnsi="Arial" w:cs="Arial"/>
          <w:color w:val="000000"/>
          <w:sz w:val="24"/>
          <w:szCs w:val="24"/>
        </w:rPr>
        <w:t>berikut :</w:t>
      </w:r>
      <w:proofErr w:type="gramEnd"/>
    </w:p>
    <w:p w:rsidR="00B742E9" w:rsidRDefault="00B742E9" w:rsidP="00B742E9">
      <w:pPr>
        <w:pStyle w:val="ListParagraph"/>
        <w:numPr>
          <w:ilvl w:val="0"/>
          <w:numId w:val="7"/>
        </w:numPr>
        <w:spacing w:line="240" w:lineRule="auto"/>
        <w:ind w:hanging="436"/>
        <w:rPr>
          <w:rFonts w:ascii="Arial" w:hAnsi="Arial" w:cs="Arial"/>
          <w:sz w:val="24"/>
          <w:szCs w:val="24"/>
        </w:rPr>
      </w:pPr>
      <w:r w:rsidRPr="00E20998">
        <w:rPr>
          <w:rFonts w:ascii="Arial" w:hAnsi="Arial" w:cs="Arial"/>
          <w:sz w:val="24"/>
          <w:szCs w:val="24"/>
        </w:rPr>
        <w:lastRenderedPageBreak/>
        <w:t>Kuantitas</w:t>
      </w:r>
      <w:r>
        <w:rPr>
          <w:rFonts w:ascii="Arial" w:hAnsi="Arial" w:cs="Arial"/>
          <w:sz w:val="24"/>
          <w:szCs w:val="24"/>
        </w:rPr>
        <w:t>.</w:t>
      </w:r>
    </w:p>
    <w:p w:rsidR="00B742E9" w:rsidRDefault="00B742E9" w:rsidP="00B742E9">
      <w:pPr>
        <w:pStyle w:val="ListParagraph"/>
        <w:numPr>
          <w:ilvl w:val="0"/>
          <w:numId w:val="7"/>
        </w:numPr>
        <w:spacing w:line="240" w:lineRule="auto"/>
        <w:ind w:hanging="436"/>
        <w:rPr>
          <w:rFonts w:ascii="Arial" w:hAnsi="Arial" w:cs="Arial"/>
          <w:sz w:val="24"/>
          <w:szCs w:val="24"/>
        </w:rPr>
      </w:pPr>
      <w:r w:rsidRPr="00E20998">
        <w:rPr>
          <w:rFonts w:ascii="Arial" w:hAnsi="Arial" w:cs="Arial"/>
          <w:sz w:val="24"/>
          <w:szCs w:val="24"/>
        </w:rPr>
        <w:t>Kualitas.</w:t>
      </w:r>
    </w:p>
    <w:p w:rsidR="00B742E9" w:rsidRDefault="00B742E9" w:rsidP="00B742E9">
      <w:pPr>
        <w:pStyle w:val="ListParagraph"/>
        <w:numPr>
          <w:ilvl w:val="0"/>
          <w:numId w:val="7"/>
        </w:numPr>
        <w:spacing w:line="240" w:lineRule="auto"/>
        <w:ind w:hanging="436"/>
        <w:rPr>
          <w:rFonts w:ascii="Arial" w:hAnsi="Arial" w:cs="Arial"/>
          <w:sz w:val="24"/>
          <w:szCs w:val="24"/>
        </w:rPr>
      </w:pPr>
      <w:r w:rsidRPr="00E20998">
        <w:rPr>
          <w:rFonts w:ascii="Arial" w:hAnsi="Arial" w:cs="Arial"/>
          <w:sz w:val="24"/>
          <w:szCs w:val="24"/>
        </w:rPr>
        <w:t>Ketepatan Waktu.</w:t>
      </w:r>
    </w:p>
    <w:p w:rsidR="00B742E9" w:rsidRDefault="00B742E9" w:rsidP="00B742E9">
      <w:pPr>
        <w:pStyle w:val="ListParagraph"/>
        <w:spacing w:line="240" w:lineRule="auto"/>
        <w:rPr>
          <w:rFonts w:ascii="Arial" w:hAnsi="Arial" w:cs="Arial"/>
          <w:sz w:val="24"/>
          <w:szCs w:val="24"/>
        </w:rPr>
      </w:pPr>
    </w:p>
    <w:p w:rsidR="00B742E9" w:rsidRPr="00D323C2" w:rsidRDefault="00B742E9" w:rsidP="00B742E9">
      <w:pPr>
        <w:pStyle w:val="ListParagraph"/>
        <w:spacing w:line="240" w:lineRule="auto"/>
        <w:ind w:left="0"/>
        <w:rPr>
          <w:rFonts w:ascii="Arial" w:hAnsi="Arial" w:cs="Arial"/>
          <w:b/>
          <w:sz w:val="24"/>
          <w:szCs w:val="24"/>
        </w:rPr>
      </w:pPr>
      <w:r w:rsidRPr="00D323C2">
        <w:rPr>
          <w:rFonts w:ascii="Arial" w:hAnsi="Arial" w:cs="Arial"/>
          <w:b/>
          <w:sz w:val="24"/>
          <w:szCs w:val="24"/>
        </w:rPr>
        <w:tab/>
      </w:r>
      <w:r w:rsidRPr="00D323C2">
        <w:rPr>
          <w:rFonts w:ascii="Arial" w:hAnsi="Arial" w:cs="Arial"/>
          <w:b/>
          <w:sz w:val="24"/>
          <w:szCs w:val="24"/>
        </w:rPr>
        <w:tab/>
      </w:r>
      <w:r w:rsidRPr="00D323C2">
        <w:rPr>
          <w:rFonts w:ascii="Arial" w:hAnsi="Arial" w:cs="Arial"/>
          <w:b/>
          <w:sz w:val="24"/>
          <w:szCs w:val="24"/>
        </w:rPr>
        <w:tab/>
      </w:r>
      <w:r w:rsidRPr="00D323C2">
        <w:rPr>
          <w:rFonts w:ascii="Arial" w:hAnsi="Arial" w:cs="Arial"/>
          <w:b/>
          <w:sz w:val="24"/>
          <w:szCs w:val="24"/>
        </w:rPr>
        <w:tab/>
      </w:r>
    </w:p>
    <w:p w:rsidR="00B742E9" w:rsidRDefault="00B742E9" w:rsidP="00B742E9">
      <w:pPr>
        <w:spacing w:line="240" w:lineRule="auto"/>
        <w:jc w:val="center"/>
        <w:rPr>
          <w:rFonts w:ascii="Arial" w:hAnsi="Arial" w:cs="Arial"/>
          <w:b/>
          <w:sz w:val="24"/>
          <w:szCs w:val="24"/>
        </w:rPr>
      </w:pPr>
      <w:r>
        <w:rPr>
          <w:rFonts w:ascii="Arial" w:hAnsi="Arial" w:cs="Arial"/>
          <w:b/>
          <w:sz w:val="24"/>
          <w:szCs w:val="24"/>
        </w:rPr>
        <w:t>III. METODE PENELITIAN</w:t>
      </w:r>
    </w:p>
    <w:p w:rsidR="00B742E9" w:rsidRDefault="00B742E9" w:rsidP="00B742E9">
      <w:pPr>
        <w:spacing w:line="240" w:lineRule="auto"/>
        <w:jc w:val="both"/>
        <w:rPr>
          <w:rFonts w:ascii="Arial" w:hAnsi="Arial" w:cs="Arial"/>
          <w:sz w:val="24"/>
          <w:szCs w:val="24"/>
        </w:rPr>
      </w:pPr>
      <w:r>
        <w:rPr>
          <w:rFonts w:ascii="Arial" w:hAnsi="Arial" w:cs="Arial"/>
          <w:sz w:val="24"/>
          <w:szCs w:val="24"/>
        </w:rPr>
        <w:tab/>
      </w:r>
      <w:proofErr w:type="gramStart"/>
      <w:r w:rsidRPr="009E1FBF">
        <w:rPr>
          <w:rFonts w:ascii="Arial" w:hAnsi="Arial" w:cs="Arial"/>
          <w:sz w:val="24"/>
          <w:szCs w:val="24"/>
        </w:rPr>
        <w:t>Dalam</w:t>
      </w:r>
      <w:r>
        <w:rPr>
          <w:rFonts w:ascii="Arial" w:hAnsi="Arial" w:cs="Arial"/>
          <w:sz w:val="24"/>
          <w:szCs w:val="24"/>
        </w:rPr>
        <w:t xml:space="preserve"> </w:t>
      </w:r>
      <w:r w:rsidRPr="009E1FBF">
        <w:rPr>
          <w:rFonts w:ascii="Arial" w:hAnsi="Arial" w:cs="Arial"/>
          <w:sz w:val="24"/>
          <w:szCs w:val="24"/>
        </w:rPr>
        <w:t xml:space="preserve">penelitian ini, penulis menggunakan pendekatan penelitian kuantitatif dengan tingkat eksplanasinya (tingkat kejelasan) </w:t>
      </w:r>
      <w:r w:rsidRPr="009E4953">
        <w:rPr>
          <w:rFonts w:ascii="Arial" w:hAnsi="Arial" w:cs="Arial"/>
          <w:i/>
          <w:sz w:val="24"/>
          <w:szCs w:val="24"/>
        </w:rPr>
        <w:t>explanatory</w:t>
      </w:r>
      <w:r>
        <w:rPr>
          <w:rFonts w:ascii="Arial" w:hAnsi="Arial" w:cs="Arial"/>
          <w:sz w:val="24"/>
          <w:szCs w:val="24"/>
        </w:rPr>
        <w:t>.</w:t>
      </w:r>
      <w:proofErr w:type="gramEnd"/>
      <w:r>
        <w:rPr>
          <w:rFonts w:ascii="Arial" w:hAnsi="Arial" w:cs="Arial"/>
          <w:sz w:val="24"/>
          <w:szCs w:val="24"/>
        </w:rPr>
        <w:t xml:space="preserve"> </w:t>
      </w:r>
      <w:r w:rsidRPr="00E45C0D">
        <w:rPr>
          <w:rFonts w:ascii="Arial" w:hAnsi="Arial" w:cs="Arial"/>
          <w:sz w:val="24"/>
          <w:szCs w:val="24"/>
        </w:rPr>
        <w:t xml:space="preserve">Menurut Sugiyono (2016:8) penelitian kuantitatif adalah “metode penelitian yang berlandaskan pada filsafat </w:t>
      </w:r>
      <w:r w:rsidRPr="00E45C0D">
        <w:rPr>
          <w:rFonts w:ascii="Arial" w:hAnsi="Arial" w:cs="Arial"/>
          <w:i/>
          <w:sz w:val="24"/>
          <w:szCs w:val="24"/>
        </w:rPr>
        <w:t>positivisme</w:t>
      </w:r>
      <w:r w:rsidRPr="00E45C0D">
        <w:rPr>
          <w:rFonts w:ascii="Arial" w:hAnsi="Arial" w:cs="Arial"/>
          <w:sz w:val="24"/>
          <w:szCs w:val="24"/>
        </w:rPr>
        <w:t>, digunakan untuk meneliti pada populasi atau sampel tertentu, pengumpulan data menggunakan instrument penelitian, analisis data bersifat kuantitatif atau statistik, dengan tujuan untuk menguji hipotesis yang telah ditetapkan”.</w:t>
      </w:r>
    </w:p>
    <w:tbl>
      <w:tblPr>
        <w:tblStyle w:val="TableGrid"/>
        <w:tblpPr w:leftFromText="180" w:rightFromText="180" w:vertAnchor="text" w:horzAnchor="page" w:tblpX="6406" w:tblpY="3589"/>
        <w:tblW w:w="4251" w:type="dxa"/>
        <w:tblLook w:val="04A0"/>
      </w:tblPr>
      <w:tblGrid>
        <w:gridCol w:w="766"/>
        <w:gridCol w:w="2779"/>
        <w:gridCol w:w="706"/>
      </w:tblGrid>
      <w:tr w:rsidR="00B742E9" w:rsidRPr="000C06D3" w:rsidTr="002F15BC">
        <w:tc>
          <w:tcPr>
            <w:tcW w:w="766" w:type="dxa"/>
          </w:tcPr>
          <w:p w:rsidR="00B742E9" w:rsidRPr="000C06D3" w:rsidRDefault="00B742E9" w:rsidP="002F15BC">
            <w:pPr>
              <w:jc w:val="center"/>
              <w:rPr>
                <w:rFonts w:ascii="Arial" w:hAnsi="Arial" w:cs="Arial"/>
                <w:b/>
              </w:rPr>
            </w:pPr>
            <w:r w:rsidRPr="000C06D3">
              <w:rPr>
                <w:rFonts w:ascii="Arial" w:hAnsi="Arial" w:cs="Arial"/>
                <w:b/>
              </w:rPr>
              <w:t>Kode</w:t>
            </w:r>
          </w:p>
        </w:tc>
        <w:tc>
          <w:tcPr>
            <w:tcW w:w="2779" w:type="dxa"/>
          </w:tcPr>
          <w:p w:rsidR="00B742E9" w:rsidRPr="000C06D3" w:rsidRDefault="00B742E9" w:rsidP="002F15BC">
            <w:pPr>
              <w:jc w:val="center"/>
              <w:rPr>
                <w:rFonts w:ascii="Arial" w:hAnsi="Arial" w:cs="Arial"/>
                <w:b/>
              </w:rPr>
            </w:pPr>
            <w:r w:rsidRPr="000C06D3">
              <w:rPr>
                <w:rFonts w:ascii="Arial" w:hAnsi="Arial" w:cs="Arial"/>
                <w:b/>
              </w:rPr>
              <w:t>Makna Jawaban</w:t>
            </w:r>
          </w:p>
        </w:tc>
        <w:tc>
          <w:tcPr>
            <w:tcW w:w="706" w:type="dxa"/>
          </w:tcPr>
          <w:p w:rsidR="00B742E9" w:rsidRPr="000C06D3" w:rsidRDefault="00B742E9" w:rsidP="002F15BC">
            <w:pPr>
              <w:jc w:val="center"/>
              <w:rPr>
                <w:rFonts w:ascii="Arial" w:hAnsi="Arial" w:cs="Arial"/>
                <w:b/>
              </w:rPr>
            </w:pPr>
            <w:r w:rsidRPr="000C06D3">
              <w:rPr>
                <w:rFonts w:ascii="Arial" w:hAnsi="Arial" w:cs="Arial"/>
                <w:b/>
              </w:rPr>
              <w:t>Skor</w:t>
            </w:r>
          </w:p>
        </w:tc>
      </w:tr>
      <w:tr w:rsidR="00B742E9" w:rsidRPr="000C06D3" w:rsidTr="002F15BC">
        <w:tc>
          <w:tcPr>
            <w:tcW w:w="766" w:type="dxa"/>
          </w:tcPr>
          <w:p w:rsidR="00B742E9" w:rsidRPr="000C06D3" w:rsidRDefault="00B742E9" w:rsidP="002F15BC">
            <w:pPr>
              <w:jc w:val="center"/>
              <w:rPr>
                <w:rFonts w:ascii="Arial" w:hAnsi="Arial" w:cs="Arial"/>
              </w:rPr>
            </w:pPr>
            <w:r w:rsidRPr="000C06D3">
              <w:rPr>
                <w:rFonts w:ascii="Arial" w:hAnsi="Arial" w:cs="Arial"/>
              </w:rPr>
              <w:t>STS</w:t>
            </w:r>
          </w:p>
        </w:tc>
        <w:tc>
          <w:tcPr>
            <w:tcW w:w="2779" w:type="dxa"/>
          </w:tcPr>
          <w:p w:rsidR="00B742E9" w:rsidRPr="000C06D3" w:rsidRDefault="00B742E9" w:rsidP="002F15BC">
            <w:pPr>
              <w:jc w:val="center"/>
              <w:rPr>
                <w:rFonts w:ascii="Arial" w:hAnsi="Arial" w:cs="Arial"/>
              </w:rPr>
            </w:pPr>
            <w:r w:rsidRPr="000C06D3">
              <w:rPr>
                <w:rFonts w:ascii="Arial" w:hAnsi="Arial" w:cs="Arial"/>
              </w:rPr>
              <w:t>Sangat Tidak Setuju</w:t>
            </w:r>
          </w:p>
        </w:tc>
        <w:tc>
          <w:tcPr>
            <w:tcW w:w="706" w:type="dxa"/>
          </w:tcPr>
          <w:p w:rsidR="00B742E9" w:rsidRPr="000C06D3" w:rsidRDefault="00B742E9" w:rsidP="002F15BC">
            <w:pPr>
              <w:jc w:val="center"/>
              <w:rPr>
                <w:rFonts w:ascii="Arial" w:hAnsi="Arial" w:cs="Arial"/>
              </w:rPr>
            </w:pPr>
            <w:r>
              <w:rPr>
                <w:rFonts w:ascii="Arial" w:hAnsi="Arial" w:cs="Arial"/>
              </w:rPr>
              <w:t>1</w:t>
            </w:r>
          </w:p>
        </w:tc>
      </w:tr>
      <w:tr w:rsidR="00B742E9" w:rsidRPr="000C06D3" w:rsidTr="002F15BC">
        <w:tc>
          <w:tcPr>
            <w:tcW w:w="766" w:type="dxa"/>
          </w:tcPr>
          <w:p w:rsidR="00B742E9" w:rsidRPr="000C06D3" w:rsidRDefault="00B742E9" w:rsidP="002F15BC">
            <w:pPr>
              <w:jc w:val="center"/>
              <w:rPr>
                <w:rFonts w:ascii="Arial" w:hAnsi="Arial" w:cs="Arial"/>
              </w:rPr>
            </w:pPr>
            <w:r w:rsidRPr="000C06D3">
              <w:rPr>
                <w:rFonts w:ascii="Arial" w:hAnsi="Arial" w:cs="Arial"/>
              </w:rPr>
              <w:t>TS</w:t>
            </w:r>
          </w:p>
        </w:tc>
        <w:tc>
          <w:tcPr>
            <w:tcW w:w="2779" w:type="dxa"/>
          </w:tcPr>
          <w:p w:rsidR="00B742E9" w:rsidRPr="000C06D3" w:rsidRDefault="00B742E9" w:rsidP="002F15BC">
            <w:pPr>
              <w:jc w:val="center"/>
              <w:rPr>
                <w:rFonts w:ascii="Arial" w:hAnsi="Arial" w:cs="Arial"/>
              </w:rPr>
            </w:pPr>
            <w:r w:rsidRPr="000C06D3">
              <w:rPr>
                <w:rFonts w:ascii="Arial" w:hAnsi="Arial" w:cs="Arial"/>
              </w:rPr>
              <w:t>Tidak Setuju</w:t>
            </w:r>
          </w:p>
        </w:tc>
        <w:tc>
          <w:tcPr>
            <w:tcW w:w="706" w:type="dxa"/>
          </w:tcPr>
          <w:p w:rsidR="00B742E9" w:rsidRPr="000C06D3" w:rsidRDefault="00B742E9" w:rsidP="002F15BC">
            <w:pPr>
              <w:jc w:val="center"/>
              <w:rPr>
                <w:rFonts w:ascii="Arial" w:hAnsi="Arial" w:cs="Arial"/>
              </w:rPr>
            </w:pPr>
            <w:r>
              <w:rPr>
                <w:rFonts w:ascii="Arial" w:hAnsi="Arial" w:cs="Arial"/>
              </w:rPr>
              <w:t>2</w:t>
            </w:r>
          </w:p>
        </w:tc>
      </w:tr>
      <w:tr w:rsidR="00B742E9" w:rsidRPr="000C06D3" w:rsidTr="002F15BC">
        <w:tc>
          <w:tcPr>
            <w:tcW w:w="766" w:type="dxa"/>
          </w:tcPr>
          <w:p w:rsidR="00B742E9" w:rsidRPr="000C06D3" w:rsidRDefault="00B742E9" w:rsidP="002F15BC">
            <w:pPr>
              <w:jc w:val="center"/>
              <w:rPr>
                <w:rFonts w:ascii="Arial" w:hAnsi="Arial" w:cs="Arial"/>
              </w:rPr>
            </w:pPr>
            <w:r w:rsidRPr="000C06D3">
              <w:rPr>
                <w:rFonts w:ascii="Arial" w:hAnsi="Arial" w:cs="Arial"/>
              </w:rPr>
              <w:t>N</w:t>
            </w:r>
          </w:p>
        </w:tc>
        <w:tc>
          <w:tcPr>
            <w:tcW w:w="2779" w:type="dxa"/>
          </w:tcPr>
          <w:p w:rsidR="00B742E9" w:rsidRPr="000C06D3" w:rsidRDefault="00B742E9" w:rsidP="002F15BC">
            <w:pPr>
              <w:jc w:val="center"/>
              <w:rPr>
                <w:rFonts w:ascii="Arial" w:hAnsi="Arial" w:cs="Arial"/>
              </w:rPr>
            </w:pPr>
            <w:r w:rsidRPr="000C06D3">
              <w:rPr>
                <w:rFonts w:ascii="Arial" w:hAnsi="Arial" w:cs="Arial"/>
              </w:rPr>
              <w:t>Netral</w:t>
            </w:r>
          </w:p>
        </w:tc>
        <w:tc>
          <w:tcPr>
            <w:tcW w:w="706" w:type="dxa"/>
          </w:tcPr>
          <w:p w:rsidR="00B742E9" w:rsidRPr="000C06D3" w:rsidRDefault="00B742E9" w:rsidP="002F15BC">
            <w:pPr>
              <w:jc w:val="center"/>
              <w:rPr>
                <w:rFonts w:ascii="Arial" w:hAnsi="Arial" w:cs="Arial"/>
              </w:rPr>
            </w:pPr>
            <w:r>
              <w:rPr>
                <w:rFonts w:ascii="Arial" w:hAnsi="Arial" w:cs="Arial"/>
              </w:rPr>
              <w:t>3</w:t>
            </w:r>
          </w:p>
        </w:tc>
      </w:tr>
      <w:tr w:rsidR="00B742E9" w:rsidRPr="000C06D3" w:rsidTr="002F15BC">
        <w:tc>
          <w:tcPr>
            <w:tcW w:w="766" w:type="dxa"/>
          </w:tcPr>
          <w:p w:rsidR="00B742E9" w:rsidRPr="000C06D3" w:rsidRDefault="00B742E9" w:rsidP="002F15BC">
            <w:pPr>
              <w:jc w:val="center"/>
              <w:rPr>
                <w:rFonts w:ascii="Arial" w:hAnsi="Arial" w:cs="Arial"/>
              </w:rPr>
            </w:pPr>
            <w:r w:rsidRPr="000C06D3">
              <w:rPr>
                <w:rFonts w:ascii="Arial" w:hAnsi="Arial" w:cs="Arial"/>
              </w:rPr>
              <w:t>S</w:t>
            </w:r>
          </w:p>
        </w:tc>
        <w:tc>
          <w:tcPr>
            <w:tcW w:w="2779" w:type="dxa"/>
          </w:tcPr>
          <w:p w:rsidR="00B742E9" w:rsidRPr="000C06D3" w:rsidRDefault="00B742E9" w:rsidP="002F15BC">
            <w:pPr>
              <w:jc w:val="center"/>
              <w:rPr>
                <w:rFonts w:ascii="Arial" w:hAnsi="Arial" w:cs="Arial"/>
              </w:rPr>
            </w:pPr>
            <w:r w:rsidRPr="000C06D3">
              <w:rPr>
                <w:rFonts w:ascii="Arial" w:hAnsi="Arial" w:cs="Arial"/>
              </w:rPr>
              <w:t>Setuju</w:t>
            </w:r>
          </w:p>
        </w:tc>
        <w:tc>
          <w:tcPr>
            <w:tcW w:w="706" w:type="dxa"/>
          </w:tcPr>
          <w:p w:rsidR="00B742E9" w:rsidRPr="000C06D3" w:rsidRDefault="00B742E9" w:rsidP="002F15BC">
            <w:pPr>
              <w:jc w:val="center"/>
              <w:rPr>
                <w:rFonts w:ascii="Arial" w:hAnsi="Arial" w:cs="Arial"/>
              </w:rPr>
            </w:pPr>
            <w:r>
              <w:rPr>
                <w:rFonts w:ascii="Arial" w:hAnsi="Arial" w:cs="Arial"/>
              </w:rPr>
              <w:t>4</w:t>
            </w:r>
          </w:p>
        </w:tc>
      </w:tr>
      <w:tr w:rsidR="00B742E9" w:rsidRPr="000C06D3" w:rsidTr="002F15BC">
        <w:tc>
          <w:tcPr>
            <w:tcW w:w="766" w:type="dxa"/>
          </w:tcPr>
          <w:p w:rsidR="00B742E9" w:rsidRPr="000C06D3" w:rsidRDefault="00B742E9" w:rsidP="002F15BC">
            <w:pPr>
              <w:jc w:val="center"/>
              <w:rPr>
                <w:rFonts w:ascii="Arial" w:hAnsi="Arial" w:cs="Arial"/>
              </w:rPr>
            </w:pPr>
            <w:r w:rsidRPr="000C06D3">
              <w:rPr>
                <w:rFonts w:ascii="Arial" w:hAnsi="Arial" w:cs="Arial"/>
              </w:rPr>
              <w:t>SS</w:t>
            </w:r>
          </w:p>
        </w:tc>
        <w:tc>
          <w:tcPr>
            <w:tcW w:w="2779" w:type="dxa"/>
          </w:tcPr>
          <w:p w:rsidR="00B742E9" w:rsidRPr="000C06D3" w:rsidRDefault="00B742E9" w:rsidP="002F15BC">
            <w:pPr>
              <w:jc w:val="center"/>
              <w:rPr>
                <w:rFonts w:ascii="Arial" w:hAnsi="Arial" w:cs="Arial"/>
              </w:rPr>
            </w:pPr>
            <w:r w:rsidRPr="000C06D3">
              <w:rPr>
                <w:rFonts w:ascii="Arial" w:hAnsi="Arial" w:cs="Arial"/>
              </w:rPr>
              <w:t>Sangat Setuju</w:t>
            </w:r>
          </w:p>
        </w:tc>
        <w:tc>
          <w:tcPr>
            <w:tcW w:w="706" w:type="dxa"/>
          </w:tcPr>
          <w:p w:rsidR="00B742E9" w:rsidRPr="000C06D3" w:rsidRDefault="00B742E9" w:rsidP="002F15BC">
            <w:pPr>
              <w:jc w:val="center"/>
              <w:rPr>
                <w:rFonts w:ascii="Arial" w:hAnsi="Arial" w:cs="Arial"/>
              </w:rPr>
            </w:pPr>
            <w:r>
              <w:rPr>
                <w:rFonts w:ascii="Arial" w:hAnsi="Arial" w:cs="Arial"/>
              </w:rPr>
              <w:t>5</w:t>
            </w:r>
          </w:p>
        </w:tc>
      </w:tr>
    </w:tbl>
    <w:p w:rsidR="00B742E9" w:rsidRPr="006E1949" w:rsidRDefault="00B742E9" w:rsidP="00B742E9">
      <w:pPr>
        <w:spacing w:line="240" w:lineRule="auto"/>
        <w:jc w:val="both"/>
        <w:rPr>
          <w:rFonts w:ascii="Arial" w:hAnsi="Arial" w:cs="Arial"/>
          <w:sz w:val="24"/>
          <w:szCs w:val="24"/>
        </w:rPr>
      </w:pPr>
      <w:r>
        <w:rPr>
          <w:rFonts w:ascii="Arial" w:hAnsi="Arial" w:cs="Arial"/>
          <w:sz w:val="24"/>
          <w:szCs w:val="24"/>
        </w:rPr>
        <w:tab/>
      </w:r>
      <w:proofErr w:type="gramStart"/>
      <w:r w:rsidRPr="00E45C0D">
        <w:rPr>
          <w:rFonts w:ascii="Arial" w:hAnsi="Arial" w:cs="Arial"/>
          <w:sz w:val="24"/>
          <w:szCs w:val="24"/>
        </w:rPr>
        <w:t xml:space="preserve">Sedangkan metode </w:t>
      </w:r>
      <w:r w:rsidRPr="00E45C0D">
        <w:rPr>
          <w:rFonts w:ascii="Arial" w:hAnsi="Arial" w:cs="Arial"/>
          <w:i/>
          <w:sz w:val="24"/>
          <w:szCs w:val="24"/>
        </w:rPr>
        <w:t>explanatory</w:t>
      </w:r>
      <w:r w:rsidRPr="00E45C0D">
        <w:rPr>
          <w:rFonts w:ascii="Arial" w:hAnsi="Arial" w:cs="Arial"/>
          <w:sz w:val="24"/>
          <w:szCs w:val="24"/>
        </w:rPr>
        <w:t xml:space="preserve"> menurut Sani dan Vivin (2013:180) adalah “sebagai penelitian yang bertujuan untuk menguji hipotesis antar variabel yang dihipotesiskan”.</w:t>
      </w:r>
      <w:proofErr w:type="gramEnd"/>
      <w:r w:rsidRPr="00E45C0D">
        <w:rPr>
          <w:rFonts w:ascii="Arial" w:hAnsi="Arial" w:cs="Arial"/>
          <w:sz w:val="24"/>
          <w:szCs w:val="24"/>
        </w:rPr>
        <w:t xml:space="preserve"> Dalam penelitian ini, metode </w:t>
      </w:r>
      <w:r w:rsidRPr="00E45C0D">
        <w:rPr>
          <w:rFonts w:ascii="Arial" w:hAnsi="Arial" w:cs="Arial"/>
          <w:i/>
          <w:sz w:val="24"/>
          <w:szCs w:val="24"/>
        </w:rPr>
        <w:t>explanatory</w:t>
      </w:r>
      <w:r w:rsidRPr="00E45C0D">
        <w:rPr>
          <w:rFonts w:ascii="Arial" w:hAnsi="Arial" w:cs="Arial"/>
          <w:sz w:val="24"/>
          <w:szCs w:val="24"/>
        </w:rPr>
        <w:t xml:space="preserve"> digunakan untuk mengetahui dan menguji ada atau tidaknya pengaruh Motivasi Kerja (X1), Pelatihan (X2) dan Penghargaan (X3) terhadap Kinerja </w:t>
      </w:r>
      <w:r w:rsidRPr="00E45C0D">
        <w:rPr>
          <w:rFonts w:ascii="Arial" w:hAnsi="Arial" w:cs="Arial"/>
          <w:i/>
          <w:sz w:val="24"/>
          <w:szCs w:val="24"/>
        </w:rPr>
        <w:t>Independen Herbalife Member</w:t>
      </w:r>
      <w:r w:rsidRPr="00E45C0D">
        <w:rPr>
          <w:rFonts w:ascii="Arial" w:hAnsi="Arial" w:cs="Arial"/>
          <w:sz w:val="24"/>
          <w:szCs w:val="24"/>
        </w:rPr>
        <w:t xml:space="preserve"> (Y) di Samarinda pada group Raisa Nevada Daraninggar.</w:t>
      </w:r>
    </w:p>
    <w:p w:rsidR="00B742E9" w:rsidRDefault="00B742E9" w:rsidP="00B742E9">
      <w:pPr>
        <w:spacing w:line="240" w:lineRule="auto"/>
        <w:jc w:val="both"/>
        <w:rPr>
          <w:rFonts w:ascii="Arial" w:hAnsi="Arial" w:cs="Arial"/>
          <w:sz w:val="24"/>
          <w:szCs w:val="24"/>
        </w:rPr>
      </w:pPr>
      <w:r>
        <w:rPr>
          <w:rFonts w:ascii="Arial" w:hAnsi="Arial" w:cs="Arial"/>
          <w:sz w:val="24"/>
          <w:szCs w:val="24"/>
        </w:rPr>
        <w:tab/>
      </w:r>
      <w:r w:rsidRPr="00E45C0D">
        <w:rPr>
          <w:rFonts w:ascii="Arial" w:hAnsi="Arial" w:cs="Arial"/>
          <w:sz w:val="24"/>
          <w:szCs w:val="24"/>
        </w:rPr>
        <w:t xml:space="preserve">Penelitian dilaksanakan di </w:t>
      </w:r>
      <w:r>
        <w:rPr>
          <w:rFonts w:ascii="Arial" w:hAnsi="Arial" w:cs="Arial"/>
          <w:sz w:val="24"/>
          <w:szCs w:val="24"/>
        </w:rPr>
        <w:t>PT</w:t>
      </w:r>
      <w:r w:rsidRPr="00E45C0D">
        <w:rPr>
          <w:rFonts w:ascii="Arial" w:hAnsi="Arial" w:cs="Arial"/>
          <w:sz w:val="24"/>
          <w:szCs w:val="24"/>
        </w:rPr>
        <w:t xml:space="preserve"> Herbalife Indonesia cabang Samarinda pada group Raisa Nevada Daraninggar yang merupakan salah satu </w:t>
      </w:r>
      <w:r w:rsidRPr="00E45C0D">
        <w:rPr>
          <w:rFonts w:ascii="Arial" w:hAnsi="Arial" w:cs="Arial"/>
          <w:i/>
          <w:sz w:val="24"/>
          <w:szCs w:val="24"/>
        </w:rPr>
        <w:t xml:space="preserve">Top Achiever Bussiness </w:t>
      </w:r>
      <w:r w:rsidRPr="00E45C0D">
        <w:rPr>
          <w:rFonts w:ascii="Arial" w:hAnsi="Arial" w:cs="Arial"/>
          <w:sz w:val="24"/>
          <w:szCs w:val="24"/>
        </w:rPr>
        <w:t xml:space="preserve">(TAB) di Samarinda </w:t>
      </w:r>
      <w:r w:rsidRPr="00E45C0D">
        <w:rPr>
          <w:rFonts w:ascii="Arial" w:hAnsi="Arial" w:cs="Arial"/>
          <w:i/>
          <w:sz w:val="24"/>
          <w:szCs w:val="24"/>
        </w:rPr>
        <w:t>dengan level Global Expantion Team</w:t>
      </w:r>
      <w:r w:rsidRPr="00E45C0D">
        <w:rPr>
          <w:rFonts w:ascii="Arial" w:hAnsi="Arial" w:cs="Arial"/>
          <w:sz w:val="24"/>
          <w:szCs w:val="24"/>
        </w:rPr>
        <w:t xml:space="preserve"> 2500 (GET). </w:t>
      </w:r>
      <w:r>
        <w:rPr>
          <w:rFonts w:ascii="Arial" w:hAnsi="Arial" w:cs="Arial"/>
          <w:sz w:val="24"/>
          <w:szCs w:val="24"/>
        </w:rPr>
        <w:t>P</w:t>
      </w:r>
      <w:r w:rsidRPr="00E45C0D">
        <w:rPr>
          <w:rFonts w:ascii="Arial" w:hAnsi="Arial" w:cs="Arial"/>
          <w:sz w:val="24"/>
          <w:szCs w:val="24"/>
        </w:rPr>
        <w:t xml:space="preserve">opulasi penelitian ini adalah seluruh </w:t>
      </w:r>
      <w:r w:rsidRPr="00E45C0D">
        <w:rPr>
          <w:rFonts w:ascii="Arial" w:hAnsi="Arial" w:cs="Arial"/>
          <w:i/>
          <w:sz w:val="24"/>
          <w:szCs w:val="24"/>
        </w:rPr>
        <w:t>Independen Member</w:t>
      </w:r>
      <w:r w:rsidRPr="00E45C0D">
        <w:rPr>
          <w:rFonts w:ascii="Arial" w:hAnsi="Arial" w:cs="Arial"/>
          <w:sz w:val="24"/>
          <w:szCs w:val="24"/>
        </w:rPr>
        <w:t xml:space="preserve"> pada group Raisa Nevada Daraninggar dengan level </w:t>
      </w:r>
      <w:r w:rsidRPr="00E45C0D">
        <w:rPr>
          <w:rFonts w:ascii="Arial" w:hAnsi="Arial" w:cs="Arial"/>
          <w:i/>
          <w:sz w:val="24"/>
          <w:szCs w:val="24"/>
        </w:rPr>
        <w:t xml:space="preserve">Supervisor, World Team, Global Expantion Team </w:t>
      </w:r>
      <w:r w:rsidRPr="00E45C0D">
        <w:rPr>
          <w:rFonts w:ascii="Arial" w:hAnsi="Arial" w:cs="Arial"/>
          <w:sz w:val="24"/>
          <w:szCs w:val="24"/>
        </w:rPr>
        <w:t xml:space="preserve">(GET) yang terdaftar aktif sampai tanggal </w:t>
      </w:r>
      <w:r>
        <w:rPr>
          <w:rFonts w:ascii="Arial" w:hAnsi="Arial" w:cs="Arial"/>
          <w:sz w:val="24"/>
          <w:szCs w:val="24"/>
        </w:rPr>
        <w:t xml:space="preserve">                             </w:t>
      </w:r>
      <w:r w:rsidRPr="00E45C0D">
        <w:rPr>
          <w:rFonts w:ascii="Arial" w:hAnsi="Arial" w:cs="Arial"/>
          <w:sz w:val="24"/>
          <w:szCs w:val="24"/>
        </w:rPr>
        <w:lastRenderedPageBreak/>
        <w:t xml:space="preserve">31 Desember 2017 yang berjumlah </w:t>
      </w:r>
      <w:proofErr w:type="gramStart"/>
      <w:r w:rsidRPr="00E45C0D">
        <w:rPr>
          <w:rFonts w:ascii="Arial" w:hAnsi="Arial" w:cs="Arial"/>
          <w:sz w:val="24"/>
          <w:szCs w:val="24"/>
        </w:rPr>
        <w:t>90 orang</w:t>
      </w:r>
      <w:proofErr w:type="gramEnd"/>
      <w:r w:rsidRPr="00E45C0D">
        <w:rPr>
          <w:rFonts w:ascii="Arial" w:hAnsi="Arial" w:cs="Arial"/>
          <w:sz w:val="24"/>
          <w:szCs w:val="24"/>
        </w:rPr>
        <w:t>.</w:t>
      </w:r>
    </w:p>
    <w:p w:rsidR="00B742E9" w:rsidRDefault="00B742E9" w:rsidP="00B742E9">
      <w:pPr>
        <w:spacing w:line="240" w:lineRule="auto"/>
        <w:jc w:val="both"/>
        <w:rPr>
          <w:rFonts w:ascii="Arial" w:hAnsi="Arial" w:cs="Arial"/>
          <w:i/>
          <w:sz w:val="24"/>
          <w:szCs w:val="24"/>
        </w:rPr>
      </w:pPr>
      <w:r>
        <w:rPr>
          <w:rFonts w:ascii="Arial" w:hAnsi="Arial" w:cs="Arial"/>
          <w:sz w:val="24"/>
          <w:szCs w:val="24"/>
        </w:rPr>
        <w:tab/>
        <w:t>P</w:t>
      </w:r>
      <w:r w:rsidRPr="006A4586">
        <w:rPr>
          <w:rFonts w:ascii="Arial" w:hAnsi="Arial" w:cs="Arial"/>
          <w:sz w:val="24"/>
          <w:szCs w:val="24"/>
        </w:rPr>
        <w:t>enelitian ini menggunakan teknik</w:t>
      </w:r>
      <w:r>
        <w:rPr>
          <w:rFonts w:ascii="Arial" w:hAnsi="Arial" w:cs="Arial"/>
          <w:i/>
          <w:sz w:val="24"/>
          <w:szCs w:val="24"/>
        </w:rPr>
        <w:t xml:space="preserve"> </w:t>
      </w:r>
      <w:r w:rsidRPr="00F966D5">
        <w:rPr>
          <w:rFonts w:ascii="Arial" w:hAnsi="Arial" w:cs="Arial"/>
          <w:i/>
          <w:sz w:val="24"/>
          <w:szCs w:val="24"/>
        </w:rPr>
        <w:t xml:space="preserve">Simple Random </w:t>
      </w:r>
      <w:proofErr w:type="gramStart"/>
      <w:r w:rsidRPr="00F966D5">
        <w:rPr>
          <w:rFonts w:ascii="Arial" w:hAnsi="Arial" w:cs="Arial"/>
          <w:i/>
          <w:sz w:val="24"/>
          <w:szCs w:val="24"/>
        </w:rPr>
        <w:t>Sampling</w:t>
      </w:r>
      <w:r w:rsidRPr="00E45C0D">
        <w:rPr>
          <w:rFonts w:ascii="Arial" w:hAnsi="Arial" w:cs="Arial"/>
          <w:sz w:val="24"/>
          <w:szCs w:val="24"/>
        </w:rPr>
        <w:t xml:space="preserve">  (</w:t>
      </w:r>
      <w:proofErr w:type="gramEnd"/>
      <w:r w:rsidRPr="00E45C0D">
        <w:rPr>
          <w:rFonts w:ascii="Arial" w:hAnsi="Arial" w:cs="Arial"/>
          <w:sz w:val="24"/>
          <w:szCs w:val="24"/>
        </w:rPr>
        <w:t xml:space="preserve">Sugiyono, 2016:84) adalah “pengambilan anggota sampel dari populasi yang dilakukan secara acak tanpa memperhatikan strata yang ada dalam populasi itu”. </w:t>
      </w:r>
      <w:proofErr w:type="gramStart"/>
      <w:r>
        <w:rPr>
          <w:rFonts w:ascii="Arial" w:hAnsi="Arial" w:cs="Arial"/>
          <w:sz w:val="24"/>
          <w:szCs w:val="24"/>
        </w:rPr>
        <w:t xml:space="preserve">Penulis memilih menggunakan teknik </w:t>
      </w:r>
      <w:r w:rsidRPr="00F966D5">
        <w:rPr>
          <w:rFonts w:ascii="Arial" w:hAnsi="Arial" w:cs="Arial"/>
          <w:i/>
          <w:sz w:val="24"/>
          <w:szCs w:val="24"/>
        </w:rPr>
        <w:t>simple random sampling</w:t>
      </w:r>
      <w:r>
        <w:rPr>
          <w:rFonts w:ascii="Arial" w:hAnsi="Arial" w:cs="Arial"/>
          <w:sz w:val="24"/>
          <w:szCs w:val="24"/>
        </w:rPr>
        <w:t xml:space="preserve"> dikerenakan </w:t>
      </w:r>
      <w:r w:rsidRPr="00F966D5">
        <w:rPr>
          <w:rFonts w:ascii="Arial" w:hAnsi="Arial" w:cs="Arial"/>
          <w:i/>
          <w:sz w:val="24"/>
          <w:szCs w:val="24"/>
        </w:rPr>
        <w:t>Independen Member</w:t>
      </w:r>
      <w:r>
        <w:rPr>
          <w:rFonts w:ascii="Arial" w:hAnsi="Arial" w:cs="Arial"/>
          <w:sz w:val="24"/>
          <w:szCs w:val="24"/>
        </w:rPr>
        <w:t xml:space="preserve"> yang dijadikan sampel tidak semua berdomisili di wilayah Samarinda.</w:t>
      </w:r>
      <w:proofErr w:type="gramEnd"/>
      <w:r>
        <w:rPr>
          <w:rFonts w:ascii="Arial" w:hAnsi="Arial" w:cs="Arial"/>
          <w:sz w:val="24"/>
          <w:szCs w:val="24"/>
        </w:rPr>
        <w:t xml:space="preserve"> </w:t>
      </w:r>
      <w:r w:rsidRPr="00E45C0D">
        <w:rPr>
          <w:rFonts w:ascii="Arial" w:hAnsi="Arial" w:cs="Arial"/>
          <w:sz w:val="24"/>
          <w:szCs w:val="24"/>
        </w:rPr>
        <w:t xml:space="preserve">. </w:t>
      </w:r>
      <w:proofErr w:type="gramStart"/>
      <w:r w:rsidRPr="00E45C0D">
        <w:rPr>
          <w:rFonts w:ascii="Arial" w:hAnsi="Arial" w:cs="Arial"/>
          <w:sz w:val="24"/>
          <w:szCs w:val="24"/>
        </w:rPr>
        <w:t>Adapun rumus yang digunkan untuk mengukur sampel pada peneli</w:t>
      </w:r>
      <w:r>
        <w:rPr>
          <w:rFonts w:ascii="Arial" w:hAnsi="Arial" w:cs="Arial"/>
          <w:sz w:val="24"/>
          <w:szCs w:val="24"/>
        </w:rPr>
        <w:t>tian ini digunakan rumus Slovin</w:t>
      </w:r>
      <w:r w:rsidRPr="00E45C0D">
        <w:rPr>
          <w:rFonts w:ascii="Arial" w:hAnsi="Arial" w:cs="Arial"/>
          <w:sz w:val="24"/>
          <w:szCs w:val="24"/>
        </w:rPr>
        <w:t xml:space="preserve"> dengan </w:t>
      </w:r>
      <w:r w:rsidRPr="00E45C0D">
        <w:rPr>
          <w:rFonts w:ascii="Arial" w:hAnsi="Arial" w:cs="Arial"/>
          <w:i/>
          <w:sz w:val="24"/>
          <w:szCs w:val="24"/>
        </w:rPr>
        <w:t>error tolerance</w:t>
      </w:r>
      <w:r w:rsidRPr="00E45C0D">
        <w:rPr>
          <w:rFonts w:ascii="Arial" w:hAnsi="Arial" w:cs="Arial"/>
          <w:sz w:val="24"/>
          <w:szCs w:val="24"/>
        </w:rPr>
        <w:t xml:space="preserve"> 10% maka ditemukan jumlah sampel sebesar 47 orang </w:t>
      </w:r>
      <w:r w:rsidRPr="00E45C0D">
        <w:rPr>
          <w:rFonts w:ascii="Arial" w:hAnsi="Arial" w:cs="Arial"/>
          <w:i/>
          <w:sz w:val="24"/>
          <w:szCs w:val="24"/>
        </w:rPr>
        <w:t>Independen Member</w:t>
      </w:r>
      <w:r>
        <w:rPr>
          <w:rFonts w:ascii="Arial" w:hAnsi="Arial" w:cs="Arial"/>
          <w:i/>
          <w:sz w:val="24"/>
          <w:szCs w:val="24"/>
        </w:rPr>
        <w:t>.</w:t>
      </w:r>
      <w:proofErr w:type="gramEnd"/>
      <w:r>
        <w:rPr>
          <w:rFonts w:ascii="Arial" w:hAnsi="Arial" w:cs="Arial"/>
          <w:i/>
          <w:sz w:val="24"/>
          <w:szCs w:val="24"/>
        </w:rPr>
        <w:t xml:space="preserve"> </w:t>
      </w:r>
    </w:p>
    <w:p w:rsidR="00B742E9" w:rsidRPr="003D0845" w:rsidRDefault="00B742E9" w:rsidP="00B742E9">
      <w:pPr>
        <w:spacing w:line="240" w:lineRule="auto"/>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Pada p</w:t>
      </w:r>
      <w:r w:rsidRPr="00E45C0D">
        <w:rPr>
          <w:rFonts w:ascii="Arial" w:hAnsi="Arial" w:cs="Arial"/>
          <w:sz w:val="24"/>
          <w:szCs w:val="24"/>
        </w:rPr>
        <w:t>enelitian ini setiap variabel penelitian diukur dengan menggunkan instrument pengukuran dalam bentuk kuesioner berSkala Likert.</w:t>
      </w:r>
      <w:proofErr w:type="gramEnd"/>
      <w:r w:rsidRPr="00E45C0D">
        <w:rPr>
          <w:rFonts w:ascii="Arial" w:hAnsi="Arial" w:cs="Arial"/>
          <w:sz w:val="24"/>
          <w:szCs w:val="24"/>
        </w:rPr>
        <w:t xml:space="preserve"> Skala Likert menurut Sugiyono (2016:93) digunakan “untuk mengukur sikap, pendapat dan persepsi seseorang atau sekelompok orang tentang fenomenal sosial”.</w:t>
      </w:r>
      <w:r>
        <w:rPr>
          <w:rFonts w:ascii="Arial" w:hAnsi="Arial" w:cs="Arial"/>
          <w:sz w:val="24"/>
          <w:szCs w:val="24"/>
        </w:rPr>
        <w:t xml:space="preserve"> </w:t>
      </w:r>
      <w:r w:rsidRPr="00E45C0D">
        <w:rPr>
          <w:rFonts w:ascii="Arial" w:hAnsi="Arial" w:cs="Arial"/>
          <w:sz w:val="24"/>
          <w:szCs w:val="24"/>
        </w:rPr>
        <w:t xml:space="preserve">Jawaban setiap item instrument pemberian bobot </w:t>
      </w:r>
      <w:r>
        <w:rPr>
          <w:rFonts w:ascii="Arial" w:hAnsi="Arial" w:cs="Arial"/>
          <w:sz w:val="24"/>
          <w:szCs w:val="24"/>
        </w:rPr>
        <w:t xml:space="preserve">(skor) </w:t>
      </w:r>
      <w:r w:rsidRPr="00E45C0D">
        <w:rPr>
          <w:rFonts w:ascii="Arial" w:hAnsi="Arial" w:cs="Arial"/>
          <w:sz w:val="24"/>
          <w:szCs w:val="24"/>
        </w:rPr>
        <w:t xml:space="preserve">sebagai </w:t>
      </w:r>
      <w:proofErr w:type="gramStart"/>
      <w:r w:rsidRPr="00E45C0D">
        <w:rPr>
          <w:rFonts w:ascii="Arial" w:hAnsi="Arial" w:cs="Arial"/>
          <w:sz w:val="24"/>
          <w:szCs w:val="24"/>
        </w:rPr>
        <w:t xml:space="preserve">berikut </w:t>
      </w:r>
      <w:r>
        <w:rPr>
          <w:rFonts w:ascii="Arial" w:hAnsi="Arial" w:cs="Arial"/>
          <w:sz w:val="24"/>
          <w:szCs w:val="24"/>
        </w:rPr>
        <w:t>:</w:t>
      </w:r>
      <w:proofErr w:type="gramEnd"/>
    </w:p>
    <w:p w:rsidR="00B742E9" w:rsidRPr="000C06D3" w:rsidRDefault="00B742E9" w:rsidP="00B742E9">
      <w:pPr>
        <w:spacing w:line="240" w:lineRule="auto"/>
        <w:jc w:val="center"/>
        <w:rPr>
          <w:rFonts w:ascii="Arial" w:hAnsi="Arial" w:cs="Arial"/>
          <w:b/>
        </w:rPr>
      </w:pPr>
      <w:r w:rsidRPr="000C06D3">
        <w:rPr>
          <w:rFonts w:ascii="Arial" w:hAnsi="Arial" w:cs="Arial"/>
          <w:b/>
        </w:rPr>
        <w:t>Tabe</w:t>
      </w:r>
      <w:r>
        <w:rPr>
          <w:rFonts w:ascii="Arial" w:hAnsi="Arial" w:cs="Arial"/>
          <w:b/>
        </w:rPr>
        <w:t xml:space="preserve">l 3.1 </w:t>
      </w:r>
      <w:r w:rsidRPr="000C06D3">
        <w:rPr>
          <w:rFonts w:ascii="Arial" w:hAnsi="Arial" w:cs="Arial"/>
          <w:b/>
        </w:rPr>
        <w:t>Skala Likert</w:t>
      </w:r>
    </w:p>
    <w:p w:rsidR="00B742E9" w:rsidRPr="00D411C6" w:rsidRDefault="00B742E9" w:rsidP="00B742E9">
      <w:pPr>
        <w:spacing w:line="240" w:lineRule="auto"/>
        <w:rPr>
          <w:rFonts w:ascii="Arial" w:hAnsi="Arial" w:cs="Arial"/>
        </w:rPr>
      </w:pPr>
      <w:r>
        <w:rPr>
          <w:rFonts w:ascii="Arial" w:hAnsi="Arial" w:cs="Arial"/>
        </w:rPr>
        <w:t xml:space="preserve">  </w:t>
      </w:r>
      <w:proofErr w:type="gramStart"/>
      <w:r w:rsidRPr="000C06D3">
        <w:rPr>
          <w:rFonts w:ascii="Arial" w:hAnsi="Arial" w:cs="Arial"/>
        </w:rPr>
        <w:t>Sumber :</w:t>
      </w:r>
      <w:proofErr w:type="gramEnd"/>
      <w:r w:rsidRPr="000C06D3">
        <w:rPr>
          <w:rFonts w:ascii="Arial" w:hAnsi="Arial" w:cs="Arial"/>
        </w:rPr>
        <w:t xml:space="preserve"> Sugiyono (2017:94)</w:t>
      </w:r>
    </w:p>
    <w:p w:rsidR="00B742E9" w:rsidRDefault="00B742E9" w:rsidP="00B742E9">
      <w:pPr>
        <w:spacing w:line="240" w:lineRule="auto"/>
        <w:jc w:val="both"/>
        <w:rPr>
          <w:rFonts w:ascii="Arial" w:hAnsi="Arial" w:cs="Arial"/>
          <w:sz w:val="24"/>
          <w:szCs w:val="24"/>
        </w:rPr>
      </w:pPr>
      <w:r>
        <w:rPr>
          <w:rFonts w:ascii="Arial" w:hAnsi="Arial" w:cs="Arial"/>
          <w:sz w:val="24"/>
          <w:szCs w:val="24"/>
        </w:rPr>
        <w:tab/>
      </w:r>
      <w:proofErr w:type="gramStart"/>
      <w:r w:rsidRPr="00E03388">
        <w:rPr>
          <w:rFonts w:ascii="Arial" w:hAnsi="Arial" w:cs="Arial"/>
          <w:sz w:val="24"/>
          <w:szCs w:val="24"/>
        </w:rPr>
        <w:t xml:space="preserve">Untuk menganalisis data pada penelitian ini menggunakan </w:t>
      </w:r>
      <w:r>
        <w:rPr>
          <w:rFonts w:ascii="Arial" w:hAnsi="Arial" w:cs="Arial"/>
          <w:sz w:val="24"/>
          <w:szCs w:val="24"/>
        </w:rPr>
        <w:t>teknik analisis</w:t>
      </w:r>
      <w:r w:rsidRPr="00E03388">
        <w:rPr>
          <w:rFonts w:ascii="Arial" w:hAnsi="Arial" w:cs="Arial"/>
          <w:sz w:val="24"/>
          <w:szCs w:val="24"/>
        </w:rPr>
        <w:t xml:space="preserve"> </w:t>
      </w:r>
      <w:r w:rsidRPr="008B631A">
        <w:rPr>
          <w:rFonts w:ascii="Arial" w:hAnsi="Arial" w:cs="Arial"/>
          <w:i/>
          <w:sz w:val="24"/>
          <w:szCs w:val="24"/>
        </w:rPr>
        <w:t>Partial Least Square</w:t>
      </w:r>
      <w:r>
        <w:rPr>
          <w:rFonts w:ascii="Arial" w:hAnsi="Arial" w:cs="Arial"/>
          <w:i/>
          <w:sz w:val="24"/>
          <w:szCs w:val="24"/>
        </w:rPr>
        <w:t xml:space="preserve"> (PLS</w:t>
      </w:r>
      <w:r w:rsidRPr="008B631A">
        <w:rPr>
          <w:rFonts w:ascii="Arial" w:hAnsi="Arial" w:cs="Arial"/>
          <w:i/>
          <w:sz w:val="24"/>
          <w:szCs w:val="24"/>
        </w:rPr>
        <w:t>)</w:t>
      </w:r>
      <w:r w:rsidRPr="00E03388">
        <w:rPr>
          <w:rFonts w:ascii="Arial" w:hAnsi="Arial" w:cs="Arial"/>
          <w:sz w:val="24"/>
          <w:szCs w:val="24"/>
        </w:rPr>
        <w:t xml:space="preserve"> dengan </w:t>
      </w:r>
      <w:r w:rsidRPr="0006283D">
        <w:rPr>
          <w:rFonts w:ascii="Arial" w:hAnsi="Arial" w:cs="Arial"/>
          <w:i/>
          <w:sz w:val="24"/>
          <w:szCs w:val="24"/>
        </w:rPr>
        <w:t>software SmartPLS</w:t>
      </w:r>
      <w:r w:rsidRPr="00E03388">
        <w:rPr>
          <w:rFonts w:ascii="Arial" w:hAnsi="Arial" w:cs="Arial"/>
          <w:sz w:val="24"/>
          <w:szCs w:val="24"/>
        </w:rPr>
        <w:t xml:space="preserve"> 3.</w:t>
      </w:r>
      <w:r>
        <w:rPr>
          <w:rFonts w:ascii="Arial" w:hAnsi="Arial" w:cs="Arial"/>
          <w:sz w:val="24"/>
          <w:szCs w:val="24"/>
        </w:rPr>
        <w:t>0.</w:t>
      </w:r>
      <w:proofErr w:type="gramEnd"/>
      <w:r>
        <w:rPr>
          <w:rFonts w:ascii="Arial" w:hAnsi="Arial" w:cs="Arial"/>
          <w:sz w:val="24"/>
          <w:szCs w:val="24"/>
        </w:rPr>
        <w:t xml:space="preserve"> </w:t>
      </w:r>
      <w:proofErr w:type="gramStart"/>
      <w:r w:rsidRPr="00E03388">
        <w:rPr>
          <w:rFonts w:ascii="Arial" w:hAnsi="Arial" w:cs="Arial"/>
          <w:sz w:val="24"/>
          <w:szCs w:val="24"/>
        </w:rPr>
        <w:t xml:space="preserve">Evaluasi model atau analisis </w:t>
      </w:r>
      <w:r>
        <w:rPr>
          <w:rFonts w:ascii="Arial" w:hAnsi="Arial" w:cs="Arial"/>
          <w:sz w:val="24"/>
          <w:szCs w:val="24"/>
        </w:rPr>
        <w:t xml:space="preserve">dalam </w:t>
      </w:r>
      <w:r w:rsidRPr="008B631A">
        <w:rPr>
          <w:rFonts w:ascii="Arial" w:hAnsi="Arial" w:cs="Arial"/>
          <w:i/>
          <w:sz w:val="24"/>
          <w:szCs w:val="24"/>
        </w:rPr>
        <w:t>Smart</w:t>
      </w:r>
      <w:r w:rsidRPr="00E03388">
        <w:rPr>
          <w:rFonts w:ascii="Arial" w:hAnsi="Arial" w:cs="Arial"/>
          <w:sz w:val="24"/>
          <w:szCs w:val="24"/>
        </w:rPr>
        <w:t xml:space="preserve">PLS terdiri dari Model Pengukuran </w:t>
      </w:r>
      <w:r w:rsidRPr="0006283D">
        <w:rPr>
          <w:rFonts w:ascii="Arial" w:hAnsi="Arial" w:cs="Arial"/>
          <w:i/>
          <w:sz w:val="24"/>
          <w:szCs w:val="24"/>
        </w:rPr>
        <w:t>(Outer Model)</w:t>
      </w:r>
      <w:r w:rsidRPr="00E03388">
        <w:rPr>
          <w:rFonts w:ascii="Arial" w:hAnsi="Arial" w:cs="Arial"/>
          <w:sz w:val="24"/>
          <w:szCs w:val="24"/>
        </w:rPr>
        <w:t xml:space="preserve"> dan Model Struktural </w:t>
      </w:r>
      <w:r w:rsidRPr="0006283D">
        <w:rPr>
          <w:rFonts w:ascii="Arial" w:hAnsi="Arial" w:cs="Arial"/>
          <w:i/>
          <w:sz w:val="24"/>
          <w:szCs w:val="24"/>
        </w:rPr>
        <w:t>(Inner Model).</w:t>
      </w:r>
      <w:proofErr w:type="gramEnd"/>
    </w:p>
    <w:p w:rsidR="00B742E9" w:rsidRPr="00E45C0D" w:rsidRDefault="00B742E9" w:rsidP="00B742E9">
      <w:pPr>
        <w:spacing w:line="240" w:lineRule="auto"/>
        <w:jc w:val="both"/>
        <w:rPr>
          <w:rFonts w:ascii="Arial" w:hAnsi="Arial" w:cs="Arial"/>
          <w:sz w:val="24"/>
          <w:szCs w:val="24"/>
        </w:rPr>
      </w:pPr>
      <w:r w:rsidRPr="00E45C0D">
        <w:rPr>
          <w:rFonts w:ascii="Arial" w:hAnsi="Arial" w:cs="Arial"/>
          <w:sz w:val="24"/>
          <w:szCs w:val="24"/>
        </w:rPr>
        <w:lastRenderedPageBreak/>
        <w:tab/>
      </w:r>
      <w:r w:rsidRPr="00E03388">
        <w:rPr>
          <w:rFonts w:ascii="Arial" w:hAnsi="Arial" w:cs="Arial"/>
          <w:sz w:val="24"/>
          <w:szCs w:val="24"/>
        </w:rPr>
        <w:t xml:space="preserve">Model Pengukuran </w:t>
      </w:r>
      <w:r>
        <w:rPr>
          <w:rFonts w:ascii="Arial" w:hAnsi="Arial" w:cs="Arial"/>
          <w:sz w:val="24"/>
          <w:szCs w:val="24"/>
        </w:rPr>
        <w:t>(</w:t>
      </w:r>
      <w:r>
        <w:rPr>
          <w:rFonts w:ascii="Arial" w:hAnsi="Arial" w:cs="Arial"/>
          <w:i/>
          <w:sz w:val="24"/>
          <w:szCs w:val="24"/>
        </w:rPr>
        <w:t>o</w:t>
      </w:r>
      <w:r w:rsidRPr="00E45C0D">
        <w:rPr>
          <w:rFonts w:ascii="Arial" w:hAnsi="Arial" w:cs="Arial"/>
          <w:i/>
          <w:sz w:val="24"/>
          <w:szCs w:val="24"/>
        </w:rPr>
        <w:t>uter model</w:t>
      </w:r>
      <w:r>
        <w:rPr>
          <w:rFonts w:ascii="Arial" w:hAnsi="Arial" w:cs="Arial"/>
          <w:i/>
          <w:sz w:val="24"/>
          <w:szCs w:val="24"/>
        </w:rPr>
        <w:t>)</w:t>
      </w:r>
      <w:r w:rsidRPr="00E45C0D">
        <w:rPr>
          <w:rFonts w:ascii="Arial" w:hAnsi="Arial" w:cs="Arial"/>
          <w:sz w:val="24"/>
          <w:szCs w:val="24"/>
        </w:rPr>
        <w:t xml:space="preserve"> dengan indikator refeksif dievaluasi melalui </w:t>
      </w:r>
      <w:proofErr w:type="gramStart"/>
      <w:r w:rsidRPr="00E45C0D">
        <w:rPr>
          <w:rFonts w:ascii="Arial" w:hAnsi="Arial" w:cs="Arial"/>
          <w:i/>
          <w:sz w:val="24"/>
          <w:szCs w:val="24"/>
        </w:rPr>
        <w:t>convergent  validity</w:t>
      </w:r>
      <w:proofErr w:type="gramEnd"/>
      <w:r w:rsidRPr="00E45C0D">
        <w:rPr>
          <w:rFonts w:ascii="Arial" w:hAnsi="Arial" w:cs="Arial"/>
          <w:sz w:val="24"/>
          <w:szCs w:val="24"/>
        </w:rPr>
        <w:t xml:space="preserve"> dan </w:t>
      </w:r>
      <w:r w:rsidRPr="00E45C0D">
        <w:rPr>
          <w:rFonts w:ascii="Arial" w:hAnsi="Arial" w:cs="Arial"/>
          <w:i/>
          <w:sz w:val="24"/>
          <w:szCs w:val="24"/>
        </w:rPr>
        <w:t>discriminant validity</w:t>
      </w:r>
      <w:r w:rsidRPr="00E45C0D">
        <w:rPr>
          <w:rFonts w:ascii="Arial" w:hAnsi="Arial" w:cs="Arial"/>
          <w:sz w:val="24"/>
          <w:szCs w:val="24"/>
        </w:rPr>
        <w:t xml:space="preserve"> dari indikator pembentuk konstruk laten dari </w:t>
      </w:r>
      <w:r w:rsidRPr="00E45C0D">
        <w:rPr>
          <w:rFonts w:ascii="Arial" w:hAnsi="Arial" w:cs="Arial"/>
          <w:i/>
          <w:sz w:val="24"/>
          <w:szCs w:val="24"/>
        </w:rPr>
        <w:t>composite reliability</w:t>
      </w:r>
      <w:r w:rsidRPr="00E45C0D">
        <w:rPr>
          <w:rFonts w:ascii="Arial" w:hAnsi="Arial" w:cs="Arial"/>
          <w:sz w:val="24"/>
          <w:szCs w:val="24"/>
        </w:rPr>
        <w:t xml:space="preserve"> serta </w:t>
      </w:r>
      <w:r w:rsidRPr="00E45C0D">
        <w:rPr>
          <w:rFonts w:ascii="Arial" w:hAnsi="Arial" w:cs="Arial"/>
          <w:i/>
          <w:sz w:val="24"/>
          <w:szCs w:val="24"/>
        </w:rPr>
        <w:t>cronbach alpha</w:t>
      </w:r>
      <w:r w:rsidRPr="00E45C0D">
        <w:rPr>
          <w:rFonts w:ascii="Arial" w:hAnsi="Arial" w:cs="Arial"/>
          <w:sz w:val="24"/>
          <w:szCs w:val="24"/>
        </w:rPr>
        <w:t xml:space="preserve"> untuk blok indikatornya. (Gozali</w:t>
      </w:r>
      <w:r>
        <w:rPr>
          <w:rFonts w:ascii="Arial" w:hAnsi="Arial" w:cs="Arial"/>
          <w:sz w:val="24"/>
          <w:szCs w:val="24"/>
        </w:rPr>
        <w:t xml:space="preserve"> dan Latan</w:t>
      </w:r>
      <w:r w:rsidRPr="00E45C0D">
        <w:rPr>
          <w:rFonts w:ascii="Arial" w:hAnsi="Arial" w:cs="Arial"/>
          <w:sz w:val="24"/>
          <w:szCs w:val="24"/>
        </w:rPr>
        <w:t>,</w:t>
      </w:r>
      <w:r>
        <w:rPr>
          <w:rFonts w:ascii="Arial" w:hAnsi="Arial" w:cs="Arial"/>
          <w:sz w:val="24"/>
          <w:szCs w:val="24"/>
        </w:rPr>
        <w:t xml:space="preserve"> </w:t>
      </w:r>
      <w:r w:rsidRPr="00E45C0D">
        <w:rPr>
          <w:rFonts w:ascii="Arial" w:hAnsi="Arial" w:cs="Arial"/>
          <w:sz w:val="24"/>
          <w:szCs w:val="24"/>
        </w:rPr>
        <w:t>2015:73)</w:t>
      </w:r>
    </w:p>
    <w:p w:rsidR="00B742E9" w:rsidRPr="00E45C0D" w:rsidRDefault="00B742E9" w:rsidP="00B742E9">
      <w:pPr>
        <w:pStyle w:val="ListParagraph"/>
        <w:numPr>
          <w:ilvl w:val="0"/>
          <w:numId w:val="10"/>
        </w:numPr>
        <w:spacing w:line="240" w:lineRule="auto"/>
        <w:ind w:hanging="436"/>
        <w:rPr>
          <w:rFonts w:ascii="Arial" w:hAnsi="Arial" w:cs="Arial"/>
          <w:sz w:val="24"/>
          <w:szCs w:val="24"/>
        </w:rPr>
      </w:pPr>
      <w:proofErr w:type="gramStart"/>
      <w:r w:rsidRPr="00E45C0D">
        <w:rPr>
          <w:rFonts w:ascii="Arial" w:hAnsi="Arial" w:cs="Arial"/>
          <w:i/>
          <w:sz w:val="24"/>
          <w:szCs w:val="24"/>
        </w:rPr>
        <w:t>Convergent  validity</w:t>
      </w:r>
      <w:proofErr w:type="gramEnd"/>
      <w:r w:rsidRPr="00E45C0D">
        <w:rPr>
          <w:rFonts w:ascii="Arial" w:hAnsi="Arial" w:cs="Arial"/>
          <w:sz w:val="24"/>
          <w:szCs w:val="24"/>
        </w:rPr>
        <w:t>, ukuran refleksif individual dikatakan tinggi jika  berkorelasi lebih dari 0,7 den</w:t>
      </w:r>
      <w:r>
        <w:rPr>
          <w:rFonts w:ascii="Arial" w:hAnsi="Arial" w:cs="Arial"/>
          <w:sz w:val="24"/>
          <w:szCs w:val="24"/>
        </w:rPr>
        <w:t xml:space="preserve">gan konstruk yang ingin diukur </w:t>
      </w:r>
      <w:r w:rsidRPr="009D3EF3">
        <w:rPr>
          <w:rFonts w:ascii="Arial" w:hAnsi="Arial" w:cs="Arial"/>
          <w:sz w:val="24"/>
          <w:szCs w:val="24"/>
        </w:rPr>
        <w:t xml:space="preserve">(Gozali dan Latan, </w:t>
      </w:r>
      <w:r>
        <w:rPr>
          <w:rFonts w:ascii="Arial" w:hAnsi="Arial" w:cs="Arial"/>
          <w:sz w:val="24"/>
          <w:szCs w:val="24"/>
        </w:rPr>
        <w:t>2015:37</w:t>
      </w:r>
      <w:r w:rsidRPr="009D3EF3">
        <w:rPr>
          <w:rFonts w:ascii="Arial" w:hAnsi="Arial" w:cs="Arial"/>
          <w:sz w:val="24"/>
          <w:szCs w:val="24"/>
        </w:rPr>
        <w:t>)</w:t>
      </w:r>
      <w:r>
        <w:rPr>
          <w:rFonts w:ascii="Arial" w:hAnsi="Arial" w:cs="Arial"/>
          <w:sz w:val="24"/>
          <w:szCs w:val="24"/>
        </w:rPr>
        <w:t>.</w:t>
      </w:r>
    </w:p>
    <w:p w:rsidR="00B742E9" w:rsidRPr="00E45C0D" w:rsidRDefault="00B742E9" w:rsidP="00B742E9">
      <w:pPr>
        <w:pStyle w:val="ListParagraph"/>
        <w:numPr>
          <w:ilvl w:val="0"/>
          <w:numId w:val="10"/>
        </w:numPr>
        <w:spacing w:line="240" w:lineRule="auto"/>
        <w:ind w:hanging="436"/>
        <w:rPr>
          <w:rFonts w:ascii="Arial" w:hAnsi="Arial" w:cs="Arial"/>
          <w:sz w:val="24"/>
          <w:szCs w:val="24"/>
        </w:rPr>
      </w:pPr>
      <w:r w:rsidRPr="00E45C0D">
        <w:rPr>
          <w:rFonts w:ascii="Arial" w:hAnsi="Arial" w:cs="Arial"/>
          <w:i/>
          <w:sz w:val="24"/>
          <w:szCs w:val="24"/>
        </w:rPr>
        <w:t>Discriminant validity</w:t>
      </w:r>
      <w:r w:rsidRPr="00E45C0D">
        <w:rPr>
          <w:rFonts w:ascii="Arial" w:hAnsi="Arial" w:cs="Arial"/>
          <w:sz w:val="24"/>
          <w:szCs w:val="24"/>
        </w:rPr>
        <w:t xml:space="preserve">, </w:t>
      </w:r>
      <w:r>
        <w:rPr>
          <w:rFonts w:ascii="Arial" w:hAnsi="Arial" w:cs="Arial"/>
          <w:sz w:val="24"/>
          <w:szCs w:val="24"/>
        </w:rPr>
        <w:t xml:space="preserve">cara pengujian </w:t>
      </w:r>
      <w:r w:rsidRPr="00E45C0D">
        <w:rPr>
          <w:rFonts w:ascii="Arial" w:hAnsi="Arial" w:cs="Arial"/>
          <w:i/>
          <w:sz w:val="24"/>
          <w:szCs w:val="24"/>
        </w:rPr>
        <w:t xml:space="preserve">discriminant </w:t>
      </w:r>
      <w:r w:rsidRPr="009D3EF3">
        <w:rPr>
          <w:rFonts w:ascii="Arial" w:hAnsi="Arial" w:cs="Arial"/>
          <w:sz w:val="24"/>
          <w:szCs w:val="24"/>
        </w:rPr>
        <w:t>dengan indikator refleksif yaitu dengan melihat nilai</w:t>
      </w:r>
      <w:r>
        <w:rPr>
          <w:rFonts w:ascii="Arial" w:hAnsi="Arial" w:cs="Arial"/>
          <w:i/>
          <w:sz w:val="24"/>
          <w:szCs w:val="24"/>
        </w:rPr>
        <w:t xml:space="preserve"> cros loading </w:t>
      </w:r>
      <w:r w:rsidRPr="009D3EF3">
        <w:rPr>
          <w:rFonts w:ascii="Arial" w:hAnsi="Arial" w:cs="Arial"/>
          <w:sz w:val="24"/>
          <w:szCs w:val="24"/>
        </w:rPr>
        <w:t>untuk setiap variable harus lebih dari 0</w:t>
      </w:r>
      <w:proofErr w:type="gramStart"/>
      <w:r w:rsidRPr="009D3EF3">
        <w:rPr>
          <w:rFonts w:ascii="Arial" w:hAnsi="Arial" w:cs="Arial"/>
          <w:sz w:val="24"/>
          <w:szCs w:val="24"/>
        </w:rPr>
        <w:t>,7</w:t>
      </w:r>
      <w:proofErr w:type="gramEnd"/>
      <w:r>
        <w:rPr>
          <w:rFonts w:ascii="Arial" w:hAnsi="Arial" w:cs="Arial"/>
          <w:sz w:val="24"/>
          <w:szCs w:val="24"/>
        </w:rPr>
        <w:t xml:space="preserve"> </w:t>
      </w:r>
      <w:r w:rsidRPr="009D3EF3">
        <w:rPr>
          <w:rFonts w:ascii="Arial" w:hAnsi="Arial" w:cs="Arial"/>
          <w:sz w:val="24"/>
          <w:szCs w:val="24"/>
        </w:rPr>
        <w:t>(Gozali dan Latan, 2015:74)</w:t>
      </w:r>
      <w:r>
        <w:rPr>
          <w:rFonts w:ascii="Arial" w:hAnsi="Arial" w:cs="Arial"/>
          <w:sz w:val="24"/>
          <w:szCs w:val="24"/>
        </w:rPr>
        <w:t>.</w:t>
      </w:r>
    </w:p>
    <w:p w:rsidR="00B742E9" w:rsidRPr="00E45C0D" w:rsidRDefault="00B742E9" w:rsidP="00B742E9">
      <w:pPr>
        <w:pStyle w:val="ListParagraph"/>
        <w:numPr>
          <w:ilvl w:val="0"/>
          <w:numId w:val="10"/>
        </w:numPr>
        <w:spacing w:line="240" w:lineRule="auto"/>
        <w:ind w:hanging="436"/>
        <w:rPr>
          <w:rFonts w:ascii="Arial" w:hAnsi="Arial" w:cs="Arial"/>
          <w:sz w:val="24"/>
          <w:szCs w:val="24"/>
        </w:rPr>
      </w:pPr>
      <w:r w:rsidRPr="00E45C0D">
        <w:rPr>
          <w:rFonts w:ascii="Arial" w:hAnsi="Arial" w:cs="Arial"/>
          <w:sz w:val="24"/>
          <w:szCs w:val="24"/>
        </w:rPr>
        <w:t xml:space="preserve">Metode lain menguji validitas discriminant adalah dengan membandingkan nilai </w:t>
      </w:r>
      <w:r w:rsidRPr="00E45C0D">
        <w:rPr>
          <w:rFonts w:ascii="Arial" w:hAnsi="Arial" w:cs="Arial"/>
          <w:i/>
          <w:sz w:val="24"/>
          <w:szCs w:val="24"/>
        </w:rPr>
        <w:t>square root of average variance extracted</w:t>
      </w:r>
      <w:r>
        <w:rPr>
          <w:rFonts w:ascii="Arial" w:hAnsi="Arial" w:cs="Arial"/>
          <w:sz w:val="24"/>
          <w:szCs w:val="24"/>
        </w:rPr>
        <w:t xml:space="preserve"> (AVE). </w:t>
      </w:r>
      <w:r w:rsidRPr="00E45C0D">
        <w:rPr>
          <w:rFonts w:ascii="Arial" w:hAnsi="Arial" w:cs="Arial"/>
          <w:sz w:val="24"/>
          <w:szCs w:val="24"/>
        </w:rPr>
        <w:t>Direkomendasikan nilai AVE harus lebih besar dari 0</w:t>
      </w:r>
      <w:proofErr w:type="gramStart"/>
      <w:r w:rsidRPr="00E45C0D">
        <w:rPr>
          <w:rFonts w:ascii="Arial" w:hAnsi="Arial" w:cs="Arial"/>
          <w:sz w:val="24"/>
          <w:szCs w:val="24"/>
        </w:rPr>
        <w:t>,5</w:t>
      </w:r>
      <w:proofErr w:type="gramEnd"/>
      <w:r w:rsidRPr="00E45C0D">
        <w:rPr>
          <w:rFonts w:ascii="Arial" w:hAnsi="Arial" w:cs="Arial"/>
          <w:sz w:val="24"/>
          <w:szCs w:val="24"/>
        </w:rPr>
        <w:t xml:space="preserve"> (Gozali</w:t>
      </w:r>
      <w:r>
        <w:rPr>
          <w:rFonts w:ascii="Arial" w:hAnsi="Arial" w:cs="Arial"/>
          <w:sz w:val="24"/>
          <w:szCs w:val="24"/>
        </w:rPr>
        <w:t xml:space="preserve"> dan Latan</w:t>
      </w:r>
      <w:r w:rsidRPr="00E45C0D">
        <w:rPr>
          <w:rFonts w:ascii="Arial" w:hAnsi="Arial" w:cs="Arial"/>
          <w:sz w:val="24"/>
          <w:szCs w:val="24"/>
        </w:rPr>
        <w:t>,</w:t>
      </w:r>
      <w:r>
        <w:rPr>
          <w:rFonts w:ascii="Arial" w:hAnsi="Arial" w:cs="Arial"/>
          <w:sz w:val="24"/>
          <w:szCs w:val="24"/>
        </w:rPr>
        <w:t xml:space="preserve"> </w:t>
      </w:r>
      <w:r w:rsidRPr="00E45C0D">
        <w:rPr>
          <w:rFonts w:ascii="Arial" w:hAnsi="Arial" w:cs="Arial"/>
          <w:sz w:val="24"/>
          <w:szCs w:val="24"/>
        </w:rPr>
        <w:t>2015:75)</w:t>
      </w:r>
      <w:r>
        <w:rPr>
          <w:rFonts w:ascii="Arial" w:hAnsi="Arial" w:cs="Arial"/>
          <w:sz w:val="24"/>
          <w:szCs w:val="24"/>
        </w:rPr>
        <w:t xml:space="preserve">. </w:t>
      </w:r>
      <w:r w:rsidRPr="00E45C0D">
        <w:rPr>
          <w:rFonts w:ascii="Arial" w:hAnsi="Arial" w:cs="Arial"/>
          <w:sz w:val="24"/>
          <w:szCs w:val="24"/>
        </w:rPr>
        <w:t xml:space="preserve">Uji reliabilitas diukur dengan dua </w:t>
      </w:r>
      <w:proofErr w:type="gramStart"/>
      <w:r w:rsidRPr="00E45C0D">
        <w:rPr>
          <w:rFonts w:ascii="Arial" w:hAnsi="Arial" w:cs="Arial"/>
          <w:sz w:val="24"/>
          <w:szCs w:val="24"/>
        </w:rPr>
        <w:t>cara</w:t>
      </w:r>
      <w:proofErr w:type="gramEnd"/>
      <w:r w:rsidRPr="00E45C0D">
        <w:rPr>
          <w:rFonts w:ascii="Arial" w:hAnsi="Arial" w:cs="Arial"/>
          <w:sz w:val="24"/>
          <w:szCs w:val="24"/>
        </w:rPr>
        <w:t xml:space="preserve">, yaitu </w:t>
      </w:r>
      <w:r w:rsidRPr="00E45C0D">
        <w:rPr>
          <w:rFonts w:ascii="Arial" w:hAnsi="Arial" w:cs="Arial"/>
          <w:i/>
          <w:sz w:val="24"/>
          <w:szCs w:val="24"/>
        </w:rPr>
        <w:t>composite reliability</w:t>
      </w:r>
      <w:r w:rsidRPr="00E45C0D">
        <w:rPr>
          <w:rFonts w:ascii="Arial" w:hAnsi="Arial" w:cs="Arial"/>
          <w:sz w:val="24"/>
          <w:szCs w:val="24"/>
        </w:rPr>
        <w:t xml:space="preserve"> dan </w:t>
      </w:r>
      <w:r w:rsidRPr="00E45C0D">
        <w:rPr>
          <w:rFonts w:ascii="Arial" w:hAnsi="Arial" w:cs="Arial"/>
          <w:i/>
          <w:sz w:val="24"/>
          <w:szCs w:val="24"/>
        </w:rPr>
        <w:t>cronbach’s alpha.</w:t>
      </w:r>
      <w:r w:rsidRPr="00E45C0D">
        <w:rPr>
          <w:rFonts w:ascii="Arial" w:hAnsi="Arial" w:cs="Arial"/>
          <w:sz w:val="24"/>
          <w:szCs w:val="24"/>
        </w:rPr>
        <w:t xml:space="preserve"> </w:t>
      </w:r>
      <w:r w:rsidRPr="00E45C0D">
        <w:rPr>
          <w:rFonts w:ascii="Arial" w:hAnsi="Arial" w:cs="Arial"/>
          <w:i/>
          <w:sz w:val="24"/>
          <w:szCs w:val="24"/>
        </w:rPr>
        <w:t>Rule of thumb</w:t>
      </w:r>
      <w:r w:rsidRPr="00E45C0D">
        <w:rPr>
          <w:rFonts w:ascii="Arial" w:hAnsi="Arial" w:cs="Arial"/>
          <w:sz w:val="24"/>
          <w:szCs w:val="24"/>
        </w:rPr>
        <w:t xml:space="preserve"> yang digunakan </w:t>
      </w:r>
      <w:r w:rsidRPr="00E45C0D">
        <w:rPr>
          <w:rFonts w:ascii="Arial" w:hAnsi="Arial" w:cs="Arial"/>
          <w:i/>
          <w:sz w:val="24"/>
          <w:szCs w:val="24"/>
        </w:rPr>
        <w:t>composite reliability</w:t>
      </w:r>
      <w:r w:rsidRPr="00E45C0D">
        <w:rPr>
          <w:rFonts w:ascii="Arial" w:hAnsi="Arial" w:cs="Arial"/>
          <w:sz w:val="24"/>
          <w:szCs w:val="24"/>
        </w:rPr>
        <w:t xml:space="preserve"> harus lebih dari 0</w:t>
      </w:r>
      <w:proofErr w:type="gramStart"/>
      <w:r w:rsidRPr="00E45C0D">
        <w:rPr>
          <w:rFonts w:ascii="Arial" w:hAnsi="Arial" w:cs="Arial"/>
          <w:sz w:val="24"/>
          <w:szCs w:val="24"/>
        </w:rPr>
        <w:t>,7</w:t>
      </w:r>
      <w:proofErr w:type="gramEnd"/>
      <w:r w:rsidRPr="00E45C0D">
        <w:rPr>
          <w:rFonts w:ascii="Arial" w:hAnsi="Arial" w:cs="Arial"/>
          <w:sz w:val="24"/>
          <w:szCs w:val="24"/>
        </w:rPr>
        <w:t>. (Gozali</w:t>
      </w:r>
      <w:r>
        <w:rPr>
          <w:rFonts w:ascii="Arial" w:hAnsi="Arial" w:cs="Arial"/>
          <w:sz w:val="24"/>
          <w:szCs w:val="24"/>
        </w:rPr>
        <w:t xml:space="preserve"> dan Latan</w:t>
      </w:r>
      <w:r w:rsidRPr="00E45C0D">
        <w:rPr>
          <w:rFonts w:ascii="Arial" w:hAnsi="Arial" w:cs="Arial"/>
          <w:sz w:val="24"/>
          <w:szCs w:val="24"/>
        </w:rPr>
        <w:t>,</w:t>
      </w:r>
      <w:r>
        <w:rPr>
          <w:rFonts w:ascii="Arial" w:hAnsi="Arial" w:cs="Arial"/>
          <w:sz w:val="24"/>
          <w:szCs w:val="24"/>
        </w:rPr>
        <w:t xml:space="preserve"> </w:t>
      </w:r>
      <w:r w:rsidRPr="00E45C0D">
        <w:rPr>
          <w:rFonts w:ascii="Arial" w:hAnsi="Arial" w:cs="Arial"/>
          <w:sz w:val="24"/>
          <w:szCs w:val="24"/>
        </w:rPr>
        <w:t>2015:75)</w:t>
      </w:r>
    </w:p>
    <w:p w:rsidR="00B742E9" w:rsidRDefault="00B742E9" w:rsidP="00B742E9">
      <w:pPr>
        <w:spacing w:line="240" w:lineRule="auto"/>
        <w:jc w:val="both"/>
        <w:rPr>
          <w:rFonts w:ascii="Arial" w:hAnsi="Arial" w:cs="Arial"/>
          <w:sz w:val="24"/>
          <w:szCs w:val="24"/>
        </w:rPr>
      </w:pPr>
      <w:r w:rsidRPr="00E45C0D">
        <w:rPr>
          <w:rFonts w:ascii="Arial" w:hAnsi="Arial" w:cs="Arial"/>
          <w:sz w:val="24"/>
          <w:szCs w:val="24"/>
        </w:rPr>
        <w:tab/>
      </w:r>
      <w:r>
        <w:rPr>
          <w:rFonts w:ascii="Arial" w:hAnsi="Arial" w:cs="Arial"/>
          <w:sz w:val="24"/>
          <w:szCs w:val="24"/>
        </w:rPr>
        <w:t>Sedangkan</w:t>
      </w:r>
      <w:r w:rsidRPr="00E45C0D">
        <w:rPr>
          <w:rFonts w:ascii="Arial" w:hAnsi="Arial" w:cs="Arial"/>
          <w:sz w:val="24"/>
          <w:szCs w:val="24"/>
        </w:rPr>
        <w:t xml:space="preserve"> menilai model struktur </w:t>
      </w:r>
      <w:r w:rsidRPr="00470184">
        <w:rPr>
          <w:rFonts w:ascii="Arial" w:hAnsi="Arial" w:cs="Arial"/>
          <w:i/>
          <w:sz w:val="24"/>
          <w:szCs w:val="24"/>
        </w:rPr>
        <w:t>(inner model)</w:t>
      </w:r>
      <w:r>
        <w:rPr>
          <w:rFonts w:ascii="Arial" w:hAnsi="Arial" w:cs="Arial"/>
          <w:sz w:val="24"/>
          <w:szCs w:val="24"/>
        </w:rPr>
        <w:t xml:space="preserve"> </w:t>
      </w:r>
      <w:r w:rsidRPr="00E45C0D">
        <w:rPr>
          <w:rFonts w:ascii="Arial" w:hAnsi="Arial" w:cs="Arial"/>
          <w:sz w:val="24"/>
          <w:szCs w:val="24"/>
        </w:rPr>
        <w:t>dengan PLS dimulai dari melihat nilai R-</w:t>
      </w:r>
      <w:r w:rsidRPr="00E45C0D">
        <w:rPr>
          <w:rFonts w:ascii="Arial" w:hAnsi="Arial" w:cs="Arial"/>
          <w:i/>
          <w:sz w:val="24"/>
          <w:szCs w:val="24"/>
        </w:rPr>
        <w:t xml:space="preserve">Square </w:t>
      </w:r>
      <w:r w:rsidRPr="00E45C0D">
        <w:rPr>
          <w:rFonts w:ascii="Arial" w:hAnsi="Arial" w:cs="Arial"/>
          <w:sz w:val="24"/>
          <w:szCs w:val="24"/>
        </w:rPr>
        <w:t xml:space="preserve">yang merupakan uji </w:t>
      </w:r>
      <w:r w:rsidRPr="003147E0">
        <w:rPr>
          <w:rFonts w:ascii="Arial" w:hAnsi="Arial" w:cs="Arial"/>
          <w:i/>
          <w:sz w:val="24"/>
          <w:szCs w:val="24"/>
        </w:rPr>
        <w:t>goodness-fit</w:t>
      </w:r>
      <w:r w:rsidRPr="00E45C0D">
        <w:rPr>
          <w:rFonts w:ascii="Arial" w:hAnsi="Arial" w:cs="Arial"/>
          <w:sz w:val="24"/>
          <w:szCs w:val="24"/>
        </w:rPr>
        <w:t xml:space="preserve"> mode, untuk setiap </w:t>
      </w:r>
      <w:proofErr w:type="gramStart"/>
      <w:r w:rsidRPr="00E45C0D">
        <w:rPr>
          <w:rFonts w:ascii="Arial" w:hAnsi="Arial" w:cs="Arial"/>
          <w:sz w:val="24"/>
          <w:szCs w:val="24"/>
        </w:rPr>
        <w:t>variabel  laten</w:t>
      </w:r>
      <w:proofErr w:type="gramEnd"/>
      <w:r w:rsidRPr="00E45C0D">
        <w:rPr>
          <w:rFonts w:ascii="Arial" w:hAnsi="Arial" w:cs="Arial"/>
          <w:sz w:val="24"/>
          <w:szCs w:val="24"/>
        </w:rPr>
        <w:t xml:space="preserve"> endogen sebagai kekuatan prediksi dari model struktural. Perubahan nilai</w:t>
      </w:r>
      <w:r>
        <w:rPr>
          <w:rFonts w:ascii="Arial" w:hAnsi="Arial" w:cs="Arial"/>
          <w:sz w:val="24"/>
          <w:szCs w:val="24"/>
        </w:rPr>
        <w:t xml:space="preserve"> </w:t>
      </w:r>
      <w:r w:rsidRPr="00E45C0D">
        <w:rPr>
          <w:rFonts w:ascii="Arial" w:hAnsi="Arial" w:cs="Arial"/>
          <w:sz w:val="24"/>
          <w:szCs w:val="24"/>
        </w:rPr>
        <w:t>R-</w:t>
      </w:r>
      <w:r w:rsidRPr="00E45C0D">
        <w:rPr>
          <w:rFonts w:ascii="Arial" w:hAnsi="Arial" w:cs="Arial"/>
          <w:i/>
          <w:sz w:val="24"/>
          <w:szCs w:val="24"/>
        </w:rPr>
        <w:t>Square</w:t>
      </w:r>
      <w:r w:rsidRPr="00E45C0D">
        <w:rPr>
          <w:rFonts w:ascii="Arial" w:hAnsi="Arial" w:cs="Arial"/>
          <w:sz w:val="24"/>
          <w:szCs w:val="24"/>
        </w:rPr>
        <w:t xml:space="preserve"> dapat digunakan untuk menjelaskan pengaruh variable laten eksogen terhadap variable laten endogen apakah mempunyai pengaruh yang </w:t>
      </w:r>
      <w:r w:rsidRPr="00E45C0D">
        <w:rPr>
          <w:rFonts w:ascii="Arial" w:hAnsi="Arial" w:cs="Arial"/>
          <w:i/>
          <w:sz w:val="24"/>
          <w:szCs w:val="24"/>
        </w:rPr>
        <w:t>substantive</w:t>
      </w:r>
      <w:r w:rsidRPr="00E45C0D">
        <w:rPr>
          <w:rFonts w:ascii="Arial" w:hAnsi="Arial" w:cs="Arial"/>
          <w:sz w:val="24"/>
          <w:szCs w:val="24"/>
        </w:rPr>
        <w:t>. Nilai R-</w:t>
      </w:r>
      <w:r w:rsidRPr="00E45C0D">
        <w:rPr>
          <w:rFonts w:ascii="Arial" w:hAnsi="Arial" w:cs="Arial"/>
          <w:i/>
          <w:sz w:val="24"/>
          <w:szCs w:val="24"/>
        </w:rPr>
        <w:t>Squar</w:t>
      </w:r>
      <w:r w:rsidRPr="00E45C0D">
        <w:rPr>
          <w:rFonts w:ascii="Arial" w:hAnsi="Arial" w:cs="Arial"/>
          <w:sz w:val="24"/>
          <w:szCs w:val="24"/>
        </w:rPr>
        <w:t>e 0</w:t>
      </w:r>
      <w:proofErr w:type="gramStart"/>
      <w:r w:rsidRPr="00E45C0D">
        <w:rPr>
          <w:rFonts w:ascii="Arial" w:hAnsi="Arial" w:cs="Arial"/>
          <w:sz w:val="24"/>
          <w:szCs w:val="24"/>
        </w:rPr>
        <w:t>,75</w:t>
      </w:r>
      <w:proofErr w:type="gramEnd"/>
      <w:r w:rsidRPr="00E45C0D">
        <w:rPr>
          <w:rFonts w:ascii="Arial" w:hAnsi="Arial" w:cs="Arial"/>
          <w:sz w:val="24"/>
          <w:szCs w:val="24"/>
        </w:rPr>
        <w:t xml:space="preserve">, 0,50 dan 0,25 dapat </w:t>
      </w:r>
      <w:r w:rsidRPr="00E45C0D">
        <w:rPr>
          <w:rFonts w:ascii="Arial" w:hAnsi="Arial" w:cs="Arial"/>
          <w:sz w:val="24"/>
          <w:szCs w:val="24"/>
        </w:rPr>
        <w:lastRenderedPageBreak/>
        <w:t>disimpulkan bahwa model kuat, moderat dan lemah. (Gozali</w:t>
      </w:r>
      <w:r>
        <w:rPr>
          <w:rFonts w:ascii="Arial" w:hAnsi="Arial" w:cs="Arial"/>
          <w:sz w:val="24"/>
          <w:szCs w:val="24"/>
        </w:rPr>
        <w:t xml:space="preserve"> dan Latan</w:t>
      </w:r>
      <w:r w:rsidRPr="00E45C0D">
        <w:rPr>
          <w:rFonts w:ascii="Arial" w:hAnsi="Arial" w:cs="Arial"/>
          <w:sz w:val="24"/>
          <w:szCs w:val="24"/>
        </w:rPr>
        <w:t>,</w:t>
      </w:r>
      <w:r>
        <w:rPr>
          <w:rFonts w:ascii="Arial" w:hAnsi="Arial" w:cs="Arial"/>
          <w:sz w:val="24"/>
          <w:szCs w:val="24"/>
        </w:rPr>
        <w:t xml:space="preserve"> </w:t>
      </w:r>
      <w:r w:rsidRPr="00E45C0D">
        <w:rPr>
          <w:rFonts w:ascii="Arial" w:hAnsi="Arial" w:cs="Arial"/>
          <w:sz w:val="24"/>
          <w:szCs w:val="24"/>
        </w:rPr>
        <w:t xml:space="preserve">2015:78). </w:t>
      </w:r>
    </w:p>
    <w:p w:rsidR="00B742E9" w:rsidRDefault="00B742E9" w:rsidP="00B742E9">
      <w:pPr>
        <w:spacing w:line="240" w:lineRule="auto"/>
        <w:jc w:val="both"/>
        <w:rPr>
          <w:rFonts w:ascii="Arial" w:hAnsi="Arial" w:cs="Arial"/>
          <w:sz w:val="24"/>
          <w:szCs w:val="24"/>
        </w:rPr>
      </w:pPr>
      <w:r>
        <w:rPr>
          <w:rFonts w:ascii="Arial" w:hAnsi="Arial" w:cs="Arial"/>
          <w:sz w:val="24"/>
          <w:szCs w:val="24"/>
        </w:rPr>
        <w:tab/>
      </w:r>
      <w:r w:rsidRPr="00E03388">
        <w:rPr>
          <w:rFonts w:ascii="Arial" w:hAnsi="Arial" w:cs="Arial"/>
          <w:sz w:val="24"/>
          <w:szCs w:val="24"/>
        </w:rPr>
        <w:t xml:space="preserve">Langkah selanjutnya untuk </w:t>
      </w:r>
      <w:proofErr w:type="gramStart"/>
      <w:r w:rsidRPr="00E03388">
        <w:rPr>
          <w:rFonts w:ascii="Arial" w:hAnsi="Arial" w:cs="Arial"/>
          <w:sz w:val="24"/>
          <w:szCs w:val="24"/>
        </w:rPr>
        <w:t>melihat  nilai</w:t>
      </w:r>
      <w:proofErr w:type="gramEnd"/>
      <w:r w:rsidRPr="00E03388">
        <w:rPr>
          <w:rFonts w:ascii="Arial" w:hAnsi="Arial" w:cs="Arial"/>
          <w:sz w:val="24"/>
          <w:szCs w:val="24"/>
        </w:rPr>
        <w:t xml:space="preserve"> signifikansi </w:t>
      </w:r>
      <w:r>
        <w:rPr>
          <w:rFonts w:ascii="Arial" w:hAnsi="Arial" w:cs="Arial"/>
          <w:sz w:val="24"/>
          <w:szCs w:val="24"/>
        </w:rPr>
        <w:t xml:space="preserve">dan mengetahui </w:t>
      </w:r>
      <w:r w:rsidRPr="00E03388">
        <w:rPr>
          <w:rFonts w:ascii="Arial" w:hAnsi="Arial" w:cs="Arial"/>
          <w:sz w:val="24"/>
          <w:szCs w:val="24"/>
        </w:rPr>
        <w:t>pengaru</w:t>
      </w:r>
      <w:r>
        <w:rPr>
          <w:rFonts w:ascii="Arial" w:hAnsi="Arial" w:cs="Arial"/>
          <w:sz w:val="24"/>
          <w:szCs w:val="24"/>
        </w:rPr>
        <w:t xml:space="preserve">h antar variabel melalui prosedur </w:t>
      </w:r>
      <w:r w:rsidRPr="00BA60EC">
        <w:rPr>
          <w:rFonts w:ascii="Arial" w:hAnsi="Arial" w:cs="Arial"/>
          <w:i/>
          <w:sz w:val="24"/>
          <w:szCs w:val="24"/>
        </w:rPr>
        <w:t>bootstrapping</w:t>
      </w:r>
      <w:r w:rsidRPr="00E03388">
        <w:rPr>
          <w:rFonts w:ascii="Arial" w:hAnsi="Arial" w:cs="Arial"/>
          <w:sz w:val="24"/>
          <w:szCs w:val="24"/>
        </w:rPr>
        <w:t>.</w:t>
      </w:r>
      <w:r>
        <w:rPr>
          <w:rFonts w:ascii="Arial" w:hAnsi="Arial" w:cs="Arial"/>
          <w:sz w:val="24"/>
          <w:szCs w:val="24"/>
        </w:rPr>
        <w:t xml:space="preserve"> </w:t>
      </w:r>
      <w:proofErr w:type="gramStart"/>
      <w:r w:rsidRPr="00E45C0D">
        <w:rPr>
          <w:rFonts w:ascii="Arial" w:hAnsi="Arial" w:cs="Arial"/>
          <w:sz w:val="24"/>
          <w:szCs w:val="24"/>
        </w:rPr>
        <w:t>Pengujian hipotesis dapat dilakukan dari nilai t-statistik dan nilai probabiitas.</w:t>
      </w:r>
      <w:proofErr w:type="gramEnd"/>
      <w:r w:rsidRPr="00E45C0D">
        <w:rPr>
          <w:rFonts w:ascii="Arial" w:hAnsi="Arial" w:cs="Arial"/>
          <w:sz w:val="24"/>
          <w:szCs w:val="24"/>
        </w:rPr>
        <w:t xml:space="preserve"> Untuk nilai probabilitas, nilai p-value dengan alpha 5% (0</w:t>
      </w:r>
      <w:proofErr w:type="gramStart"/>
      <w:r w:rsidRPr="00E45C0D">
        <w:rPr>
          <w:rFonts w:ascii="Arial" w:hAnsi="Arial" w:cs="Arial"/>
          <w:sz w:val="24"/>
          <w:szCs w:val="24"/>
        </w:rPr>
        <w:t>,05</w:t>
      </w:r>
      <w:proofErr w:type="gramEnd"/>
      <w:r w:rsidRPr="00E45C0D">
        <w:rPr>
          <w:rFonts w:ascii="Arial" w:hAnsi="Arial" w:cs="Arial"/>
          <w:sz w:val="24"/>
          <w:szCs w:val="24"/>
        </w:rPr>
        <w:t>) dan nilai t-statistik yang digunakan adalah 1,96. Sehingga kriteria penerimaan atau penolakan hipotesis adalah ketika t-statistik lebih besar dari t-tabel dan nilai p-value lebih kecil dari 0</w:t>
      </w:r>
      <w:proofErr w:type="gramStart"/>
      <w:r w:rsidRPr="00E45C0D">
        <w:rPr>
          <w:rFonts w:ascii="Arial" w:hAnsi="Arial" w:cs="Arial"/>
          <w:sz w:val="24"/>
          <w:szCs w:val="24"/>
        </w:rPr>
        <w:t>,05</w:t>
      </w:r>
      <w:proofErr w:type="gramEnd"/>
      <w:r w:rsidRPr="00E45C0D">
        <w:rPr>
          <w:rFonts w:ascii="Arial" w:hAnsi="Arial" w:cs="Arial"/>
          <w:sz w:val="24"/>
          <w:szCs w:val="24"/>
        </w:rPr>
        <w:t>.</w:t>
      </w:r>
      <w:r>
        <w:rPr>
          <w:rFonts w:ascii="Arial" w:hAnsi="Arial" w:cs="Arial"/>
          <w:sz w:val="24"/>
          <w:szCs w:val="24"/>
        </w:rPr>
        <w:t xml:space="preserve"> </w:t>
      </w:r>
      <w:r w:rsidRPr="00E45C0D">
        <w:rPr>
          <w:rFonts w:ascii="Arial" w:hAnsi="Arial" w:cs="Arial"/>
          <w:sz w:val="24"/>
          <w:szCs w:val="24"/>
        </w:rPr>
        <w:t>(Gozali</w:t>
      </w:r>
      <w:r>
        <w:rPr>
          <w:rFonts w:ascii="Arial" w:hAnsi="Arial" w:cs="Arial"/>
          <w:sz w:val="24"/>
          <w:szCs w:val="24"/>
        </w:rPr>
        <w:t xml:space="preserve"> dan Latan</w:t>
      </w:r>
      <w:r w:rsidRPr="00E45C0D">
        <w:rPr>
          <w:rFonts w:ascii="Arial" w:hAnsi="Arial" w:cs="Arial"/>
          <w:sz w:val="24"/>
          <w:szCs w:val="24"/>
        </w:rPr>
        <w:t>,</w:t>
      </w:r>
      <w:r>
        <w:rPr>
          <w:rFonts w:ascii="Arial" w:hAnsi="Arial" w:cs="Arial"/>
          <w:sz w:val="24"/>
          <w:szCs w:val="24"/>
        </w:rPr>
        <w:t xml:space="preserve"> 2015:80</w:t>
      </w:r>
      <w:r w:rsidRPr="00E45C0D">
        <w:rPr>
          <w:rFonts w:ascii="Arial" w:hAnsi="Arial" w:cs="Arial"/>
          <w:sz w:val="24"/>
          <w:szCs w:val="24"/>
        </w:rPr>
        <w:t xml:space="preserve">). </w:t>
      </w:r>
    </w:p>
    <w:p w:rsidR="00B742E9" w:rsidRDefault="00B742E9" w:rsidP="00B742E9">
      <w:pPr>
        <w:spacing w:line="240" w:lineRule="auto"/>
        <w:jc w:val="both"/>
        <w:rPr>
          <w:rFonts w:ascii="Arial" w:hAnsi="Arial" w:cs="Arial"/>
          <w:sz w:val="24"/>
          <w:szCs w:val="24"/>
        </w:rPr>
      </w:pPr>
    </w:p>
    <w:p w:rsidR="00B742E9" w:rsidRDefault="00B742E9" w:rsidP="00B742E9">
      <w:pPr>
        <w:spacing w:line="240" w:lineRule="auto"/>
        <w:jc w:val="center"/>
        <w:rPr>
          <w:rFonts w:ascii="Arial" w:hAnsi="Arial" w:cs="Arial"/>
          <w:b/>
          <w:sz w:val="24"/>
          <w:szCs w:val="24"/>
        </w:rPr>
      </w:pPr>
      <w:r w:rsidRPr="00F573EF">
        <w:rPr>
          <w:rFonts w:ascii="Arial" w:hAnsi="Arial" w:cs="Arial"/>
          <w:b/>
          <w:sz w:val="24"/>
          <w:szCs w:val="24"/>
        </w:rPr>
        <w:t>IV</w:t>
      </w:r>
      <w:proofErr w:type="gramStart"/>
      <w:r w:rsidRPr="00F573EF">
        <w:rPr>
          <w:rFonts w:ascii="Arial" w:hAnsi="Arial" w:cs="Arial"/>
          <w:b/>
          <w:sz w:val="24"/>
          <w:szCs w:val="24"/>
        </w:rPr>
        <w:t>.  ANALISIS</w:t>
      </w:r>
      <w:proofErr w:type="gramEnd"/>
      <w:r w:rsidRPr="00F573EF">
        <w:rPr>
          <w:rFonts w:ascii="Arial" w:hAnsi="Arial" w:cs="Arial"/>
          <w:b/>
          <w:sz w:val="24"/>
          <w:szCs w:val="24"/>
        </w:rPr>
        <w:t xml:space="preserve"> DAN PEMBAHASAN</w:t>
      </w:r>
    </w:p>
    <w:p w:rsidR="00B742E9" w:rsidRDefault="00B742E9" w:rsidP="00B742E9">
      <w:pPr>
        <w:spacing w:line="240" w:lineRule="auto"/>
        <w:jc w:val="both"/>
        <w:rPr>
          <w:rFonts w:ascii="Arial" w:hAnsi="Arial" w:cs="Arial"/>
          <w:sz w:val="24"/>
          <w:szCs w:val="24"/>
        </w:rPr>
      </w:pPr>
      <w:r>
        <w:rPr>
          <w:rFonts w:ascii="Arial" w:hAnsi="Arial" w:cs="Arial"/>
          <w:sz w:val="24"/>
          <w:szCs w:val="24"/>
        </w:rPr>
        <w:tab/>
        <w:t xml:space="preserve">Berikut deskripsi responden PT Herbalife Indonesia di Samarinda pada group Raisa Nevada </w:t>
      </w:r>
      <w:proofErr w:type="gramStart"/>
      <w:r>
        <w:rPr>
          <w:rFonts w:ascii="Arial" w:hAnsi="Arial" w:cs="Arial"/>
          <w:sz w:val="24"/>
          <w:szCs w:val="24"/>
        </w:rPr>
        <w:t>Daraninggar :</w:t>
      </w:r>
      <w:proofErr w:type="gramEnd"/>
    </w:p>
    <w:p w:rsidR="00B742E9" w:rsidRPr="00671684" w:rsidRDefault="00B742E9" w:rsidP="00B742E9">
      <w:pPr>
        <w:spacing w:line="240" w:lineRule="auto"/>
        <w:jc w:val="center"/>
        <w:rPr>
          <w:rFonts w:ascii="Arial" w:hAnsi="Arial" w:cs="Arial"/>
          <w:b/>
          <w:sz w:val="20"/>
          <w:szCs w:val="20"/>
        </w:rPr>
      </w:pPr>
      <w:r w:rsidRPr="00671684">
        <w:rPr>
          <w:rFonts w:ascii="Arial" w:hAnsi="Arial" w:cs="Arial"/>
          <w:b/>
          <w:sz w:val="20"/>
          <w:szCs w:val="20"/>
        </w:rPr>
        <w:t>Tabel 4.1 Deskripsi responden</w:t>
      </w:r>
    </w:p>
    <w:tbl>
      <w:tblPr>
        <w:tblStyle w:val="TableGrid"/>
        <w:tblW w:w="0" w:type="auto"/>
        <w:tblInd w:w="108" w:type="dxa"/>
        <w:tblLook w:val="04A0"/>
      </w:tblPr>
      <w:tblGrid>
        <w:gridCol w:w="1225"/>
        <w:gridCol w:w="1066"/>
        <w:gridCol w:w="956"/>
        <w:gridCol w:w="1020"/>
      </w:tblGrid>
      <w:tr w:rsidR="00B742E9" w:rsidRPr="00671684" w:rsidTr="002F15BC">
        <w:tc>
          <w:tcPr>
            <w:tcW w:w="4962" w:type="dxa"/>
            <w:gridSpan w:val="2"/>
          </w:tcPr>
          <w:p w:rsidR="00B742E9" w:rsidRPr="00D411C6" w:rsidRDefault="00B742E9" w:rsidP="002F15BC">
            <w:pPr>
              <w:jc w:val="center"/>
              <w:rPr>
                <w:rFonts w:ascii="Arial" w:hAnsi="Arial" w:cs="Arial"/>
                <w:b/>
                <w:sz w:val="14"/>
                <w:szCs w:val="14"/>
              </w:rPr>
            </w:pPr>
            <w:r w:rsidRPr="00D411C6">
              <w:rPr>
                <w:rFonts w:ascii="Arial" w:hAnsi="Arial" w:cs="Arial"/>
                <w:b/>
                <w:sz w:val="14"/>
                <w:szCs w:val="14"/>
              </w:rPr>
              <w:t>Keterangan</w:t>
            </w:r>
          </w:p>
        </w:tc>
        <w:tc>
          <w:tcPr>
            <w:tcW w:w="1701" w:type="dxa"/>
          </w:tcPr>
          <w:p w:rsidR="00B742E9" w:rsidRPr="00D411C6" w:rsidRDefault="00B742E9" w:rsidP="002F15BC">
            <w:pPr>
              <w:jc w:val="center"/>
              <w:rPr>
                <w:rFonts w:ascii="Arial" w:hAnsi="Arial" w:cs="Arial"/>
                <w:b/>
                <w:sz w:val="14"/>
                <w:szCs w:val="14"/>
              </w:rPr>
            </w:pPr>
            <w:r w:rsidRPr="00D411C6">
              <w:rPr>
                <w:rFonts w:ascii="Arial" w:hAnsi="Arial" w:cs="Arial"/>
                <w:b/>
                <w:sz w:val="14"/>
                <w:szCs w:val="14"/>
              </w:rPr>
              <w:t>Frekuensi</w:t>
            </w:r>
          </w:p>
        </w:tc>
        <w:tc>
          <w:tcPr>
            <w:tcW w:w="1559" w:type="dxa"/>
            <w:tcBorders>
              <w:right w:val="single" w:sz="4" w:space="0" w:color="auto"/>
            </w:tcBorders>
          </w:tcPr>
          <w:p w:rsidR="00B742E9" w:rsidRPr="00D411C6" w:rsidRDefault="00B742E9" w:rsidP="002F15BC">
            <w:pPr>
              <w:jc w:val="center"/>
              <w:rPr>
                <w:rFonts w:ascii="Arial" w:hAnsi="Arial" w:cs="Arial"/>
                <w:b/>
                <w:sz w:val="14"/>
                <w:szCs w:val="14"/>
              </w:rPr>
            </w:pPr>
            <w:r w:rsidRPr="00D411C6">
              <w:rPr>
                <w:rFonts w:ascii="Arial" w:hAnsi="Arial" w:cs="Arial"/>
                <w:b/>
                <w:sz w:val="14"/>
                <w:szCs w:val="14"/>
              </w:rPr>
              <w:t>Persentase</w:t>
            </w:r>
          </w:p>
        </w:tc>
      </w:tr>
      <w:tr w:rsidR="00B742E9" w:rsidRPr="00671684" w:rsidTr="002F1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2694" w:type="dxa"/>
          </w:tcPr>
          <w:p w:rsidR="00B742E9" w:rsidRPr="00D411C6" w:rsidRDefault="00B742E9" w:rsidP="002F15BC">
            <w:pPr>
              <w:ind w:left="108"/>
              <w:jc w:val="center"/>
              <w:rPr>
                <w:rFonts w:ascii="Arial" w:hAnsi="Arial" w:cs="Arial"/>
                <w:b/>
                <w:sz w:val="14"/>
                <w:szCs w:val="14"/>
              </w:rPr>
            </w:pPr>
            <w:r w:rsidRPr="00D411C6">
              <w:rPr>
                <w:rFonts w:ascii="Arial" w:hAnsi="Arial" w:cs="Arial"/>
                <w:b/>
                <w:sz w:val="14"/>
                <w:szCs w:val="14"/>
              </w:rPr>
              <w:t>Jenis Kelamin</w:t>
            </w:r>
          </w:p>
        </w:tc>
        <w:tc>
          <w:tcPr>
            <w:tcW w:w="2268"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Laki-laki</w:t>
            </w:r>
          </w:p>
        </w:tc>
        <w:tc>
          <w:tcPr>
            <w:tcW w:w="1701"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5</w:t>
            </w:r>
          </w:p>
        </w:tc>
        <w:tc>
          <w:tcPr>
            <w:tcW w:w="1559"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11</w:t>
            </w:r>
          </w:p>
        </w:tc>
      </w:tr>
      <w:tr w:rsidR="00B742E9" w:rsidRPr="00671684" w:rsidTr="002F1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2694" w:type="dxa"/>
          </w:tcPr>
          <w:p w:rsidR="00B742E9" w:rsidRPr="00D411C6" w:rsidRDefault="00B742E9" w:rsidP="002F15BC">
            <w:pPr>
              <w:ind w:left="108"/>
              <w:jc w:val="center"/>
              <w:rPr>
                <w:rFonts w:ascii="Arial" w:hAnsi="Arial" w:cs="Arial"/>
                <w:b/>
                <w:sz w:val="14"/>
                <w:szCs w:val="14"/>
              </w:rPr>
            </w:pPr>
          </w:p>
        </w:tc>
        <w:tc>
          <w:tcPr>
            <w:tcW w:w="2268"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Perempuan</w:t>
            </w:r>
          </w:p>
        </w:tc>
        <w:tc>
          <w:tcPr>
            <w:tcW w:w="1701"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42</w:t>
            </w:r>
          </w:p>
        </w:tc>
        <w:tc>
          <w:tcPr>
            <w:tcW w:w="1559"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89</w:t>
            </w:r>
          </w:p>
        </w:tc>
      </w:tr>
      <w:tr w:rsidR="00B742E9" w:rsidRPr="00671684" w:rsidTr="002F1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2694" w:type="dxa"/>
          </w:tcPr>
          <w:p w:rsidR="00B742E9" w:rsidRPr="00D411C6" w:rsidRDefault="00B742E9" w:rsidP="002F15BC">
            <w:pPr>
              <w:ind w:left="108"/>
              <w:jc w:val="center"/>
              <w:rPr>
                <w:rFonts w:ascii="Arial" w:hAnsi="Arial" w:cs="Arial"/>
                <w:b/>
                <w:sz w:val="14"/>
                <w:szCs w:val="14"/>
              </w:rPr>
            </w:pPr>
            <w:r w:rsidRPr="00D411C6">
              <w:rPr>
                <w:rFonts w:ascii="Arial" w:hAnsi="Arial" w:cs="Arial"/>
                <w:b/>
                <w:sz w:val="14"/>
                <w:szCs w:val="14"/>
              </w:rPr>
              <w:t>Usia</w:t>
            </w:r>
          </w:p>
        </w:tc>
        <w:tc>
          <w:tcPr>
            <w:tcW w:w="2268"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20-30 tahun</w:t>
            </w:r>
          </w:p>
        </w:tc>
        <w:tc>
          <w:tcPr>
            <w:tcW w:w="1701"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19</w:t>
            </w:r>
          </w:p>
        </w:tc>
        <w:tc>
          <w:tcPr>
            <w:tcW w:w="1559"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40</w:t>
            </w:r>
          </w:p>
        </w:tc>
      </w:tr>
      <w:tr w:rsidR="00B742E9" w:rsidRPr="00671684" w:rsidTr="002F1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2694" w:type="dxa"/>
          </w:tcPr>
          <w:p w:rsidR="00B742E9" w:rsidRPr="00D411C6" w:rsidRDefault="00B742E9" w:rsidP="002F15BC">
            <w:pPr>
              <w:ind w:left="108"/>
              <w:jc w:val="center"/>
              <w:rPr>
                <w:rFonts w:ascii="Arial" w:hAnsi="Arial" w:cs="Arial"/>
                <w:sz w:val="14"/>
                <w:szCs w:val="14"/>
              </w:rPr>
            </w:pPr>
          </w:p>
        </w:tc>
        <w:tc>
          <w:tcPr>
            <w:tcW w:w="2268"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31-40 tahun</w:t>
            </w:r>
          </w:p>
        </w:tc>
        <w:tc>
          <w:tcPr>
            <w:tcW w:w="1701"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23</w:t>
            </w:r>
          </w:p>
        </w:tc>
        <w:tc>
          <w:tcPr>
            <w:tcW w:w="1559"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49</w:t>
            </w:r>
          </w:p>
        </w:tc>
      </w:tr>
      <w:tr w:rsidR="00B742E9" w:rsidRPr="00671684" w:rsidTr="002F1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2694" w:type="dxa"/>
          </w:tcPr>
          <w:p w:rsidR="00B742E9" w:rsidRPr="00D411C6" w:rsidRDefault="00B742E9" w:rsidP="002F15BC">
            <w:pPr>
              <w:ind w:left="108"/>
              <w:jc w:val="center"/>
              <w:rPr>
                <w:rFonts w:ascii="Arial" w:hAnsi="Arial" w:cs="Arial"/>
                <w:sz w:val="14"/>
                <w:szCs w:val="14"/>
              </w:rPr>
            </w:pPr>
          </w:p>
        </w:tc>
        <w:tc>
          <w:tcPr>
            <w:tcW w:w="2268"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41-50 tahun</w:t>
            </w:r>
          </w:p>
        </w:tc>
        <w:tc>
          <w:tcPr>
            <w:tcW w:w="1701"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5</w:t>
            </w:r>
          </w:p>
        </w:tc>
        <w:tc>
          <w:tcPr>
            <w:tcW w:w="1559"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11</w:t>
            </w:r>
          </w:p>
        </w:tc>
      </w:tr>
      <w:tr w:rsidR="00B742E9" w:rsidRPr="00671684" w:rsidTr="002F1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2694" w:type="dxa"/>
          </w:tcPr>
          <w:p w:rsidR="00B742E9" w:rsidRPr="00D411C6" w:rsidRDefault="00B742E9" w:rsidP="002F15BC">
            <w:pPr>
              <w:ind w:left="108"/>
              <w:jc w:val="center"/>
              <w:rPr>
                <w:rFonts w:ascii="Arial" w:hAnsi="Arial" w:cs="Arial"/>
                <w:b/>
                <w:sz w:val="14"/>
                <w:szCs w:val="14"/>
              </w:rPr>
            </w:pPr>
            <w:r w:rsidRPr="00D411C6">
              <w:rPr>
                <w:rFonts w:ascii="Arial" w:hAnsi="Arial" w:cs="Arial"/>
                <w:b/>
                <w:sz w:val="14"/>
                <w:szCs w:val="14"/>
              </w:rPr>
              <w:t>Pendidikan Terakhir</w:t>
            </w:r>
          </w:p>
        </w:tc>
        <w:tc>
          <w:tcPr>
            <w:tcW w:w="2268"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SD</w:t>
            </w:r>
          </w:p>
        </w:tc>
        <w:tc>
          <w:tcPr>
            <w:tcW w:w="1701"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1</w:t>
            </w:r>
          </w:p>
        </w:tc>
        <w:tc>
          <w:tcPr>
            <w:tcW w:w="1559"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2</w:t>
            </w:r>
          </w:p>
        </w:tc>
      </w:tr>
      <w:tr w:rsidR="00B742E9" w:rsidRPr="00671684" w:rsidTr="002F1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2694" w:type="dxa"/>
          </w:tcPr>
          <w:p w:rsidR="00B742E9" w:rsidRPr="00D411C6" w:rsidRDefault="00B742E9" w:rsidP="002F15BC">
            <w:pPr>
              <w:ind w:left="108"/>
              <w:jc w:val="center"/>
              <w:rPr>
                <w:rFonts w:ascii="Arial" w:hAnsi="Arial" w:cs="Arial"/>
                <w:sz w:val="14"/>
                <w:szCs w:val="14"/>
              </w:rPr>
            </w:pPr>
          </w:p>
        </w:tc>
        <w:tc>
          <w:tcPr>
            <w:tcW w:w="2268"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SMP</w:t>
            </w:r>
          </w:p>
        </w:tc>
        <w:tc>
          <w:tcPr>
            <w:tcW w:w="1701"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2</w:t>
            </w:r>
          </w:p>
        </w:tc>
        <w:tc>
          <w:tcPr>
            <w:tcW w:w="1559"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4</w:t>
            </w:r>
          </w:p>
        </w:tc>
      </w:tr>
      <w:tr w:rsidR="00B742E9" w:rsidRPr="00671684" w:rsidTr="002F1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2694" w:type="dxa"/>
          </w:tcPr>
          <w:p w:rsidR="00B742E9" w:rsidRPr="00D411C6" w:rsidRDefault="00B742E9" w:rsidP="002F15BC">
            <w:pPr>
              <w:ind w:left="108"/>
              <w:jc w:val="center"/>
              <w:rPr>
                <w:rFonts w:ascii="Arial" w:hAnsi="Arial" w:cs="Arial"/>
                <w:sz w:val="14"/>
                <w:szCs w:val="14"/>
              </w:rPr>
            </w:pPr>
          </w:p>
        </w:tc>
        <w:tc>
          <w:tcPr>
            <w:tcW w:w="2268"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SMA</w:t>
            </w:r>
          </w:p>
        </w:tc>
        <w:tc>
          <w:tcPr>
            <w:tcW w:w="1701"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17</w:t>
            </w:r>
          </w:p>
        </w:tc>
        <w:tc>
          <w:tcPr>
            <w:tcW w:w="1559"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36</w:t>
            </w:r>
          </w:p>
        </w:tc>
      </w:tr>
      <w:tr w:rsidR="00B742E9" w:rsidRPr="00671684" w:rsidTr="002F1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2694" w:type="dxa"/>
          </w:tcPr>
          <w:p w:rsidR="00B742E9" w:rsidRPr="00D411C6" w:rsidRDefault="00B742E9" w:rsidP="002F15BC">
            <w:pPr>
              <w:ind w:left="108"/>
              <w:jc w:val="center"/>
              <w:rPr>
                <w:rFonts w:ascii="Arial" w:hAnsi="Arial" w:cs="Arial"/>
                <w:sz w:val="14"/>
                <w:szCs w:val="14"/>
              </w:rPr>
            </w:pPr>
          </w:p>
        </w:tc>
        <w:tc>
          <w:tcPr>
            <w:tcW w:w="2268"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Diploma</w:t>
            </w:r>
          </w:p>
        </w:tc>
        <w:tc>
          <w:tcPr>
            <w:tcW w:w="1701"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8</w:t>
            </w:r>
          </w:p>
        </w:tc>
        <w:tc>
          <w:tcPr>
            <w:tcW w:w="1559"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17</w:t>
            </w:r>
          </w:p>
        </w:tc>
      </w:tr>
      <w:tr w:rsidR="00B742E9" w:rsidRPr="00671684" w:rsidTr="002F1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2694" w:type="dxa"/>
          </w:tcPr>
          <w:p w:rsidR="00B742E9" w:rsidRPr="00D411C6" w:rsidRDefault="00B742E9" w:rsidP="002F15BC">
            <w:pPr>
              <w:ind w:left="108"/>
              <w:jc w:val="center"/>
              <w:rPr>
                <w:rFonts w:ascii="Arial" w:hAnsi="Arial" w:cs="Arial"/>
                <w:sz w:val="14"/>
                <w:szCs w:val="14"/>
              </w:rPr>
            </w:pPr>
          </w:p>
        </w:tc>
        <w:tc>
          <w:tcPr>
            <w:tcW w:w="2268"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Strata-1 (S1)</w:t>
            </w:r>
          </w:p>
        </w:tc>
        <w:tc>
          <w:tcPr>
            <w:tcW w:w="1701"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19</w:t>
            </w:r>
          </w:p>
        </w:tc>
        <w:tc>
          <w:tcPr>
            <w:tcW w:w="1559"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40</w:t>
            </w:r>
          </w:p>
        </w:tc>
      </w:tr>
      <w:tr w:rsidR="00B742E9" w:rsidRPr="00671684" w:rsidTr="002F1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2694" w:type="dxa"/>
          </w:tcPr>
          <w:p w:rsidR="00B742E9" w:rsidRPr="00D411C6" w:rsidRDefault="00B742E9" w:rsidP="002F15BC">
            <w:pPr>
              <w:ind w:left="108"/>
              <w:jc w:val="center"/>
              <w:rPr>
                <w:rFonts w:ascii="Arial" w:hAnsi="Arial" w:cs="Arial"/>
                <w:sz w:val="14"/>
                <w:szCs w:val="14"/>
              </w:rPr>
            </w:pPr>
          </w:p>
        </w:tc>
        <w:tc>
          <w:tcPr>
            <w:tcW w:w="2268"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Starata-2 (S2)</w:t>
            </w:r>
          </w:p>
        </w:tc>
        <w:tc>
          <w:tcPr>
            <w:tcW w:w="1701"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0</w:t>
            </w:r>
          </w:p>
        </w:tc>
        <w:tc>
          <w:tcPr>
            <w:tcW w:w="1559"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0</w:t>
            </w:r>
          </w:p>
        </w:tc>
      </w:tr>
      <w:tr w:rsidR="00B742E9" w:rsidRPr="00671684" w:rsidTr="002F1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2694" w:type="dxa"/>
          </w:tcPr>
          <w:p w:rsidR="00B742E9" w:rsidRPr="00D411C6" w:rsidRDefault="00B742E9" w:rsidP="002F15BC">
            <w:pPr>
              <w:ind w:left="108"/>
              <w:jc w:val="center"/>
              <w:rPr>
                <w:rFonts w:ascii="Arial" w:hAnsi="Arial" w:cs="Arial"/>
                <w:b/>
                <w:sz w:val="14"/>
                <w:szCs w:val="14"/>
              </w:rPr>
            </w:pPr>
            <w:r w:rsidRPr="00D411C6">
              <w:rPr>
                <w:rFonts w:ascii="Arial" w:hAnsi="Arial" w:cs="Arial"/>
                <w:b/>
                <w:sz w:val="14"/>
                <w:szCs w:val="14"/>
              </w:rPr>
              <w:t xml:space="preserve">Lama Bekerja </w:t>
            </w:r>
          </w:p>
        </w:tc>
        <w:tc>
          <w:tcPr>
            <w:tcW w:w="2268"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1 tahun</w:t>
            </w:r>
          </w:p>
        </w:tc>
        <w:tc>
          <w:tcPr>
            <w:tcW w:w="1701"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10</w:t>
            </w:r>
          </w:p>
        </w:tc>
        <w:tc>
          <w:tcPr>
            <w:tcW w:w="1559"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21</w:t>
            </w:r>
          </w:p>
        </w:tc>
      </w:tr>
      <w:tr w:rsidR="00B742E9" w:rsidRPr="00671684" w:rsidTr="002F1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2694" w:type="dxa"/>
          </w:tcPr>
          <w:p w:rsidR="00B742E9" w:rsidRPr="00D411C6" w:rsidRDefault="00B742E9" w:rsidP="002F15BC">
            <w:pPr>
              <w:ind w:left="108"/>
              <w:jc w:val="center"/>
              <w:rPr>
                <w:rFonts w:ascii="Arial" w:hAnsi="Arial" w:cs="Arial"/>
                <w:sz w:val="14"/>
                <w:szCs w:val="14"/>
              </w:rPr>
            </w:pPr>
          </w:p>
        </w:tc>
        <w:tc>
          <w:tcPr>
            <w:tcW w:w="2268"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2  tahun</w:t>
            </w:r>
          </w:p>
        </w:tc>
        <w:tc>
          <w:tcPr>
            <w:tcW w:w="1701"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8</w:t>
            </w:r>
          </w:p>
        </w:tc>
        <w:tc>
          <w:tcPr>
            <w:tcW w:w="1559"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17</w:t>
            </w:r>
          </w:p>
        </w:tc>
      </w:tr>
      <w:tr w:rsidR="00B742E9" w:rsidRPr="00671684" w:rsidTr="002F1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2694" w:type="dxa"/>
          </w:tcPr>
          <w:p w:rsidR="00B742E9" w:rsidRPr="00D411C6" w:rsidRDefault="00B742E9" w:rsidP="002F15BC">
            <w:pPr>
              <w:ind w:left="108"/>
              <w:jc w:val="center"/>
              <w:rPr>
                <w:rFonts w:ascii="Arial" w:hAnsi="Arial" w:cs="Arial"/>
                <w:sz w:val="14"/>
                <w:szCs w:val="14"/>
              </w:rPr>
            </w:pPr>
          </w:p>
        </w:tc>
        <w:tc>
          <w:tcPr>
            <w:tcW w:w="2268"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3 tahun</w:t>
            </w:r>
          </w:p>
        </w:tc>
        <w:tc>
          <w:tcPr>
            <w:tcW w:w="1701"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13</w:t>
            </w:r>
          </w:p>
        </w:tc>
        <w:tc>
          <w:tcPr>
            <w:tcW w:w="1559"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28</w:t>
            </w:r>
          </w:p>
        </w:tc>
      </w:tr>
      <w:tr w:rsidR="00B742E9" w:rsidRPr="00671684" w:rsidTr="002F1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2694" w:type="dxa"/>
          </w:tcPr>
          <w:p w:rsidR="00B742E9" w:rsidRPr="00D411C6" w:rsidRDefault="00B742E9" w:rsidP="002F15BC">
            <w:pPr>
              <w:ind w:left="108"/>
              <w:jc w:val="center"/>
              <w:rPr>
                <w:rFonts w:ascii="Arial" w:hAnsi="Arial" w:cs="Arial"/>
                <w:sz w:val="14"/>
                <w:szCs w:val="14"/>
              </w:rPr>
            </w:pPr>
          </w:p>
        </w:tc>
        <w:tc>
          <w:tcPr>
            <w:tcW w:w="2268"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4 tahun</w:t>
            </w:r>
          </w:p>
        </w:tc>
        <w:tc>
          <w:tcPr>
            <w:tcW w:w="1701"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10</w:t>
            </w:r>
          </w:p>
        </w:tc>
        <w:tc>
          <w:tcPr>
            <w:tcW w:w="1559"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21</w:t>
            </w:r>
          </w:p>
        </w:tc>
      </w:tr>
      <w:tr w:rsidR="00B742E9" w:rsidRPr="00671684" w:rsidTr="002F1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2694" w:type="dxa"/>
          </w:tcPr>
          <w:p w:rsidR="00B742E9" w:rsidRPr="00D411C6" w:rsidRDefault="00B742E9" w:rsidP="002F15BC">
            <w:pPr>
              <w:ind w:left="108"/>
              <w:jc w:val="center"/>
              <w:rPr>
                <w:rFonts w:ascii="Arial" w:hAnsi="Arial" w:cs="Arial"/>
                <w:sz w:val="14"/>
                <w:szCs w:val="14"/>
              </w:rPr>
            </w:pPr>
          </w:p>
        </w:tc>
        <w:tc>
          <w:tcPr>
            <w:tcW w:w="2268"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5 tahun</w:t>
            </w:r>
          </w:p>
        </w:tc>
        <w:tc>
          <w:tcPr>
            <w:tcW w:w="1701"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6</w:t>
            </w:r>
          </w:p>
        </w:tc>
        <w:tc>
          <w:tcPr>
            <w:tcW w:w="1559"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13</w:t>
            </w:r>
          </w:p>
        </w:tc>
      </w:tr>
      <w:tr w:rsidR="00B742E9" w:rsidRPr="00671684" w:rsidTr="002F1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2694" w:type="dxa"/>
          </w:tcPr>
          <w:p w:rsidR="00B742E9" w:rsidRPr="00D411C6" w:rsidRDefault="00B742E9" w:rsidP="002F15BC">
            <w:pPr>
              <w:ind w:left="108"/>
              <w:jc w:val="center"/>
              <w:rPr>
                <w:rFonts w:ascii="Arial" w:hAnsi="Arial" w:cs="Arial"/>
                <w:sz w:val="14"/>
                <w:szCs w:val="14"/>
              </w:rPr>
            </w:pPr>
            <w:r w:rsidRPr="00D411C6">
              <w:rPr>
                <w:rFonts w:ascii="Arial" w:hAnsi="Arial" w:cs="Arial"/>
                <w:b/>
                <w:sz w:val="14"/>
                <w:szCs w:val="14"/>
              </w:rPr>
              <w:t>Jenjang Karier</w:t>
            </w:r>
          </w:p>
        </w:tc>
        <w:tc>
          <w:tcPr>
            <w:tcW w:w="2268" w:type="dxa"/>
            <w:shd w:val="clear" w:color="auto" w:fill="auto"/>
          </w:tcPr>
          <w:p w:rsidR="00B742E9" w:rsidRPr="00D411C6" w:rsidRDefault="00B742E9" w:rsidP="002F15BC">
            <w:pPr>
              <w:jc w:val="center"/>
              <w:rPr>
                <w:rFonts w:ascii="Arial" w:hAnsi="Arial" w:cs="Arial"/>
                <w:i/>
                <w:sz w:val="14"/>
                <w:szCs w:val="14"/>
              </w:rPr>
            </w:pPr>
            <w:r w:rsidRPr="00D411C6">
              <w:rPr>
                <w:rFonts w:ascii="Arial" w:hAnsi="Arial" w:cs="Arial"/>
                <w:i/>
                <w:sz w:val="14"/>
                <w:szCs w:val="14"/>
              </w:rPr>
              <w:t>Supervisor</w:t>
            </w:r>
          </w:p>
        </w:tc>
        <w:tc>
          <w:tcPr>
            <w:tcW w:w="1701"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28</w:t>
            </w:r>
          </w:p>
        </w:tc>
        <w:tc>
          <w:tcPr>
            <w:tcW w:w="1559"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60</w:t>
            </w:r>
          </w:p>
        </w:tc>
      </w:tr>
      <w:tr w:rsidR="00B742E9" w:rsidRPr="00671684" w:rsidTr="002F1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2694" w:type="dxa"/>
          </w:tcPr>
          <w:p w:rsidR="00B742E9" w:rsidRPr="00D411C6" w:rsidRDefault="00B742E9" w:rsidP="002F15BC">
            <w:pPr>
              <w:ind w:left="108"/>
              <w:jc w:val="center"/>
              <w:rPr>
                <w:rFonts w:ascii="Arial" w:hAnsi="Arial" w:cs="Arial"/>
                <w:sz w:val="14"/>
                <w:szCs w:val="14"/>
              </w:rPr>
            </w:pPr>
          </w:p>
        </w:tc>
        <w:tc>
          <w:tcPr>
            <w:tcW w:w="2268" w:type="dxa"/>
            <w:shd w:val="clear" w:color="auto" w:fill="auto"/>
          </w:tcPr>
          <w:p w:rsidR="00B742E9" w:rsidRPr="00D411C6" w:rsidRDefault="00B742E9" w:rsidP="002F15BC">
            <w:pPr>
              <w:jc w:val="center"/>
              <w:rPr>
                <w:rFonts w:ascii="Arial" w:hAnsi="Arial" w:cs="Arial"/>
                <w:i/>
                <w:sz w:val="14"/>
                <w:szCs w:val="14"/>
              </w:rPr>
            </w:pPr>
            <w:r w:rsidRPr="00D411C6">
              <w:rPr>
                <w:rFonts w:ascii="Arial" w:hAnsi="Arial" w:cs="Arial"/>
                <w:i/>
                <w:sz w:val="14"/>
                <w:szCs w:val="14"/>
              </w:rPr>
              <w:t>World Team</w:t>
            </w:r>
          </w:p>
        </w:tc>
        <w:tc>
          <w:tcPr>
            <w:tcW w:w="1701"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17</w:t>
            </w:r>
          </w:p>
        </w:tc>
        <w:tc>
          <w:tcPr>
            <w:tcW w:w="1559"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36</w:t>
            </w:r>
          </w:p>
        </w:tc>
      </w:tr>
      <w:tr w:rsidR="00B742E9" w:rsidRPr="00671684" w:rsidTr="002F1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2694" w:type="dxa"/>
          </w:tcPr>
          <w:p w:rsidR="00B742E9" w:rsidRPr="00D411C6" w:rsidRDefault="00B742E9" w:rsidP="002F15BC">
            <w:pPr>
              <w:ind w:left="108"/>
              <w:jc w:val="center"/>
              <w:rPr>
                <w:rFonts w:ascii="Arial" w:hAnsi="Arial" w:cs="Arial"/>
                <w:sz w:val="14"/>
                <w:szCs w:val="14"/>
              </w:rPr>
            </w:pPr>
          </w:p>
        </w:tc>
        <w:tc>
          <w:tcPr>
            <w:tcW w:w="2268" w:type="dxa"/>
            <w:shd w:val="clear" w:color="auto" w:fill="auto"/>
          </w:tcPr>
          <w:p w:rsidR="00B742E9" w:rsidRPr="00D411C6" w:rsidRDefault="00B742E9" w:rsidP="002F15BC">
            <w:pPr>
              <w:jc w:val="center"/>
              <w:rPr>
                <w:rFonts w:ascii="Arial" w:hAnsi="Arial" w:cs="Arial"/>
                <w:i/>
                <w:sz w:val="14"/>
                <w:szCs w:val="14"/>
              </w:rPr>
            </w:pPr>
            <w:r w:rsidRPr="00D411C6">
              <w:rPr>
                <w:rFonts w:ascii="Arial" w:hAnsi="Arial" w:cs="Arial"/>
                <w:i/>
                <w:sz w:val="14"/>
                <w:szCs w:val="14"/>
              </w:rPr>
              <w:t>Get Team</w:t>
            </w:r>
          </w:p>
        </w:tc>
        <w:tc>
          <w:tcPr>
            <w:tcW w:w="1701"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2</w:t>
            </w:r>
          </w:p>
        </w:tc>
        <w:tc>
          <w:tcPr>
            <w:tcW w:w="1559" w:type="dxa"/>
            <w:shd w:val="clear" w:color="auto" w:fill="auto"/>
          </w:tcPr>
          <w:p w:rsidR="00B742E9" w:rsidRPr="00D411C6" w:rsidRDefault="00B742E9" w:rsidP="002F15BC">
            <w:pPr>
              <w:jc w:val="center"/>
              <w:rPr>
                <w:rFonts w:ascii="Arial" w:hAnsi="Arial" w:cs="Arial"/>
                <w:sz w:val="14"/>
                <w:szCs w:val="14"/>
              </w:rPr>
            </w:pPr>
            <w:r w:rsidRPr="00D411C6">
              <w:rPr>
                <w:rFonts w:ascii="Arial" w:hAnsi="Arial" w:cs="Arial"/>
                <w:sz w:val="14"/>
                <w:szCs w:val="14"/>
              </w:rPr>
              <w:t>4</w:t>
            </w:r>
          </w:p>
        </w:tc>
      </w:tr>
    </w:tbl>
    <w:p w:rsidR="00B742E9" w:rsidRPr="00671684" w:rsidRDefault="00B742E9" w:rsidP="00B742E9">
      <w:pPr>
        <w:spacing w:line="240" w:lineRule="auto"/>
        <w:jc w:val="both"/>
        <w:rPr>
          <w:rFonts w:ascii="Arial" w:hAnsi="Arial" w:cs="Arial"/>
          <w:sz w:val="18"/>
          <w:szCs w:val="18"/>
        </w:rPr>
      </w:pPr>
      <w:proofErr w:type="gramStart"/>
      <w:r w:rsidRPr="00671684">
        <w:rPr>
          <w:rFonts w:ascii="Arial" w:hAnsi="Arial" w:cs="Arial"/>
          <w:sz w:val="18"/>
          <w:szCs w:val="18"/>
        </w:rPr>
        <w:t>Sumber :</w:t>
      </w:r>
      <w:proofErr w:type="gramEnd"/>
      <w:r w:rsidRPr="00671684">
        <w:rPr>
          <w:rFonts w:ascii="Arial" w:hAnsi="Arial" w:cs="Arial"/>
          <w:sz w:val="18"/>
          <w:szCs w:val="18"/>
        </w:rPr>
        <w:t xml:space="preserve"> Data Primer Diolah, 2018</w:t>
      </w:r>
    </w:p>
    <w:p w:rsidR="00B742E9" w:rsidRDefault="00B742E9" w:rsidP="00B742E9">
      <w:pPr>
        <w:spacing w:line="240" w:lineRule="auto"/>
        <w:jc w:val="both"/>
        <w:rPr>
          <w:rFonts w:ascii="Arial" w:hAnsi="Arial" w:cs="Arial"/>
          <w:sz w:val="24"/>
          <w:szCs w:val="24"/>
        </w:rPr>
      </w:pPr>
      <w:r>
        <w:rPr>
          <w:rFonts w:ascii="Arial" w:hAnsi="Arial" w:cs="Arial"/>
          <w:sz w:val="24"/>
          <w:szCs w:val="24"/>
        </w:rPr>
        <w:lastRenderedPageBreak/>
        <w:tab/>
      </w:r>
      <w:r w:rsidRPr="00E03388">
        <w:rPr>
          <w:rFonts w:ascii="Arial" w:hAnsi="Arial" w:cs="Arial"/>
          <w:sz w:val="24"/>
          <w:szCs w:val="24"/>
        </w:rPr>
        <w:t>Berdasarkan</w:t>
      </w:r>
      <w:r>
        <w:rPr>
          <w:rFonts w:ascii="Arial" w:hAnsi="Arial" w:cs="Arial"/>
          <w:sz w:val="24"/>
          <w:szCs w:val="24"/>
        </w:rPr>
        <w:t xml:space="preserve"> tabel 4</w:t>
      </w:r>
      <w:r w:rsidRPr="00E03388">
        <w:rPr>
          <w:rFonts w:ascii="Arial" w:hAnsi="Arial" w:cs="Arial"/>
          <w:sz w:val="24"/>
          <w:szCs w:val="24"/>
        </w:rPr>
        <w:t>.1 di atas dapat diketahui bahwa karakteristik jenis kelamin responden didominasi oleh perempuan sebanyak 42 orang (89%)</w:t>
      </w:r>
      <w:r>
        <w:rPr>
          <w:rFonts w:ascii="Arial" w:hAnsi="Arial" w:cs="Arial"/>
          <w:sz w:val="24"/>
          <w:szCs w:val="24"/>
        </w:rPr>
        <w:t>, r</w:t>
      </w:r>
      <w:r w:rsidRPr="00E03388">
        <w:rPr>
          <w:rFonts w:ascii="Arial" w:hAnsi="Arial" w:cs="Arial"/>
          <w:sz w:val="24"/>
          <w:szCs w:val="24"/>
        </w:rPr>
        <w:t>esponden ini rata-rata adalah ibu rumah tangga, mereka melakukan pekerjaan sampingan disebabkan ingin berkontribusi menambah penghasilan keluarga tanpa harus meninggalkan kewajiban rumah tangga.</w:t>
      </w:r>
      <w:r>
        <w:rPr>
          <w:rFonts w:ascii="Arial" w:hAnsi="Arial" w:cs="Arial"/>
          <w:sz w:val="24"/>
          <w:szCs w:val="24"/>
        </w:rPr>
        <w:t xml:space="preserve"> K</w:t>
      </w:r>
      <w:r w:rsidRPr="00E03388">
        <w:rPr>
          <w:rFonts w:ascii="Arial" w:hAnsi="Arial" w:cs="Arial"/>
          <w:sz w:val="24"/>
          <w:szCs w:val="24"/>
        </w:rPr>
        <w:t>arakteristik usia responden didominasi oleh usia 31-40 tahun sebanyak 23 orang (49%</w:t>
      </w:r>
      <w:r>
        <w:rPr>
          <w:rFonts w:ascii="Arial" w:hAnsi="Arial" w:cs="Arial"/>
          <w:sz w:val="24"/>
          <w:szCs w:val="24"/>
        </w:rPr>
        <w:t>), r</w:t>
      </w:r>
      <w:r w:rsidRPr="00E03388">
        <w:rPr>
          <w:rFonts w:ascii="Arial" w:hAnsi="Arial" w:cs="Arial"/>
          <w:sz w:val="24"/>
          <w:szCs w:val="24"/>
        </w:rPr>
        <w:t xml:space="preserve">esponden dengan usia 31-40 tahun merupakan usia produktif dalam bekerja, dimana mempunyai kemampuan yang lebih baik sehingga dapat meningkatkan produktifitas usahanya. </w:t>
      </w:r>
      <w:r>
        <w:rPr>
          <w:rFonts w:ascii="Arial" w:hAnsi="Arial" w:cs="Arial"/>
          <w:sz w:val="24"/>
          <w:szCs w:val="24"/>
        </w:rPr>
        <w:t>K</w:t>
      </w:r>
      <w:r w:rsidRPr="00E03388">
        <w:rPr>
          <w:rFonts w:ascii="Arial" w:hAnsi="Arial" w:cs="Arial"/>
          <w:sz w:val="24"/>
          <w:szCs w:val="24"/>
        </w:rPr>
        <w:t>arakteristik pendidikan terakhir didominasi oleh Strata-1 (S1) sebanyak 19 orang (40%)</w:t>
      </w:r>
      <w:r>
        <w:rPr>
          <w:rFonts w:ascii="Arial" w:hAnsi="Arial" w:cs="Arial"/>
          <w:sz w:val="24"/>
          <w:szCs w:val="24"/>
        </w:rPr>
        <w:t>, r</w:t>
      </w:r>
      <w:r w:rsidRPr="00E03388">
        <w:rPr>
          <w:rFonts w:ascii="Arial" w:hAnsi="Arial" w:cs="Arial"/>
          <w:sz w:val="24"/>
          <w:szCs w:val="24"/>
        </w:rPr>
        <w:t>esponden dengan pendidikan S1 lebih terbuka dalam mencari peluang-peluang usaha baru.</w:t>
      </w:r>
      <w:r>
        <w:rPr>
          <w:rFonts w:ascii="Arial" w:hAnsi="Arial" w:cs="Arial"/>
          <w:sz w:val="24"/>
          <w:szCs w:val="24"/>
        </w:rPr>
        <w:t xml:space="preserve"> </w:t>
      </w:r>
      <w:proofErr w:type="gramStart"/>
      <w:r>
        <w:rPr>
          <w:rFonts w:ascii="Arial" w:hAnsi="Arial" w:cs="Arial"/>
          <w:sz w:val="24"/>
          <w:szCs w:val="24"/>
        </w:rPr>
        <w:t>K</w:t>
      </w:r>
      <w:r w:rsidRPr="00E03388">
        <w:rPr>
          <w:rFonts w:ascii="Arial" w:hAnsi="Arial" w:cs="Arial"/>
          <w:sz w:val="24"/>
          <w:szCs w:val="24"/>
        </w:rPr>
        <w:t xml:space="preserve">arakteristik jenjang karier didominasi oleh </w:t>
      </w:r>
      <w:r w:rsidRPr="005405C8">
        <w:rPr>
          <w:rFonts w:ascii="Arial" w:hAnsi="Arial" w:cs="Arial"/>
          <w:i/>
          <w:sz w:val="24"/>
          <w:szCs w:val="24"/>
        </w:rPr>
        <w:t>Supervisor</w:t>
      </w:r>
      <w:r w:rsidRPr="00E03388">
        <w:rPr>
          <w:rFonts w:ascii="Arial" w:hAnsi="Arial" w:cs="Arial"/>
          <w:sz w:val="24"/>
          <w:szCs w:val="24"/>
        </w:rPr>
        <w:t xml:space="preserve"> sebanyak 28 orang (60%),</w:t>
      </w:r>
      <w:r>
        <w:rPr>
          <w:rFonts w:ascii="Arial" w:hAnsi="Arial" w:cs="Arial"/>
          <w:sz w:val="24"/>
          <w:szCs w:val="24"/>
        </w:rPr>
        <w:t xml:space="preserve"> r</w:t>
      </w:r>
      <w:r w:rsidRPr="00E03388">
        <w:rPr>
          <w:rFonts w:ascii="Arial" w:hAnsi="Arial" w:cs="Arial"/>
          <w:sz w:val="24"/>
          <w:szCs w:val="24"/>
        </w:rPr>
        <w:t xml:space="preserve">esponden dengan jenjang karir </w:t>
      </w:r>
      <w:r w:rsidRPr="005405C8">
        <w:rPr>
          <w:rFonts w:ascii="Arial" w:hAnsi="Arial" w:cs="Arial"/>
          <w:i/>
          <w:sz w:val="24"/>
          <w:szCs w:val="24"/>
        </w:rPr>
        <w:t>Supervisor</w:t>
      </w:r>
      <w:r w:rsidRPr="00E03388">
        <w:rPr>
          <w:rFonts w:ascii="Arial" w:hAnsi="Arial" w:cs="Arial"/>
          <w:sz w:val="24"/>
          <w:szCs w:val="24"/>
        </w:rPr>
        <w:t xml:space="preserve"> merupakan posisi awal untuk memulai bisnis di Herbalife</w:t>
      </w:r>
      <w:r>
        <w:rPr>
          <w:rFonts w:ascii="Arial" w:hAnsi="Arial" w:cs="Arial"/>
          <w:sz w:val="24"/>
          <w:szCs w:val="24"/>
        </w:rPr>
        <w:t>.</w:t>
      </w:r>
      <w:proofErr w:type="gramEnd"/>
    </w:p>
    <w:p w:rsidR="00B742E9" w:rsidRDefault="00B742E9" w:rsidP="00B742E9">
      <w:pPr>
        <w:spacing w:line="240" w:lineRule="auto"/>
        <w:jc w:val="both"/>
        <w:rPr>
          <w:rFonts w:ascii="Arial" w:hAnsi="Arial" w:cs="Arial"/>
          <w:sz w:val="24"/>
          <w:szCs w:val="24"/>
        </w:rPr>
      </w:pPr>
      <w:r>
        <w:rPr>
          <w:rFonts w:ascii="Arial" w:hAnsi="Arial" w:cs="Arial"/>
          <w:sz w:val="24"/>
          <w:szCs w:val="24"/>
        </w:rPr>
        <w:tab/>
      </w:r>
      <w:proofErr w:type="gramStart"/>
      <w:r w:rsidRPr="00E03388">
        <w:rPr>
          <w:rFonts w:ascii="Arial" w:hAnsi="Arial" w:cs="Arial"/>
          <w:sz w:val="24"/>
          <w:szCs w:val="24"/>
        </w:rPr>
        <w:t xml:space="preserve">Untuk menganalisis data pada penelitian ini menggunakan </w:t>
      </w:r>
      <w:r>
        <w:rPr>
          <w:rFonts w:ascii="Arial" w:hAnsi="Arial" w:cs="Arial"/>
          <w:sz w:val="24"/>
          <w:szCs w:val="24"/>
        </w:rPr>
        <w:t>teknik analisis</w:t>
      </w:r>
      <w:r w:rsidRPr="00E03388">
        <w:rPr>
          <w:rFonts w:ascii="Arial" w:hAnsi="Arial" w:cs="Arial"/>
          <w:sz w:val="24"/>
          <w:szCs w:val="24"/>
        </w:rPr>
        <w:t xml:space="preserve"> </w:t>
      </w:r>
      <w:r w:rsidRPr="008B631A">
        <w:rPr>
          <w:rFonts w:ascii="Arial" w:hAnsi="Arial" w:cs="Arial"/>
          <w:i/>
          <w:sz w:val="24"/>
          <w:szCs w:val="24"/>
        </w:rPr>
        <w:t>Partial Least Square</w:t>
      </w:r>
      <w:r>
        <w:rPr>
          <w:rFonts w:ascii="Arial" w:hAnsi="Arial" w:cs="Arial"/>
          <w:i/>
          <w:sz w:val="24"/>
          <w:szCs w:val="24"/>
        </w:rPr>
        <w:t xml:space="preserve"> (PLS</w:t>
      </w:r>
      <w:r w:rsidRPr="008B631A">
        <w:rPr>
          <w:rFonts w:ascii="Arial" w:hAnsi="Arial" w:cs="Arial"/>
          <w:i/>
          <w:sz w:val="24"/>
          <w:szCs w:val="24"/>
        </w:rPr>
        <w:t>)</w:t>
      </w:r>
      <w:r w:rsidRPr="00E03388">
        <w:rPr>
          <w:rFonts w:ascii="Arial" w:hAnsi="Arial" w:cs="Arial"/>
          <w:sz w:val="24"/>
          <w:szCs w:val="24"/>
        </w:rPr>
        <w:t xml:space="preserve"> dengan </w:t>
      </w:r>
      <w:r w:rsidRPr="0006283D">
        <w:rPr>
          <w:rFonts w:ascii="Arial" w:hAnsi="Arial" w:cs="Arial"/>
          <w:i/>
          <w:sz w:val="24"/>
          <w:szCs w:val="24"/>
        </w:rPr>
        <w:t>software SmartPLS</w:t>
      </w:r>
      <w:r w:rsidRPr="00E03388">
        <w:rPr>
          <w:rFonts w:ascii="Arial" w:hAnsi="Arial" w:cs="Arial"/>
          <w:sz w:val="24"/>
          <w:szCs w:val="24"/>
        </w:rPr>
        <w:t xml:space="preserve"> 3.</w:t>
      </w:r>
      <w:r>
        <w:rPr>
          <w:rFonts w:ascii="Arial" w:hAnsi="Arial" w:cs="Arial"/>
          <w:sz w:val="24"/>
          <w:szCs w:val="24"/>
        </w:rPr>
        <w:t>0.</w:t>
      </w:r>
      <w:proofErr w:type="gramEnd"/>
      <w:r>
        <w:rPr>
          <w:rFonts w:ascii="Arial" w:hAnsi="Arial" w:cs="Arial"/>
          <w:sz w:val="24"/>
          <w:szCs w:val="24"/>
        </w:rPr>
        <w:t xml:space="preserve"> </w:t>
      </w:r>
      <w:proofErr w:type="gramStart"/>
      <w:r w:rsidRPr="00E03388">
        <w:rPr>
          <w:rFonts w:ascii="Arial" w:hAnsi="Arial" w:cs="Arial"/>
          <w:sz w:val="24"/>
          <w:szCs w:val="24"/>
        </w:rPr>
        <w:t xml:space="preserve">Evaluasi model atau analisis </w:t>
      </w:r>
      <w:r>
        <w:rPr>
          <w:rFonts w:ascii="Arial" w:hAnsi="Arial" w:cs="Arial"/>
          <w:sz w:val="24"/>
          <w:szCs w:val="24"/>
        </w:rPr>
        <w:t xml:space="preserve">dalam </w:t>
      </w:r>
      <w:r w:rsidRPr="008B631A">
        <w:rPr>
          <w:rFonts w:ascii="Arial" w:hAnsi="Arial" w:cs="Arial"/>
          <w:i/>
          <w:sz w:val="24"/>
          <w:szCs w:val="24"/>
        </w:rPr>
        <w:t>Smart</w:t>
      </w:r>
      <w:r w:rsidRPr="00E03388">
        <w:rPr>
          <w:rFonts w:ascii="Arial" w:hAnsi="Arial" w:cs="Arial"/>
          <w:sz w:val="24"/>
          <w:szCs w:val="24"/>
        </w:rPr>
        <w:t xml:space="preserve">PLS terdiri dari Model Pengukuran </w:t>
      </w:r>
      <w:r w:rsidRPr="0006283D">
        <w:rPr>
          <w:rFonts w:ascii="Arial" w:hAnsi="Arial" w:cs="Arial"/>
          <w:i/>
          <w:sz w:val="24"/>
          <w:szCs w:val="24"/>
        </w:rPr>
        <w:t>(Outer Model)</w:t>
      </w:r>
      <w:r w:rsidRPr="00E03388">
        <w:rPr>
          <w:rFonts w:ascii="Arial" w:hAnsi="Arial" w:cs="Arial"/>
          <w:sz w:val="24"/>
          <w:szCs w:val="24"/>
        </w:rPr>
        <w:t xml:space="preserve"> dan Model Struktural </w:t>
      </w:r>
      <w:r w:rsidRPr="0006283D">
        <w:rPr>
          <w:rFonts w:ascii="Arial" w:hAnsi="Arial" w:cs="Arial"/>
          <w:i/>
          <w:sz w:val="24"/>
          <w:szCs w:val="24"/>
        </w:rPr>
        <w:t>(Inner Model).</w:t>
      </w:r>
      <w:proofErr w:type="gramEnd"/>
      <w:r>
        <w:rPr>
          <w:rFonts w:ascii="Arial" w:hAnsi="Arial" w:cs="Arial"/>
          <w:i/>
          <w:sz w:val="24"/>
          <w:szCs w:val="24"/>
        </w:rPr>
        <w:t xml:space="preserve"> </w:t>
      </w:r>
    </w:p>
    <w:p w:rsidR="00B742E9" w:rsidRPr="00BD5C2C" w:rsidRDefault="00B742E9" w:rsidP="00B742E9">
      <w:pPr>
        <w:spacing w:line="240" w:lineRule="auto"/>
        <w:jc w:val="both"/>
        <w:rPr>
          <w:rFonts w:ascii="Arial" w:hAnsi="Arial" w:cs="Arial"/>
          <w:b/>
          <w:sz w:val="24"/>
          <w:szCs w:val="24"/>
        </w:rPr>
      </w:pPr>
      <w:proofErr w:type="gramStart"/>
      <w:r w:rsidRPr="00BD5C2C">
        <w:rPr>
          <w:rFonts w:ascii="Arial" w:hAnsi="Arial" w:cs="Arial"/>
          <w:b/>
          <w:sz w:val="24"/>
          <w:szCs w:val="24"/>
        </w:rPr>
        <w:t xml:space="preserve">Model Pengukuran </w:t>
      </w:r>
      <w:r w:rsidRPr="0006283D">
        <w:rPr>
          <w:rFonts w:ascii="Arial" w:hAnsi="Arial" w:cs="Arial"/>
          <w:b/>
          <w:i/>
          <w:sz w:val="24"/>
          <w:szCs w:val="24"/>
        </w:rPr>
        <w:t>(Outer Model).</w:t>
      </w:r>
      <w:proofErr w:type="gramEnd"/>
    </w:p>
    <w:p w:rsidR="00B742E9" w:rsidRDefault="00B742E9" w:rsidP="00B742E9">
      <w:pPr>
        <w:spacing w:line="240" w:lineRule="auto"/>
        <w:jc w:val="both"/>
        <w:rPr>
          <w:rFonts w:ascii="Arial" w:hAnsi="Arial" w:cs="Arial"/>
          <w:sz w:val="24"/>
          <w:szCs w:val="24"/>
        </w:rPr>
      </w:pPr>
      <w:r w:rsidRPr="00E03388">
        <w:rPr>
          <w:rFonts w:ascii="Arial" w:hAnsi="Arial" w:cs="Arial"/>
          <w:sz w:val="24"/>
          <w:szCs w:val="24"/>
        </w:rPr>
        <w:tab/>
        <w:t>Analisis model pengukuran dilakukan dengan melakukan tes validitas dan reliabilitas instrument penelitian. Terdapat tiga kriteria untuk menilai</w:t>
      </w:r>
      <w:proofErr w:type="gramStart"/>
      <w:r w:rsidRPr="00E03388">
        <w:rPr>
          <w:rFonts w:ascii="Arial" w:hAnsi="Arial" w:cs="Arial"/>
          <w:sz w:val="24"/>
          <w:szCs w:val="24"/>
        </w:rPr>
        <w:t>,  yaitu</w:t>
      </w:r>
      <w:proofErr w:type="gramEnd"/>
      <w:r w:rsidRPr="00E03388">
        <w:rPr>
          <w:rFonts w:ascii="Arial" w:hAnsi="Arial" w:cs="Arial"/>
          <w:sz w:val="24"/>
          <w:szCs w:val="24"/>
        </w:rPr>
        <w:t xml:space="preserve"> : </w:t>
      </w:r>
      <w:r w:rsidRPr="00BD5C2C">
        <w:rPr>
          <w:rFonts w:ascii="Arial" w:hAnsi="Arial" w:cs="Arial"/>
          <w:i/>
          <w:sz w:val="24"/>
          <w:szCs w:val="24"/>
        </w:rPr>
        <w:t>Convergent Validity, Discriminant Validity dan Composite Reliability</w:t>
      </w:r>
      <w:r w:rsidRPr="00E03388">
        <w:rPr>
          <w:rFonts w:ascii="Arial" w:hAnsi="Arial" w:cs="Arial"/>
          <w:sz w:val="24"/>
          <w:szCs w:val="24"/>
        </w:rPr>
        <w:t>.</w:t>
      </w:r>
    </w:p>
    <w:p w:rsidR="00B742E9" w:rsidRDefault="00B742E9" w:rsidP="00B742E9">
      <w:pPr>
        <w:spacing w:line="240" w:lineRule="auto"/>
        <w:jc w:val="both"/>
        <w:rPr>
          <w:rFonts w:ascii="Arial" w:hAnsi="Arial" w:cs="Arial"/>
          <w:sz w:val="24"/>
          <w:szCs w:val="24"/>
        </w:rPr>
      </w:pPr>
    </w:p>
    <w:p w:rsidR="00B742E9" w:rsidRPr="00E03388" w:rsidRDefault="00B742E9" w:rsidP="00B742E9">
      <w:pPr>
        <w:spacing w:line="240" w:lineRule="auto"/>
        <w:jc w:val="both"/>
        <w:rPr>
          <w:rFonts w:ascii="Arial" w:hAnsi="Arial" w:cs="Arial"/>
          <w:sz w:val="24"/>
          <w:szCs w:val="24"/>
        </w:rPr>
      </w:pPr>
    </w:p>
    <w:p w:rsidR="00B742E9" w:rsidRDefault="00B742E9" w:rsidP="00B742E9">
      <w:pPr>
        <w:pStyle w:val="ListParagraph"/>
        <w:numPr>
          <w:ilvl w:val="0"/>
          <w:numId w:val="12"/>
        </w:numPr>
        <w:spacing w:line="240" w:lineRule="auto"/>
        <w:ind w:hanging="436"/>
        <w:rPr>
          <w:rFonts w:ascii="Arial" w:hAnsi="Arial" w:cs="Arial"/>
          <w:i/>
          <w:sz w:val="24"/>
          <w:szCs w:val="24"/>
        </w:rPr>
      </w:pPr>
      <w:r w:rsidRPr="00BD5C2C">
        <w:rPr>
          <w:rFonts w:ascii="Arial" w:hAnsi="Arial" w:cs="Arial"/>
          <w:i/>
          <w:sz w:val="24"/>
          <w:szCs w:val="24"/>
        </w:rPr>
        <w:lastRenderedPageBreak/>
        <w:t>Convergent Validity.</w:t>
      </w:r>
    </w:p>
    <w:p w:rsidR="00B742E9" w:rsidRPr="00900E7C" w:rsidRDefault="00B742E9" w:rsidP="00B742E9">
      <w:pPr>
        <w:pStyle w:val="ListParagraph"/>
        <w:spacing w:line="240" w:lineRule="auto"/>
        <w:rPr>
          <w:rFonts w:ascii="Arial" w:hAnsi="Arial" w:cs="Arial"/>
          <w:sz w:val="24"/>
          <w:szCs w:val="24"/>
        </w:rPr>
      </w:pPr>
      <w:r w:rsidRPr="00E06ABF">
        <w:rPr>
          <w:rFonts w:ascii="Arial" w:hAnsi="Arial" w:cs="Arial"/>
          <w:sz w:val="24"/>
          <w:szCs w:val="24"/>
        </w:rPr>
        <w:t xml:space="preserve">Indikator dianggap valid </w:t>
      </w:r>
      <w:r>
        <w:rPr>
          <w:rFonts w:ascii="Arial" w:hAnsi="Arial" w:cs="Arial"/>
          <w:sz w:val="24"/>
          <w:szCs w:val="24"/>
        </w:rPr>
        <w:t xml:space="preserve">atau memenuhi </w:t>
      </w:r>
      <w:r w:rsidRPr="002A70F9">
        <w:rPr>
          <w:rFonts w:ascii="Arial" w:hAnsi="Arial" w:cs="Arial"/>
          <w:i/>
          <w:sz w:val="24"/>
          <w:szCs w:val="24"/>
        </w:rPr>
        <w:t>convergent validity</w:t>
      </w:r>
      <w:r w:rsidRPr="00E06ABF">
        <w:rPr>
          <w:rFonts w:ascii="Arial" w:hAnsi="Arial" w:cs="Arial"/>
          <w:sz w:val="24"/>
          <w:szCs w:val="24"/>
        </w:rPr>
        <w:t xml:space="preserve"> jika memiliki nilai korelasi di atas 0</w:t>
      </w:r>
      <w:proofErr w:type="gramStart"/>
      <w:r w:rsidRPr="00E06ABF">
        <w:rPr>
          <w:rFonts w:ascii="Arial" w:hAnsi="Arial" w:cs="Arial"/>
          <w:sz w:val="24"/>
          <w:szCs w:val="24"/>
        </w:rPr>
        <w:t>,7</w:t>
      </w:r>
      <w:proofErr w:type="gramEnd"/>
      <w:r w:rsidRPr="00E06ABF">
        <w:rPr>
          <w:rFonts w:ascii="Arial" w:hAnsi="Arial" w:cs="Arial"/>
          <w:sz w:val="24"/>
          <w:szCs w:val="24"/>
        </w:rPr>
        <w:t xml:space="preserve">. </w:t>
      </w:r>
      <w:r w:rsidRPr="00900E7C">
        <w:rPr>
          <w:rFonts w:ascii="Arial" w:hAnsi="Arial" w:cs="Arial"/>
          <w:sz w:val="24"/>
          <w:szCs w:val="24"/>
        </w:rPr>
        <w:t xml:space="preserve">Berikut ini hasil </w:t>
      </w:r>
      <w:r w:rsidRPr="00900E7C">
        <w:rPr>
          <w:rFonts w:ascii="Arial" w:hAnsi="Arial" w:cs="Arial"/>
          <w:i/>
          <w:sz w:val="24"/>
          <w:szCs w:val="24"/>
        </w:rPr>
        <w:t>output</w:t>
      </w:r>
      <w:r w:rsidRPr="00900E7C">
        <w:rPr>
          <w:rFonts w:ascii="Arial" w:hAnsi="Arial" w:cs="Arial"/>
          <w:sz w:val="24"/>
          <w:szCs w:val="24"/>
        </w:rPr>
        <w:t xml:space="preserve"> korelasi antara indikator dengan </w:t>
      </w:r>
      <w:proofErr w:type="gramStart"/>
      <w:r w:rsidRPr="00900E7C">
        <w:rPr>
          <w:rFonts w:ascii="Arial" w:hAnsi="Arial" w:cs="Arial"/>
          <w:sz w:val="24"/>
          <w:szCs w:val="24"/>
        </w:rPr>
        <w:t xml:space="preserve">konstruknya </w:t>
      </w:r>
      <w:r>
        <w:rPr>
          <w:rFonts w:ascii="Arial" w:hAnsi="Arial" w:cs="Arial"/>
          <w:sz w:val="24"/>
          <w:szCs w:val="24"/>
        </w:rPr>
        <w:t>:</w:t>
      </w:r>
      <w:proofErr w:type="gramEnd"/>
    </w:p>
    <w:p w:rsidR="00B742E9" w:rsidRPr="000516D3" w:rsidRDefault="00B742E9" w:rsidP="00B742E9">
      <w:pPr>
        <w:pStyle w:val="ListParagraph"/>
        <w:spacing w:line="240" w:lineRule="auto"/>
        <w:rPr>
          <w:rFonts w:ascii="Arial" w:hAnsi="Arial" w:cs="Arial"/>
          <w:i/>
          <w:sz w:val="24"/>
          <w:szCs w:val="24"/>
        </w:rPr>
      </w:pPr>
    </w:p>
    <w:p w:rsidR="00B742E9" w:rsidRPr="00671684" w:rsidRDefault="00B742E9" w:rsidP="00B742E9">
      <w:pPr>
        <w:pStyle w:val="ListParagraph"/>
        <w:spacing w:line="240" w:lineRule="auto"/>
        <w:rPr>
          <w:rFonts w:ascii="Arial" w:hAnsi="Arial" w:cs="Arial"/>
          <w:sz w:val="20"/>
          <w:szCs w:val="20"/>
        </w:rPr>
      </w:pPr>
      <w:r w:rsidRPr="00671684">
        <w:rPr>
          <w:rFonts w:ascii="Arial" w:hAnsi="Arial" w:cs="Arial"/>
          <w:noProof/>
          <w:sz w:val="20"/>
          <w:szCs w:val="20"/>
          <w:lang w:val="id-ID" w:eastAsia="id-ID"/>
        </w:rPr>
        <w:drawing>
          <wp:inline distT="0" distB="0" distL="0" distR="0">
            <wp:extent cx="2154134" cy="3657600"/>
            <wp:effectExtent l="19050" t="0" r="0" b="0"/>
            <wp:docPr id="3" name="Picture 2" descr="G:\PLS\SENI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LS\SENIN1.png"/>
                    <pic:cNvPicPr>
                      <a:picLocks noChangeAspect="1" noChangeArrowheads="1"/>
                    </pic:cNvPicPr>
                  </pic:nvPicPr>
                  <pic:blipFill>
                    <a:blip r:embed="rId5"/>
                    <a:srcRect/>
                    <a:stretch>
                      <a:fillRect/>
                    </a:stretch>
                  </pic:blipFill>
                  <pic:spPr bwMode="auto">
                    <a:xfrm>
                      <a:off x="0" y="0"/>
                      <a:ext cx="2167183" cy="3679756"/>
                    </a:xfrm>
                    <a:prstGeom prst="rect">
                      <a:avLst/>
                    </a:prstGeom>
                    <a:noFill/>
                    <a:ln w="9525">
                      <a:noFill/>
                      <a:miter lim="800000"/>
                      <a:headEnd/>
                      <a:tailEnd/>
                    </a:ln>
                  </pic:spPr>
                </pic:pic>
              </a:graphicData>
            </a:graphic>
          </wp:inline>
        </w:drawing>
      </w:r>
    </w:p>
    <w:p w:rsidR="00B742E9" w:rsidRPr="00671684" w:rsidRDefault="00B742E9" w:rsidP="00B742E9">
      <w:pPr>
        <w:spacing w:line="240" w:lineRule="auto"/>
        <w:jc w:val="center"/>
        <w:rPr>
          <w:rFonts w:ascii="Arial" w:hAnsi="Arial" w:cs="Arial"/>
          <w:b/>
          <w:sz w:val="20"/>
          <w:szCs w:val="20"/>
        </w:rPr>
      </w:pPr>
      <w:r w:rsidRPr="00671684">
        <w:rPr>
          <w:rFonts w:ascii="Arial" w:hAnsi="Arial" w:cs="Arial"/>
          <w:b/>
          <w:sz w:val="20"/>
          <w:szCs w:val="20"/>
        </w:rPr>
        <w:t xml:space="preserve">Gambar 4.1 </w:t>
      </w:r>
      <w:r w:rsidRPr="00671684">
        <w:rPr>
          <w:rFonts w:ascii="Arial" w:hAnsi="Arial" w:cs="Arial"/>
          <w:b/>
          <w:i/>
          <w:sz w:val="20"/>
          <w:szCs w:val="20"/>
        </w:rPr>
        <w:t>Output Calculate PLS Algorithm</w:t>
      </w:r>
      <w:r w:rsidRPr="00671684">
        <w:rPr>
          <w:rFonts w:ascii="Arial" w:hAnsi="Arial" w:cs="Arial"/>
          <w:b/>
          <w:sz w:val="20"/>
          <w:szCs w:val="20"/>
        </w:rPr>
        <w:t xml:space="preserve"> Awal</w:t>
      </w:r>
    </w:p>
    <w:p w:rsidR="00B742E9" w:rsidRPr="00671684" w:rsidRDefault="00B742E9" w:rsidP="00B742E9">
      <w:pPr>
        <w:spacing w:line="240" w:lineRule="auto"/>
        <w:ind w:left="709"/>
        <w:jc w:val="center"/>
        <w:rPr>
          <w:rFonts w:ascii="Arial" w:hAnsi="Arial" w:cs="Arial"/>
          <w:b/>
          <w:sz w:val="20"/>
          <w:szCs w:val="20"/>
        </w:rPr>
      </w:pPr>
      <w:r w:rsidRPr="00671684">
        <w:rPr>
          <w:rFonts w:ascii="Arial" w:hAnsi="Arial" w:cs="Arial"/>
          <w:b/>
          <w:sz w:val="20"/>
          <w:szCs w:val="20"/>
        </w:rPr>
        <w:t>Sumber: Data Primer Diolah, 2018</w:t>
      </w:r>
    </w:p>
    <w:p w:rsidR="00B742E9" w:rsidRDefault="00B742E9" w:rsidP="00B742E9">
      <w:pPr>
        <w:pStyle w:val="ListParagraph"/>
        <w:spacing w:line="240" w:lineRule="auto"/>
        <w:ind w:left="709"/>
        <w:rPr>
          <w:rFonts w:ascii="Arial" w:hAnsi="Arial" w:cs="Arial"/>
          <w:sz w:val="24"/>
          <w:szCs w:val="24"/>
        </w:rPr>
      </w:pPr>
      <w:r>
        <w:rPr>
          <w:rFonts w:ascii="Arial" w:hAnsi="Arial" w:cs="Arial"/>
          <w:sz w:val="24"/>
          <w:szCs w:val="24"/>
        </w:rPr>
        <w:tab/>
      </w:r>
      <w:r>
        <w:rPr>
          <w:rFonts w:ascii="Arial" w:hAnsi="Arial" w:cs="Arial"/>
          <w:sz w:val="24"/>
          <w:szCs w:val="24"/>
        </w:rPr>
        <w:tab/>
      </w:r>
      <w:r w:rsidRPr="00900E7C">
        <w:rPr>
          <w:rFonts w:ascii="Arial" w:hAnsi="Arial" w:cs="Arial"/>
          <w:sz w:val="24"/>
          <w:szCs w:val="24"/>
        </w:rPr>
        <w:t xml:space="preserve">Berdasarkan  </w:t>
      </w:r>
      <w:r>
        <w:rPr>
          <w:rFonts w:ascii="Arial" w:hAnsi="Arial" w:cs="Arial"/>
          <w:sz w:val="24"/>
          <w:szCs w:val="24"/>
        </w:rPr>
        <w:t>gambar 4.1</w:t>
      </w:r>
      <w:r w:rsidRPr="00900E7C">
        <w:rPr>
          <w:rFonts w:ascii="Arial" w:hAnsi="Arial" w:cs="Arial"/>
          <w:sz w:val="24"/>
          <w:szCs w:val="24"/>
        </w:rPr>
        <w:t xml:space="preserve"> di atas dapat diketahui bahwa terdapat sembilan belas indikator yang memiliki nilai </w:t>
      </w:r>
      <w:r w:rsidRPr="000516D3">
        <w:rPr>
          <w:rFonts w:ascii="Arial" w:hAnsi="Arial" w:cs="Arial"/>
          <w:i/>
          <w:sz w:val="24"/>
          <w:szCs w:val="24"/>
        </w:rPr>
        <w:t>loading factor</w:t>
      </w:r>
      <w:r>
        <w:rPr>
          <w:rFonts w:ascii="Arial" w:hAnsi="Arial" w:cs="Arial"/>
          <w:sz w:val="24"/>
          <w:szCs w:val="24"/>
        </w:rPr>
        <w:t xml:space="preserve">  di bawah 0,7 sehingga </w:t>
      </w:r>
      <w:r w:rsidRPr="00900E7C">
        <w:rPr>
          <w:rFonts w:ascii="Arial" w:hAnsi="Arial" w:cs="Arial"/>
          <w:sz w:val="24"/>
          <w:szCs w:val="24"/>
        </w:rPr>
        <w:t xml:space="preserve">akan dikeluarkan dan dihapus dari model karena </w:t>
      </w:r>
      <w:r>
        <w:rPr>
          <w:rFonts w:ascii="Arial" w:hAnsi="Arial" w:cs="Arial"/>
          <w:sz w:val="24"/>
          <w:szCs w:val="24"/>
        </w:rPr>
        <w:t xml:space="preserve">dinyatakan tidak valid atau tidak memenuhi </w:t>
      </w:r>
      <w:r w:rsidRPr="002A70F9">
        <w:rPr>
          <w:rFonts w:ascii="Arial" w:hAnsi="Arial" w:cs="Arial"/>
          <w:i/>
          <w:sz w:val="24"/>
          <w:szCs w:val="24"/>
        </w:rPr>
        <w:t>convergent validity</w:t>
      </w:r>
      <w:r>
        <w:rPr>
          <w:rFonts w:ascii="Arial" w:hAnsi="Arial" w:cs="Arial"/>
          <w:i/>
          <w:sz w:val="24"/>
          <w:szCs w:val="24"/>
        </w:rPr>
        <w:t xml:space="preserve">. </w:t>
      </w:r>
      <w:r w:rsidRPr="00900E7C">
        <w:rPr>
          <w:rFonts w:ascii="Arial" w:hAnsi="Arial" w:cs="Arial"/>
          <w:sz w:val="24"/>
          <w:szCs w:val="24"/>
        </w:rPr>
        <w:t xml:space="preserve">Berikut ini hasil </w:t>
      </w:r>
      <w:r w:rsidRPr="00900E7C">
        <w:rPr>
          <w:rFonts w:ascii="Arial" w:hAnsi="Arial" w:cs="Arial"/>
          <w:i/>
          <w:sz w:val="24"/>
          <w:szCs w:val="24"/>
        </w:rPr>
        <w:t>output</w:t>
      </w:r>
      <w:r w:rsidRPr="00900E7C">
        <w:rPr>
          <w:rFonts w:ascii="Arial" w:hAnsi="Arial" w:cs="Arial"/>
          <w:sz w:val="24"/>
          <w:szCs w:val="24"/>
        </w:rPr>
        <w:t xml:space="preserve"> korelasi antara indikator dengan konstruknya yang </w:t>
      </w:r>
      <w:proofErr w:type="gramStart"/>
      <w:r w:rsidRPr="00900E7C">
        <w:rPr>
          <w:rFonts w:ascii="Arial" w:hAnsi="Arial" w:cs="Arial"/>
          <w:sz w:val="24"/>
          <w:szCs w:val="24"/>
        </w:rPr>
        <w:t>telah  di</w:t>
      </w:r>
      <w:proofErr w:type="gramEnd"/>
      <w:r w:rsidRPr="00900E7C">
        <w:rPr>
          <w:rFonts w:ascii="Arial" w:hAnsi="Arial" w:cs="Arial"/>
          <w:sz w:val="24"/>
          <w:szCs w:val="24"/>
        </w:rPr>
        <w:t xml:space="preserve"> re-estimasi</w:t>
      </w:r>
      <w:r>
        <w:rPr>
          <w:rFonts w:ascii="Arial" w:hAnsi="Arial" w:cs="Arial"/>
          <w:sz w:val="24"/>
          <w:szCs w:val="24"/>
        </w:rPr>
        <w:t xml:space="preserve"> :</w:t>
      </w:r>
    </w:p>
    <w:p w:rsidR="00B742E9" w:rsidRDefault="00B742E9" w:rsidP="00B742E9">
      <w:pPr>
        <w:pStyle w:val="ListParagraph"/>
        <w:spacing w:line="240" w:lineRule="auto"/>
        <w:ind w:left="709"/>
        <w:rPr>
          <w:rFonts w:ascii="Arial" w:hAnsi="Arial" w:cs="Arial"/>
          <w:sz w:val="24"/>
          <w:szCs w:val="24"/>
        </w:rPr>
      </w:pPr>
    </w:p>
    <w:p w:rsidR="00B742E9" w:rsidRPr="00E034C5" w:rsidRDefault="00B742E9" w:rsidP="00B742E9">
      <w:pPr>
        <w:pStyle w:val="ListParagraph"/>
        <w:spacing w:line="240" w:lineRule="auto"/>
        <w:rPr>
          <w:rFonts w:ascii="Arial" w:hAnsi="Arial" w:cs="Arial"/>
          <w:sz w:val="24"/>
          <w:szCs w:val="24"/>
        </w:rPr>
      </w:pPr>
      <w:r w:rsidRPr="00E034C5">
        <w:rPr>
          <w:rFonts w:ascii="Arial" w:hAnsi="Arial" w:cs="Arial"/>
          <w:noProof/>
          <w:sz w:val="24"/>
          <w:szCs w:val="24"/>
          <w:lang w:val="id-ID" w:eastAsia="id-ID"/>
        </w:rPr>
        <w:lastRenderedPageBreak/>
        <w:drawing>
          <wp:inline distT="0" distB="0" distL="0" distR="0">
            <wp:extent cx="2166009" cy="3503221"/>
            <wp:effectExtent l="19050" t="0" r="5691" b="0"/>
            <wp:docPr id="5" name="Picture 6" descr="G:\PLS\29OCT 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PLS\29OCT RE.png"/>
                    <pic:cNvPicPr>
                      <a:picLocks noChangeAspect="1" noChangeArrowheads="1"/>
                    </pic:cNvPicPr>
                  </pic:nvPicPr>
                  <pic:blipFill>
                    <a:blip r:embed="rId6"/>
                    <a:srcRect/>
                    <a:stretch>
                      <a:fillRect/>
                    </a:stretch>
                  </pic:blipFill>
                  <pic:spPr bwMode="auto">
                    <a:xfrm>
                      <a:off x="0" y="0"/>
                      <a:ext cx="2169588" cy="3509010"/>
                    </a:xfrm>
                    <a:prstGeom prst="rect">
                      <a:avLst/>
                    </a:prstGeom>
                    <a:noFill/>
                    <a:ln w="9525">
                      <a:noFill/>
                      <a:miter lim="800000"/>
                      <a:headEnd/>
                      <a:tailEnd/>
                    </a:ln>
                  </pic:spPr>
                </pic:pic>
              </a:graphicData>
            </a:graphic>
          </wp:inline>
        </w:drawing>
      </w:r>
    </w:p>
    <w:p w:rsidR="00B742E9" w:rsidRPr="009A1836" w:rsidRDefault="00B742E9" w:rsidP="00B742E9">
      <w:pPr>
        <w:spacing w:line="240" w:lineRule="auto"/>
        <w:ind w:left="709"/>
        <w:jc w:val="center"/>
        <w:rPr>
          <w:rFonts w:ascii="Arial" w:hAnsi="Arial" w:cs="Arial"/>
          <w:b/>
          <w:sz w:val="20"/>
          <w:szCs w:val="20"/>
        </w:rPr>
      </w:pPr>
      <w:r w:rsidRPr="009A1836">
        <w:rPr>
          <w:rFonts w:ascii="Arial" w:hAnsi="Arial" w:cs="Arial"/>
          <w:b/>
          <w:sz w:val="20"/>
          <w:szCs w:val="20"/>
        </w:rPr>
        <w:t xml:space="preserve">Gambar 4.2 </w:t>
      </w:r>
      <w:r w:rsidRPr="009A1836">
        <w:rPr>
          <w:rFonts w:ascii="Arial" w:hAnsi="Arial" w:cs="Arial"/>
          <w:b/>
          <w:i/>
          <w:sz w:val="20"/>
          <w:szCs w:val="20"/>
        </w:rPr>
        <w:t>Output Calculate PLS Algorithm</w:t>
      </w:r>
      <w:r w:rsidRPr="009A1836">
        <w:rPr>
          <w:rFonts w:ascii="Arial" w:hAnsi="Arial" w:cs="Arial"/>
          <w:b/>
          <w:sz w:val="20"/>
          <w:szCs w:val="20"/>
        </w:rPr>
        <w:t xml:space="preserve"> Setelah Dire-estimasi</w:t>
      </w:r>
    </w:p>
    <w:p w:rsidR="00B742E9" w:rsidRDefault="00B742E9" w:rsidP="00B742E9">
      <w:pPr>
        <w:spacing w:line="240" w:lineRule="auto"/>
        <w:ind w:left="709"/>
        <w:jc w:val="center"/>
        <w:rPr>
          <w:rFonts w:ascii="Arial" w:hAnsi="Arial" w:cs="Arial"/>
          <w:b/>
        </w:rPr>
      </w:pPr>
      <w:r w:rsidRPr="009A1836">
        <w:rPr>
          <w:rFonts w:ascii="Arial" w:hAnsi="Arial" w:cs="Arial"/>
          <w:b/>
          <w:sz w:val="20"/>
          <w:szCs w:val="20"/>
        </w:rPr>
        <w:t>Sumber: Data Primer Diolah, 2018</w:t>
      </w:r>
    </w:p>
    <w:p w:rsidR="00B742E9" w:rsidRDefault="00B742E9" w:rsidP="00B742E9">
      <w:pPr>
        <w:pStyle w:val="ListParagraph"/>
        <w:spacing w:line="240" w:lineRule="auto"/>
        <w:ind w:left="709"/>
        <w:rPr>
          <w:rFonts w:ascii="Arial" w:hAnsi="Arial" w:cs="Arial"/>
          <w:sz w:val="24"/>
          <w:szCs w:val="24"/>
        </w:rPr>
      </w:pPr>
      <w:r>
        <w:rPr>
          <w:rFonts w:ascii="Arial" w:hAnsi="Arial" w:cs="Arial"/>
          <w:sz w:val="24"/>
          <w:szCs w:val="24"/>
        </w:rPr>
        <w:tab/>
      </w:r>
      <w:r>
        <w:rPr>
          <w:rFonts w:ascii="Arial" w:hAnsi="Arial" w:cs="Arial"/>
          <w:sz w:val="24"/>
          <w:szCs w:val="24"/>
        </w:rPr>
        <w:tab/>
      </w:r>
      <w:r w:rsidRPr="00804A24">
        <w:rPr>
          <w:rFonts w:ascii="Arial" w:hAnsi="Arial" w:cs="Arial"/>
          <w:sz w:val="24"/>
          <w:szCs w:val="24"/>
        </w:rPr>
        <w:t>Berdasarkan  gambar</w:t>
      </w:r>
      <w:r>
        <w:rPr>
          <w:rFonts w:ascii="Arial" w:hAnsi="Arial" w:cs="Arial"/>
          <w:sz w:val="24"/>
          <w:szCs w:val="24"/>
        </w:rPr>
        <w:t xml:space="preserve"> 4</w:t>
      </w:r>
      <w:r w:rsidRPr="00804A24">
        <w:rPr>
          <w:rFonts w:ascii="Arial" w:hAnsi="Arial" w:cs="Arial"/>
          <w:sz w:val="24"/>
          <w:szCs w:val="24"/>
        </w:rPr>
        <w:t>.</w:t>
      </w:r>
      <w:r>
        <w:rPr>
          <w:rFonts w:ascii="Arial" w:hAnsi="Arial" w:cs="Arial"/>
          <w:sz w:val="24"/>
          <w:szCs w:val="24"/>
        </w:rPr>
        <w:t>2</w:t>
      </w:r>
      <w:r w:rsidRPr="00804A24">
        <w:rPr>
          <w:rFonts w:ascii="Arial" w:hAnsi="Arial" w:cs="Arial"/>
          <w:sz w:val="24"/>
          <w:szCs w:val="24"/>
        </w:rPr>
        <w:t xml:space="preserve"> di atas dapat diketahui bahwa terdapat sembilan belas indikator yang memiliki nilai </w:t>
      </w:r>
      <w:r w:rsidRPr="00804A24">
        <w:rPr>
          <w:rFonts w:ascii="Arial" w:hAnsi="Arial" w:cs="Arial"/>
          <w:i/>
          <w:sz w:val="24"/>
          <w:szCs w:val="24"/>
        </w:rPr>
        <w:t>loading factor</w:t>
      </w:r>
      <w:r w:rsidRPr="00804A24">
        <w:rPr>
          <w:rFonts w:ascii="Arial" w:hAnsi="Arial" w:cs="Arial"/>
          <w:sz w:val="24"/>
          <w:szCs w:val="24"/>
        </w:rPr>
        <w:t xml:space="preserve"> di atas  0,7 sehingga dinyatakan valid atau memenuhi </w:t>
      </w:r>
      <w:r w:rsidRPr="00804A24">
        <w:rPr>
          <w:rFonts w:ascii="Arial" w:hAnsi="Arial" w:cs="Arial"/>
          <w:i/>
          <w:sz w:val="24"/>
          <w:szCs w:val="24"/>
        </w:rPr>
        <w:t>convergent validity</w:t>
      </w:r>
      <w:r>
        <w:rPr>
          <w:rFonts w:ascii="Arial" w:hAnsi="Arial" w:cs="Arial"/>
          <w:sz w:val="24"/>
          <w:szCs w:val="24"/>
        </w:rPr>
        <w:t xml:space="preserve"> dan dinyatakan memiliki hubungan positif dan dinyatakan mampu untuk mengukur secara tepat.</w:t>
      </w:r>
    </w:p>
    <w:p w:rsidR="00B742E9" w:rsidRDefault="00B742E9" w:rsidP="00B742E9">
      <w:pPr>
        <w:pStyle w:val="ListParagraph"/>
        <w:spacing w:line="240" w:lineRule="auto"/>
        <w:ind w:left="709"/>
        <w:rPr>
          <w:rFonts w:ascii="Arial" w:hAnsi="Arial" w:cs="Arial"/>
          <w:sz w:val="24"/>
          <w:szCs w:val="24"/>
        </w:rPr>
      </w:pPr>
    </w:p>
    <w:p w:rsidR="00B742E9" w:rsidRDefault="00B742E9" w:rsidP="00B742E9">
      <w:pPr>
        <w:pStyle w:val="ListParagraph"/>
        <w:numPr>
          <w:ilvl w:val="0"/>
          <w:numId w:val="13"/>
        </w:numPr>
        <w:spacing w:line="240" w:lineRule="auto"/>
        <w:ind w:hanging="436"/>
        <w:rPr>
          <w:rFonts w:ascii="Arial" w:hAnsi="Arial" w:cs="Arial"/>
          <w:i/>
          <w:sz w:val="24"/>
          <w:szCs w:val="24"/>
        </w:rPr>
      </w:pPr>
      <w:r w:rsidRPr="000279D5">
        <w:rPr>
          <w:rFonts w:ascii="Arial" w:hAnsi="Arial" w:cs="Arial"/>
          <w:i/>
          <w:sz w:val="24"/>
          <w:szCs w:val="24"/>
        </w:rPr>
        <w:t>Discriminant Validity.</w:t>
      </w:r>
    </w:p>
    <w:p w:rsidR="00B742E9" w:rsidRDefault="00B742E9" w:rsidP="00B742E9">
      <w:pPr>
        <w:pStyle w:val="ListParagraph"/>
        <w:spacing w:line="240" w:lineRule="auto"/>
        <w:rPr>
          <w:rFonts w:ascii="Arial" w:hAnsi="Arial" w:cs="Arial"/>
          <w:sz w:val="24"/>
          <w:szCs w:val="24"/>
        </w:rPr>
      </w:pPr>
      <w:r w:rsidRPr="00D75028">
        <w:rPr>
          <w:rFonts w:ascii="Arial" w:hAnsi="Arial" w:cs="Arial"/>
          <w:i/>
          <w:sz w:val="24"/>
          <w:szCs w:val="24"/>
        </w:rPr>
        <w:t>Discriminant validity</w:t>
      </w:r>
      <w:r w:rsidRPr="00D75028">
        <w:rPr>
          <w:rFonts w:ascii="Arial" w:hAnsi="Arial" w:cs="Arial"/>
          <w:sz w:val="24"/>
          <w:szCs w:val="24"/>
        </w:rPr>
        <w:t xml:space="preserve"> dengan indikator refleksif </w:t>
      </w:r>
      <w:r w:rsidRPr="00D75028">
        <w:rPr>
          <w:rFonts w:ascii="Arial" w:hAnsi="Arial" w:cs="Arial"/>
          <w:i/>
          <w:sz w:val="24"/>
          <w:szCs w:val="24"/>
        </w:rPr>
        <w:t>nilai cross loading</w:t>
      </w:r>
      <w:r w:rsidRPr="00D75028">
        <w:rPr>
          <w:rFonts w:ascii="Arial" w:hAnsi="Arial" w:cs="Arial"/>
          <w:sz w:val="24"/>
          <w:szCs w:val="24"/>
        </w:rPr>
        <w:t>nya untuk setiap variabel harus diatas 0</w:t>
      </w:r>
      <w:proofErr w:type="gramStart"/>
      <w:r w:rsidRPr="00D75028">
        <w:rPr>
          <w:rFonts w:ascii="Arial" w:hAnsi="Arial" w:cs="Arial"/>
          <w:sz w:val="24"/>
          <w:szCs w:val="24"/>
        </w:rPr>
        <w:t>,7</w:t>
      </w:r>
      <w:proofErr w:type="gramEnd"/>
      <w:r w:rsidRPr="00D75028">
        <w:rPr>
          <w:rFonts w:ascii="Arial" w:hAnsi="Arial" w:cs="Arial"/>
          <w:sz w:val="24"/>
          <w:szCs w:val="24"/>
        </w:rPr>
        <w:t xml:space="preserve">. Berikut ini hasil pengujian </w:t>
      </w:r>
      <w:r w:rsidRPr="00D75028">
        <w:rPr>
          <w:rFonts w:ascii="Arial" w:hAnsi="Arial" w:cs="Arial"/>
          <w:i/>
          <w:sz w:val="24"/>
          <w:szCs w:val="24"/>
        </w:rPr>
        <w:t>discriminant validity</w:t>
      </w:r>
      <w:r w:rsidRPr="00D75028">
        <w:rPr>
          <w:rFonts w:ascii="Arial" w:hAnsi="Arial" w:cs="Arial"/>
          <w:sz w:val="24"/>
          <w:szCs w:val="24"/>
        </w:rPr>
        <w:t xml:space="preserve"> dengan </w:t>
      </w:r>
      <w:r w:rsidRPr="00D75028">
        <w:rPr>
          <w:rFonts w:ascii="Arial" w:hAnsi="Arial" w:cs="Arial"/>
          <w:i/>
          <w:sz w:val="24"/>
          <w:szCs w:val="24"/>
        </w:rPr>
        <w:t xml:space="preserve">cross </w:t>
      </w:r>
      <w:proofErr w:type="gramStart"/>
      <w:r w:rsidRPr="00D75028">
        <w:rPr>
          <w:rFonts w:ascii="Arial" w:hAnsi="Arial" w:cs="Arial"/>
          <w:i/>
          <w:sz w:val="24"/>
          <w:szCs w:val="24"/>
        </w:rPr>
        <w:t>loading</w:t>
      </w:r>
      <w:r w:rsidRPr="00D75028">
        <w:rPr>
          <w:rFonts w:ascii="Arial" w:hAnsi="Arial" w:cs="Arial"/>
          <w:sz w:val="24"/>
          <w:szCs w:val="24"/>
        </w:rPr>
        <w:t xml:space="preserve"> :</w:t>
      </w:r>
      <w:proofErr w:type="gramEnd"/>
    </w:p>
    <w:p w:rsidR="00B742E9" w:rsidRDefault="00B742E9" w:rsidP="00B742E9">
      <w:pPr>
        <w:pStyle w:val="ListParagraph"/>
        <w:spacing w:line="240" w:lineRule="auto"/>
        <w:rPr>
          <w:rFonts w:ascii="Arial" w:hAnsi="Arial" w:cs="Arial"/>
          <w:sz w:val="24"/>
          <w:szCs w:val="24"/>
        </w:rPr>
      </w:pPr>
    </w:p>
    <w:p w:rsidR="00B742E9" w:rsidRDefault="00B742E9" w:rsidP="00B742E9">
      <w:pPr>
        <w:pStyle w:val="ListParagraph"/>
        <w:spacing w:line="240" w:lineRule="auto"/>
        <w:rPr>
          <w:rFonts w:ascii="Arial" w:hAnsi="Arial" w:cs="Arial"/>
          <w:sz w:val="24"/>
          <w:szCs w:val="24"/>
        </w:rPr>
      </w:pPr>
    </w:p>
    <w:p w:rsidR="00B742E9" w:rsidRDefault="00B742E9" w:rsidP="00B742E9">
      <w:pPr>
        <w:pStyle w:val="ListParagraph"/>
        <w:spacing w:line="240" w:lineRule="auto"/>
        <w:rPr>
          <w:rFonts w:ascii="Arial" w:hAnsi="Arial" w:cs="Arial"/>
          <w:sz w:val="24"/>
          <w:szCs w:val="24"/>
        </w:rPr>
      </w:pPr>
    </w:p>
    <w:p w:rsidR="00B742E9" w:rsidRDefault="00B742E9" w:rsidP="00B742E9">
      <w:pPr>
        <w:pStyle w:val="ListParagraph"/>
        <w:spacing w:line="240" w:lineRule="auto"/>
        <w:rPr>
          <w:rFonts w:ascii="Arial" w:hAnsi="Arial" w:cs="Arial"/>
          <w:sz w:val="24"/>
          <w:szCs w:val="24"/>
        </w:rPr>
      </w:pPr>
    </w:p>
    <w:p w:rsidR="00B742E9" w:rsidRDefault="00B742E9" w:rsidP="00B742E9">
      <w:pPr>
        <w:pStyle w:val="ListParagraph"/>
        <w:spacing w:line="240" w:lineRule="auto"/>
        <w:rPr>
          <w:rFonts w:ascii="Arial" w:hAnsi="Arial" w:cs="Arial"/>
          <w:sz w:val="24"/>
          <w:szCs w:val="24"/>
        </w:rPr>
      </w:pPr>
    </w:p>
    <w:p w:rsidR="00B742E9" w:rsidRPr="00381E6E" w:rsidRDefault="00B742E9" w:rsidP="00B742E9">
      <w:pPr>
        <w:pStyle w:val="ListParagraph"/>
        <w:spacing w:line="240" w:lineRule="auto"/>
        <w:rPr>
          <w:rFonts w:ascii="Arial" w:hAnsi="Arial" w:cs="Arial"/>
          <w:sz w:val="24"/>
          <w:szCs w:val="24"/>
        </w:rPr>
      </w:pPr>
    </w:p>
    <w:p w:rsidR="00B742E9" w:rsidRDefault="00B742E9" w:rsidP="00B742E9">
      <w:pPr>
        <w:spacing w:line="240" w:lineRule="auto"/>
        <w:ind w:left="709"/>
        <w:jc w:val="center"/>
        <w:rPr>
          <w:rFonts w:ascii="Arial" w:hAnsi="Arial" w:cs="Arial"/>
          <w:b/>
          <w:i/>
          <w:sz w:val="20"/>
          <w:szCs w:val="20"/>
        </w:rPr>
      </w:pPr>
      <w:r w:rsidRPr="00671684">
        <w:rPr>
          <w:rFonts w:ascii="Arial" w:hAnsi="Arial" w:cs="Arial"/>
          <w:b/>
          <w:sz w:val="20"/>
          <w:szCs w:val="20"/>
        </w:rPr>
        <w:lastRenderedPageBreak/>
        <w:t xml:space="preserve">Tabel 4.3 </w:t>
      </w:r>
      <w:r w:rsidRPr="00671684">
        <w:rPr>
          <w:rFonts w:ascii="Arial" w:hAnsi="Arial" w:cs="Arial"/>
          <w:b/>
          <w:i/>
          <w:sz w:val="20"/>
          <w:szCs w:val="20"/>
        </w:rPr>
        <w:t>Cross Loadin</w:t>
      </w:r>
      <w:r>
        <w:rPr>
          <w:rFonts w:ascii="Arial" w:hAnsi="Arial" w:cs="Arial"/>
          <w:b/>
          <w:i/>
          <w:sz w:val="20"/>
          <w:szCs w:val="20"/>
        </w:rPr>
        <w:t>g</w:t>
      </w:r>
    </w:p>
    <w:tbl>
      <w:tblPr>
        <w:tblStyle w:val="TableGrid"/>
        <w:tblW w:w="4231" w:type="dxa"/>
        <w:tblInd w:w="959" w:type="dxa"/>
        <w:tblLayout w:type="fixed"/>
        <w:tblLook w:val="04A0"/>
      </w:tblPr>
      <w:tblGrid>
        <w:gridCol w:w="623"/>
        <w:gridCol w:w="794"/>
        <w:gridCol w:w="823"/>
        <w:gridCol w:w="747"/>
        <w:gridCol w:w="1244"/>
      </w:tblGrid>
      <w:tr w:rsidR="00B742E9" w:rsidRPr="00B43AED" w:rsidTr="002F15BC">
        <w:trPr>
          <w:trHeight w:val="245"/>
        </w:trPr>
        <w:tc>
          <w:tcPr>
            <w:tcW w:w="623" w:type="dxa"/>
          </w:tcPr>
          <w:p w:rsidR="00B742E9" w:rsidRPr="00B43AED" w:rsidRDefault="00B742E9" w:rsidP="002F15BC">
            <w:pPr>
              <w:spacing w:line="276" w:lineRule="auto"/>
              <w:ind w:left="-28"/>
              <w:jc w:val="center"/>
              <w:rPr>
                <w:rFonts w:ascii="Arial" w:hAnsi="Arial" w:cs="Arial"/>
                <w:b/>
                <w:sz w:val="14"/>
                <w:szCs w:val="14"/>
              </w:rPr>
            </w:pPr>
          </w:p>
        </w:tc>
        <w:tc>
          <w:tcPr>
            <w:tcW w:w="794" w:type="dxa"/>
          </w:tcPr>
          <w:p w:rsidR="00B742E9" w:rsidRPr="00B43AED" w:rsidRDefault="00B742E9" w:rsidP="002F15BC">
            <w:pPr>
              <w:spacing w:line="276" w:lineRule="auto"/>
              <w:jc w:val="center"/>
              <w:rPr>
                <w:rFonts w:ascii="Arial" w:hAnsi="Arial" w:cs="Arial"/>
                <w:b/>
                <w:sz w:val="14"/>
                <w:szCs w:val="14"/>
              </w:rPr>
            </w:pPr>
            <w:r w:rsidRPr="00B43AED">
              <w:rPr>
                <w:rFonts w:ascii="Arial" w:hAnsi="Arial" w:cs="Arial"/>
                <w:b/>
                <w:sz w:val="14"/>
                <w:szCs w:val="14"/>
              </w:rPr>
              <w:t>Motivasi</w:t>
            </w:r>
          </w:p>
          <w:p w:rsidR="00B742E9" w:rsidRPr="00B43AED" w:rsidRDefault="00B742E9" w:rsidP="002F15BC">
            <w:pPr>
              <w:spacing w:line="276" w:lineRule="auto"/>
              <w:jc w:val="center"/>
              <w:rPr>
                <w:rFonts w:ascii="Arial" w:hAnsi="Arial" w:cs="Arial"/>
                <w:b/>
                <w:sz w:val="14"/>
                <w:szCs w:val="14"/>
              </w:rPr>
            </w:pPr>
            <w:r w:rsidRPr="00B43AED">
              <w:rPr>
                <w:rFonts w:ascii="Arial" w:hAnsi="Arial" w:cs="Arial"/>
                <w:b/>
                <w:sz w:val="14"/>
                <w:szCs w:val="14"/>
              </w:rPr>
              <w:t>Kerja (X1)</w:t>
            </w:r>
          </w:p>
        </w:tc>
        <w:tc>
          <w:tcPr>
            <w:tcW w:w="823" w:type="dxa"/>
          </w:tcPr>
          <w:p w:rsidR="00B742E9" w:rsidRPr="00B43AED" w:rsidRDefault="00B742E9" w:rsidP="002F15BC">
            <w:pPr>
              <w:spacing w:line="276" w:lineRule="auto"/>
              <w:jc w:val="center"/>
              <w:rPr>
                <w:rFonts w:ascii="Arial" w:hAnsi="Arial" w:cs="Arial"/>
                <w:b/>
                <w:sz w:val="14"/>
                <w:szCs w:val="14"/>
              </w:rPr>
            </w:pPr>
            <w:r w:rsidRPr="00B43AED">
              <w:rPr>
                <w:rFonts w:ascii="Arial" w:hAnsi="Arial" w:cs="Arial"/>
                <w:b/>
                <w:sz w:val="14"/>
                <w:szCs w:val="14"/>
              </w:rPr>
              <w:t>Pelatihan (X2)</w:t>
            </w:r>
          </w:p>
        </w:tc>
        <w:tc>
          <w:tcPr>
            <w:tcW w:w="747" w:type="dxa"/>
          </w:tcPr>
          <w:p w:rsidR="00B742E9" w:rsidRPr="00B43AED" w:rsidRDefault="00B742E9" w:rsidP="002F15BC">
            <w:pPr>
              <w:spacing w:line="276" w:lineRule="auto"/>
              <w:jc w:val="center"/>
              <w:rPr>
                <w:rFonts w:ascii="Arial" w:hAnsi="Arial" w:cs="Arial"/>
                <w:b/>
                <w:sz w:val="14"/>
                <w:szCs w:val="14"/>
              </w:rPr>
            </w:pPr>
            <w:r w:rsidRPr="00B43AED">
              <w:rPr>
                <w:rFonts w:ascii="Arial" w:hAnsi="Arial" w:cs="Arial"/>
                <w:b/>
                <w:sz w:val="14"/>
                <w:szCs w:val="14"/>
              </w:rPr>
              <w:t>Penghargaan (X3)</w:t>
            </w:r>
          </w:p>
        </w:tc>
        <w:tc>
          <w:tcPr>
            <w:tcW w:w="1244" w:type="dxa"/>
          </w:tcPr>
          <w:p w:rsidR="00B742E9" w:rsidRPr="00B43AED" w:rsidRDefault="00B742E9" w:rsidP="002F15BC">
            <w:pPr>
              <w:spacing w:line="276" w:lineRule="auto"/>
              <w:jc w:val="center"/>
              <w:rPr>
                <w:rFonts w:ascii="Arial" w:hAnsi="Arial" w:cs="Arial"/>
                <w:b/>
                <w:sz w:val="14"/>
                <w:szCs w:val="14"/>
              </w:rPr>
            </w:pPr>
            <w:r w:rsidRPr="00B43AED">
              <w:rPr>
                <w:rFonts w:ascii="Arial" w:hAnsi="Arial" w:cs="Arial"/>
                <w:b/>
                <w:sz w:val="14"/>
                <w:szCs w:val="14"/>
              </w:rPr>
              <w:t xml:space="preserve">Kinerja </w:t>
            </w:r>
            <w:r w:rsidRPr="00B43AED">
              <w:rPr>
                <w:rFonts w:ascii="Arial" w:hAnsi="Arial" w:cs="Arial"/>
                <w:b/>
                <w:i/>
                <w:sz w:val="14"/>
                <w:szCs w:val="14"/>
              </w:rPr>
              <w:t>Independen Member</w:t>
            </w:r>
            <w:r w:rsidRPr="00B43AED">
              <w:rPr>
                <w:rFonts w:ascii="Arial" w:hAnsi="Arial" w:cs="Arial"/>
                <w:b/>
                <w:sz w:val="14"/>
                <w:szCs w:val="14"/>
              </w:rPr>
              <w:t xml:space="preserve"> (Y)</w:t>
            </w:r>
          </w:p>
        </w:tc>
      </w:tr>
      <w:tr w:rsidR="00B742E9" w:rsidRPr="00B43AED" w:rsidTr="002F15BC">
        <w:trPr>
          <w:trHeight w:val="85"/>
        </w:trPr>
        <w:tc>
          <w:tcPr>
            <w:tcW w:w="6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X1.5</w:t>
            </w:r>
          </w:p>
        </w:tc>
        <w:tc>
          <w:tcPr>
            <w:tcW w:w="794" w:type="dxa"/>
          </w:tcPr>
          <w:p w:rsidR="00B742E9" w:rsidRPr="00B43AED" w:rsidRDefault="00B742E9" w:rsidP="002F15BC">
            <w:pPr>
              <w:spacing w:line="276" w:lineRule="auto"/>
              <w:jc w:val="center"/>
              <w:rPr>
                <w:rFonts w:ascii="Arial" w:hAnsi="Arial" w:cs="Arial"/>
                <w:sz w:val="14"/>
                <w:szCs w:val="14"/>
                <w:highlight w:val="yellow"/>
              </w:rPr>
            </w:pPr>
            <w:r w:rsidRPr="00B43AED">
              <w:rPr>
                <w:rFonts w:ascii="Arial" w:hAnsi="Arial" w:cs="Arial"/>
                <w:sz w:val="14"/>
                <w:szCs w:val="14"/>
                <w:highlight w:val="yellow"/>
              </w:rPr>
              <w:t>0,795</w:t>
            </w:r>
          </w:p>
        </w:tc>
        <w:tc>
          <w:tcPr>
            <w:tcW w:w="8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0,387</w:t>
            </w:r>
          </w:p>
        </w:tc>
        <w:tc>
          <w:tcPr>
            <w:tcW w:w="747"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0,271</w:t>
            </w:r>
          </w:p>
        </w:tc>
        <w:tc>
          <w:tcPr>
            <w:tcW w:w="124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0,445</w:t>
            </w:r>
          </w:p>
        </w:tc>
      </w:tr>
      <w:tr w:rsidR="00B742E9" w:rsidRPr="00B43AED" w:rsidTr="002F15BC">
        <w:trPr>
          <w:trHeight w:val="85"/>
        </w:trPr>
        <w:tc>
          <w:tcPr>
            <w:tcW w:w="6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X1.8</w:t>
            </w:r>
          </w:p>
        </w:tc>
        <w:tc>
          <w:tcPr>
            <w:tcW w:w="794" w:type="dxa"/>
          </w:tcPr>
          <w:p w:rsidR="00B742E9" w:rsidRPr="00B43AED" w:rsidRDefault="00B742E9" w:rsidP="002F15BC">
            <w:pPr>
              <w:spacing w:line="276" w:lineRule="auto"/>
              <w:jc w:val="center"/>
              <w:rPr>
                <w:rFonts w:ascii="Arial" w:hAnsi="Arial" w:cs="Arial"/>
                <w:sz w:val="14"/>
                <w:szCs w:val="14"/>
                <w:highlight w:val="yellow"/>
              </w:rPr>
            </w:pPr>
            <w:r w:rsidRPr="00B43AED">
              <w:rPr>
                <w:rFonts w:ascii="Arial" w:hAnsi="Arial" w:cs="Arial"/>
                <w:sz w:val="14"/>
                <w:szCs w:val="14"/>
                <w:highlight w:val="yellow"/>
              </w:rPr>
              <w:t>0,832</w:t>
            </w:r>
          </w:p>
        </w:tc>
        <w:tc>
          <w:tcPr>
            <w:tcW w:w="8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0,408</w:t>
            </w:r>
          </w:p>
        </w:tc>
        <w:tc>
          <w:tcPr>
            <w:tcW w:w="747"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0,364</w:t>
            </w:r>
          </w:p>
        </w:tc>
        <w:tc>
          <w:tcPr>
            <w:tcW w:w="124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0,230</w:t>
            </w:r>
          </w:p>
        </w:tc>
      </w:tr>
      <w:tr w:rsidR="00B742E9" w:rsidRPr="00B43AED" w:rsidTr="002F15BC">
        <w:trPr>
          <w:trHeight w:val="76"/>
        </w:trPr>
        <w:tc>
          <w:tcPr>
            <w:tcW w:w="6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X1.9</w:t>
            </w:r>
          </w:p>
        </w:tc>
        <w:tc>
          <w:tcPr>
            <w:tcW w:w="794" w:type="dxa"/>
          </w:tcPr>
          <w:p w:rsidR="00B742E9" w:rsidRPr="00B43AED" w:rsidRDefault="00B742E9" w:rsidP="002F15BC">
            <w:pPr>
              <w:spacing w:line="276" w:lineRule="auto"/>
              <w:jc w:val="center"/>
              <w:rPr>
                <w:rFonts w:ascii="Arial" w:hAnsi="Arial" w:cs="Arial"/>
                <w:sz w:val="14"/>
                <w:szCs w:val="14"/>
                <w:highlight w:val="yellow"/>
              </w:rPr>
            </w:pPr>
            <w:r w:rsidRPr="00B43AED">
              <w:rPr>
                <w:rFonts w:ascii="Arial" w:hAnsi="Arial" w:cs="Arial"/>
                <w:sz w:val="14"/>
                <w:szCs w:val="14"/>
                <w:highlight w:val="yellow"/>
              </w:rPr>
              <w:t>0,900</w:t>
            </w:r>
          </w:p>
        </w:tc>
        <w:tc>
          <w:tcPr>
            <w:tcW w:w="8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0,430</w:t>
            </w:r>
          </w:p>
        </w:tc>
        <w:tc>
          <w:tcPr>
            <w:tcW w:w="747"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0,437</w:t>
            </w:r>
          </w:p>
        </w:tc>
        <w:tc>
          <w:tcPr>
            <w:tcW w:w="124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0,468</w:t>
            </w:r>
          </w:p>
        </w:tc>
      </w:tr>
      <w:tr w:rsidR="00B742E9" w:rsidRPr="00B43AED" w:rsidTr="002F15BC">
        <w:trPr>
          <w:trHeight w:val="85"/>
        </w:trPr>
        <w:tc>
          <w:tcPr>
            <w:tcW w:w="6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X1.10</w:t>
            </w:r>
          </w:p>
        </w:tc>
        <w:tc>
          <w:tcPr>
            <w:tcW w:w="794" w:type="dxa"/>
          </w:tcPr>
          <w:p w:rsidR="00B742E9" w:rsidRPr="00B43AED" w:rsidRDefault="00B742E9" w:rsidP="002F15BC">
            <w:pPr>
              <w:spacing w:line="276" w:lineRule="auto"/>
              <w:jc w:val="center"/>
              <w:rPr>
                <w:rFonts w:ascii="Arial" w:hAnsi="Arial" w:cs="Arial"/>
                <w:sz w:val="14"/>
                <w:szCs w:val="14"/>
                <w:highlight w:val="yellow"/>
              </w:rPr>
            </w:pPr>
            <w:r w:rsidRPr="00B43AED">
              <w:rPr>
                <w:rFonts w:ascii="Arial" w:hAnsi="Arial" w:cs="Arial"/>
                <w:sz w:val="14"/>
                <w:szCs w:val="14"/>
                <w:highlight w:val="yellow"/>
              </w:rPr>
              <w:t>0,810</w:t>
            </w:r>
          </w:p>
        </w:tc>
        <w:tc>
          <w:tcPr>
            <w:tcW w:w="8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0,610</w:t>
            </w:r>
          </w:p>
        </w:tc>
        <w:tc>
          <w:tcPr>
            <w:tcW w:w="747"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0,560</w:t>
            </w:r>
          </w:p>
        </w:tc>
        <w:tc>
          <w:tcPr>
            <w:tcW w:w="124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0,339</w:t>
            </w:r>
          </w:p>
        </w:tc>
      </w:tr>
      <w:tr w:rsidR="00B742E9" w:rsidRPr="00B43AED" w:rsidTr="002F15BC">
        <w:trPr>
          <w:trHeight w:val="76"/>
        </w:trPr>
        <w:tc>
          <w:tcPr>
            <w:tcW w:w="6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X2.6</w:t>
            </w:r>
          </w:p>
        </w:tc>
        <w:tc>
          <w:tcPr>
            <w:tcW w:w="79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0,345</w:t>
            </w:r>
          </w:p>
        </w:tc>
        <w:tc>
          <w:tcPr>
            <w:tcW w:w="823" w:type="dxa"/>
          </w:tcPr>
          <w:p w:rsidR="00B742E9" w:rsidRPr="00B43AED" w:rsidRDefault="00B742E9" w:rsidP="002F15BC">
            <w:pPr>
              <w:spacing w:line="276" w:lineRule="auto"/>
              <w:jc w:val="center"/>
              <w:rPr>
                <w:rFonts w:ascii="Arial" w:hAnsi="Arial" w:cs="Arial"/>
                <w:sz w:val="14"/>
                <w:szCs w:val="14"/>
                <w:highlight w:val="yellow"/>
              </w:rPr>
            </w:pPr>
            <w:r w:rsidRPr="00B43AED">
              <w:rPr>
                <w:rFonts w:ascii="Arial" w:hAnsi="Arial" w:cs="Arial"/>
                <w:sz w:val="14"/>
                <w:szCs w:val="14"/>
                <w:highlight w:val="yellow"/>
              </w:rPr>
              <w:t>0,867</w:t>
            </w:r>
          </w:p>
        </w:tc>
        <w:tc>
          <w:tcPr>
            <w:tcW w:w="747"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0,611</w:t>
            </w:r>
          </w:p>
        </w:tc>
        <w:tc>
          <w:tcPr>
            <w:tcW w:w="124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0,244</w:t>
            </w:r>
          </w:p>
        </w:tc>
      </w:tr>
      <w:tr w:rsidR="00B742E9" w:rsidRPr="00B43AED" w:rsidTr="002F15BC">
        <w:trPr>
          <w:trHeight w:val="85"/>
        </w:trPr>
        <w:tc>
          <w:tcPr>
            <w:tcW w:w="6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X2.7</w:t>
            </w:r>
          </w:p>
        </w:tc>
        <w:tc>
          <w:tcPr>
            <w:tcW w:w="79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0,438</w:t>
            </w:r>
          </w:p>
        </w:tc>
        <w:tc>
          <w:tcPr>
            <w:tcW w:w="823" w:type="dxa"/>
          </w:tcPr>
          <w:p w:rsidR="00B742E9" w:rsidRPr="00B43AED" w:rsidRDefault="00B742E9" w:rsidP="002F15BC">
            <w:pPr>
              <w:spacing w:line="276" w:lineRule="auto"/>
              <w:jc w:val="center"/>
              <w:rPr>
                <w:rFonts w:ascii="Arial" w:hAnsi="Arial" w:cs="Arial"/>
                <w:sz w:val="14"/>
                <w:szCs w:val="14"/>
                <w:highlight w:val="yellow"/>
              </w:rPr>
            </w:pPr>
            <w:r w:rsidRPr="00B43AED">
              <w:rPr>
                <w:rFonts w:ascii="Arial" w:hAnsi="Arial" w:cs="Arial"/>
                <w:sz w:val="14"/>
                <w:szCs w:val="14"/>
                <w:highlight w:val="yellow"/>
              </w:rPr>
              <w:t>0,862</w:t>
            </w:r>
          </w:p>
        </w:tc>
        <w:tc>
          <w:tcPr>
            <w:tcW w:w="747"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0,532</w:t>
            </w:r>
          </w:p>
        </w:tc>
        <w:tc>
          <w:tcPr>
            <w:tcW w:w="124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0,230</w:t>
            </w:r>
          </w:p>
        </w:tc>
      </w:tr>
      <w:tr w:rsidR="00B742E9" w:rsidRPr="00B43AED" w:rsidTr="002F15BC">
        <w:trPr>
          <w:trHeight w:val="76"/>
        </w:trPr>
        <w:tc>
          <w:tcPr>
            <w:tcW w:w="6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X2.11</w:t>
            </w:r>
          </w:p>
        </w:tc>
        <w:tc>
          <w:tcPr>
            <w:tcW w:w="79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0,615</w:t>
            </w:r>
          </w:p>
        </w:tc>
        <w:tc>
          <w:tcPr>
            <w:tcW w:w="823" w:type="dxa"/>
          </w:tcPr>
          <w:p w:rsidR="00B742E9" w:rsidRPr="00B43AED" w:rsidRDefault="00B742E9" w:rsidP="002F15BC">
            <w:pPr>
              <w:spacing w:line="276" w:lineRule="auto"/>
              <w:jc w:val="center"/>
              <w:rPr>
                <w:rFonts w:ascii="Arial" w:hAnsi="Arial" w:cs="Arial"/>
                <w:sz w:val="14"/>
                <w:szCs w:val="14"/>
                <w:highlight w:val="yellow"/>
              </w:rPr>
            </w:pPr>
            <w:r w:rsidRPr="00B43AED">
              <w:rPr>
                <w:rFonts w:ascii="Arial" w:hAnsi="Arial" w:cs="Arial"/>
                <w:sz w:val="14"/>
                <w:szCs w:val="14"/>
                <w:highlight w:val="yellow"/>
              </w:rPr>
              <w:t>0,944</w:t>
            </w:r>
          </w:p>
        </w:tc>
        <w:tc>
          <w:tcPr>
            <w:tcW w:w="747"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0,557</w:t>
            </w:r>
          </w:p>
        </w:tc>
        <w:tc>
          <w:tcPr>
            <w:tcW w:w="124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0,347</w:t>
            </w:r>
          </w:p>
        </w:tc>
      </w:tr>
      <w:tr w:rsidR="00B742E9" w:rsidRPr="00B43AED" w:rsidTr="002F15BC">
        <w:trPr>
          <w:trHeight w:val="85"/>
        </w:trPr>
        <w:tc>
          <w:tcPr>
            <w:tcW w:w="6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X3.5</w:t>
            </w:r>
          </w:p>
        </w:tc>
        <w:tc>
          <w:tcPr>
            <w:tcW w:w="79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0,318</w:t>
            </w:r>
          </w:p>
        </w:tc>
        <w:tc>
          <w:tcPr>
            <w:tcW w:w="8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0,425</w:t>
            </w:r>
          </w:p>
        </w:tc>
        <w:tc>
          <w:tcPr>
            <w:tcW w:w="747" w:type="dxa"/>
          </w:tcPr>
          <w:p w:rsidR="00B742E9" w:rsidRPr="00B43AED" w:rsidRDefault="00B742E9" w:rsidP="002F15BC">
            <w:pPr>
              <w:spacing w:line="276" w:lineRule="auto"/>
              <w:jc w:val="center"/>
              <w:rPr>
                <w:rFonts w:ascii="Arial" w:hAnsi="Arial" w:cs="Arial"/>
                <w:sz w:val="14"/>
                <w:szCs w:val="14"/>
                <w:highlight w:val="yellow"/>
              </w:rPr>
            </w:pPr>
            <w:r w:rsidRPr="00B43AED">
              <w:rPr>
                <w:rFonts w:ascii="Arial" w:hAnsi="Arial" w:cs="Arial"/>
                <w:sz w:val="14"/>
                <w:szCs w:val="14"/>
                <w:highlight w:val="yellow"/>
              </w:rPr>
              <w:t>0,731</w:t>
            </w:r>
          </w:p>
        </w:tc>
        <w:tc>
          <w:tcPr>
            <w:tcW w:w="124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0,333</w:t>
            </w:r>
          </w:p>
        </w:tc>
      </w:tr>
      <w:tr w:rsidR="00B742E9" w:rsidRPr="00B43AED" w:rsidTr="002F15BC">
        <w:trPr>
          <w:trHeight w:val="76"/>
        </w:trPr>
        <w:tc>
          <w:tcPr>
            <w:tcW w:w="6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X3.6</w:t>
            </w:r>
          </w:p>
        </w:tc>
        <w:tc>
          <w:tcPr>
            <w:tcW w:w="79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0,375</w:t>
            </w:r>
          </w:p>
        </w:tc>
        <w:tc>
          <w:tcPr>
            <w:tcW w:w="8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0,308</w:t>
            </w:r>
          </w:p>
        </w:tc>
        <w:tc>
          <w:tcPr>
            <w:tcW w:w="747" w:type="dxa"/>
          </w:tcPr>
          <w:p w:rsidR="00B742E9" w:rsidRPr="00B43AED" w:rsidRDefault="00B742E9" w:rsidP="002F15BC">
            <w:pPr>
              <w:spacing w:line="276" w:lineRule="auto"/>
              <w:jc w:val="center"/>
              <w:rPr>
                <w:rFonts w:ascii="Arial" w:hAnsi="Arial" w:cs="Arial"/>
                <w:sz w:val="14"/>
                <w:szCs w:val="14"/>
                <w:highlight w:val="yellow"/>
              </w:rPr>
            </w:pPr>
            <w:r w:rsidRPr="00B43AED">
              <w:rPr>
                <w:rFonts w:ascii="Arial" w:hAnsi="Arial" w:cs="Arial"/>
                <w:sz w:val="14"/>
                <w:szCs w:val="14"/>
                <w:highlight w:val="yellow"/>
              </w:rPr>
              <w:t>0,753</w:t>
            </w:r>
          </w:p>
        </w:tc>
        <w:tc>
          <w:tcPr>
            <w:tcW w:w="124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0,327</w:t>
            </w:r>
          </w:p>
        </w:tc>
      </w:tr>
      <w:tr w:rsidR="00B742E9" w:rsidRPr="00B43AED" w:rsidTr="002F15BC">
        <w:trPr>
          <w:trHeight w:val="76"/>
        </w:trPr>
        <w:tc>
          <w:tcPr>
            <w:tcW w:w="6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X3.7</w:t>
            </w:r>
          </w:p>
        </w:tc>
        <w:tc>
          <w:tcPr>
            <w:tcW w:w="79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0,471</w:t>
            </w:r>
          </w:p>
        </w:tc>
        <w:tc>
          <w:tcPr>
            <w:tcW w:w="8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0,743</w:t>
            </w:r>
          </w:p>
        </w:tc>
        <w:tc>
          <w:tcPr>
            <w:tcW w:w="747" w:type="dxa"/>
          </w:tcPr>
          <w:p w:rsidR="00B742E9" w:rsidRPr="00B43AED" w:rsidRDefault="00B742E9" w:rsidP="002F15BC">
            <w:pPr>
              <w:spacing w:line="276" w:lineRule="auto"/>
              <w:jc w:val="center"/>
              <w:rPr>
                <w:rFonts w:ascii="Arial" w:hAnsi="Arial" w:cs="Arial"/>
                <w:sz w:val="14"/>
                <w:szCs w:val="14"/>
                <w:highlight w:val="yellow"/>
              </w:rPr>
            </w:pPr>
            <w:r w:rsidRPr="00B43AED">
              <w:rPr>
                <w:rFonts w:ascii="Arial" w:hAnsi="Arial" w:cs="Arial"/>
                <w:sz w:val="14"/>
                <w:szCs w:val="14"/>
                <w:highlight w:val="yellow"/>
              </w:rPr>
              <w:t>0,854</w:t>
            </w:r>
          </w:p>
        </w:tc>
        <w:tc>
          <w:tcPr>
            <w:tcW w:w="124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0,373</w:t>
            </w:r>
          </w:p>
        </w:tc>
      </w:tr>
      <w:tr w:rsidR="00B742E9" w:rsidRPr="00B43AED" w:rsidTr="002F15BC">
        <w:trPr>
          <w:trHeight w:val="85"/>
        </w:trPr>
        <w:tc>
          <w:tcPr>
            <w:tcW w:w="6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X3.8</w:t>
            </w:r>
          </w:p>
        </w:tc>
        <w:tc>
          <w:tcPr>
            <w:tcW w:w="79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0,456</w:t>
            </w:r>
          </w:p>
        </w:tc>
        <w:tc>
          <w:tcPr>
            <w:tcW w:w="8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0,609</w:t>
            </w:r>
          </w:p>
        </w:tc>
        <w:tc>
          <w:tcPr>
            <w:tcW w:w="747" w:type="dxa"/>
          </w:tcPr>
          <w:p w:rsidR="00B742E9" w:rsidRPr="00B43AED" w:rsidRDefault="00B742E9" w:rsidP="002F15BC">
            <w:pPr>
              <w:spacing w:line="276" w:lineRule="auto"/>
              <w:jc w:val="center"/>
              <w:rPr>
                <w:rFonts w:ascii="Arial" w:hAnsi="Arial" w:cs="Arial"/>
                <w:sz w:val="14"/>
                <w:szCs w:val="14"/>
                <w:highlight w:val="yellow"/>
              </w:rPr>
            </w:pPr>
            <w:r w:rsidRPr="00B43AED">
              <w:rPr>
                <w:rFonts w:ascii="Arial" w:hAnsi="Arial" w:cs="Arial"/>
                <w:sz w:val="14"/>
                <w:szCs w:val="14"/>
                <w:highlight w:val="yellow"/>
              </w:rPr>
              <w:t>0,875</w:t>
            </w:r>
          </w:p>
        </w:tc>
        <w:tc>
          <w:tcPr>
            <w:tcW w:w="124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0,387</w:t>
            </w:r>
          </w:p>
        </w:tc>
      </w:tr>
      <w:tr w:rsidR="00B742E9" w:rsidRPr="00B43AED" w:rsidTr="002F15BC">
        <w:trPr>
          <w:trHeight w:val="76"/>
        </w:trPr>
        <w:tc>
          <w:tcPr>
            <w:tcW w:w="6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X3.9</w:t>
            </w:r>
          </w:p>
        </w:tc>
        <w:tc>
          <w:tcPr>
            <w:tcW w:w="79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0,269</w:t>
            </w:r>
          </w:p>
        </w:tc>
        <w:tc>
          <w:tcPr>
            <w:tcW w:w="8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0,382</w:t>
            </w:r>
          </w:p>
        </w:tc>
        <w:tc>
          <w:tcPr>
            <w:tcW w:w="747" w:type="dxa"/>
          </w:tcPr>
          <w:p w:rsidR="00B742E9" w:rsidRPr="00B43AED" w:rsidRDefault="00B742E9" w:rsidP="002F15BC">
            <w:pPr>
              <w:spacing w:line="276" w:lineRule="auto"/>
              <w:jc w:val="center"/>
              <w:rPr>
                <w:rFonts w:ascii="Arial" w:hAnsi="Arial" w:cs="Arial"/>
                <w:sz w:val="14"/>
                <w:szCs w:val="14"/>
                <w:highlight w:val="yellow"/>
              </w:rPr>
            </w:pPr>
            <w:r w:rsidRPr="00B43AED">
              <w:rPr>
                <w:rFonts w:ascii="Arial" w:hAnsi="Arial" w:cs="Arial"/>
                <w:sz w:val="14"/>
                <w:szCs w:val="14"/>
                <w:highlight w:val="yellow"/>
              </w:rPr>
              <w:t>0,794</w:t>
            </w:r>
          </w:p>
        </w:tc>
        <w:tc>
          <w:tcPr>
            <w:tcW w:w="124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0,225</w:t>
            </w:r>
          </w:p>
        </w:tc>
      </w:tr>
      <w:tr w:rsidR="00B742E9" w:rsidRPr="00B43AED" w:rsidTr="002F15BC">
        <w:trPr>
          <w:trHeight w:val="85"/>
        </w:trPr>
        <w:tc>
          <w:tcPr>
            <w:tcW w:w="6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X3.10</w:t>
            </w:r>
          </w:p>
        </w:tc>
        <w:tc>
          <w:tcPr>
            <w:tcW w:w="79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0,392</w:t>
            </w:r>
          </w:p>
        </w:tc>
        <w:tc>
          <w:tcPr>
            <w:tcW w:w="8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0,594</w:t>
            </w:r>
          </w:p>
        </w:tc>
        <w:tc>
          <w:tcPr>
            <w:tcW w:w="747" w:type="dxa"/>
          </w:tcPr>
          <w:p w:rsidR="00B742E9" w:rsidRPr="00B43AED" w:rsidRDefault="00B742E9" w:rsidP="002F15BC">
            <w:pPr>
              <w:spacing w:line="276" w:lineRule="auto"/>
              <w:jc w:val="center"/>
              <w:rPr>
                <w:rFonts w:ascii="Arial" w:hAnsi="Arial" w:cs="Arial"/>
                <w:sz w:val="14"/>
                <w:szCs w:val="14"/>
                <w:highlight w:val="yellow"/>
              </w:rPr>
            </w:pPr>
            <w:r w:rsidRPr="00B43AED">
              <w:rPr>
                <w:rFonts w:ascii="Arial" w:hAnsi="Arial" w:cs="Arial"/>
                <w:sz w:val="14"/>
                <w:szCs w:val="14"/>
                <w:highlight w:val="yellow"/>
              </w:rPr>
              <w:t>0,811</w:t>
            </w:r>
          </w:p>
        </w:tc>
        <w:tc>
          <w:tcPr>
            <w:tcW w:w="124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0.361</w:t>
            </w:r>
          </w:p>
        </w:tc>
      </w:tr>
      <w:tr w:rsidR="00B742E9" w:rsidRPr="00B43AED" w:rsidTr="002F15BC">
        <w:trPr>
          <w:trHeight w:val="76"/>
        </w:trPr>
        <w:tc>
          <w:tcPr>
            <w:tcW w:w="6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X3.11</w:t>
            </w:r>
          </w:p>
        </w:tc>
        <w:tc>
          <w:tcPr>
            <w:tcW w:w="79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0,317</w:t>
            </w:r>
          </w:p>
        </w:tc>
        <w:tc>
          <w:tcPr>
            <w:tcW w:w="8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0,526</w:t>
            </w:r>
          </w:p>
        </w:tc>
        <w:tc>
          <w:tcPr>
            <w:tcW w:w="747" w:type="dxa"/>
          </w:tcPr>
          <w:p w:rsidR="00B742E9" w:rsidRPr="00B43AED" w:rsidRDefault="00B742E9" w:rsidP="002F15BC">
            <w:pPr>
              <w:spacing w:line="276" w:lineRule="auto"/>
              <w:jc w:val="center"/>
              <w:rPr>
                <w:rFonts w:ascii="Arial" w:hAnsi="Arial" w:cs="Arial"/>
                <w:sz w:val="14"/>
                <w:szCs w:val="14"/>
                <w:highlight w:val="yellow"/>
              </w:rPr>
            </w:pPr>
            <w:r w:rsidRPr="00B43AED">
              <w:rPr>
                <w:rFonts w:ascii="Arial" w:hAnsi="Arial" w:cs="Arial"/>
                <w:sz w:val="14"/>
                <w:szCs w:val="14"/>
                <w:highlight w:val="yellow"/>
              </w:rPr>
              <w:t>0,851</w:t>
            </w:r>
          </w:p>
        </w:tc>
        <w:tc>
          <w:tcPr>
            <w:tcW w:w="124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0,246</w:t>
            </w:r>
          </w:p>
        </w:tc>
      </w:tr>
      <w:tr w:rsidR="00B742E9" w:rsidRPr="00B43AED" w:rsidTr="002F15BC">
        <w:trPr>
          <w:trHeight w:val="85"/>
        </w:trPr>
        <w:tc>
          <w:tcPr>
            <w:tcW w:w="6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X3.12</w:t>
            </w:r>
          </w:p>
        </w:tc>
        <w:tc>
          <w:tcPr>
            <w:tcW w:w="79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0,348</w:t>
            </w:r>
          </w:p>
        </w:tc>
        <w:tc>
          <w:tcPr>
            <w:tcW w:w="8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0,407</w:t>
            </w:r>
          </w:p>
        </w:tc>
        <w:tc>
          <w:tcPr>
            <w:tcW w:w="747" w:type="dxa"/>
          </w:tcPr>
          <w:p w:rsidR="00B742E9" w:rsidRPr="00B43AED" w:rsidRDefault="00B742E9" w:rsidP="002F15BC">
            <w:pPr>
              <w:spacing w:line="276" w:lineRule="auto"/>
              <w:jc w:val="center"/>
              <w:rPr>
                <w:rFonts w:ascii="Arial" w:hAnsi="Arial" w:cs="Arial"/>
                <w:sz w:val="14"/>
                <w:szCs w:val="14"/>
                <w:highlight w:val="yellow"/>
              </w:rPr>
            </w:pPr>
            <w:r w:rsidRPr="00B43AED">
              <w:rPr>
                <w:rFonts w:ascii="Arial" w:hAnsi="Arial" w:cs="Arial"/>
                <w:sz w:val="14"/>
                <w:szCs w:val="14"/>
                <w:highlight w:val="yellow"/>
              </w:rPr>
              <w:t>0,791</w:t>
            </w:r>
          </w:p>
        </w:tc>
        <w:tc>
          <w:tcPr>
            <w:tcW w:w="124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0,292</w:t>
            </w:r>
          </w:p>
        </w:tc>
      </w:tr>
      <w:tr w:rsidR="00B742E9" w:rsidRPr="00B43AED" w:rsidTr="002F15BC">
        <w:trPr>
          <w:trHeight w:val="76"/>
        </w:trPr>
        <w:tc>
          <w:tcPr>
            <w:tcW w:w="6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X3.14</w:t>
            </w:r>
          </w:p>
        </w:tc>
        <w:tc>
          <w:tcPr>
            <w:tcW w:w="79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0,485</w:t>
            </w:r>
          </w:p>
        </w:tc>
        <w:tc>
          <w:tcPr>
            <w:tcW w:w="8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0,308</w:t>
            </w:r>
          </w:p>
        </w:tc>
        <w:tc>
          <w:tcPr>
            <w:tcW w:w="747" w:type="dxa"/>
          </w:tcPr>
          <w:p w:rsidR="00B742E9" w:rsidRPr="00B43AED" w:rsidRDefault="00B742E9" w:rsidP="002F15BC">
            <w:pPr>
              <w:spacing w:line="276" w:lineRule="auto"/>
              <w:jc w:val="center"/>
              <w:rPr>
                <w:rFonts w:ascii="Arial" w:hAnsi="Arial" w:cs="Arial"/>
                <w:sz w:val="14"/>
                <w:szCs w:val="14"/>
                <w:highlight w:val="yellow"/>
              </w:rPr>
            </w:pPr>
            <w:r w:rsidRPr="00B43AED">
              <w:rPr>
                <w:rFonts w:ascii="Arial" w:hAnsi="Arial" w:cs="Arial"/>
                <w:sz w:val="14"/>
                <w:szCs w:val="14"/>
                <w:highlight w:val="yellow"/>
              </w:rPr>
              <w:t>0,793</w:t>
            </w:r>
          </w:p>
        </w:tc>
        <w:tc>
          <w:tcPr>
            <w:tcW w:w="124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0,327</w:t>
            </w:r>
          </w:p>
        </w:tc>
      </w:tr>
      <w:tr w:rsidR="00B742E9" w:rsidRPr="00B43AED" w:rsidTr="002F15BC">
        <w:trPr>
          <w:trHeight w:val="85"/>
        </w:trPr>
        <w:tc>
          <w:tcPr>
            <w:tcW w:w="6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Y.1</w:t>
            </w:r>
          </w:p>
        </w:tc>
        <w:tc>
          <w:tcPr>
            <w:tcW w:w="79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0,318</w:t>
            </w:r>
          </w:p>
        </w:tc>
        <w:tc>
          <w:tcPr>
            <w:tcW w:w="8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0,110</w:t>
            </w:r>
          </w:p>
        </w:tc>
        <w:tc>
          <w:tcPr>
            <w:tcW w:w="747"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0,273</w:t>
            </w:r>
          </w:p>
        </w:tc>
        <w:tc>
          <w:tcPr>
            <w:tcW w:w="1244" w:type="dxa"/>
          </w:tcPr>
          <w:p w:rsidR="00B742E9" w:rsidRPr="00B43AED" w:rsidRDefault="00B742E9" w:rsidP="002F15BC">
            <w:pPr>
              <w:spacing w:line="276" w:lineRule="auto"/>
              <w:jc w:val="center"/>
              <w:rPr>
                <w:rFonts w:ascii="Arial" w:hAnsi="Arial" w:cs="Arial"/>
                <w:sz w:val="14"/>
                <w:szCs w:val="14"/>
                <w:highlight w:val="cyan"/>
              </w:rPr>
            </w:pPr>
            <w:r w:rsidRPr="00B43AED">
              <w:rPr>
                <w:rFonts w:ascii="Arial" w:hAnsi="Arial" w:cs="Arial"/>
                <w:sz w:val="14"/>
                <w:szCs w:val="14"/>
                <w:highlight w:val="yellow"/>
              </w:rPr>
              <w:t>0,788</w:t>
            </w:r>
          </w:p>
        </w:tc>
      </w:tr>
      <w:tr w:rsidR="00B742E9" w:rsidRPr="00B43AED" w:rsidTr="002F15BC">
        <w:trPr>
          <w:trHeight w:val="76"/>
        </w:trPr>
        <w:tc>
          <w:tcPr>
            <w:tcW w:w="6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Y.2</w:t>
            </w:r>
          </w:p>
        </w:tc>
        <w:tc>
          <w:tcPr>
            <w:tcW w:w="79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0,341</w:t>
            </w:r>
          </w:p>
        </w:tc>
        <w:tc>
          <w:tcPr>
            <w:tcW w:w="8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0,222</w:t>
            </w:r>
          </w:p>
        </w:tc>
        <w:tc>
          <w:tcPr>
            <w:tcW w:w="747"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0,329</w:t>
            </w:r>
          </w:p>
        </w:tc>
        <w:tc>
          <w:tcPr>
            <w:tcW w:w="1244" w:type="dxa"/>
          </w:tcPr>
          <w:p w:rsidR="00B742E9" w:rsidRPr="00B43AED" w:rsidRDefault="00B742E9" w:rsidP="002F15BC">
            <w:pPr>
              <w:spacing w:line="276" w:lineRule="auto"/>
              <w:jc w:val="center"/>
              <w:rPr>
                <w:rFonts w:ascii="Arial" w:hAnsi="Arial" w:cs="Arial"/>
                <w:sz w:val="14"/>
                <w:szCs w:val="14"/>
                <w:highlight w:val="yellow"/>
              </w:rPr>
            </w:pPr>
            <w:r w:rsidRPr="00B43AED">
              <w:rPr>
                <w:rFonts w:ascii="Arial" w:hAnsi="Arial" w:cs="Arial"/>
                <w:sz w:val="14"/>
                <w:szCs w:val="14"/>
                <w:highlight w:val="yellow"/>
              </w:rPr>
              <w:t>0,835</w:t>
            </w:r>
          </w:p>
        </w:tc>
      </w:tr>
      <w:tr w:rsidR="00B742E9" w:rsidRPr="00B43AED" w:rsidTr="002F15BC">
        <w:trPr>
          <w:trHeight w:val="85"/>
        </w:trPr>
        <w:tc>
          <w:tcPr>
            <w:tcW w:w="6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Y.3</w:t>
            </w:r>
          </w:p>
        </w:tc>
        <w:tc>
          <w:tcPr>
            <w:tcW w:w="794"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0,499</w:t>
            </w:r>
          </w:p>
        </w:tc>
        <w:tc>
          <w:tcPr>
            <w:tcW w:w="823"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0,407</w:t>
            </w:r>
          </w:p>
        </w:tc>
        <w:tc>
          <w:tcPr>
            <w:tcW w:w="747" w:type="dxa"/>
          </w:tcPr>
          <w:p w:rsidR="00B742E9" w:rsidRPr="00B43AED" w:rsidRDefault="00B742E9" w:rsidP="002F15BC">
            <w:pPr>
              <w:spacing w:line="276" w:lineRule="auto"/>
              <w:jc w:val="center"/>
              <w:rPr>
                <w:rFonts w:ascii="Arial" w:hAnsi="Arial" w:cs="Arial"/>
                <w:sz w:val="14"/>
                <w:szCs w:val="14"/>
              </w:rPr>
            </w:pPr>
            <w:r w:rsidRPr="00B43AED">
              <w:rPr>
                <w:rFonts w:ascii="Arial" w:hAnsi="Arial" w:cs="Arial"/>
                <w:sz w:val="14"/>
                <w:szCs w:val="14"/>
              </w:rPr>
              <w:t>0,428</w:t>
            </w:r>
          </w:p>
        </w:tc>
        <w:tc>
          <w:tcPr>
            <w:tcW w:w="1244" w:type="dxa"/>
          </w:tcPr>
          <w:p w:rsidR="00B742E9" w:rsidRPr="00B43AED" w:rsidRDefault="00B742E9" w:rsidP="002F15BC">
            <w:pPr>
              <w:spacing w:line="276" w:lineRule="auto"/>
              <w:jc w:val="center"/>
              <w:rPr>
                <w:rFonts w:ascii="Arial" w:hAnsi="Arial" w:cs="Arial"/>
                <w:sz w:val="14"/>
                <w:szCs w:val="14"/>
                <w:highlight w:val="yellow"/>
              </w:rPr>
            </w:pPr>
            <w:r w:rsidRPr="00B43AED">
              <w:rPr>
                <w:rFonts w:ascii="Arial" w:hAnsi="Arial" w:cs="Arial"/>
                <w:sz w:val="14"/>
                <w:szCs w:val="14"/>
                <w:highlight w:val="yellow"/>
              </w:rPr>
              <w:t>0,900</w:t>
            </w:r>
          </w:p>
        </w:tc>
      </w:tr>
    </w:tbl>
    <w:p w:rsidR="00B742E9" w:rsidRPr="00D411C6" w:rsidRDefault="00B742E9" w:rsidP="00B742E9">
      <w:pPr>
        <w:spacing w:line="240" w:lineRule="auto"/>
        <w:jc w:val="both"/>
        <w:rPr>
          <w:rFonts w:ascii="Arial" w:hAnsi="Arial" w:cs="Arial"/>
          <w:sz w:val="20"/>
          <w:szCs w:val="20"/>
        </w:rPr>
      </w:pPr>
      <w:r w:rsidRPr="00E66E7B">
        <w:rPr>
          <w:rFonts w:ascii="Arial" w:hAnsi="Arial" w:cs="Arial"/>
          <w:sz w:val="20"/>
          <w:szCs w:val="20"/>
        </w:rPr>
        <w:t xml:space="preserve">    </w:t>
      </w:r>
      <w:r w:rsidRPr="00E66E7B">
        <w:rPr>
          <w:rFonts w:ascii="Arial" w:hAnsi="Arial" w:cs="Arial"/>
          <w:sz w:val="20"/>
          <w:szCs w:val="20"/>
        </w:rPr>
        <w:tab/>
        <w:t xml:space="preserve">   Sumber: Output PLS, 2018 </w:t>
      </w:r>
    </w:p>
    <w:p w:rsidR="00B742E9" w:rsidRDefault="00B742E9" w:rsidP="00B742E9">
      <w:pPr>
        <w:pStyle w:val="ListParagraph"/>
        <w:spacing w:line="240" w:lineRule="auto"/>
        <w:ind w:left="709"/>
        <w:rPr>
          <w:rFonts w:ascii="Arial" w:hAnsi="Arial" w:cs="Arial"/>
          <w:sz w:val="24"/>
          <w:szCs w:val="24"/>
        </w:rPr>
      </w:pPr>
      <w:r>
        <w:rPr>
          <w:rFonts w:ascii="Arial" w:hAnsi="Arial" w:cs="Arial"/>
          <w:sz w:val="24"/>
          <w:szCs w:val="24"/>
        </w:rPr>
        <w:tab/>
      </w:r>
      <w:r>
        <w:rPr>
          <w:rFonts w:ascii="Arial" w:hAnsi="Arial" w:cs="Arial"/>
          <w:sz w:val="24"/>
          <w:szCs w:val="24"/>
        </w:rPr>
        <w:tab/>
        <w:t>Berdasarkan tabel 4.3</w:t>
      </w:r>
      <w:r w:rsidRPr="00E03388">
        <w:rPr>
          <w:rFonts w:ascii="Arial" w:hAnsi="Arial" w:cs="Arial"/>
          <w:sz w:val="24"/>
          <w:szCs w:val="24"/>
        </w:rPr>
        <w:t xml:space="preserve"> di atas dapat diketahui bahwa nilai </w:t>
      </w:r>
      <w:r w:rsidRPr="000279D5">
        <w:rPr>
          <w:rFonts w:ascii="Arial" w:hAnsi="Arial" w:cs="Arial"/>
          <w:i/>
          <w:sz w:val="24"/>
          <w:szCs w:val="24"/>
        </w:rPr>
        <w:t>cross loading</w:t>
      </w:r>
      <w:r w:rsidRPr="00E03388">
        <w:rPr>
          <w:rFonts w:ascii="Arial" w:hAnsi="Arial" w:cs="Arial"/>
          <w:sz w:val="24"/>
          <w:szCs w:val="24"/>
        </w:rPr>
        <w:t xml:space="preserve"> menunjukkan adanya </w:t>
      </w:r>
      <w:r w:rsidRPr="000279D5">
        <w:rPr>
          <w:rFonts w:ascii="Arial" w:hAnsi="Arial" w:cs="Arial"/>
          <w:i/>
          <w:sz w:val="24"/>
          <w:szCs w:val="24"/>
        </w:rPr>
        <w:t>discriminant validity</w:t>
      </w:r>
      <w:r w:rsidRPr="00E03388">
        <w:rPr>
          <w:rFonts w:ascii="Arial" w:hAnsi="Arial" w:cs="Arial"/>
          <w:sz w:val="24"/>
          <w:szCs w:val="24"/>
        </w:rPr>
        <w:t xml:space="preserve"> yang baik, karena korelasi konstruk dengan item pengukuran lebih besar daripada ukuran konstruk lain, maka hal ini menunjukkan bahwa konstruk laten memprediksi indikator pada blok mereka lebih baik dibandingkan indikator di blok lainnya</w:t>
      </w:r>
      <w:r>
        <w:rPr>
          <w:rFonts w:ascii="Arial" w:hAnsi="Arial" w:cs="Arial"/>
          <w:sz w:val="24"/>
          <w:szCs w:val="24"/>
        </w:rPr>
        <w:t>.</w:t>
      </w:r>
    </w:p>
    <w:p w:rsidR="00B742E9" w:rsidRDefault="00B742E9" w:rsidP="00B742E9">
      <w:pPr>
        <w:pStyle w:val="ListParagraph"/>
        <w:spacing w:line="240" w:lineRule="auto"/>
        <w:ind w:left="709"/>
        <w:rPr>
          <w:rFonts w:ascii="Arial" w:hAnsi="Arial" w:cs="Arial"/>
          <w:sz w:val="24"/>
          <w:szCs w:val="24"/>
        </w:rPr>
      </w:pPr>
    </w:p>
    <w:p w:rsidR="00B742E9" w:rsidRDefault="00B742E9" w:rsidP="00B742E9">
      <w:pPr>
        <w:pStyle w:val="ListParagraph"/>
        <w:numPr>
          <w:ilvl w:val="0"/>
          <w:numId w:val="14"/>
        </w:numPr>
        <w:spacing w:line="240" w:lineRule="auto"/>
        <w:ind w:hanging="436"/>
        <w:rPr>
          <w:rFonts w:ascii="Arial" w:hAnsi="Arial" w:cs="Arial"/>
          <w:sz w:val="24"/>
          <w:szCs w:val="24"/>
        </w:rPr>
      </w:pPr>
      <w:r w:rsidRPr="00D94CF4">
        <w:rPr>
          <w:rFonts w:ascii="Arial" w:hAnsi="Arial" w:cs="Arial"/>
          <w:i/>
          <w:sz w:val="24"/>
          <w:szCs w:val="24"/>
        </w:rPr>
        <w:t>Average Variance Extracted</w:t>
      </w:r>
      <w:r w:rsidRPr="0006586B">
        <w:rPr>
          <w:rFonts w:ascii="Arial" w:hAnsi="Arial" w:cs="Arial"/>
          <w:sz w:val="24"/>
          <w:szCs w:val="24"/>
        </w:rPr>
        <w:t xml:space="preserve"> (AVE).</w:t>
      </w:r>
    </w:p>
    <w:p w:rsidR="00B742E9" w:rsidRDefault="00B742E9" w:rsidP="00B742E9">
      <w:pPr>
        <w:pStyle w:val="ListParagraph"/>
        <w:spacing w:line="240" w:lineRule="auto"/>
        <w:rPr>
          <w:rFonts w:ascii="Arial" w:hAnsi="Arial" w:cs="Arial"/>
          <w:sz w:val="24"/>
          <w:szCs w:val="24"/>
        </w:rPr>
      </w:pPr>
      <w:r>
        <w:rPr>
          <w:rFonts w:ascii="Arial" w:hAnsi="Arial" w:cs="Arial"/>
          <w:sz w:val="24"/>
          <w:szCs w:val="24"/>
        </w:rPr>
        <w:tab/>
      </w:r>
      <w:r w:rsidRPr="00D94CF4">
        <w:rPr>
          <w:rFonts w:ascii="Arial" w:hAnsi="Arial" w:cs="Arial"/>
          <w:sz w:val="24"/>
          <w:szCs w:val="24"/>
        </w:rPr>
        <w:t>Nilai AVE yang direkomendas</w:t>
      </w:r>
      <w:r>
        <w:rPr>
          <w:rFonts w:ascii="Arial" w:hAnsi="Arial" w:cs="Arial"/>
          <w:sz w:val="24"/>
          <w:szCs w:val="24"/>
        </w:rPr>
        <w:t>ikan harus lebih besar dari 0</w:t>
      </w:r>
      <w:proofErr w:type="gramStart"/>
      <w:r>
        <w:rPr>
          <w:rFonts w:ascii="Arial" w:hAnsi="Arial" w:cs="Arial"/>
          <w:sz w:val="24"/>
          <w:szCs w:val="24"/>
        </w:rPr>
        <w:t>,5</w:t>
      </w:r>
      <w:proofErr w:type="gramEnd"/>
      <w:r>
        <w:rPr>
          <w:rFonts w:ascii="Arial" w:hAnsi="Arial" w:cs="Arial"/>
          <w:sz w:val="24"/>
          <w:szCs w:val="24"/>
        </w:rPr>
        <w:t xml:space="preserve">. </w:t>
      </w:r>
      <w:r w:rsidRPr="00D94CF4">
        <w:rPr>
          <w:rFonts w:ascii="Arial" w:hAnsi="Arial" w:cs="Arial"/>
          <w:sz w:val="24"/>
          <w:szCs w:val="24"/>
        </w:rPr>
        <w:t xml:space="preserve">Berikut ini nilai AVE dalam </w:t>
      </w:r>
      <w:proofErr w:type="gramStart"/>
      <w:r w:rsidRPr="00D94CF4">
        <w:rPr>
          <w:rFonts w:ascii="Arial" w:hAnsi="Arial" w:cs="Arial"/>
          <w:sz w:val="24"/>
          <w:szCs w:val="24"/>
        </w:rPr>
        <w:t>penelitian :</w:t>
      </w:r>
      <w:proofErr w:type="gramEnd"/>
    </w:p>
    <w:p w:rsidR="00B742E9" w:rsidRDefault="00B742E9" w:rsidP="00B742E9">
      <w:pPr>
        <w:pStyle w:val="ListParagraph"/>
        <w:spacing w:line="240" w:lineRule="auto"/>
        <w:rPr>
          <w:rFonts w:ascii="Arial" w:hAnsi="Arial" w:cs="Arial"/>
          <w:sz w:val="24"/>
          <w:szCs w:val="24"/>
        </w:rPr>
      </w:pPr>
    </w:p>
    <w:p w:rsidR="00B742E9" w:rsidRDefault="00B742E9" w:rsidP="00B742E9">
      <w:pPr>
        <w:pStyle w:val="ListParagraph"/>
        <w:spacing w:line="240" w:lineRule="auto"/>
        <w:rPr>
          <w:rFonts w:ascii="Arial" w:hAnsi="Arial" w:cs="Arial"/>
          <w:sz w:val="24"/>
          <w:szCs w:val="24"/>
        </w:rPr>
      </w:pPr>
    </w:p>
    <w:p w:rsidR="00B742E9" w:rsidRDefault="00B742E9" w:rsidP="00B742E9">
      <w:pPr>
        <w:pStyle w:val="ListParagraph"/>
        <w:spacing w:line="240" w:lineRule="auto"/>
        <w:rPr>
          <w:rFonts w:ascii="Arial" w:hAnsi="Arial" w:cs="Arial"/>
          <w:sz w:val="24"/>
          <w:szCs w:val="24"/>
        </w:rPr>
      </w:pPr>
    </w:p>
    <w:p w:rsidR="00B742E9" w:rsidRDefault="00B742E9" w:rsidP="00B742E9">
      <w:pPr>
        <w:pStyle w:val="ListParagraph"/>
        <w:spacing w:line="240" w:lineRule="auto"/>
        <w:rPr>
          <w:rFonts w:ascii="Arial" w:hAnsi="Arial" w:cs="Arial"/>
          <w:sz w:val="24"/>
          <w:szCs w:val="24"/>
        </w:rPr>
      </w:pPr>
    </w:p>
    <w:p w:rsidR="00B742E9" w:rsidRDefault="00B742E9" w:rsidP="00B742E9">
      <w:pPr>
        <w:pStyle w:val="ListParagraph"/>
        <w:spacing w:line="240" w:lineRule="auto"/>
        <w:rPr>
          <w:rFonts w:ascii="Arial" w:hAnsi="Arial" w:cs="Arial"/>
          <w:sz w:val="24"/>
          <w:szCs w:val="24"/>
        </w:rPr>
      </w:pPr>
    </w:p>
    <w:p w:rsidR="00B742E9" w:rsidRDefault="00B742E9" w:rsidP="00B742E9">
      <w:pPr>
        <w:pStyle w:val="ListParagraph"/>
        <w:spacing w:line="240" w:lineRule="auto"/>
        <w:rPr>
          <w:rFonts w:ascii="Arial" w:hAnsi="Arial" w:cs="Arial"/>
          <w:sz w:val="24"/>
          <w:szCs w:val="24"/>
        </w:rPr>
      </w:pPr>
    </w:p>
    <w:p w:rsidR="00B742E9" w:rsidRDefault="00B742E9" w:rsidP="00B742E9">
      <w:pPr>
        <w:pStyle w:val="ListParagraph"/>
        <w:spacing w:line="240" w:lineRule="auto"/>
        <w:rPr>
          <w:rFonts w:ascii="Arial" w:hAnsi="Arial" w:cs="Arial"/>
          <w:sz w:val="24"/>
          <w:szCs w:val="24"/>
        </w:rPr>
      </w:pPr>
    </w:p>
    <w:p w:rsidR="00B742E9" w:rsidRDefault="00B742E9" w:rsidP="00B742E9">
      <w:pPr>
        <w:pStyle w:val="ListParagraph"/>
        <w:spacing w:line="240" w:lineRule="auto"/>
        <w:rPr>
          <w:rFonts w:ascii="Arial" w:hAnsi="Arial" w:cs="Arial"/>
          <w:sz w:val="24"/>
          <w:szCs w:val="24"/>
        </w:rPr>
      </w:pPr>
    </w:p>
    <w:p w:rsidR="00B742E9" w:rsidRDefault="00B742E9" w:rsidP="00B742E9">
      <w:pPr>
        <w:pStyle w:val="ListParagraph"/>
        <w:spacing w:line="240" w:lineRule="auto"/>
        <w:rPr>
          <w:rFonts w:ascii="Arial" w:hAnsi="Arial" w:cs="Arial"/>
          <w:sz w:val="24"/>
          <w:szCs w:val="24"/>
        </w:rPr>
      </w:pPr>
    </w:p>
    <w:p w:rsidR="00B742E9" w:rsidRPr="00D94CF4" w:rsidRDefault="00B742E9" w:rsidP="00B742E9">
      <w:pPr>
        <w:pStyle w:val="ListParagraph"/>
        <w:spacing w:line="240" w:lineRule="auto"/>
        <w:rPr>
          <w:rFonts w:ascii="Arial" w:hAnsi="Arial" w:cs="Arial"/>
          <w:sz w:val="24"/>
          <w:szCs w:val="24"/>
        </w:rPr>
      </w:pPr>
    </w:p>
    <w:p w:rsidR="00B742E9" w:rsidRDefault="00B742E9" w:rsidP="00B742E9">
      <w:pPr>
        <w:spacing w:line="240" w:lineRule="auto"/>
        <w:ind w:left="709"/>
        <w:jc w:val="center"/>
        <w:rPr>
          <w:rFonts w:ascii="Arial" w:hAnsi="Arial" w:cs="Arial"/>
          <w:b/>
          <w:sz w:val="20"/>
          <w:szCs w:val="20"/>
        </w:rPr>
      </w:pPr>
      <w:r w:rsidRPr="00671684">
        <w:rPr>
          <w:rFonts w:ascii="Arial" w:hAnsi="Arial" w:cs="Arial"/>
          <w:b/>
          <w:sz w:val="20"/>
          <w:szCs w:val="20"/>
        </w:rPr>
        <w:lastRenderedPageBreak/>
        <w:t>Tabel 4.4 AVE dan Akar Kuadrat AVE</w:t>
      </w:r>
    </w:p>
    <w:tbl>
      <w:tblPr>
        <w:tblStyle w:val="TableGrid"/>
        <w:tblW w:w="3402" w:type="dxa"/>
        <w:tblInd w:w="817" w:type="dxa"/>
        <w:tblLayout w:type="fixed"/>
        <w:tblLook w:val="04A0"/>
      </w:tblPr>
      <w:tblGrid>
        <w:gridCol w:w="1297"/>
        <w:gridCol w:w="1113"/>
        <w:gridCol w:w="992"/>
      </w:tblGrid>
      <w:tr w:rsidR="00B742E9" w:rsidRPr="00671684" w:rsidTr="002F15BC">
        <w:trPr>
          <w:trHeight w:val="1264"/>
        </w:trPr>
        <w:tc>
          <w:tcPr>
            <w:tcW w:w="1297" w:type="dxa"/>
          </w:tcPr>
          <w:p w:rsidR="00B742E9" w:rsidRPr="00671684" w:rsidRDefault="00B742E9" w:rsidP="002F15BC">
            <w:pPr>
              <w:jc w:val="center"/>
              <w:rPr>
                <w:rFonts w:ascii="Arial" w:hAnsi="Arial" w:cs="Arial"/>
                <w:b/>
                <w:sz w:val="18"/>
                <w:szCs w:val="18"/>
              </w:rPr>
            </w:pPr>
            <w:r w:rsidRPr="00671684">
              <w:rPr>
                <w:rFonts w:ascii="Arial" w:hAnsi="Arial" w:cs="Arial"/>
                <w:b/>
                <w:sz w:val="18"/>
                <w:szCs w:val="18"/>
              </w:rPr>
              <w:t>Variabel</w:t>
            </w:r>
          </w:p>
        </w:tc>
        <w:tc>
          <w:tcPr>
            <w:tcW w:w="1113" w:type="dxa"/>
          </w:tcPr>
          <w:p w:rsidR="00B742E9" w:rsidRPr="00671684" w:rsidRDefault="00B742E9" w:rsidP="002F15BC">
            <w:pPr>
              <w:jc w:val="center"/>
              <w:rPr>
                <w:rFonts w:ascii="Arial" w:hAnsi="Arial" w:cs="Arial"/>
                <w:b/>
                <w:i/>
                <w:sz w:val="18"/>
                <w:szCs w:val="18"/>
              </w:rPr>
            </w:pPr>
            <w:r w:rsidRPr="00671684">
              <w:rPr>
                <w:rFonts w:ascii="Arial" w:hAnsi="Arial" w:cs="Arial"/>
                <w:b/>
                <w:i/>
                <w:sz w:val="18"/>
                <w:szCs w:val="18"/>
              </w:rPr>
              <w:t>Average Variance Extracted</w:t>
            </w:r>
          </w:p>
          <w:p w:rsidR="00B742E9" w:rsidRPr="00671684" w:rsidRDefault="00B742E9" w:rsidP="002F15BC">
            <w:pPr>
              <w:jc w:val="center"/>
              <w:rPr>
                <w:rFonts w:ascii="Arial" w:hAnsi="Arial" w:cs="Arial"/>
                <w:b/>
                <w:sz w:val="18"/>
                <w:szCs w:val="18"/>
              </w:rPr>
            </w:pPr>
            <w:r w:rsidRPr="00671684">
              <w:rPr>
                <w:rFonts w:ascii="Arial" w:hAnsi="Arial" w:cs="Arial"/>
                <w:b/>
                <w:sz w:val="18"/>
                <w:szCs w:val="18"/>
              </w:rPr>
              <w:t>(AVE)</w:t>
            </w:r>
          </w:p>
        </w:tc>
        <w:tc>
          <w:tcPr>
            <w:tcW w:w="992" w:type="dxa"/>
          </w:tcPr>
          <w:p w:rsidR="00B742E9" w:rsidRPr="00671684" w:rsidRDefault="00B742E9" w:rsidP="002F15BC">
            <w:pPr>
              <w:jc w:val="center"/>
              <w:rPr>
                <w:rFonts w:ascii="Arial" w:hAnsi="Arial" w:cs="Arial"/>
                <w:b/>
                <w:sz w:val="18"/>
                <w:szCs w:val="18"/>
              </w:rPr>
            </w:pPr>
            <w:r w:rsidRPr="00671684">
              <w:rPr>
                <w:rFonts w:ascii="Arial" w:hAnsi="Arial" w:cs="Arial"/>
                <w:b/>
                <w:i/>
                <w:sz w:val="18"/>
                <w:szCs w:val="18"/>
              </w:rPr>
              <w:t xml:space="preserve">Square Root of Average Variance Extracted </w:t>
            </w:r>
            <w:r w:rsidRPr="00671684">
              <w:rPr>
                <w:rFonts w:ascii="Arial" w:hAnsi="Arial" w:cs="Arial"/>
                <w:b/>
                <w:sz w:val="18"/>
                <w:szCs w:val="18"/>
              </w:rPr>
              <w:t>(AVE)</w:t>
            </w:r>
          </w:p>
        </w:tc>
      </w:tr>
      <w:tr w:rsidR="00B742E9" w:rsidRPr="00671684" w:rsidTr="002F15BC">
        <w:trPr>
          <w:trHeight w:val="211"/>
        </w:trPr>
        <w:tc>
          <w:tcPr>
            <w:tcW w:w="1297" w:type="dxa"/>
          </w:tcPr>
          <w:p w:rsidR="00B742E9" w:rsidRPr="00671684" w:rsidRDefault="00B742E9" w:rsidP="002F15BC">
            <w:pPr>
              <w:jc w:val="center"/>
              <w:rPr>
                <w:rFonts w:ascii="Arial" w:hAnsi="Arial" w:cs="Arial"/>
                <w:sz w:val="18"/>
                <w:szCs w:val="18"/>
              </w:rPr>
            </w:pPr>
            <w:r w:rsidRPr="00671684">
              <w:rPr>
                <w:rFonts w:ascii="Arial" w:hAnsi="Arial" w:cs="Arial"/>
                <w:sz w:val="18"/>
                <w:szCs w:val="18"/>
              </w:rPr>
              <w:t>Motivasi Kerja (X1)</w:t>
            </w:r>
          </w:p>
        </w:tc>
        <w:tc>
          <w:tcPr>
            <w:tcW w:w="1113" w:type="dxa"/>
          </w:tcPr>
          <w:p w:rsidR="00B742E9" w:rsidRPr="00671684" w:rsidRDefault="00B742E9" w:rsidP="002F15BC">
            <w:pPr>
              <w:jc w:val="center"/>
              <w:rPr>
                <w:rFonts w:ascii="Arial" w:hAnsi="Arial" w:cs="Arial"/>
                <w:sz w:val="18"/>
                <w:szCs w:val="18"/>
              </w:rPr>
            </w:pPr>
            <w:r w:rsidRPr="00671684">
              <w:rPr>
                <w:rFonts w:ascii="Arial" w:hAnsi="Arial" w:cs="Arial"/>
                <w:sz w:val="18"/>
                <w:szCs w:val="18"/>
              </w:rPr>
              <w:t>0,697</w:t>
            </w:r>
          </w:p>
        </w:tc>
        <w:tc>
          <w:tcPr>
            <w:tcW w:w="992" w:type="dxa"/>
          </w:tcPr>
          <w:p w:rsidR="00B742E9" w:rsidRPr="00671684" w:rsidRDefault="00B742E9" w:rsidP="002F15BC">
            <w:pPr>
              <w:jc w:val="center"/>
              <w:rPr>
                <w:rFonts w:ascii="Arial" w:hAnsi="Arial" w:cs="Arial"/>
                <w:sz w:val="18"/>
                <w:szCs w:val="18"/>
              </w:rPr>
            </w:pPr>
            <w:r w:rsidRPr="00671684">
              <w:rPr>
                <w:rFonts w:ascii="Arial" w:hAnsi="Arial" w:cs="Arial"/>
                <w:sz w:val="18"/>
                <w:szCs w:val="18"/>
              </w:rPr>
              <w:t>0,835</w:t>
            </w:r>
          </w:p>
        </w:tc>
      </w:tr>
      <w:tr w:rsidR="00B742E9" w:rsidRPr="00671684" w:rsidTr="002F15BC">
        <w:trPr>
          <w:trHeight w:val="211"/>
        </w:trPr>
        <w:tc>
          <w:tcPr>
            <w:tcW w:w="1297" w:type="dxa"/>
          </w:tcPr>
          <w:p w:rsidR="00B742E9" w:rsidRPr="00671684" w:rsidRDefault="00B742E9" w:rsidP="002F15BC">
            <w:pPr>
              <w:jc w:val="center"/>
              <w:rPr>
                <w:rFonts w:ascii="Arial" w:hAnsi="Arial" w:cs="Arial"/>
                <w:sz w:val="18"/>
                <w:szCs w:val="18"/>
              </w:rPr>
            </w:pPr>
            <w:r w:rsidRPr="00671684">
              <w:rPr>
                <w:rFonts w:ascii="Arial" w:hAnsi="Arial" w:cs="Arial"/>
                <w:sz w:val="18"/>
                <w:szCs w:val="18"/>
              </w:rPr>
              <w:t>Pelatihan (X2)</w:t>
            </w:r>
          </w:p>
        </w:tc>
        <w:tc>
          <w:tcPr>
            <w:tcW w:w="1113" w:type="dxa"/>
          </w:tcPr>
          <w:p w:rsidR="00B742E9" w:rsidRPr="00671684" w:rsidRDefault="00B742E9" w:rsidP="002F15BC">
            <w:pPr>
              <w:jc w:val="center"/>
              <w:rPr>
                <w:rFonts w:ascii="Arial" w:hAnsi="Arial" w:cs="Arial"/>
                <w:sz w:val="18"/>
                <w:szCs w:val="18"/>
              </w:rPr>
            </w:pPr>
            <w:r w:rsidRPr="00671684">
              <w:rPr>
                <w:rFonts w:ascii="Arial" w:hAnsi="Arial" w:cs="Arial"/>
                <w:sz w:val="18"/>
                <w:szCs w:val="18"/>
              </w:rPr>
              <w:t>0,795</w:t>
            </w:r>
          </w:p>
        </w:tc>
        <w:tc>
          <w:tcPr>
            <w:tcW w:w="992" w:type="dxa"/>
          </w:tcPr>
          <w:p w:rsidR="00B742E9" w:rsidRPr="00671684" w:rsidRDefault="00B742E9" w:rsidP="002F15BC">
            <w:pPr>
              <w:jc w:val="center"/>
              <w:rPr>
                <w:rFonts w:ascii="Arial" w:hAnsi="Arial" w:cs="Arial"/>
                <w:sz w:val="18"/>
                <w:szCs w:val="18"/>
              </w:rPr>
            </w:pPr>
            <w:r w:rsidRPr="00671684">
              <w:rPr>
                <w:rFonts w:ascii="Arial" w:hAnsi="Arial" w:cs="Arial"/>
                <w:sz w:val="18"/>
                <w:szCs w:val="18"/>
              </w:rPr>
              <w:t>0,892</w:t>
            </w:r>
          </w:p>
        </w:tc>
      </w:tr>
      <w:tr w:rsidR="00B742E9" w:rsidRPr="00671684" w:rsidTr="002F15BC">
        <w:trPr>
          <w:trHeight w:val="192"/>
        </w:trPr>
        <w:tc>
          <w:tcPr>
            <w:tcW w:w="1297" w:type="dxa"/>
          </w:tcPr>
          <w:p w:rsidR="00B742E9" w:rsidRPr="00671684" w:rsidRDefault="00B742E9" w:rsidP="002F15BC">
            <w:pPr>
              <w:jc w:val="center"/>
              <w:rPr>
                <w:rFonts w:ascii="Arial" w:hAnsi="Arial" w:cs="Arial"/>
                <w:sz w:val="18"/>
                <w:szCs w:val="18"/>
              </w:rPr>
            </w:pPr>
            <w:r w:rsidRPr="00671684">
              <w:rPr>
                <w:rFonts w:ascii="Arial" w:hAnsi="Arial" w:cs="Arial"/>
                <w:sz w:val="18"/>
                <w:szCs w:val="18"/>
              </w:rPr>
              <w:t>Penghargaan (X3)</w:t>
            </w:r>
          </w:p>
        </w:tc>
        <w:tc>
          <w:tcPr>
            <w:tcW w:w="1113" w:type="dxa"/>
          </w:tcPr>
          <w:p w:rsidR="00B742E9" w:rsidRPr="00671684" w:rsidRDefault="00B742E9" w:rsidP="002F15BC">
            <w:pPr>
              <w:jc w:val="center"/>
              <w:rPr>
                <w:rFonts w:ascii="Arial" w:hAnsi="Arial" w:cs="Arial"/>
                <w:sz w:val="18"/>
                <w:szCs w:val="18"/>
              </w:rPr>
            </w:pPr>
            <w:r w:rsidRPr="00671684">
              <w:rPr>
                <w:rFonts w:ascii="Arial" w:hAnsi="Arial" w:cs="Arial"/>
                <w:sz w:val="18"/>
                <w:szCs w:val="18"/>
              </w:rPr>
              <w:t>0,652</w:t>
            </w:r>
          </w:p>
        </w:tc>
        <w:tc>
          <w:tcPr>
            <w:tcW w:w="992" w:type="dxa"/>
          </w:tcPr>
          <w:p w:rsidR="00B742E9" w:rsidRPr="00671684" w:rsidRDefault="00B742E9" w:rsidP="002F15BC">
            <w:pPr>
              <w:jc w:val="center"/>
              <w:rPr>
                <w:rFonts w:ascii="Arial" w:hAnsi="Arial" w:cs="Arial"/>
                <w:sz w:val="18"/>
                <w:szCs w:val="18"/>
              </w:rPr>
            </w:pPr>
            <w:r w:rsidRPr="00671684">
              <w:rPr>
                <w:rFonts w:ascii="Arial" w:hAnsi="Arial" w:cs="Arial"/>
                <w:sz w:val="18"/>
                <w:szCs w:val="18"/>
              </w:rPr>
              <w:t>0,807</w:t>
            </w:r>
          </w:p>
        </w:tc>
      </w:tr>
      <w:tr w:rsidR="00B742E9" w:rsidRPr="00671684" w:rsidTr="002F15BC">
        <w:trPr>
          <w:trHeight w:val="440"/>
        </w:trPr>
        <w:tc>
          <w:tcPr>
            <w:tcW w:w="1297" w:type="dxa"/>
          </w:tcPr>
          <w:p w:rsidR="00B742E9" w:rsidRPr="00671684" w:rsidRDefault="00B742E9" w:rsidP="002F15BC">
            <w:pPr>
              <w:jc w:val="center"/>
              <w:rPr>
                <w:rFonts w:ascii="Arial" w:hAnsi="Arial" w:cs="Arial"/>
                <w:sz w:val="18"/>
                <w:szCs w:val="18"/>
              </w:rPr>
            </w:pPr>
            <w:r w:rsidRPr="00671684">
              <w:rPr>
                <w:rFonts w:ascii="Arial" w:hAnsi="Arial" w:cs="Arial"/>
                <w:sz w:val="18"/>
                <w:szCs w:val="18"/>
              </w:rPr>
              <w:t xml:space="preserve">Kinerja </w:t>
            </w:r>
            <w:r w:rsidRPr="00671684">
              <w:rPr>
                <w:rFonts w:ascii="Arial" w:hAnsi="Arial" w:cs="Arial"/>
                <w:i/>
                <w:sz w:val="18"/>
                <w:szCs w:val="18"/>
              </w:rPr>
              <w:t>Independen Member</w:t>
            </w:r>
            <w:r w:rsidRPr="00671684">
              <w:rPr>
                <w:rFonts w:ascii="Arial" w:hAnsi="Arial" w:cs="Arial"/>
                <w:sz w:val="18"/>
                <w:szCs w:val="18"/>
              </w:rPr>
              <w:t xml:space="preserve"> (Y)</w:t>
            </w:r>
          </w:p>
        </w:tc>
        <w:tc>
          <w:tcPr>
            <w:tcW w:w="1113" w:type="dxa"/>
          </w:tcPr>
          <w:p w:rsidR="00B742E9" w:rsidRPr="00671684" w:rsidRDefault="00B742E9" w:rsidP="002F15BC">
            <w:pPr>
              <w:jc w:val="center"/>
              <w:rPr>
                <w:rFonts w:ascii="Arial" w:hAnsi="Arial" w:cs="Arial"/>
                <w:sz w:val="18"/>
                <w:szCs w:val="18"/>
              </w:rPr>
            </w:pPr>
            <w:r w:rsidRPr="00671684">
              <w:rPr>
                <w:rFonts w:ascii="Arial" w:hAnsi="Arial" w:cs="Arial"/>
                <w:sz w:val="18"/>
                <w:szCs w:val="18"/>
              </w:rPr>
              <w:t>0,709</w:t>
            </w:r>
          </w:p>
        </w:tc>
        <w:tc>
          <w:tcPr>
            <w:tcW w:w="992" w:type="dxa"/>
          </w:tcPr>
          <w:p w:rsidR="00B742E9" w:rsidRPr="00671684" w:rsidRDefault="00B742E9" w:rsidP="002F15BC">
            <w:pPr>
              <w:jc w:val="center"/>
              <w:rPr>
                <w:rFonts w:ascii="Arial" w:hAnsi="Arial" w:cs="Arial"/>
                <w:sz w:val="18"/>
                <w:szCs w:val="18"/>
              </w:rPr>
            </w:pPr>
            <w:r w:rsidRPr="00671684">
              <w:rPr>
                <w:rFonts w:ascii="Arial" w:hAnsi="Arial" w:cs="Arial"/>
                <w:sz w:val="18"/>
                <w:szCs w:val="18"/>
              </w:rPr>
              <w:t>0,842</w:t>
            </w:r>
          </w:p>
        </w:tc>
      </w:tr>
    </w:tbl>
    <w:p w:rsidR="00B742E9" w:rsidRPr="00671684" w:rsidRDefault="00B742E9" w:rsidP="00B742E9">
      <w:pPr>
        <w:spacing w:line="240" w:lineRule="auto"/>
        <w:jc w:val="both"/>
        <w:rPr>
          <w:rFonts w:ascii="Arial" w:hAnsi="Arial" w:cs="Arial"/>
          <w:sz w:val="18"/>
          <w:szCs w:val="18"/>
        </w:rPr>
      </w:pPr>
      <w:r w:rsidRPr="00671684">
        <w:rPr>
          <w:rFonts w:ascii="Arial" w:hAnsi="Arial" w:cs="Arial"/>
          <w:sz w:val="18"/>
          <w:szCs w:val="18"/>
        </w:rPr>
        <w:tab/>
        <w:t xml:space="preserve">Sumber: Output PLS, 2018  </w:t>
      </w:r>
    </w:p>
    <w:p w:rsidR="00B742E9" w:rsidRPr="00E03388" w:rsidRDefault="00B742E9" w:rsidP="00B742E9">
      <w:pPr>
        <w:spacing w:line="240" w:lineRule="auto"/>
        <w:ind w:left="709"/>
        <w:jc w:val="both"/>
        <w:rPr>
          <w:rFonts w:ascii="Arial" w:hAnsi="Arial" w:cs="Arial"/>
          <w:sz w:val="24"/>
          <w:szCs w:val="24"/>
        </w:rPr>
      </w:pPr>
      <w:r>
        <w:rPr>
          <w:rFonts w:ascii="Arial" w:hAnsi="Arial" w:cs="Arial"/>
          <w:sz w:val="24"/>
          <w:szCs w:val="24"/>
        </w:rPr>
        <w:tab/>
      </w:r>
      <w:r>
        <w:rPr>
          <w:rFonts w:ascii="Arial" w:hAnsi="Arial" w:cs="Arial"/>
          <w:sz w:val="24"/>
          <w:szCs w:val="24"/>
        </w:rPr>
        <w:tab/>
      </w:r>
      <w:r w:rsidRPr="00E03388">
        <w:rPr>
          <w:rFonts w:ascii="Arial" w:hAnsi="Arial" w:cs="Arial"/>
          <w:sz w:val="24"/>
          <w:szCs w:val="24"/>
        </w:rPr>
        <w:t>Berdasarkan table</w:t>
      </w:r>
      <w:r>
        <w:rPr>
          <w:rFonts w:ascii="Arial" w:hAnsi="Arial" w:cs="Arial"/>
          <w:sz w:val="24"/>
          <w:szCs w:val="24"/>
        </w:rPr>
        <w:t xml:space="preserve"> 4.4</w:t>
      </w:r>
      <w:r w:rsidRPr="00E03388">
        <w:rPr>
          <w:rFonts w:ascii="Arial" w:hAnsi="Arial" w:cs="Arial"/>
          <w:sz w:val="24"/>
          <w:szCs w:val="24"/>
        </w:rPr>
        <w:t xml:space="preserve"> di atas dapat diketahui bahwa nilai AVE untuk setiap konstruk memiliki nilai lebih besar dari 0</w:t>
      </w:r>
      <w:proofErr w:type="gramStart"/>
      <w:r w:rsidRPr="00E03388">
        <w:rPr>
          <w:rFonts w:ascii="Arial" w:hAnsi="Arial" w:cs="Arial"/>
          <w:sz w:val="24"/>
          <w:szCs w:val="24"/>
        </w:rPr>
        <w:t>,5</w:t>
      </w:r>
      <w:proofErr w:type="gramEnd"/>
      <w:r>
        <w:rPr>
          <w:rFonts w:ascii="Arial" w:hAnsi="Arial" w:cs="Arial"/>
          <w:sz w:val="24"/>
          <w:szCs w:val="24"/>
        </w:rPr>
        <w:t xml:space="preserve"> s</w:t>
      </w:r>
      <w:r w:rsidRPr="00E03388">
        <w:rPr>
          <w:rFonts w:ascii="Arial" w:hAnsi="Arial" w:cs="Arial"/>
          <w:sz w:val="24"/>
          <w:szCs w:val="24"/>
        </w:rPr>
        <w:t xml:space="preserve">ehingga dapat disimpulkan memiliki </w:t>
      </w:r>
      <w:r w:rsidRPr="00D94CF4">
        <w:rPr>
          <w:rFonts w:ascii="Arial" w:hAnsi="Arial" w:cs="Arial"/>
          <w:i/>
          <w:sz w:val="24"/>
          <w:szCs w:val="24"/>
        </w:rPr>
        <w:t>discriminant validity</w:t>
      </w:r>
      <w:r w:rsidRPr="00E03388">
        <w:rPr>
          <w:rFonts w:ascii="Arial" w:hAnsi="Arial" w:cs="Arial"/>
          <w:sz w:val="24"/>
          <w:szCs w:val="24"/>
        </w:rPr>
        <w:t xml:space="preserve"> yang baik.</w:t>
      </w:r>
    </w:p>
    <w:p w:rsidR="00B742E9" w:rsidRDefault="00B742E9" w:rsidP="00B742E9">
      <w:pPr>
        <w:pStyle w:val="ListParagraph"/>
        <w:numPr>
          <w:ilvl w:val="0"/>
          <w:numId w:val="14"/>
        </w:numPr>
        <w:spacing w:line="240" w:lineRule="auto"/>
        <w:rPr>
          <w:rFonts w:ascii="Arial" w:hAnsi="Arial" w:cs="Arial"/>
          <w:i/>
          <w:sz w:val="24"/>
          <w:szCs w:val="24"/>
        </w:rPr>
      </w:pPr>
      <w:r w:rsidRPr="00A21507">
        <w:rPr>
          <w:rFonts w:ascii="Arial" w:hAnsi="Arial" w:cs="Arial"/>
          <w:i/>
          <w:sz w:val="24"/>
          <w:szCs w:val="24"/>
        </w:rPr>
        <w:t>Composite Reliability.</w:t>
      </w:r>
    </w:p>
    <w:p w:rsidR="00B742E9" w:rsidRPr="00A21507" w:rsidRDefault="00B742E9" w:rsidP="00B742E9">
      <w:pPr>
        <w:pStyle w:val="ListParagraph"/>
        <w:spacing w:line="240" w:lineRule="auto"/>
        <w:rPr>
          <w:rFonts w:ascii="Arial" w:hAnsi="Arial" w:cs="Arial"/>
          <w:i/>
          <w:sz w:val="24"/>
          <w:szCs w:val="24"/>
        </w:rPr>
      </w:pPr>
      <w:r>
        <w:rPr>
          <w:rFonts w:ascii="Arial" w:hAnsi="Arial" w:cs="Arial"/>
          <w:i/>
          <w:sz w:val="24"/>
          <w:szCs w:val="24"/>
        </w:rPr>
        <w:tab/>
      </w:r>
      <w:r w:rsidRPr="00A21507">
        <w:rPr>
          <w:rFonts w:ascii="Arial" w:hAnsi="Arial" w:cs="Arial"/>
          <w:i/>
          <w:sz w:val="24"/>
          <w:szCs w:val="24"/>
        </w:rPr>
        <w:t>Rule of Thumb</w:t>
      </w:r>
      <w:r w:rsidRPr="00A21507">
        <w:rPr>
          <w:rFonts w:ascii="Arial" w:hAnsi="Arial" w:cs="Arial"/>
          <w:sz w:val="24"/>
          <w:szCs w:val="24"/>
        </w:rPr>
        <w:t xml:space="preserve"> biasanya digunakan untuk menilai reliabilitas konstruk yaitu nilai </w:t>
      </w:r>
      <w:r w:rsidRPr="00A21507">
        <w:rPr>
          <w:rFonts w:ascii="Arial" w:hAnsi="Arial" w:cs="Arial"/>
          <w:i/>
          <w:sz w:val="24"/>
          <w:szCs w:val="24"/>
        </w:rPr>
        <w:t xml:space="preserve">composite reliability </w:t>
      </w:r>
      <w:r w:rsidRPr="00A21507">
        <w:rPr>
          <w:rFonts w:ascii="Arial" w:hAnsi="Arial" w:cs="Arial"/>
          <w:sz w:val="24"/>
          <w:szCs w:val="24"/>
        </w:rPr>
        <w:t>harus lebih besar dari 0</w:t>
      </w:r>
      <w:proofErr w:type="gramStart"/>
      <w:r w:rsidRPr="00A21507">
        <w:rPr>
          <w:rFonts w:ascii="Arial" w:hAnsi="Arial" w:cs="Arial"/>
          <w:sz w:val="24"/>
          <w:szCs w:val="24"/>
        </w:rPr>
        <w:t>,7</w:t>
      </w:r>
      <w:proofErr w:type="gramEnd"/>
      <w:r w:rsidRPr="00A21507">
        <w:rPr>
          <w:rFonts w:ascii="Arial" w:hAnsi="Arial" w:cs="Arial"/>
          <w:sz w:val="24"/>
          <w:szCs w:val="24"/>
        </w:rPr>
        <w:t xml:space="preserve">. Berikut ini nilai </w:t>
      </w:r>
      <w:r w:rsidRPr="00A21507">
        <w:rPr>
          <w:rFonts w:ascii="Arial" w:hAnsi="Arial" w:cs="Arial"/>
          <w:i/>
          <w:sz w:val="24"/>
          <w:szCs w:val="24"/>
        </w:rPr>
        <w:t>composite reliability</w:t>
      </w:r>
      <w:r w:rsidRPr="00A21507">
        <w:rPr>
          <w:rFonts w:ascii="Arial" w:hAnsi="Arial" w:cs="Arial"/>
          <w:sz w:val="24"/>
          <w:szCs w:val="24"/>
        </w:rPr>
        <w:t xml:space="preserve"> pada </w:t>
      </w:r>
      <w:proofErr w:type="gramStart"/>
      <w:r w:rsidRPr="00A21507">
        <w:rPr>
          <w:rFonts w:ascii="Arial" w:hAnsi="Arial" w:cs="Arial"/>
          <w:sz w:val="24"/>
          <w:szCs w:val="24"/>
        </w:rPr>
        <w:t>output :</w:t>
      </w:r>
      <w:proofErr w:type="gramEnd"/>
    </w:p>
    <w:p w:rsidR="00B742E9" w:rsidRPr="00671684" w:rsidRDefault="00B742E9" w:rsidP="00B742E9">
      <w:pPr>
        <w:spacing w:line="240" w:lineRule="auto"/>
        <w:ind w:left="709"/>
        <w:jc w:val="center"/>
        <w:rPr>
          <w:rFonts w:ascii="Arial" w:hAnsi="Arial" w:cs="Arial"/>
          <w:b/>
          <w:sz w:val="20"/>
          <w:szCs w:val="20"/>
        </w:rPr>
      </w:pPr>
      <w:r w:rsidRPr="00671684">
        <w:rPr>
          <w:rFonts w:ascii="Arial" w:hAnsi="Arial" w:cs="Arial"/>
          <w:b/>
          <w:sz w:val="20"/>
          <w:szCs w:val="20"/>
        </w:rPr>
        <w:t xml:space="preserve">Tabel 4.5 </w:t>
      </w:r>
      <w:r w:rsidRPr="00671684">
        <w:rPr>
          <w:rFonts w:ascii="Arial" w:hAnsi="Arial" w:cs="Arial"/>
          <w:b/>
          <w:i/>
          <w:sz w:val="20"/>
          <w:szCs w:val="20"/>
        </w:rPr>
        <w:t>Composite reliability</w:t>
      </w:r>
    </w:p>
    <w:tbl>
      <w:tblPr>
        <w:tblStyle w:val="TableGrid"/>
        <w:tblW w:w="0" w:type="auto"/>
        <w:tblInd w:w="817" w:type="dxa"/>
        <w:tblLook w:val="04A0"/>
      </w:tblPr>
      <w:tblGrid>
        <w:gridCol w:w="1794"/>
        <w:gridCol w:w="1608"/>
      </w:tblGrid>
      <w:tr w:rsidR="00B742E9" w:rsidRPr="00B32484" w:rsidTr="002F15BC">
        <w:tc>
          <w:tcPr>
            <w:tcW w:w="1794" w:type="dxa"/>
          </w:tcPr>
          <w:p w:rsidR="00B742E9" w:rsidRPr="00671684" w:rsidRDefault="00B742E9" w:rsidP="002F15BC">
            <w:pPr>
              <w:jc w:val="center"/>
              <w:rPr>
                <w:rFonts w:ascii="Arial" w:hAnsi="Arial" w:cs="Arial"/>
                <w:b/>
                <w:sz w:val="20"/>
                <w:szCs w:val="20"/>
              </w:rPr>
            </w:pPr>
            <w:r w:rsidRPr="00671684">
              <w:rPr>
                <w:rFonts w:ascii="Arial" w:hAnsi="Arial" w:cs="Arial"/>
                <w:b/>
                <w:sz w:val="20"/>
                <w:szCs w:val="20"/>
              </w:rPr>
              <w:t>Variabel</w:t>
            </w:r>
          </w:p>
        </w:tc>
        <w:tc>
          <w:tcPr>
            <w:tcW w:w="1608" w:type="dxa"/>
          </w:tcPr>
          <w:p w:rsidR="00B742E9" w:rsidRPr="00671684" w:rsidRDefault="00B742E9" w:rsidP="002F15BC">
            <w:pPr>
              <w:jc w:val="center"/>
              <w:rPr>
                <w:rFonts w:ascii="Arial" w:hAnsi="Arial" w:cs="Arial"/>
                <w:b/>
                <w:sz w:val="20"/>
                <w:szCs w:val="20"/>
              </w:rPr>
            </w:pPr>
            <w:r w:rsidRPr="00671684">
              <w:rPr>
                <w:rFonts w:ascii="Arial" w:hAnsi="Arial" w:cs="Arial"/>
                <w:b/>
                <w:sz w:val="20"/>
                <w:szCs w:val="20"/>
              </w:rPr>
              <w:t>Composite Reliability</w:t>
            </w:r>
          </w:p>
        </w:tc>
      </w:tr>
      <w:tr w:rsidR="00B742E9" w:rsidRPr="00671684" w:rsidTr="002F15BC">
        <w:tc>
          <w:tcPr>
            <w:tcW w:w="1794" w:type="dxa"/>
          </w:tcPr>
          <w:p w:rsidR="00B742E9" w:rsidRPr="00671684" w:rsidRDefault="00B742E9" w:rsidP="002F15BC">
            <w:pPr>
              <w:jc w:val="center"/>
              <w:rPr>
                <w:rFonts w:ascii="Arial" w:hAnsi="Arial" w:cs="Arial"/>
                <w:sz w:val="18"/>
                <w:szCs w:val="18"/>
              </w:rPr>
            </w:pPr>
            <w:r w:rsidRPr="00671684">
              <w:rPr>
                <w:rFonts w:ascii="Arial" w:hAnsi="Arial" w:cs="Arial"/>
                <w:sz w:val="18"/>
                <w:szCs w:val="18"/>
              </w:rPr>
              <w:t>Motivasi Kerja (X1)</w:t>
            </w:r>
          </w:p>
        </w:tc>
        <w:tc>
          <w:tcPr>
            <w:tcW w:w="1608" w:type="dxa"/>
          </w:tcPr>
          <w:p w:rsidR="00B742E9" w:rsidRPr="00671684" w:rsidRDefault="00B742E9" w:rsidP="002F15BC">
            <w:pPr>
              <w:jc w:val="center"/>
              <w:rPr>
                <w:rFonts w:ascii="Arial" w:hAnsi="Arial" w:cs="Arial"/>
                <w:sz w:val="18"/>
                <w:szCs w:val="18"/>
              </w:rPr>
            </w:pPr>
            <w:r w:rsidRPr="00671684">
              <w:rPr>
                <w:rFonts w:ascii="Arial" w:hAnsi="Arial" w:cs="Arial"/>
                <w:sz w:val="18"/>
                <w:szCs w:val="18"/>
              </w:rPr>
              <w:t>0,902</w:t>
            </w:r>
          </w:p>
        </w:tc>
      </w:tr>
      <w:tr w:rsidR="00B742E9" w:rsidRPr="00671684" w:rsidTr="002F15BC">
        <w:tc>
          <w:tcPr>
            <w:tcW w:w="1794" w:type="dxa"/>
          </w:tcPr>
          <w:p w:rsidR="00B742E9" w:rsidRPr="00671684" w:rsidRDefault="00B742E9" w:rsidP="002F15BC">
            <w:pPr>
              <w:jc w:val="center"/>
              <w:rPr>
                <w:rFonts w:ascii="Arial" w:hAnsi="Arial" w:cs="Arial"/>
                <w:sz w:val="18"/>
                <w:szCs w:val="18"/>
              </w:rPr>
            </w:pPr>
            <w:r w:rsidRPr="00671684">
              <w:rPr>
                <w:rFonts w:ascii="Arial" w:hAnsi="Arial" w:cs="Arial"/>
                <w:sz w:val="18"/>
                <w:szCs w:val="18"/>
              </w:rPr>
              <w:t>Pelatihan (X2)</w:t>
            </w:r>
          </w:p>
        </w:tc>
        <w:tc>
          <w:tcPr>
            <w:tcW w:w="1608" w:type="dxa"/>
          </w:tcPr>
          <w:p w:rsidR="00B742E9" w:rsidRPr="00671684" w:rsidRDefault="00B742E9" w:rsidP="002F15BC">
            <w:pPr>
              <w:jc w:val="center"/>
              <w:rPr>
                <w:rFonts w:ascii="Arial" w:hAnsi="Arial" w:cs="Arial"/>
                <w:sz w:val="18"/>
                <w:szCs w:val="18"/>
              </w:rPr>
            </w:pPr>
            <w:r w:rsidRPr="00671684">
              <w:rPr>
                <w:rFonts w:ascii="Arial" w:hAnsi="Arial" w:cs="Arial"/>
                <w:sz w:val="18"/>
                <w:szCs w:val="18"/>
              </w:rPr>
              <w:t>0,921</w:t>
            </w:r>
          </w:p>
        </w:tc>
      </w:tr>
      <w:tr w:rsidR="00B742E9" w:rsidRPr="00671684" w:rsidTr="002F15BC">
        <w:tc>
          <w:tcPr>
            <w:tcW w:w="1794" w:type="dxa"/>
          </w:tcPr>
          <w:p w:rsidR="00B742E9" w:rsidRPr="00671684" w:rsidRDefault="00B742E9" w:rsidP="002F15BC">
            <w:pPr>
              <w:jc w:val="center"/>
              <w:rPr>
                <w:rFonts w:ascii="Arial" w:hAnsi="Arial" w:cs="Arial"/>
                <w:sz w:val="18"/>
                <w:szCs w:val="18"/>
              </w:rPr>
            </w:pPr>
            <w:r w:rsidRPr="00671684">
              <w:rPr>
                <w:rFonts w:ascii="Arial" w:hAnsi="Arial" w:cs="Arial"/>
                <w:sz w:val="18"/>
                <w:szCs w:val="18"/>
              </w:rPr>
              <w:t>Penghargaan (X3)</w:t>
            </w:r>
          </w:p>
        </w:tc>
        <w:tc>
          <w:tcPr>
            <w:tcW w:w="1608" w:type="dxa"/>
          </w:tcPr>
          <w:p w:rsidR="00B742E9" w:rsidRPr="00671684" w:rsidRDefault="00B742E9" w:rsidP="002F15BC">
            <w:pPr>
              <w:jc w:val="center"/>
              <w:rPr>
                <w:rFonts w:ascii="Arial" w:hAnsi="Arial" w:cs="Arial"/>
                <w:sz w:val="18"/>
                <w:szCs w:val="18"/>
              </w:rPr>
            </w:pPr>
            <w:r w:rsidRPr="00671684">
              <w:rPr>
                <w:rFonts w:ascii="Arial" w:hAnsi="Arial" w:cs="Arial"/>
                <w:sz w:val="18"/>
                <w:szCs w:val="18"/>
              </w:rPr>
              <w:t>0,944</w:t>
            </w:r>
          </w:p>
        </w:tc>
      </w:tr>
      <w:tr w:rsidR="00B742E9" w:rsidRPr="00671684" w:rsidTr="002F15BC">
        <w:tc>
          <w:tcPr>
            <w:tcW w:w="1794" w:type="dxa"/>
          </w:tcPr>
          <w:p w:rsidR="00B742E9" w:rsidRPr="00671684" w:rsidRDefault="00B742E9" w:rsidP="002F15BC">
            <w:pPr>
              <w:jc w:val="center"/>
              <w:rPr>
                <w:rFonts w:ascii="Arial" w:hAnsi="Arial" w:cs="Arial"/>
                <w:sz w:val="18"/>
                <w:szCs w:val="18"/>
              </w:rPr>
            </w:pPr>
            <w:r w:rsidRPr="00671684">
              <w:rPr>
                <w:rFonts w:ascii="Arial" w:hAnsi="Arial" w:cs="Arial"/>
                <w:sz w:val="18"/>
                <w:szCs w:val="18"/>
              </w:rPr>
              <w:t xml:space="preserve">Kinerja </w:t>
            </w:r>
            <w:r w:rsidRPr="00671684">
              <w:rPr>
                <w:rFonts w:ascii="Arial" w:hAnsi="Arial" w:cs="Arial"/>
                <w:i/>
                <w:sz w:val="18"/>
                <w:szCs w:val="18"/>
              </w:rPr>
              <w:t>Independen Member</w:t>
            </w:r>
            <w:r w:rsidRPr="00671684">
              <w:rPr>
                <w:rFonts w:ascii="Arial" w:hAnsi="Arial" w:cs="Arial"/>
                <w:sz w:val="18"/>
                <w:szCs w:val="18"/>
              </w:rPr>
              <w:t xml:space="preserve"> (Y)</w:t>
            </w:r>
          </w:p>
        </w:tc>
        <w:tc>
          <w:tcPr>
            <w:tcW w:w="1608" w:type="dxa"/>
          </w:tcPr>
          <w:p w:rsidR="00B742E9" w:rsidRPr="00671684" w:rsidRDefault="00B742E9" w:rsidP="002F15BC">
            <w:pPr>
              <w:jc w:val="center"/>
              <w:rPr>
                <w:rFonts w:ascii="Arial" w:hAnsi="Arial" w:cs="Arial"/>
                <w:sz w:val="18"/>
                <w:szCs w:val="18"/>
              </w:rPr>
            </w:pPr>
            <w:r w:rsidRPr="00671684">
              <w:rPr>
                <w:rFonts w:ascii="Arial" w:hAnsi="Arial" w:cs="Arial"/>
                <w:sz w:val="18"/>
                <w:szCs w:val="18"/>
              </w:rPr>
              <w:t>0,879</w:t>
            </w:r>
          </w:p>
        </w:tc>
      </w:tr>
    </w:tbl>
    <w:p w:rsidR="00B742E9" w:rsidRPr="00671684" w:rsidRDefault="00B742E9" w:rsidP="00B742E9">
      <w:pPr>
        <w:spacing w:line="240" w:lineRule="auto"/>
        <w:rPr>
          <w:rFonts w:ascii="Arial" w:hAnsi="Arial" w:cs="Arial"/>
          <w:sz w:val="18"/>
          <w:szCs w:val="18"/>
        </w:rPr>
      </w:pPr>
      <w:r w:rsidRPr="00671684">
        <w:rPr>
          <w:rFonts w:ascii="Arial" w:hAnsi="Arial" w:cs="Arial"/>
          <w:sz w:val="18"/>
          <w:szCs w:val="18"/>
        </w:rPr>
        <w:tab/>
        <w:t>Sumber: Output PLS, 2018</w:t>
      </w:r>
    </w:p>
    <w:p w:rsidR="00B742E9" w:rsidRPr="001E7994" w:rsidRDefault="00B742E9" w:rsidP="00B742E9">
      <w:pPr>
        <w:spacing w:line="240" w:lineRule="auto"/>
        <w:ind w:left="709"/>
        <w:jc w:val="both"/>
        <w:rPr>
          <w:rFonts w:ascii="Arial" w:hAnsi="Arial" w:cs="Arial"/>
          <w:i/>
          <w:sz w:val="24"/>
          <w:szCs w:val="24"/>
        </w:rPr>
      </w:pPr>
      <w:r>
        <w:rPr>
          <w:rFonts w:ascii="Arial" w:hAnsi="Arial" w:cs="Arial"/>
          <w:sz w:val="24"/>
          <w:szCs w:val="24"/>
        </w:rPr>
        <w:tab/>
      </w:r>
      <w:r>
        <w:rPr>
          <w:rFonts w:ascii="Arial" w:hAnsi="Arial" w:cs="Arial"/>
          <w:sz w:val="24"/>
          <w:szCs w:val="24"/>
        </w:rPr>
        <w:tab/>
        <w:t>Berdasarkan tabel 4.5</w:t>
      </w:r>
      <w:r w:rsidRPr="00E03388">
        <w:rPr>
          <w:rFonts w:ascii="Arial" w:hAnsi="Arial" w:cs="Arial"/>
          <w:sz w:val="24"/>
          <w:szCs w:val="24"/>
        </w:rPr>
        <w:t xml:space="preserve"> di atas dapat diketahui bahwa nilai </w:t>
      </w:r>
      <w:r w:rsidRPr="00A21507">
        <w:rPr>
          <w:rFonts w:ascii="Arial" w:hAnsi="Arial" w:cs="Arial"/>
          <w:i/>
          <w:sz w:val="24"/>
          <w:szCs w:val="24"/>
        </w:rPr>
        <w:t>composite reliability</w:t>
      </w:r>
      <w:r w:rsidRPr="00E03388">
        <w:rPr>
          <w:rFonts w:ascii="Arial" w:hAnsi="Arial" w:cs="Arial"/>
          <w:sz w:val="24"/>
          <w:szCs w:val="24"/>
        </w:rPr>
        <w:t xml:space="preserve"> untuk semua variabel laten adalah diatas 0</w:t>
      </w:r>
      <w:proofErr w:type="gramStart"/>
      <w:r w:rsidRPr="00E03388">
        <w:rPr>
          <w:rFonts w:ascii="Arial" w:hAnsi="Arial" w:cs="Arial"/>
          <w:sz w:val="24"/>
          <w:szCs w:val="24"/>
        </w:rPr>
        <w:t>,7</w:t>
      </w:r>
      <w:proofErr w:type="gramEnd"/>
      <w:r>
        <w:rPr>
          <w:rFonts w:ascii="Arial" w:hAnsi="Arial" w:cs="Arial"/>
          <w:sz w:val="24"/>
          <w:szCs w:val="24"/>
        </w:rPr>
        <w:t xml:space="preserve"> sehingga </w:t>
      </w:r>
      <w:r w:rsidRPr="00E03388">
        <w:rPr>
          <w:rFonts w:ascii="Arial" w:hAnsi="Arial" w:cs="Arial"/>
          <w:sz w:val="24"/>
          <w:szCs w:val="24"/>
        </w:rPr>
        <w:t>dapat disimpukan bahwa semua indikator konstruk adalah reliable atau memenuhi uji reliabilitas</w:t>
      </w:r>
      <w:r>
        <w:rPr>
          <w:rFonts w:ascii="Arial" w:hAnsi="Arial" w:cs="Arial"/>
          <w:sz w:val="24"/>
          <w:szCs w:val="24"/>
        </w:rPr>
        <w:t xml:space="preserve">. </w:t>
      </w:r>
    </w:p>
    <w:p w:rsidR="00B742E9" w:rsidRPr="00A21507" w:rsidRDefault="00B742E9" w:rsidP="00B742E9">
      <w:pPr>
        <w:spacing w:line="240" w:lineRule="auto"/>
        <w:jc w:val="both"/>
        <w:rPr>
          <w:rFonts w:ascii="Arial" w:hAnsi="Arial" w:cs="Arial"/>
          <w:b/>
          <w:sz w:val="24"/>
          <w:szCs w:val="24"/>
        </w:rPr>
      </w:pPr>
      <w:proofErr w:type="gramStart"/>
      <w:r w:rsidRPr="00A21507">
        <w:rPr>
          <w:rFonts w:ascii="Arial" w:hAnsi="Arial" w:cs="Arial"/>
          <w:b/>
          <w:sz w:val="24"/>
          <w:szCs w:val="24"/>
        </w:rPr>
        <w:lastRenderedPageBreak/>
        <w:t xml:space="preserve">Model Struktural </w:t>
      </w:r>
      <w:r w:rsidRPr="00D95AEA">
        <w:rPr>
          <w:rFonts w:ascii="Arial" w:hAnsi="Arial" w:cs="Arial"/>
          <w:b/>
          <w:i/>
          <w:sz w:val="24"/>
          <w:szCs w:val="24"/>
        </w:rPr>
        <w:t>(Inner Model).</w:t>
      </w:r>
      <w:proofErr w:type="gramEnd"/>
    </w:p>
    <w:p w:rsidR="00B742E9" w:rsidRPr="00E03388" w:rsidRDefault="00B742E9" w:rsidP="00B742E9">
      <w:pPr>
        <w:spacing w:line="240" w:lineRule="auto"/>
        <w:jc w:val="both"/>
        <w:rPr>
          <w:rFonts w:ascii="Arial" w:hAnsi="Arial" w:cs="Arial"/>
          <w:sz w:val="24"/>
          <w:szCs w:val="24"/>
        </w:rPr>
      </w:pPr>
      <w:r w:rsidRPr="00E03388">
        <w:rPr>
          <w:rFonts w:ascii="Arial" w:hAnsi="Arial" w:cs="Arial"/>
          <w:sz w:val="24"/>
          <w:szCs w:val="24"/>
        </w:rPr>
        <w:tab/>
      </w:r>
      <w:proofErr w:type="gramStart"/>
      <w:r w:rsidRPr="00E03388">
        <w:rPr>
          <w:rFonts w:ascii="Arial" w:hAnsi="Arial" w:cs="Arial"/>
          <w:sz w:val="24"/>
          <w:szCs w:val="24"/>
        </w:rPr>
        <w:t>Model struktural dievaluasi dengan menggunakan R-</w:t>
      </w:r>
      <w:r w:rsidRPr="00A21507">
        <w:rPr>
          <w:rFonts w:ascii="Arial" w:hAnsi="Arial" w:cs="Arial"/>
          <w:i/>
          <w:sz w:val="24"/>
          <w:szCs w:val="24"/>
        </w:rPr>
        <w:t xml:space="preserve">square </w:t>
      </w:r>
      <w:r w:rsidRPr="00E03388">
        <w:rPr>
          <w:rFonts w:ascii="Arial" w:hAnsi="Arial" w:cs="Arial"/>
          <w:sz w:val="24"/>
          <w:szCs w:val="24"/>
        </w:rPr>
        <w:t>yang merupakan uji goodness-fit model.</w:t>
      </w:r>
      <w:proofErr w:type="gramEnd"/>
      <w:r w:rsidRPr="00E03388">
        <w:rPr>
          <w:rFonts w:ascii="Arial" w:hAnsi="Arial" w:cs="Arial"/>
          <w:sz w:val="24"/>
          <w:szCs w:val="24"/>
        </w:rPr>
        <w:t xml:space="preserve"> </w:t>
      </w:r>
      <w:r w:rsidRPr="007A0ACB">
        <w:rPr>
          <w:rFonts w:ascii="Arial" w:hAnsi="Arial" w:cs="Arial"/>
          <w:i/>
          <w:sz w:val="24"/>
          <w:szCs w:val="24"/>
        </w:rPr>
        <w:t>Inner model</w:t>
      </w:r>
      <w:r w:rsidRPr="00E03388">
        <w:rPr>
          <w:rFonts w:ascii="Arial" w:hAnsi="Arial" w:cs="Arial"/>
          <w:sz w:val="24"/>
          <w:szCs w:val="24"/>
        </w:rPr>
        <w:t xml:space="preserve"> digunakan untuk melihat hubungan antar konstruk </w:t>
      </w:r>
      <w:r>
        <w:rPr>
          <w:rFonts w:ascii="Arial" w:hAnsi="Arial" w:cs="Arial"/>
          <w:sz w:val="24"/>
          <w:szCs w:val="24"/>
        </w:rPr>
        <w:t xml:space="preserve">dan nilai signifikansi serta </w:t>
      </w:r>
      <w:r w:rsidRPr="007A0ACB">
        <w:rPr>
          <w:rFonts w:ascii="Arial" w:hAnsi="Arial" w:cs="Arial"/>
          <w:i/>
          <w:sz w:val="24"/>
          <w:szCs w:val="24"/>
        </w:rPr>
        <w:t>R-Square</w:t>
      </w:r>
      <w:r w:rsidRPr="00E03388">
        <w:rPr>
          <w:rFonts w:ascii="Arial" w:hAnsi="Arial" w:cs="Arial"/>
          <w:sz w:val="24"/>
          <w:szCs w:val="24"/>
        </w:rPr>
        <w:t xml:space="preserve"> seperti dibawah </w:t>
      </w:r>
      <w:proofErr w:type="gramStart"/>
      <w:r w:rsidRPr="00E03388">
        <w:rPr>
          <w:rFonts w:ascii="Arial" w:hAnsi="Arial" w:cs="Arial"/>
          <w:sz w:val="24"/>
          <w:szCs w:val="24"/>
        </w:rPr>
        <w:t>ini :</w:t>
      </w:r>
      <w:proofErr w:type="gramEnd"/>
    </w:p>
    <w:p w:rsidR="00B742E9" w:rsidRPr="00A21507" w:rsidRDefault="00B742E9" w:rsidP="00B742E9">
      <w:pPr>
        <w:spacing w:line="240" w:lineRule="auto"/>
        <w:jc w:val="center"/>
        <w:rPr>
          <w:rFonts w:ascii="Arial" w:hAnsi="Arial" w:cs="Arial"/>
          <w:b/>
          <w:sz w:val="20"/>
          <w:szCs w:val="20"/>
        </w:rPr>
      </w:pPr>
      <w:r w:rsidRPr="00A21507">
        <w:rPr>
          <w:rFonts w:ascii="Arial" w:hAnsi="Arial" w:cs="Arial"/>
          <w:b/>
          <w:sz w:val="20"/>
          <w:szCs w:val="20"/>
        </w:rPr>
        <w:t xml:space="preserve">Tabel </w:t>
      </w:r>
      <w:r>
        <w:rPr>
          <w:rFonts w:ascii="Arial" w:hAnsi="Arial" w:cs="Arial"/>
          <w:b/>
          <w:sz w:val="20"/>
          <w:szCs w:val="20"/>
        </w:rPr>
        <w:t xml:space="preserve">4.6 </w:t>
      </w:r>
      <w:r w:rsidRPr="00A21507">
        <w:rPr>
          <w:rFonts w:ascii="Arial" w:hAnsi="Arial" w:cs="Arial"/>
          <w:b/>
          <w:sz w:val="20"/>
          <w:szCs w:val="20"/>
        </w:rPr>
        <w:t>R-</w:t>
      </w:r>
      <w:r w:rsidRPr="00A21507">
        <w:rPr>
          <w:rFonts w:ascii="Arial" w:hAnsi="Arial" w:cs="Arial"/>
          <w:b/>
          <w:i/>
          <w:sz w:val="20"/>
          <w:szCs w:val="20"/>
        </w:rPr>
        <w:t>Square</w:t>
      </w:r>
    </w:p>
    <w:tbl>
      <w:tblPr>
        <w:tblStyle w:val="TableGrid"/>
        <w:tblW w:w="0" w:type="auto"/>
        <w:tblInd w:w="108" w:type="dxa"/>
        <w:tblLook w:val="04A0"/>
      </w:tblPr>
      <w:tblGrid>
        <w:gridCol w:w="2258"/>
        <w:gridCol w:w="2009"/>
      </w:tblGrid>
      <w:tr w:rsidR="00B742E9" w:rsidRPr="00791661" w:rsidTr="002F15BC">
        <w:tc>
          <w:tcPr>
            <w:tcW w:w="4135" w:type="dxa"/>
          </w:tcPr>
          <w:p w:rsidR="00B742E9" w:rsidRPr="00791661" w:rsidRDefault="00B742E9" w:rsidP="002F15BC">
            <w:pPr>
              <w:jc w:val="center"/>
              <w:rPr>
                <w:rFonts w:ascii="Arial" w:hAnsi="Arial" w:cs="Arial"/>
                <w:b/>
              </w:rPr>
            </w:pPr>
            <w:r w:rsidRPr="00791661">
              <w:rPr>
                <w:rFonts w:ascii="Arial" w:hAnsi="Arial" w:cs="Arial"/>
                <w:b/>
              </w:rPr>
              <w:t>Variabel</w:t>
            </w:r>
          </w:p>
        </w:tc>
        <w:tc>
          <w:tcPr>
            <w:tcW w:w="4244" w:type="dxa"/>
          </w:tcPr>
          <w:p w:rsidR="00B742E9" w:rsidRPr="00791661" w:rsidRDefault="00B742E9" w:rsidP="002F15BC">
            <w:pPr>
              <w:jc w:val="center"/>
              <w:rPr>
                <w:rFonts w:ascii="Arial" w:hAnsi="Arial" w:cs="Arial"/>
                <w:b/>
              </w:rPr>
            </w:pPr>
            <w:r w:rsidRPr="00791661">
              <w:rPr>
                <w:rFonts w:ascii="Arial" w:hAnsi="Arial" w:cs="Arial"/>
                <w:b/>
              </w:rPr>
              <w:t>R-Square</w:t>
            </w:r>
          </w:p>
        </w:tc>
      </w:tr>
      <w:tr w:rsidR="00B742E9" w:rsidRPr="00791661" w:rsidTr="002F15BC">
        <w:tc>
          <w:tcPr>
            <w:tcW w:w="4135" w:type="dxa"/>
          </w:tcPr>
          <w:p w:rsidR="00B742E9" w:rsidRPr="00791661" w:rsidRDefault="00B742E9" w:rsidP="002F15BC">
            <w:pPr>
              <w:jc w:val="center"/>
              <w:rPr>
                <w:rFonts w:ascii="Arial" w:hAnsi="Arial" w:cs="Arial"/>
              </w:rPr>
            </w:pPr>
            <w:r w:rsidRPr="00791661">
              <w:rPr>
                <w:rFonts w:ascii="Arial" w:hAnsi="Arial" w:cs="Arial"/>
              </w:rPr>
              <w:t xml:space="preserve">Kinerja </w:t>
            </w:r>
            <w:r w:rsidRPr="00791661">
              <w:rPr>
                <w:rFonts w:ascii="Arial" w:hAnsi="Arial" w:cs="Arial"/>
                <w:i/>
              </w:rPr>
              <w:t>Independen Member</w:t>
            </w:r>
            <w:r w:rsidRPr="00791661">
              <w:rPr>
                <w:rFonts w:ascii="Arial" w:hAnsi="Arial" w:cs="Arial"/>
              </w:rPr>
              <w:t xml:space="preserve"> (Y)</w:t>
            </w:r>
          </w:p>
        </w:tc>
        <w:tc>
          <w:tcPr>
            <w:tcW w:w="4244" w:type="dxa"/>
          </w:tcPr>
          <w:p w:rsidR="00B742E9" w:rsidRPr="00791661" w:rsidRDefault="00B742E9" w:rsidP="002F15BC">
            <w:pPr>
              <w:jc w:val="center"/>
              <w:rPr>
                <w:rFonts w:ascii="Arial" w:hAnsi="Arial" w:cs="Arial"/>
              </w:rPr>
            </w:pPr>
            <w:r w:rsidRPr="00791661">
              <w:rPr>
                <w:rFonts w:ascii="Arial" w:hAnsi="Arial" w:cs="Arial"/>
              </w:rPr>
              <w:t>0,271</w:t>
            </w:r>
          </w:p>
        </w:tc>
      </w:tr>
    </w:tbl>
    <w:p w:rsidR="00B742E9" w:rsidRPr="00A21507" w:rsidRDefault="00B742E9" w:rsidP="00B742E9">
      <w:pPr>
        <w:spacing w:line="240" w:lineRule="auto"/>
        <w:rPr>
          <w:rFonts w:ascii="Arial" w:hAnsi="Arial" w:cs="Arial"/>
          <w:sz w:val="20"/>
          <w:szCs w:val="20"/>
        </w:rPr>
      </w:pPr>
      <w:r w:rsidRPr="00A21507">
        <w:rPr>
          <w:rFonts w:ascii="Arial" w:hAnsi="Arial" w:cs="Arial"/>
          <w:sz w:val="20"/>
          <w:szCs w:val="20"/>
        </w:rPr>
        <w:t>Sumber: Output PLS, 2018</w:t>
      </w:r>
    </w:p>
    <w:p w:rsidR="00B742E9" w:rsidRPr="00E03388" w:rsidRDefault="00B742E9" w:rsidP="00B742E9">
      <w:pPr>
        <w:spacing w:line="240" w:lineRule="auto"/>
        <w:jc w:val="both"/>
        <w:rPr>
          <w:rFonts w:ascii="Arial" w:hAnsi="Arial" w:cs="Arial"/>
          <w:sz w:val="24"/>
          <w:szCs w:val="24"/>
        </w:rPr>
      </w:pPr>
      <w:r>
        <w:rPr>
          <w:rFonts w:ascii="Arial" w:hAnsi="Arial" w:cs="Arial"/>
          <w:sz w:val="24"/>
          <w:szCs w:val="24"/>
        </w:rPr>
        <w:tab/>
        <w:t>Berdasarkan tabel 4.6</w:t>
      </w:r>
      <w:r w:rsidRPr="00E03388">
        <w:rPr>
          <w:rFonts w:ascii="Arial" w:hAnsi="Arial" w:cs="Arial"/>
          <w:sz w:val="24"/>
          <w:szCs w:val="24"/>
        </w:rPr>
        <w:t xml:space="preserve"> di atas dapat diketahui bahwa nilai </w:t>
      </w:r>
      <w:r>
        <w:rPr>
          <w:rFonts w:ascii="Arial" w:hAnsi="Arial" w:cs="Arial"/>
          <w:sz w:val="24"/>
          <w:szCs w:val="24"/>
        </w:rPr>
        <w:t xml:space="preserve"> </w:t>
      </w:r>
      <w:r w:rsidRPr="00E03388">
        <w:rPr>
          <w:rFonts w:ascii="Arial" w:hAnsi="Arial" w:cs="Arial"/>
          <w:sz w:val="24"/>
          <w:szCs w:val="24"/>
        </w:rPr>
        <w:t>R-</w:t>
      </w:r>
      <w:r w:rsidRPr="00A21507">
        <w:rPr>
          <w:rFonts w:ascii="Arial" w:hAnsi="Arial" w:cs="Arial"/>
          <w:i/>
          <w:sz w:val="24"/>
          <w:szCs w:val="24"/>
        </w:rPr>
        <w:t xml:space="preserve">Square </w:t>
      </w:r>
      <w:r w:rsidRPr="00E03388">
        <w:rPr>
          <w:rFonts w:ascii="Arial" w:hAnsi="Arial" w:cs="Arial"/>
          <w:sz w:val="24"/>
          <w:szCs w:val="24"/>
        </w:rPr>
        <w:t xml:space="preserve">sebesar 0,271 artinya variabilitas konstruk Kinerja </w:t>
      </w:r>
      <w:r w:rsidRPr="00453A5B">
        <w:rPr>
          <w:rFonts w:ascii="Arial" w:hAnsi="Arial" w:cs="Arial"/>
          <w:i/>
          <w:sz w:val="24"/>
          <w:szCs w:val="24"/>
        </w:rPr>
        <w:t xml:space="preserve">Independen Member </w:t>
      </w:r>
      <w:r w:rsidRPr="00E03388">
        <w:rPr>
          <w:rFonts w:ascii="Arial" w:hAnsi="Arial" w:cs="Arial"/>
          <w:sz w:val="24"/>
          <w:szCs w:val="24"/>
        </w:rPr>
        <w:t xml:space="preserve">yang dapat dijelaskan oleh variabilitas konstruk motivasi kerja, pelatihan dan penghargaan sebesar 27.1%, sedangkan sisanya 72,9% dijelaskan oleh variabel-variabel lain yang tidak diteliti. </w:t>
      </w:r>
      <w:r w:rsidRPr="00453A5B">
        <w:rPr>
          <w:rFonts w:ascii="Arial" w:hAnsi="Arial" w:cs="Arial"/>
          <w:i/>
          <w:sz w:val="24"/>
          <w:szCs w:val="24"/>
        </w:rPr>
        <w:t>Rule of thumb</w:t>
      </w:r>
      <w:r w:rsidRPr="00E03388">
        <w:rPr>
          <w:rFonts w:ascii="Arial" w:hAnsi="Arial" w:cs="Arial"/>
          <w:sz w:val="24"/>
          <w:szCs w:val="24"/>
        </w:rPr>
        <w:t xml:space="preserve"> yang digunakan untuk menilai R-</w:t>
      </w:r>
      <w:r w:rsidRPr="00A21507">
        <w:rPr>
          <w:rFonts w:ascii="Arial" w:hAnsi="Arial" w:cs="Arial"/>
          <w:i/>
          <w:sz w:val="24"/>
          <w:szCs w:val="24"/>
        </w:rPr>
        <w:t>Square</w:t>
      </w:r>
      <w:r w:rsidRPr="00E03388">
        <w:rPr>
          <w:rFonts w:ascii="Arial" w:hAnsi="Arial" w:cs="Arial"/>
          <w:sz w:val="24"/>
          <w:szCs w:val="24"/>
        </w:rPr>
        <w:t xml:space="preserve"> yaitu kuat (0</w:t>
      </w:r>
      <w:proofErr w:type="gramStart"/>
      <w:r w:rsidRPr="00E03388">
        <w:rPr>
          <w:rFonts w:ascii="Arial" w:hAnsi="Arial" w:cs="Arial"/>
          <w:sz w:val="24"/>
          <w:szCs w:val="24"/>
        </w:rPr>
        <w:t>,75</w:t>
      </w:r>
      <w:proofErr w:type="gramEnd"/>
      <w:r w:rsidRPr="00E03388">
        <w:rPr>
          <w:rFonts w:ascii="Arial" w:hAnsi="Arial" w:cs="Arial"/>
          <w:sz w:val="24"/>
          <w:szCs w:val="24"/>
        </w:rPr>
        <w:t xml:space="preserve">), moderat (0,50) dan lemah (0,25) nilai  </w:t>
      </w:r>
      <w:r>
        <w:rPr>
          <w:rFonts w:ascii="Arial" w:hAnsi="Arial" w:cs="Arial"/>
          <w:sz w:val="24"/>
          <w:szCs w:val="24"/>
        </w:rPr>
        <w:t xml:space="preserve">               </w:t>
      </w:r>
      <w:r w:rsidRPr="00E03388">
        <w:rPr>
          <w:rFonts w:ascii="Arial" w:hAnsi="Arial" w:cs="Arial"/>
          <w:sz w:val="24"/>
          <w:szCs w:val="24"/>
        </w:rPr>
        <w:t>R-</w:t>
      </w:r>
      <w:r w:rsidRPr="00A21507">
        <w:rPr>
          <w:rFonts w:ascii="Arial" w:hAnsi="Arial" w:cs="Arial"/>
          <w:i/>
          <w:sz w:val="24"/>
          <w:szCs w:val="24"/>
        </w:rPr>
        <w:t xml:space="preserve">Square </w:t>
      </w:r>
      <w:r w:rsidRPr="00E03388">
        <w:rPr>
          <w:rFonts w:ascii="Arial" w:hAnsi="Arial" w:cs="Arial"/>
          <w:sz w:val="24"/>
          <w:szCs w:val="24"/>
        </w:rPr>
        <w:t>sebesar 0,271 artinya masuk dalam ketegori lemah.</w:t>
      </w:r>
    </w:p>
    <w:p w:rsidR="00B742E9" w:rsidRPr="00E03388" w:rsidRDefault="00B742E9" w:rsidP="00B742E9">
      <w:pPr>
        <w:spacing w:line="240" w:lineRule="auto"/>
        <w:jc w:val="both"/>
        <w:rPr>
          <w:rFonts w:ascii="Arial" w:hAnsi="Arial" w:cs="Arial"/>
          <w:sz w:val="24"/>
          <w:szCs w:val="24"/>
        </w:rPr>
      </w:pPr>
      <w:r w:rsidRPr="00E03388">
        <w:rPr>
          <w:rFonts w:ascii="Arial" w:hAnsi="Arial" w:cs="Arial"/>
          <w:sz w:val="24"/>
          <w:szCs w:val="24"/>
        </w:rPr>
        <w:tab/>
        <w:t>Langkah selanjutnya adalah melakukan</w:t>
      </w:r>
      <w:r w:rsidRPr="00453A5B">
        <w:rPr>
          <w:rFonts w:ascii="Arial" w:hAnsi="Arial" w:cs="Arial"/>
          <w:i/>
          <w:sz w:val="24"/>
          <w:szCs w:val="24"/>
        </w:rPr>
        <w:t xml:space="preserve"> bootstapping </w:t>
      </w:r>
      <w:r w:rsidRPr="00E03388">
        <w:rPr>
          <w:rFonts w:ascii="Arial" w:hAnsi="Arial" w:cs="Arial"/>
          <w:sz w:val="24"/>
          <w:szCs w:val="24"/>
        </w:rPr>
        <w:t xml:space="preserve">untuk </w:t>
      </w:r>
      <w:proofErr w:type="gramStart"/>
      <w:r w:rsidRPr="00E03388">
        <w:rPr>
          <w:rFonts w:ascii="Arial" w:hAnsi="Arial" w:cs="Arial"/>
          <w:sz w:val="24"/>
          <w:szCs w:val="24"/>
        </w:rPr>
        <w:t>melihat  nilai</w:t>
      </w:r>
      <w:proofErr w:type="gramEnd"/>
      <w:r w:rsidRPr="00E03388">
        <w:rPr>
          <w:rFonts w:ascii="Arial" w:hAnsi="Arial" w:cs="Arial"/>
          <w:sz w:val="24"/>
          <w:szCs w:val="24"/>
        </w:rPr>
        <w:t xml:space="preserve"> signifikansi pengaruh Motivasi Kerja (X1), Pelatihan (X2), Penghargaan (X3) terhadap Kinerja </w:t>
      </w:r>
      <w:r w:rsidRPr="00565D1C">
        <w:rPr>
          <w:rFonts w:ascii="Arial" w:hAnsi="Arial" w:cs="Arial"/>
          <w:i/>
          <w:sz w:val="24"/>
          <w:szCs w:val="24"/>
        </w:rPr>
        <w:t>Independen Member</w:t>
      </w:r>
      <w:r w:rsidRPr="00E03388">
        <w:rPr>
          <w:rFonts w:ascii="Arial" w:hAnsi="Arial" w:cs="Arial"/>
          <w:sz w:val="24"/>
          <w:szCs w:val="24"/>
        </w:rPr>
        <w:t xml:space="preserve">. </w:t>
      </w:r>
      <w:proofErr w:type="gramStart"/>
      <w:r w:rsidRPr="00E03388">
        <w:rPr>
          <w:rFonts w:ascii="Arial" w:hAnsi="Arial" w:cs="Arial"/>
          <w:sz w:val="24"/>
          <w:szCs w:val="24"/>
        </w:rPr>
        <w:t>Dinilai dari koefisien parameter dan nilai signifikansi t-statistik.</w:t>
      </w:r>
      <w:proofErr w:type="gramEnd"/>
      <w:r w:rsidRPr="00E03388">
        <w:rPr>
          <w:rFonts w:ascii="Arial" w:hAnsi="Arial" w:cs="Arial"/>
          <w:sz w:val="24"/>
          <w:szCs w:val="24"/>
        </w:rPr>
        <w:t xml:space="preserve"> Berikut ini hasil </w:t>
      </w:r>
      <w:r w:rsidRPr="00A21507">
        <w:rPr>
          <w:rFonts w:ascii="Arial" w:hAnsi="Arial" w:cs="Arial"/>
          <w:i/>
          <w:sz w:val="24"/>
          <w:szCs w:val="24"/>
        </w:rPr>
        <w:t xml:space="preserve">output calculate </w:t>
      </w:r>
      <w:proofErr w:type="gramStart"/>
      <w:r w:rsidRPr="00A21507">
        <w:rPr>
          <w:rFonts w:ascii="Arial" w:hAnsi="Arial" w:cs="Arial"/>
          <w:i/>
          <w:sz w:val="24"/>
          <w:szCs w:val="24"/>
        </w:rPr>
        <w:t>bootstapping</w:t>
      </w:r>
      <w:r w:rsidRPr="00E03388">
        <w:rPr>
          <w:rFonts w:ascii="Arial" w:hAnsi="Arial" w:cs="Arial"/>
          <w:sz w:val="24"/>
          <w:szCs w:val="24"/>
        </w:rPr>
        <w:t xml:space="preserve"> :</w:t>
      </w:r>
      <w:proofErr w:type="gramEnd"/>
    </w:p>
    <w:p w:rsidR="00B742E9" w:rsidRPr="00E03388" w:rsidRDefault="00B742E9" w:rsidP="00B742E9">
      <w:pPr>
        <w:spacing w:line="240" w:lineRule="auto"/>
        <w:jc w:val="both"/>
        <w:rPr>
          <w:rFonts w:ascii="Arial" w:hAnsi="Arial" w:cs="Arial"/>
          <w:sz w:val="24"/>
          <w:szCs w:val="24"/>
        </w:rPr>
      </w:pPr>
      <w:r w:rsidRPr="00E03388">
        <w:rPr>
          <w:rFonts w:ascii="Arial" w:hAnsi="Arial" w:cs="Arial"/>
          <w:noProof/>
          <w:sz w:val="24"/>
          <w:szCs w:val="24"/>
          <w:lang w:val="id-ID" w:eastAsia="id-ID"/>
        </w:rPr>
        <w:lastRenderedPageBreak/>
        <w:drawing>
          <wp:inline distT="0" distB="0" distL="0" distR="0">
            <wp:extent cx="2676649" cy="3697971"/>
            <wp:effectExtent l="19050" t="0" r="9401" b="0"/>
            <wp:docPr id="6" name="Picture 1" descr="G:\PLS\2D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LS\2DEC.png"/>
                    <pic:cNvPicPr>
                      <a:picLocks noChangeAspect="1" noChangeArrowheads="1"/>
                    </pic:cNvPicPr>
                  </pic:nvPicPr>
                  <pic:blipFill>
                    <a:blip r:embed="rId7"/>
                    <a:srcRect/>
                    <a:stretch>
                      <a:fillRect/>
                    </a:stretch>
                  </pic:blipFill>
                  <pic:spPr bwMode="auto">
                    <a:xfrm>
                      <a:off x="0" y="0"/>
                      <a:ext cx="2682499" cy="3706053"/>
                    </a:xfrm>
                    <a:prstGeom prst="rect">
                      <a:avLst/>
                    </a:prstGeom>
                    <a:noFill/>
                    <a:ln w="9525">
                      <a:noFill/>
                      <a:miter lim="800000"/>
                      <a:headEnd/>
                      <a:tailEnd/>
                    </a:ln>
                  </pic:spPr>
                </pic:pic>
              </a:graphicData>
            </a:graphic>
          </wp:inline>
        </w:drawing>
      </w:r>
    </w:p>
    <w:p w:rsidR="00B742E9" w:rsidRPr="001E7994" w:rsidRDefault="00B742E9" w:rsidP="00B742E9">
      <w:pPr>
        <w:spacing w:line="240" w:lineRule="auto"/>
        <w:jc w:val="center"/>
        <w:rPr>
          <w:rFonts w:ascii="Arial" w:hAnsi="Arial" w:cs="Arial"/>
          <w:b/>
          <w:sz w:val="20"/>
          <w:szCs w:val="20"/>
        </w:rPr>
      </w:pPr>
      <w:r>
        <w:rPr>
          <w:rFonts w:ascii="Arial" w:hAnsi="Arial" w:cs="Arial"/>
          <w:b/>
          <w:sz w:val="20"/>
          <w:szCs w:val="20"/>
        </w:rPr>
        <w:t>Gambar 4</w:t>
      </w:r>
      <w:r w:rsidRPr="001E7994">
        <w:rPr>
          <w:rFonts w:ascii="Arial" w:hAnsi="Arial" w:cs="Arial"/>
          <w:b/>
          <w:sz w:val="20"/>
          <w:szCs w:val="20"/>
        </w:rPr>
        <w:t xml:space="preserve">.3 </w:t>
      </w:r>
      <w:r w:rsidRPr="001E7994">
        <w:rPr>
          <w:rFonts w:ascii="Arial" w:hAnsi="Arial" w:cs="Arial"/>
          <w:b/>
          <w:i/>
          <w:sz w:val="20"/>
          <w:szCs w:val="20"/>
        </w:rPr>
        <w:t>Output Calculate Bootstapping</w:t>
      </w:r>
    </w:p>
    <w:p w:rsidR="00B742E9" w:rsidRPr="001E7994" w:rsidRDefault="00B742E9" w:rsidP="00B742E9">
      <w:pPr>
        <w:spacing w:line="240" w:lineRule="auto"/>
        <w:jc w:val="center"/>
        <w:rPr>
          <w:rFonts w:ascii="Arial" w:hAnsi="Arial" w:cs="Arial"/>
          <w:b/>
          <w:sz w:val="20"/>
          <w:szCs w:val="20"/>
        </w:rPr>
      </w:pPr>
      <w:r w:rsidRPr="001E7994">
        <w:rPr>
          <w:rFonts w:ascii="Arial" w:hAnsi="Arial" w:cs="Arial"/>
          <w:b/>
          <w:sz w:val="20"/>
          <w:szCs w:val="20"/>
        </w:rPr>
        <w:t>Sumber: Data Primer Diolah, 2018</w:t>
      </w:r>
    </w:p>
    <w:p w:rsidR="00B742E9" w:rsidRPr="00E03388" w:rsidRDefault="00B742E9" w:rsidP="00B742E9">
      <w:pPr>
        <w:spacing w:line="240" w:lineRule="auto"/>
        <w:jc w:val="both"/>
        <w:rPr>
          <w:rFonts w:ascii="Arial" w:hAnsi="Arial" w:cs="Arial"/>
          <w:sz w:val="24"/>
          <w:szCs w:val="24"/>
        </w:rPr>
      </w:pPr>
      <w:r>
        <w:rPr>
          <w:rFonts w:ascii="Arial" w:hAnsi="Arial" w:cs="Arial"/>
          <w:sz w:val="24"/>
          <w:szCs w:val="24"/>
        </w:rPr>
        <w:tab/>
      </w:r>
      <w:r w:rsidRPr="00E03388">
        <w:rPr>
          <w:rFonts w:ascii="Arial" w:hAnsi="Arial" w:cs="Arial"/>
          <w:sz w:val="24"/>
          <w:szCs w:val="24"/>
        </w:rPr>
        <w:t xml:space="preserve">Berikut ini nilai koefisien parameter dapat dilihat pada nilai </w:t>
      </w:r>
      <w:r w:rsidRPr="00791661">
        <w:rPr>
          <w:rFonts w:ascii="Arial" w:hAnsi="Arial" w:cs="Arial"/>
          <w:i/>
          <w:sz w:val="24"/>
          <w:szCs w:val="24"/>
        </w:rPr>
        <w:t>(original sample)</w:t>
      </w:r>
      <w:r w:rsidRPr="00E03388">
        <w:rPr>
          <w:rFonts w:ascii="Arial" w:hAnsi="Arial" w:cs="Arial"/>
          <w:sz w:val="24"/>
          <w:szCs w:val="24"/>
        </w:rPr>
        <w:t xml:space="preserve"> dan nilai signifikansi T-statistik dapat dilihat pada tabel di bawah </w:t>
      </w:r>
      <w:proofErr w:type="gramStart"/>
      <w:r w:rsidRPr="00E03388">
        <w:rPr>
          <w:rFonts w:ascii="Arial" w:hAnsi="Arial" w:cs="Arial"/>
          <w:sz w:val="24"/>
          <w:szCs w:val="24"/>
        </w:rPr>
        <w:t>ini :</w:t>
      </w:r>
      <w:proofErr w:type="gramEnd"/>
    </w:p>
    <w:p w:rsidR="00B742E9" w:rsidRPr="001E7994" w:rsidRDefault="00B742E9" w:rsidP="00B742E9">
      <w:pPr>
        <w:spacing w:line="240" w:lineRule="auto"/>
        <w:jc w:val="center"/>
        <w:rPr>
          <w:rFonts w:ascii="Arial" w:hAnsi="Arial" w:cs="Arial"/>
          <w:b/>
          <w:sz w:val="20"/>
          <w:szCs w:val="20"/>
        </w:rPr>
      </w:pPr>
      <w:r w:rsidRPr="001E7994">
        <w:rPr>
          <w:rFonts w:ascii="Arial" w:hAnsi="Arial" w:cs="Arial"/>
          <w:b/>
          <w:sz w:val="20"/>
          <w:szCs w:val="20"/>
        </w:rPr>
        <w:t xml:space="preserve">Tabel 4.7 </w:t>
      </w:r>
      <w:r w:rsidRPr="001E7994">
        <w:rPr>
          <w:rFonts w:ascii="Arial" w:hAnsi="Arial" w:cs="Arial"/>
          <w:b/>
          <w:i/>
          <w:sz w:val="20"/>
          <w:szCs w:val="20"/>
        </w:rPr>
        <w:t>Path Coefficients</w:t>
      </w:r>
    </w:p>
    <w:tbl>
      <w:tblPr>
        <w:tblStyle w:val="TableGrid"/>
        <w:tblW w:w="4503" w:type="dxa"/>
        <w:tblLayout w:type="fixed"/>
        <w:tblLook w:val="04A0"/>
      </w:tblPr>
      <w:tblGrid>
        <w:gridCol w:w="1101"/>
        <w:gridCol w:w="709"/>
        <w:gridCol w:w="709"/>
        <w:gridCol w:w="851"/>
        <w:gridCol w:w="567"/>
        <w:gridCol w:w="566"/>
      </w:tblGrid>
      <w:tr w:rsidR="00B742E9" w:rsidRPr="0082566B" w:rsidTr="002F15BC">
        <w:tc>
          <w:tcPr>
            <w:tcW w:w="1101" w:type="dxa"/>
          </w:tcPr>
          <w:p w:rsidR="00B742E9" w:rsidRPr="0082566B" w:rsidRDefault="00B742E9" w:rsidP="002F15BC">
            <w:pPr>
              <w:jc w:val="both"/>
              <w:rPr>
                <w:rFonts w:ascii="Arial" w:hAnsi="Arial" w:cs="Arial"/>
                <w:b/>
                <w:sz w:val="14"/>
                <w:szCs w:val="14"/>
              </w:rPr>
            </w:pPr>
          </w:p>
        </w:tc>
        <w:tc>
          <w:tcPr>
            <w:tcW w:w="709" w:type="dxa"/>
          </w:tcPr>
          <w:p w:rsidR="00B742E9" w:rsidRPr="0082566B" w:rsidRDefault="00B742E9" w:rsidP="002F15BC">
            <w:pPr>
              <w:jc w:val="center"/>
              <w:rPr>
                <w:rFonts w:ascii="Arial" w:hAnsi="Arial" w:cs="Arial"/>
                <w:b/>
                <w:sz w:val="18"/>
                <w:szCs w:val="18"/>
              </w:rPr>
            </w:pPr>
            <w:r w:rsidRPr="0082566B">
              <w:rPr>
                <w:rFonts w:ascii="Arial" w:hAnsi="Arial" w:cs="Arial"/>
                <w:b/>
                <w:sz w:val="18"/>
                <w:szCs w:val="18"/>
              </w:rPr>
              <w:t>Original sample (O)</w:t>
            </w:r>
          </w:p>
        </w:tc>
        <w:tc>
          <w:tcPr>
            <w:tcW w:w="709" w:type="dxa"/>
          </w:tcPr>
          <w:p w:rsidR="00B742E9" w:rsidRPr="0082566B" w:rsidRDefault="00B742E9" w:rsidP="002F15BC">
            <w:pPr>
              <w:jc w:val="center"/>
              <w:rPr>
                <w:rFonts w:ascii="Arial" w:hAnsi="Arial" w:cs="Arial"/>
                <w:b/>
                <w:sz w:val="18"/>
                <w:szCs w:val="18"/>
              </w:rPr>
            </w:pPr>
            <w:r w:rsidRPr="0082566B">
              <w:rPr>
                <w:rFonts w:ascii="Arial" w:hAnsi="Arial" w:cs="Arial"/>
                <w:b/>
                <w:sz w:val="18"/>
                <w:szCs w:val="18"/>
              </w:rPr>
              <w:t>Sampe Mean</w:t>
            </w:r>
          </w:p>
          <w:p w:rsidR="00B742E9" w:rsidRPr="0082566B" w:rsidRDefault="00B742E9" w:rsidP="002F15BC">
            <w:pPr>
              <w:jc w:val="center"/>
              <w:rPr>
                <w:rFonts w:ascii="Arial" w:hAnsi="Arial" w:cs="Arial"/>
                <w:b/>
                <w:sz w:val="18"/>
                <w:szCs w:val="18"/>
              </w:rPr>
            </w:pPr>
            <w:r w:rsidRPr="0082566B">
              <w:rPr>
                <w:rFonts w:ascii="Arial" w:hAnsi="Arial" w:cs="Arial"/>
                <w:b/>
                <w:sz w:val="18"/>
                <w:szCs w:val="18"/>
              </w:rPr>
              <w:t>(M)</w:t>
            </w:r>
          </w:p>
        </w:tc>
        <w:tc>
          <w:tcPr>
            <w:tcW w:w="851" w:type="dxa"/>
          </w:tcPr>
          <w:p w:rsidR="00B742E9" w:rsidRPr="0082566B" w:rsidRDefault="00B742E9" w:rsidP="002F15BC">
            <w:pPr>
              <w:jc w:val="center"/>
              <w:rPr>
                <w:rFonts w:ascii="Arial" w:hAnsi="Arial" w:cs="Arial"/>
                <w:b/>
                <w:sz w:val="14"/>
                <w:szCs w:val="14"/>
              </w:rPr>
            </w:pPr>
            <w:r w:rsidRPr="0082566B">
              <w:rPr>
                <w:rFonts w:ascii="Arial" w:hAnsi="Arial" w:cs="Arial"/>
                <w:b/>
                <w:sz w:val="14"/>
                <w:szCs w:val="14"/>
              </w:rPr>
              <w:t>Standard Deviation (STDEV)</w:t>
            </w:r>
          </w:p>
        </w:tc>
        <w:tc>
          <w:tcPr>
            <w:tcW w:w="567" w:type="dxa"/>
          </w:tcPr>
          <w:p w:rsidR="00B742E9" w:rsidRPr="0082566B" w:rsidRDefault="00B742E9" w:rsidP="002F15BC">
            <w:pPr>
              <w:jc w:val="center"/>
              <w:rPr>
                <w:rFonts w:ascii="Arial" w:hAnsi="Arial" w:cs="Arial"/>
                <w:b/>
                <w:sz w:val="14"/>
                <w:szCs w:val="14"/>
              </w:rPr>
            </w:pPr>
          </w:p>
          <w:p w:rsidR="00B742E9" w:rsidRPr="0082566B" w:rsidRDefault="00B742E9" w:rsidP="002F15BC">
            <w:pPr>
              <w:jc w:val="center"/>
              <w:rPr>
                <w:rFonts w:ascii="Arial" w:hAnsi="Arial" w:cs="Arial"/>
                <w:b/>
                <w:sz w:val="14"/>
                <w:szCs w:val="14"/>
              </w:rPr>
            </w:pPr>
            <w:r w:rsidRPr="0082566B">
              <w:rPr>
                <w:rFonts w:ascii="Arial" w:hAnsi="Arial" w:cs="Arial"/>
                <w:b/>
                <w:sz w:val="14"/>
                <w:szCs w:val="14"/>
              </w:rPr>
              <w:t>T-Statistic (</w:t>
            </w:r>
            <w:r w:rsidRPr="0082566B">
              <w:rPr>
                <w:rFonts w:ascii="Arial" w:hAnsi="Arial" w:cs="Arial"/>
                <w:b/>
                <w:sz w:val="14"/>
                <w:szCs w:val="14"/>
                <w:rtl/>
              </w:rPr>
              <w:t>׀</w:t>
            </w:r>
            <w:r w:rsidRPr="0082566B">
              <w:rPr>
                <w:rFonts w:ascii="Arial" w:hAnsi="Arial" w:cs="Arial"/>
                <w:b/>
                <w:sz w:val="14"/>
                <w:szCs w:val="14"/>
              </w:rPr>
              <w:t>0/STERR</w:t>
            </w:r>
            <w:r w:rsidRPr="0082566B">
              <w:rPr>
                <w:rFonts w:ascii="Arial" w:hAnsi="Arial" w:cs="Arial"/>
                <w:b/>
                <w:sz w:val="14"/>
                <w:szCs w:val="14"/>
                <w:rtl/>
              </w:rPr>
              <w:t>׀</w:t>
            </w:r>
            <w:r w:rsidRPr="0082566B">
              <w:rPr>
                <w:rFonts w:ascii="Arial" w:hAnsi="Arial" w:cs="Arial"/>
                <w:b/>
                <w:sz w:val="14"/>
                <w:szCs w:val="14"/>
              </w:rPr>
              <w:t>)</w:t>
            </w:r>
          </w:p>
        </w:tc>
        <w:tc>
          <w:tcPr>
            <w:tcW w:w="566" w:type="dxa"/>
          </w:tcPr>
          <w:p w:rsidR="00B742E9" w:rsidRPr="0082566B" w:rsidRDefault="00B742E9" w:rsidP="002F15BC">
            <w:pPr>
              <w:jc w:val="center"/>
              <w:rPr>
                <w:rFonts w:ascii="Arial" w:hAnsi="Arial" w:cs="Arial"/>
                <w:b/>
                <w:sz w:val="14"/>
                <w:szCs w:val="14"/>
              </w:rPr>
            </w:pPr>
          </w:p>
          <w:p w:rsidR="00B742E9" w:rsidRPr="0082566B" w:rsidRDefault="00B742E9" w:rsidP="002F15BC">
            <w:pPr>
              <w:jc w:val="center"/>
              <w:rPr>
                <w:rFonts w:ascii="Arial" w:hAnsi="Arial" w:cs="Arial"/>
                <w:b/>
                <w:sz w:val="18"/>
                <w:szCs w:val="18"/>
              </w:rPr>
            </w:pPr>
            <w:r w:rsidRPr="0082566B">
              <w:rPr>
                <w:rFonts w:ascii="Arial" w:hAnsi="Arial" w:cs="Arial"/>
                <w:b/>
                <w:sz w:val="18"/>
                <w:szCs w:val="18"/>
              </w:rPr>
              <w:t>P-Values</w:t>
            </w:r>
          </w:p>
        </w:tc>
      </w:tr>
      <w:tr w:rsidR="00B742E9" w:rsidRPr="0082566B" w:rsidTr="002F15BC">
        <w:tc>
          <w:tcPr>
            <w:tcW w:w="1101" w:type="dxa"/>
          </w:tcPr>
          <w:p w:rsidR="00B742E9" w:rsidRPr="0082566B" w:rsidRDefault="00B742E9" w:rsidP="002F15BC">
            <w:pPr>
              <w:jc w:val="center"/>
              <w:rPr>
                <w:rFonts w:ascii="Arial" w:hAnsi="Arial" w:cs="Arial"/>
                <w:sz w:val="14"/>
                <w:szCs w:val="14"/>
              </w:rPr>
            </w:pPr>
            <w:r w:rsidRPr="0082566B">
              <w:rPr>
                <w:rFonts w:ascii="Arial" w:hAnsi="Arial" w:cs="Arial"/>
                <w:sz w:val="14"/>
                <w:szCs w:val="14"/>
              </w:rPr>
              <w:t xml:space="preserve">Motivasi Kerja  </w:t>
            </w:r>
            <w:r w:rsidRPr="0082566B">
              <w:rPr>
                <w:rFonts w:ascii="Arial" w:hAnsi="Arial" w:cs="Arial"/>
                <w:sz w:val="14"/>
                <w:szCs w:val="14"/>
              </w:rPr>
              <w:sym w:font="Wingdings" w:char="F0E0"/>
            </w:r>
            <w:r w:rsidRPr="0082566B">
              <w:rPr>
                <w:rFonts w:ascii="Arial" w:hAnsi="Arial" w:cs="Arial"/>
                <w:sz w:val="14"/>
                <w:szCs w:val="14"/>
              </w:rPr>
              <w:t xml:space="preserve"> Kinerja Independen Member</w:t>
            </w:r>
          </w:p>
        </w:tc>
        <w:tc>
          <w:tcPr>
            <w:tcW w:w="709" w:type="dxa"/>
          </w:tcPr>
          <w:p w:rsidR="00B742E9" w:rsidRPr="0082566B" w:rsidRDefault="00B742E9" w:rsidP="002F15BC">
            <w:pPr>
              <w:jc w:val="center"/>
              <w:rPr>
                <w:rFonts w:ascii="Arial" w:hAnsi="Arial" w:cs="Arial"/>
                <w:sz w:val="14"/>
                <w:szCs w:val="14"/>
              </w:rPr>
            </w:pPr>
          </w:p>
          <w:p w:rsidR="00B742E9" w:rsidRPr="0082566B" w:rsidRDefault="00B742E9" w:rsidP="002F15BC">
            <w:pPr>
              <w:jc w:val="center"/>
              <w:rPr>
                <w:rFonts w:ascii="Arial" w:hAnsi="Arial" w:cs="Arial"/>
                <w:sz w:val="14"/>
                <w:szCs w:val="14"/>
              </w:rPr>
            </w:pPr>
            <w:r w:rsidRPr="0082566B">
              <w:rPr>
                <w:rFonts w:ascii="Arial" w:hAnsi="Arial" w:cs="Arial"/>
                <w:sz w:val="14"/>
                <w:szCs w:val="14"/>
              </w:rPr>
              <w:t>0,371</w:t>
            </w:r>
          </w:p>
        </w:tc>
        <w:tc>
          <w:tcPr>
            <w:tcW w:w="709" w:type="dxa"/>
          </w:tcPr>
          <w:p w:rsidR="00B742E9" w:rsidRPr="0082566B" w:rsidRDefault="00B742E9" w:rsidP="002F15BC">
            <w:pPr>
              <w:jc w:val="center"/>
              <w:rPr>
                <w:rFonts w:ascii="Arial" w:hAnsi="Arial" w:cs="Arial"/>
                <w:sz w:val="14"/>
                <w:szCs w:val="14"/>
              </w:rPr>
            </w:pPr>
          </w:p>
          <w:p w:rsidR="00B742E9" w:rsidRPr="0082566B" w:rsidRDefault="00B742E9" w:rsidP="002F15BC">
            <w:pPr>
              <w:jc w:val="center"/>
              <w:rPr>
                <w:rFonts w:ascii="Arial" w:hAnsi="Arial" w:cs="Arial"/>
                <w:sz w:val="14"/>
                <w:szCs w:val="14"/>
              </w:rPr>
            </w:pPr>
            <w:r w:rsidRPr="0082566B">
              <w:rPr>
                <w:rFonts w:ascii="Arial" w:hAnsi="Arial" w:cs="Arial"/>
                <w:sz w:val="14"/>
                <w:szCs w:val="14"/>
              </w:rPr>
              <w:t>0,377</w:t>
            </w:r>
          </w:p>
        </w:tc>
        <w:tc>
          <w:tcPr>
            <w:tcW w:w="851" w:type="dxa"/>
          </w:tcPr>
          <w:p w:rsidR="00B742E9" w:rsidRPr="0082566B" w:rsidRDefault="00B742E9" w:rsidP="002F15BC">
            <w:pPr>
              <w:jc w:val="center"/>
              <w:rPr>
                <w:rFonts w:ascii="Arial" w:hAnsi="Arial" w:cs="Arial"/>
                <w:sz w:val="14"/>
                <w:szCs w:val="14"/>
              </w:rPr>
            </w:pPr>
          </w:p>
          <w:p w:rsidR="00B742E9" w:rsidRPr="0082566B" w:rsidRDefault="00B742E9" w:rsidP="002F15BC">
            <w:pPr>
              <w:jc w:val="center"/>
              <w:rPr>
                <w:rFonts w:ascii="Arial" w:hAnsi="Arial" w:cs="Arial"/>
                <w:sz w:val="14"/>
                <w:szCs w:val="14"/>
              </w:rPr>
            </w:pPr>
            <w:r w:rsidRPr="0082566B">
              <w:rPr>
                <w:rFonts w:ascii="Arial" w:hAnsi="Arial" w:cs="Arial"/>
                <w:sz w:val="14"/>
                <w:szCs w:val="14"/>
              </w:rPr>
              <w:t>0,152</w:t>
            </w:r>
          </w:p>
        </w:tc>
        <w:tc>
          <w:tcPr>
            <w:tcW w:w="567" w:type="dxa"/>
          </w:tcPr>
          <w:p w:rsidR="00B742E9" w:rsidRPr="0082566B" w:rsidRDefault="00B742E9" w:rsidP="002F15BC">
            <w:pPr>
              <w:jc w:val="center"/>
              <w:rPr>
                <w:rFonts w:ascii="Arial" w:hAnsi="Arial" w:cs="Arial"/>
                <w:sz w:val="14"/>
                <w:szCs w:val="14"/>
              </w:rPr>
            </w:pPr>
          </w:p>
          <w:p w:rsidR="00B742E9" w:rsidRPr="0082566B" w:rsidRDefault="00B742E9" w:rsidP="002F15BC">
            <w:pPr>
              <w:jc w:val="center"/>
              <w:rPr>
                <w:rFonts w:ascii="Arial" w:hAnsi="Arial" w:cs="Arial"/>
                <w:sz w:val="14"/>
                <w:szCs w:val="14"/>
              </w:rPr>
            </w:pPr>
            <w:r w:rsidRPr="0082566B">
              <w:rPr>
                <w:rFonts w:ascii="Arial" w:hAnsi="Arial" w:cs="Arial"/>
                <w:sz w:val="14"/>
                <w:szCs w:val="14"/>
              </w:rPr>
              <w:t>2,403</w:t>
            </w:r>
          </w:p>
        </w:tc>
        <w:tc>
          <w:tcPr>
            <w:tcW w:w="566" w:type="dxa"/>
          </w:tcPr>
          <w:p w:rsidR="00B742E9" w:rsidRPr="0082566B" w:rsidRDefault="00B742E9" w:rsidP="002F15BC">
            <w:pPr>
              <w:jc w:val="center"/>
              <w:rPr>
                <w:rFonts w:ascii="Arial" w:hAnsi="Arial" w:cs="Arial"/>
                <w:sz w:val="14"/>
                <w:szCs w:val="14"/>
              </w:rPr>
            </w:pPr>
          </w:p>
          <w:p w:rsidR="00B742E9" w:rsidRPr="0082566B" w:rsidRDefault="00B742E9" w:rsidP="002F15BC">
            <w:pPr>
              <w:jc w:val="center"/>
              <w:rPr>
                <w:rFonts w:ascii="Arial" w:hAnsi="Arial" w:cs="Arial"/>
                <w:sz w:val="14"/>
                <w:szCs w:val="14"/>
              </w:rPr>
            </w:pPr>
            <w:r w:rsidRPr="0082566B">
              <w:rPr>
                <w:rFonts w:ascii="Arial" w:hAnsi="Arial" w:cs="Arial"/>
                <w:sz w:val="14"/>
                <w:szCs w:val="14"/>
              </w:rPr>
              <w:t>0,017</w:t>
            </w:r>
          </w:p>
        </w:tc>
      </w:tr>
      <w:tr w:rsidR="00B742E9" w:rsidRPr="0082566B" w:rsidTr="002F15BC">
        <w:tc>
          <w:tcPr>
            <w:tcW w:w="1101" w:type="dxa"/>
          </w:tcPr>
          <w:p w:rsidR="00B742E9" w:rsidRPr="0082566B" w:rsidRDefault="00B742E9" w:rsidP="002F15BC">
            <w:pPr>
              <w:jc w:val="center"/>
              <w:rPr>
                <w:rFonts w:ascii="Arial" w:hAnsi="Arial" w:cs="Arial"/>
                <w:sz w:val="14"/>
                <w:szCs w:val="14"/>
              </w:rPr>
            </w:pPr>
            <w:r w:rsidRPr="0082566B">
              <w:rPr>
                <w:rFonts w:ascii="Arial" w:hAnsi="Arial" w:cs="Arial"/>
                <w:sz w:val="14"/>
                <w:szCs w:val="14"/>
              </w:rPr>
              <w:t xml:space="preserve">Pelatihan </w:t>
            </w:r>
            <w:r w:rsidRPr="0082566B">
              <w:rPr>
                <w:rFonts w:ascii="Arial" w:hAnsi="Arial" w:cs="Arial"/>
                <w:sz w:val="14"/>
                <w:szCs w:val="14"/>
              </w:rPr>
              <w:sym w:font="Wingdings" w:char="F0E0"/>
            </w:r>
            <w:r w:rsidRPr="0082566B">
              <w:rPr>
                <w:rFonts w:ascii="Arial" w:hAnsi="Arial" w:cs="Arial"/>
                <w:sz w:val="14"/>
                <w:szCs w:val="14"/>
              </w:rPr>
              <w:t xml:space="preserve"> Kinerja Karyawan</w:t>
            </w:r>
          </w:p>
        </w:tc>
        <w:tc>
          <w:tcPr>
            <w:tcW w:w="709" w:type="dxa"/>
          </w:tcPr>
          <w:p w:rsidR="00B742E9" w:rsidRPr="0082566B" w:rsidRDefault="00B742E9" w:rsidP="002F15BC">
            <w:pPr>
              <w:jc w:val="center"/>
              <w:rPr>
                <w:rFonts w:ascii="Arial" w:hAnsi="Arial" w:cs="Arial"/>
                <w:sz w:val="14"/>
                <w:szCs w:val="14"/>
              </w:rPr>
            </w:pPr>
          </w:p>
          <w:p w:rsidR="00B742E9" w:rsidRPr="0082566B" w:rsidRDefault="00B742E9" w:rsidP="002F15BC">
            <w:pPr>
              <w:jc w:val="center"/>
              <w:rPr>
                <w:rFonts w:ascii="Arial" w:hAnsi="Arial" w:cs="Arial"/>
                <w:sz w:val="14"/>
                <w:szCs w:val="14"/>
              </w:rPr>
            </w:pPr>
            <w:r w:rsidRPr="0082566B">
              <w:rPr>
                <w:rFonts w:ascii="Arial" w:hAnsi="Arial" w:cs="Arial"/>
                <w:sz w:val="14"/>
                <w:szCs w:val="14"/>
              </w:rPr>
              <w:t>-0,060</w:t>
            </w:r>
          </w:p>
        </w:tc>
        <w:tc>
          <w:tcPr>
            <w:tcW w:w="709" w:type="dxa"/>
          </w:tcPr>
          <w:p w:rsidR="00B742E9" w:rsidRPr="0082566B" w:rsidRDefault="00B742E9" w:rsidP="002F15BC">
            <w:pPr>
              <w:jc w:val="center"/>
              <w:rPr>
                <w:rFonts w:ascii="Arial" w:hAnsi="Arial" w:cs="Arial"/>
                <w:sz w:val="14"/>
                <w:szCs w:val="14"/>
              </w:rPr>
            </w:pPr>
          </w:p>
          <w:p w:rsidR="00B742E9" w:rsidRPr="0082566B" w:rsidRDefault="00B742E9" w:rsidP="002F15BC">
            <w:pPr>
              <w:jc w:val="center"/>
              <w:rPr>
                <w:rFonts w:ascii="Arial" w:hAnsi="Arial" w:cs="Arial"/>
                <w:sz w:val="14"/>
                <w:szCs w:val="14"/>
              </w:rPr>
            </w:pPr>
            <w:r w:rsidRPr="0082566B">
              <w:rPr>
                <w:rFonts w:ascii="Arial" w:hAnsi="Arial" w:cs="Arial"/>
                <w:sz w:val="14"/>
                <w:szCs w:val="14"/>
              </w:rPr>
              <w:t>-0,078</w:t>
            </w:r>
          </w:p>
        </w:tc>
        <w:tc>
          <w:tcPr>
            <w:tcW w:w="851" w:type="dxa"/>
          </w:tcPr>
          <w:p w:rsidR="00B742E9" w:rsidRPr="0082566B" w:rsidRDefault="00B742E9" w:rsidP="002F15BC">
            <w:pPr>
              <w:jc w:val="center"/>
              <w:rPr>
                <w:rFonts w:ascii="Arial" w:hAnsi="Arial" w:cs="Arial"/>
                <w:sz w:val="14"/>
                <w:szCs w:val="14"/>
              </w:rPr>
            </w:pPr>
          </w:p>
          <w:p w:rsidR="00B742E9" w:rsidRPr="0082566B" w:rsidRDefault="00B742E9" w:rsidP="002F15BC">
            <w:pPr>
              <w:jc w:val="center"/>
              <w:rPr>
                <w:rFonts w:ascii="Arial" w:hAnsi="Arial" w:cs="Arial"/>
                <w:sz w:val="14"/>
                <w:szCs w:val="14"/>
              </w:rPr>
            </w:pPr>
            <w:r w:rsidRPr="0082566B">
              <w:rPr>
                <w:rFonts w:ascii="Arial" w:hAnsi="Arial" w:cs="Arial"/>
                <w:sz w:val="14"/>
                <w:szCs w:val="14"/>
              </w:rPr>
              <w:t>0,149</w:t>
            </w:r>
          </w:p>
        </w:tc>
        <w:tc>
          <w:tcPr>
            <w:tcW w:w="567" w:type="dxa"/>
          </w:tcPr>
          <w:p w:rsidR="00B742E9" w:rsidRPr="0082566B" w:rsidRDefault="00B742E9" w:rsidP="002F15BC">
            <w:pPr>
              <w:jc w:val="center"/>
              <w:rPr>
                <w:rFonts w:ascii="Arial" w:hAnsi="Arial" w:cs="Arial"/>
                <w:sz w:val="14"/>
                <w:szCs w:val="14"/>
              </w:rPr>
            </w:pPr>
          </w:p>
          <w:p w:rsidR="00B742E9" w:rsidRPr="0082566B" w:rsidRDefault="00B742E9" w:rsidP="002F15BC">
            <w:pPr>
              <w:jc w:val="center"/>
              <w:rPr>
                <w:rFonts w:ascii="Arial" w:hAnsi="Arial" w:cs="Arial"/>
                <w:sz w:val="14"/>
                <w:szCs w:val="14"/>
              </w:rPr>
            </w:pPr>
            <w:r w:rsidRPr="0082566B">
              <w:rPr>
                <w:rFonts w:ascii="Arial" w:hAnsi="Arial" w:cs="Arial"/>
                <w:sz w:val="14"/>
                <w:szCs w:val="14"/>
              </w:rPr>
              <w:t>0,403</w:t>
            </w:r>
          </w:p>
        </w:tc>
        <w:tc>
          <w:tcPr>
            <w:tcW w:w="566" w:type="dxa"/>
          </w:tcPr>
          <w:p w:rsidR="00B742E9" w:rsidRPr="0082566B" w:rsidRDefault="00B742E9" w:rsidP="002F15BC">
            <w:pPr>
              <w:jc w:val="center"/>
              <w:rPr>
                <w:rFonts w:ascii="Arial" w:hAnsi="Arial" w:cs="Arial"/>
                <w:sz w:val="14"/>
                <w:szCs w:val="14"/>
              </w:rPr>
            </w:pPr>
          </w:p>
          <w:p w:rsidR="00B742E9" w:rsidRPr="0082566B" w:rsidRDefault="00B742E9" w:rsidP="002F15BC">
            <w:pPr>
              <w:jc w:val="center"/>
              <w:rPr>
                <w:rFonts w:ascii="Arial" w:hAnsi="Arial" w:cs="Arial"/>
                <w:sz w:val="14"/>
                <w:szCs w:val="14"/>
              </w:rPr>
            </w:pPr>
            <w:r w:rsidRPr="0082566B">
              <w:rPr>
                <w:rFonts w:ascii="Arial" w:hAnsi="Arial" w:cs="Arial"/>
                <w:sz w:val="14"/>
                <w:szCs w:val="14"/>
              </w:rPr>
              <w:t>0,687</w:t>
            </w:r>
          </w:p>
        </w:tc>
      </w:tr>
      <w:tr w:rsidR="00B742E9" w:rsidRPr="0082566B" w:rsidTr="002F15BC">
        <w:tc>
          <w:tcPr>
            <w:tcW w:w="1101" w:type="dxa"/>
          </w:tcPr>
          <w:p w:rsidR="00B742E9" w:rsidRPr="0082566B" w:rsidRDefault="00B742E9" w:rsidP="002F15BC">
            <w:pPr>
              <w:jc w:val="center"/>
              <w:rPr>
                <w:rFonts w:ascii="Arial" w:hAnsi="Arial" w:cs="Arial"/>
                <w:sz w:val="14"/>
                <w:szCs w:val="14"/>
              </w:rPr>
            </w:pPr>
            <w:r w:rsidRPr="0082566B">
              <w:rPr>
                <w:rFonts w:ascii="Arial" w:hAnsi="Arial" w:cs="Arial"/>
                <w:sz w:val="14"/>
                <w:szCs w:val="14"/>
              </w:rPr>
              <w:t xml:space="preserve">Penghargaan </w:t>
            </w:r>
            <w:r w:rsidRPr="0082566B">
              <w:rPr>
                <w:rFonts w:ascii="Arial" w:hAnsi="Arial" w:cs="Arial"/>
                <w:sz w:val="14"/>
                <w:szCs w:val="14"/>
              </w:rPr>
              <w:sym w:font="Wingdings" w:char="F0E0"/>
            </w:r>
            <w:r w:rsidRPr="0082566B">
              <w:rPr>
                <w:rFonts w:ascii="Arial" w:hAnsi="Arial" w:cs="Arial"/>
                <w:sz w:val="14"/>
                <w:szCs w:val="14"/>
              </w:rPr>
              <w:t xml:space="preserve"> Independen Member</w:t>
            </w:r>
          </w:p>
        </w:tc>
        <w:tc>
          <w:tcPr>
            <w:tcW w:w="709" w:type="dxa"/>
          </w:tcPr>
          <w:p w:rsidR="00B742E9" w:rsidRPr="0082566B" w:rsidRDefault="00B742E9" w:rsidP="002F15BC">
            <w:pPr>
              <w:jc w:val="center"/>
              <w:rPr>
                <w:rFonts w:ascii="Arial" w:hAnsi="Arial" w:cs="Arial"/>
                <w:sz w:val="14"/>
                <w:szCs w:val="14"/>
              </w:rPr>
            </w:pPr>
          </w:p>
          <w:p w:rsidR="00B742E9" w:rsidRPr="0082566B" w:rsidRDefault="00B742E9" w:rsidP="002F15BC">
            <w:pPr>
              <w:jc w:val="center"/>
              <w:rPr>
                <w:rFonts w:ascii="Arial" w:hAnsi="Arial" w:cs="Arial"/>
                <w:sz w:val="14"/>
                <w:szCs w:val="14"/>
              </w:rPr>
            </w:pPr>
            <w:r w:rsidRPr="0082566B">
              <w:rPr>
                <w:rFonts w:ascii="Arial" w:hAnsi="Arial" w:cs="Arial"/>
                <w:sz w:val="14"/>
                <w:szCs w:val="14"/>
              </w:rPr>
              <w:t>0,277</w:t>
            </w:r>
          </w:p>
        </w:tc>
        <w:tc>
          <w:tcPr>
            <w:tcW w:w="709" w:type="dxa"/>
          </w:tcPr>
          <w:p w:rsidR="00B742E9" w:rsidRPr="0082566B" w:rsidRDefault="00B742E9" w:rsidP="002F15BC">
            <w:pPr>
              <w:jc w:val="center"/>
              <w:rPr>
                <w:rFonts w:ascii="Arial" w:hAnsi="Arial" w:cs="Arial"/>
                <w:sz w:val="14"/>
                <w:szCs w:val="14"/>
              </w:rPr>
            </w:pPr>
          </w:p>
          <w:p w:rsidR="00B742E9" w:rsidRPr="0082566B" w:rsidRDefault="00B742E9" w:rsidP="002F15BC">
            <w:pPr>
              <w:jc w:val="center"/>
              <w:rPr>
                <w:rFonts w:ascii="Arial" w:hAnsi="Arial" w:cs="Arial"/>
                <w:sz w:val="14"/>
                <w:szCs w:val="14"/>
              </w:rPr>
            </w:pPr>
            <w:r w:rsidRPr="0082566B">
              <w:rPr>
                <w:rFonts w:ascii="Arial" w:hAnsi="Arial" w:cs="Arial"/>
                <w:sz w:val="14"/>
                <w:szCs w:val="14"/>
              </w:rPr>
              <w:t>0,311</w:t>
            </w:r>
          </w:p>
        </w:tc>
        <w:tc>
          <w:tcPr>
            <w:tcW w:w="851" w:type="dxa"/>
          </w:tcPr>
          <w:p w:rsidR="00B742E9" w:rsidRPr="0082566B" w:rsidRDefault="00B742E9" w:rsidP="002F15BC">
            <w:pPr>
              <w:jc w:val="center"/>
              <w:rPr>
                <w:rFonts w:ascii="Arial" w:hAnsi="Arial" w:cs="Arial"/>
                <w:sz w:val="14"/>
                <w:szCs w:val="14"/>
              </w:rPr>
            </w:pPr>
          </w:p>
          <w:p w:rsidR="00B742E9" w:rsidRPr="0082566B" w:rsidRDefault="00B742E9" w:rsidP="002F15BC">
            <w:pPr>
              <w:jc w:val="center"/>
              <w:rPr>
                <w:rFonts w:ascii="Arial" w:hAnsi="Arial" w:cs="Arial"/>
                <w:sz w:val="14"/>
                <w:szCs w:val="14"/>
              </w:rPr>
            </w:pPr>
            <w:r w:rsidRPr="0082566B">
              <w:rPr>
                <w:rFonts w:ascii="Arial" w:hAnsi="Arial" w:cs="Arial"/>
                <w:sz w:val="14"/>
                <w:szCs w:val="14"/>
              </w:rPr>
              <w:t>0,177</w:t>
            </w:r>
          </w:p>
        </w:tc>
        <w:tc>
          <w:tcPr>
            <w:tcW w:w="567" w:type="dxa"/>
          </w:tcPr>
          <w:p w:rsidR="00B742E9" w:rsidRPr="0082566B" w:rsidRDefault="00B742E9" w:rsidP="002F15BC">
            <w:pPr>
              <w:jc w:val="center"/>
              <w:rPr>
                <w:rFonts w:ascii="Arial" w:hAnsi="Arial" w:cs="Arial"/>
                <w:sz w:val="14"/>
                <w:szCs w:val="14"/>
              </w:rPr>
            </w:pPr>
          </w:p>
          <w:p w:rsidR="00B742E9" w:rsidRPr="0082566B" w:rsidRDefault="00B742E9" w:rsidP="002F15BC">
            <w:pPr>
              <w:jc w:val="center"/>
              <w:rPr>
                <w:rFonts w:ascii="Arial" w:hAnsi="Arial" w:cs="Arial"/>
                <w:sz w:val="14"/>
                <w:szCs w:val="14"/>
              </w:rPr>
            </w:pPr>
            <w:r w:rsidRPr="0082566B">
              <w:rPr>
                <w:rFonts w:ascii="Arial" w:hAnsi="Arial" w:cs="Arial"/>
                <w:sz w:val="14"/>
                <w:szCs w:val="14"/>
              </w:rPr>
              <w:t>1,601</w:t>
            </w:r>
          </w:p>
        </w:tc>
        <w:tc>
          <w:tcPr>
            <w:tcW w:w="566" w:type="dxa"/>
          </w:tcPr>
          <w:p w:rsidR="00B742E9" w:rsidRPr="0082566B" w:rsidRDefault="00B742E9" w:rsidP="002F15BC">
            <w:pPr>
              <w:jc w:val="center"/>
              <w:rPr>
                <w:rFonts w:ascii="Arial" w:hAnsi="Arial" w:cs="Arial"/>
                <w:sz w:val="14"/>
                <w:szCs w:val="14"/>
              </w:rPr>
            </w:pPr>
          </w:p>
          <w:p w:rsidR="00B742E9" w:rsidRPr="0082566B" w:rsidRDefault="00B742E9" w:rsidP="002F15BC">
            <w:pPr>
              <w:jc w:val="center"/>
              <w:rPr>
                <w:rFonts w:ascii="Arial" w:hAnsi="Arial" w:cs="Arial"/>
                <w:sz w:val="14"/>
                <w:szCs w:val="14"/>
              </w:rPr>
            </w:pPr>
            <w:r w:rsidRPr="0082566B">
              <w:rPr>
                <w:rFonts w:ascii="Arial" w:hAnsi="Arial" w:cs="Arial"/>
                <w:sz w:val="14"/>
                <w:szCs w:val="14"/>
              </w:rPr>
              <w:t>0,110</w:t>
            </w:r>
          </w:p>
        </w:tc>
      </w:tr>
    </w:tbl>
    <w:p w:rsidR="00B742E9" w:rsidRPr="001E7994" w:rsidRDefault="00B742E9" w:rsidP="00B742E9">
      <w:pPr>
        <w:spacing w:line="240" w:lineRule="auto"/>
        <w:jc w:val="both"/>
        <w:rPr>
          <w:rFonts w:ascii="Arial" w:hAnsi="Arial" w:cs="Arial"/>
          <w:sz w:val="18"/>
          <w:szCs w:val="18"/>
        </w:rPr>
      </w:pPr>
      <w:r w:rsidRPr="001E7994">
        <w:rPr>
          <w:rFonts w:ascii="Arial" w:hAnsi="Arial" w:cs="Arial"/>
          <w:sz w:val="18"/>
          <w:szCs w:val="18"/>
        </w:rPr>
        <w:t>T-Tabel = 1</w:t>
      </w:r>
      <w:proofErr w:type="gramStart"/>
      <w:r w:rsidRPr="001E7994">
        <w:rPr>
          <w:rFonts w:ascii="Arial" w:hAnsi="Arial" w:cs="Arial"/>
          <w:sz w:val="18"/>
          <w:szCs w:val="18"/>
        </w:rPr>
        <w:t>,96</w:t>
      </w:r>
      <w:proofErr w:type="gramEnd"/>
      <w:r w:rsidRPr="001E7994">
        <w:rPr>
          <w:rFonts w:ascii="Arial" w:hAnsi="Arial" w:cs="Arial"/>
          <w:sz w:val="18"/>
          <w:szCs w:val="18"/>
        </w:rPr>
        <w:t xml:space="preserve"> P-Value = 5% (0,05)</w:t>
      </w:r>
    </w:p>
    <w:p w:rsidR="00B742E9" w:rsidRDefault="00B742E9" w:rsidP="00B742E9">
      <w:pPr>
        <w:spacing w:line="240" w:lineRule="auto"/>
        <w:jc w:val="both"/>
        <w:rPr>
          <w:rFonts w:ascii="Arial" w:hAnsi="Arial" w:cs="Arial"/>
          <w:sz w:val="18"/>
          <w:szCs w:val="18"/>
        </w:rPr>
      </w:pPr>
      <w:r w:rsidRPr="001E7994">
        <w:rPr>
          <w:rFonts w:ascii="Arial" w:hAnsi="Arial" w:cs="Arial"/>
          <w:sz w:val="18"/>
          <w:szCs w:val="18"/>
        </w:rPr>
        <w:t xml:space="preserve">Sumber: Output PLS, 2018 </w:t>
      </w:r>
    </w:p>
    <w:p w:rsidR="00B742E9" w:rsidRDefault="00B742E9" w:rsidP="00B742E9">
      <w:pPr>
        <w:spacing w:line="240" w:lineRule="auto"/>
        <w:jc w:val="both"/>
        <w:rPr>
          <w:rFonts w:ascii="Arial" w:hAnsi="Arial" w:cs="Arial"/>
          <w:sz w:val="18"/>
          <w:szCs w:val="18"/>
        </w:rPr>
      </w:pPr>
    </w:p>
    <w:p w:rsidR="00B742E9" w:rsidRDefault="00B742E9" w:rsidP="00B742E9">
      <w:pPr>
        <w:spacing w:line="240" w:lineRule="auto"/>
        <w:jc w:val="both"/>
        <w:rPr>
          <w:rFonts w:ascii="Arial" w:hAnsi="Arial" w:cs="Arial"/>
          <w:sz w:val="18"/>
          <w:szCs w:val="18"/>
        </w:rPr>
      </w:pPr>
    </w:p>
    <w:p w:rsidR="00B742E9" w:rsidRDefault="00B742E9" w:rsidP="00B742E9">
      <w:pPr>
        <w:spacing w:line="240" w:lineRule="auto"/>
        <w:jc w:val="both"/>
        <w:rPr>
          <w:rFonts w:ascii="Arial" w:hAnsi="Arial" w:cs="Arial"/>
          <w:sz w:val="18"/>
          <w:szCs w:val="18"/>
        </w:rPr>
      </w:pPr>
    </w:p>
    <w:p w:rsidR="00B742E9" w:rsidRPr="002C1F60" w:rsidRDefault="00B742E9" w:rsidP="00B742E9">
      <w:pPr>
        <w:spacing w:line="240" w:lineRule="auto"/>
        <w:jc w:val="both"/>
        <w:rPr>
          <w:rFonts w:ascii="Arial" w:hAnsi="Arial" w:cs="Arial"/>
          <w:b/>
          <w:sz w:val="24"/>
          <w:szCs w:val="24"/>
        </w:rPr>
      </w:pPr>
      <w:r w:rsidRPr="002C1F60">
        <w:rPr>
          <w:rFonts w:ascii="Arial" w:hAnsi="Arial" w:cs="Arial"/>
          <w:b/>
          <w:sz w:val="24"/>
          <w:szCs w:val="24"/>
        </w:rPr>
        <w:lastRenderedPageBreak/>
        <w:t>Pembahasan</w:t>
      </w:r>
    </w:p>
    <w:p w:rsidR="00B742E9" w:rsidRPr="00E03388" w:rsidRDefault="00B742E9" w:rsidP="00B742E9">
      <w:pPr>
        <w:spacing w:line="240" w:lineRule="auto"/>
        <w:jc w:val="both"/>
        <w:rPr>
          <w:rFonts w:ascii="Arial" w:hAnsi="Arial" w:cs="Arial"/>
          <w:sz w:val="24"/>
          <w:szCs w:val="24"/>
        </w:rPr>
      </w:pPr>
      <w:r w:rsidRPr="00E03388">
        <w:rPr>
          <w:rFonts w:ascii="Arial" w:hAnsi="Arial" w:cs="Arial"/>
          <w:sz w:val="24"/>
          <w:szCs w:val="24"/>
        </w:rPr>
        <w:tab/>
        <w:t xml:space="preserve">Pada bagian ini akan menjelaskan hasil analisis penelitian dengan menjawab tujuan-tujuan dalam penelitian ini, pembahasan hasil pada penelitian ini sebagai </w:t>
      </w:r>
      <w:proofErr w:type="gramStart"/>
      <w:r w:rsidRPr="00E03388">
        <w:rPr>
          <w:rFonts w:ascii="Arial" w:hAnsi="Arial" w:cs="Arial"/>
          <w:sz w:val="24"/>
          <w:szCs w:val="24"/>
        </w:rPr>
        <w:t>berikut :</w:t>
      </w:r>
      <w:proofErr w:type="gramEnd"/>
    </w:p>
    <w:p w:rsidR="00B742E9" w:rsidRPr="002C1F60" w:rsidRDefault="00B742E9" w:rsidP="00B742E9">
      <w:pPr>
        <w:spacing w:line="240" w:lineRule="auto"/>
        <w:jc w:val="both"/>
        <w:rPr>
          <w:rFonts w:ascii="Arial" w:hAnsi="Arial" w:cs="Arial"/>
          <w:b/>
          <w:sz w:val="24"/>
          <w:szCs w:val="24"/>
        </w:rPr>
      </w:pPr>
      <w:r w:rsidRPr="002C1F60">
        <w:rPr>
          <w:rFonts w:ascii="Arial" w:hAnsi="Arial" w:cs="Arial"/>
          <w:b/>
          <w:sz w:val="24"/>
          <w:szCs w:val="24"/>
        </w:rPr>
        <w:t>Pengaruh Motivasi Kerja terhadap Kinerja Karyawan</w:t>
      </w:r>
    </w:p>
    <w:p w:rsidR="00B742E9" w:rsidRDefault="00B742E9" w:rsidP="00B742E9">
      <w:pPr>
        <w:spacing w:line="240" w:lineRule="auto"/>
        <w:jc w:val="both"/>
        <w:rPr>
          <w:rFonts w:ascii="Arial" w:hAnsi="Arial" w:cs="Arial"/>
          <w:sz w:val="24"/>
          <w:szCs w:val="24"/>
        </w:rPr>
      </w:pPr>
      <w:r w:rsidRPr="00E03388">
        <w:tab/>
      </w:r>
      <w:r w:rsidRPr="00213AED">
        <w:rPr>
          <w:rFonts w:ascii="Arial" w:hAnsi="Arial" w:cs="Arial"/>
          <w:sz w:val="24"/>
          <w:szCs w:val="24"/>
        </w:rPr>
        <w:t xml:space="preserve">Berdasarkan hasil perhitungan diperoleh nilai </w:t>
      </w:r>
      <w:r w:rsidRPr="000B32AB">
        <w:rPr>
          <w:rFonts w:ascii="Arial" w:hAnsi="Arial" w:cs="Arial"/>
          <w:i/>
          <w:sz w:val="24"/>
          <w:szCs w:val="24"/>
        </w:rPr>
        <w:t>original sample</w:t>
      </w:r>
      <w:r w:rsidRPr="00213AED">
        <w:rPr>
          <w:rFonts w:ascii="Arial" w:hAnsi="Arial" w:cs="Arial"/>
          <w:sz w:val="24"/>
          <w:szCs w:val="24"/>
        </w:rPr>
        <w:t xml:space="preserve"> sebesar  0,371 dengan signifikansi 0,017 &lt; 0,05, menunjukkan bahwa ada berpengaruh postif dan signifikan motivasi kerja (X1) terhadap kinerja </w:t>
      </w:r>
      <w:r w:rsidRPr="00213AED">
        <w:rPr>
          <w:rFonts w:ascii="Arial" w:hAnsi="Arial" w:cs="Arial"/>
          <w:i/>
          <w:sz w:val="24"/>
          <w:szCs w:val="24"/>
        </w:rPr>
        <w:t>Independen Herbalife Member</w:t>
      </w:r>
      <w:r w:rsidRPr="00213AED">
        <w:rPr>
          <w:rFonts w:ascii="Arial" w:hAnsi="Arial" w:cs="Arial"/>
          <w:sz w:val="24"/>
          <w:szCs w:val="24"/>
        </w:rPr>
        <w:t xml:space="preserve"> (Y). </w:t>
      </w:r>
      <w:r>
        <w:rPr>
          <w:rFonts w:ascii="Arial" w:hAnsi="Arial" w:cs="Arial"/>
          <w:sz w:val="24"/>
          <w:szCs w:val="24"/>
        </w:rPr>
        <w:t>A</w:t>
      </w:r>
      <w:r w:rsidRPr="00213AED">
        <w:rPr>
          <w:rFonts w:ascii="Arial" w:hAnsi="Arial" w:cs="Arial"/>
          <w:sz w:val="24"/>
          <w:szCs w:val="24"/>
        </w:rPr>
        <w:t xml:space="preserve">rtinya semakin tinggi motivasi kerja maka </w:t>
      </w:r>
      <w:proofErr w:type="gramStart"/>
      <w:r w:rsidRPr="00213AED">
        <w:rPr>
          <w:rFonts w:ascii="Arial" w:hAnsi="Arial" w:cs="Arial"/>
          <w:sz w:val="24"/>
          <w:szCs w:val="24"/>
        </w:rPr>
        <w:t>akan</w:t>
      </w:r>
      <w:proofErr w:type="gramEnd"/>
      <w:r w:rsidRPr="00213AED">
        <w:rPr>
          <w:rFonts w:ascii="Arial" w:hAnsi="Arial" w:cs="Arial"/>
          <w:sz w:val="24"/>
          <w:szCs w:val="24"/>
        </w:rPr>
        <w:t xml:space="preserve"> meningkatkan kinerja </w:t>
      </w:r>
      <w:r w:rsidRPr="00213AED">
        <w:rPr>
          <w:rFonts w:ascii="Arial" w:hAnsi="Arial" w:cs="Arial"/>
          <w:i/>
          <w:sz w:val="24"/>
          <w:szCs w:val="24"/>
        </w:rPr>
        <w:t>Independen Herbalife</w:t>
      </w:r>
      <w:r w:rsidRPr="00213AED">
        <w:rPr>
          <w:rFonts w:ascii="Arial" w:hAnsi="Arial" w:cs="Arial"/>
          <w:sz w:val="24"/>
          <w:szCs w:val="24"/>
        </w:rPr>
        <w:t xml:space="preserve"> </w:t>
      </w:r>
      <w:r w:rsidRPr="00542CF5">
        <w:rPr>
          <w:rFonts w:ascii="Arial" w:hAnsi="Arial" w:cs="Arial"/>
          <w:i/>
          <w:sz w:val="24"/>
          <w:szCs w:val="24"/>
        </w:rPr>
        <w:t>Member</w:t>
      </w:r>
      <w:r>
        <w:rPr>
          <w:rFonts w:ascii="Arial" w:hAnsi="Arial" w:cs="Arial"/>
          <w:sz w:val="24"/>
          <w:szCs w:val="24"/>
        </w:rPr>
        <w:t xml:space="preserve"> </w:t>
      </w:r>
      <w:r w:rsidRPr="00213AED">
        <w:rPr>
          <w:rFonts w:ascii="Arial" w:hAnsi="Arial" w:cs="Arial"/>
          <w:sz w:val="24"/>
          <w:szCs w:val="24"/>
        </w:rPr>
        <w:t xml:space="preserve">di Samarinda pada group Raisa Nevada Daraninggar. Sebaliknya, semakin rendah motivasi kerja maka </w:t>
      </w:r>
      <w:proofErr w:type="gramStart"/>
      <w:r w:rsidRPr="00213AED">
        <w:rPr>
          <w:rFonts w:ascii="Arial" w:hAnsi="Arial" w:cs="Arial"/>
          <w:sz w:val="24"/>
          <w:szCs w:val="24"/>
        </w:rPr>
        <w:t>akan</w:t>
      </w:r>
      <w:proofErr w:type="gramEnd"/>
      <w:r w:rsidRPr="00213AED">
        <w:rPr>
          <w:rFonts w:ascii="Arial" w:hAnsi="Arial" w:cs="Arial"/>
          <w:sz w:val="24"/>
          <w:szCs w:val="24"/>
        </w:rPr>
        <w:t xml:space="preserve"> menurunkan kinerja </w:t>
      </w:r>
      <w:r w:rsidRPr="00213AED">
        <w:rPr>
          <w:rFonts w:ascii="Arial" w:hAnsi="Arial" w:cs="Arial"/>
          <w:i/>
          <w:sz w:val="24"/>
          <w:szCs w:val="24"/>
        </w:rPr>
        <w:t>Independen Herbalife</w:t>
      </w:r>
      <w:r w:rsidRPr="00213AED">
        <w:rPr>
          <w:rFonts w:ascii="Arial" w:hAnsi="Arial" w:cs="Arial"/>
          <w:sz w:val="24"/>
          <w:szCs w:val="24"/>
        </w:rPr>
        <w:t xml:space="preserve"> Member di Samarinda pada group Raisa Nevada Daraninggar. Dengan demikian hipotesis</w:t>
      </w:r>
      <w:r>
        <w:rPr>
          <w:rFonts w:ascii="Arial" w:hAnsi="Arial" w:cs="Arial"/>
          <w:sz w:val="24"/>
          <w:szCs w:val="24"/>
        </w:rPr>
        <w:t xml:space="preserve"> pertama (H1</w:t>
      </w:r>
      <w:proofErr w:type="gramStart"/>
      <w:r>
        <w:rPr>
          <w:rFonts w:ascii="Arial" w:hAnsi="Arial" w:cs="Arial"/>
          <w:sz w:val="24"/>
          <w:szCs w:val="24"/>
        </w:rPr>
        <w:t xml:space="preserve">) </w:t>
      </w:r>
      <w:r w:rsidRPr="00213AED">
        <w:rPr>
          <w:rFonts w:ascii="Arial" w:hAnsi="Arial" w:cs="Arial"/>
          <w:sz w:val="24"/>
          <w:szCs w:val="24"/>
        </w:rPr>
        <w:t xml:space="preserve"> yang</w:t>
      </w:r>
      <w:proofErr w:type="gramEnd"/>
      <w:r w:rsidRPr="00213AED">
        <w:rPr>
          <w:rFonts w:ascii="Arial" w:hAnsi="Arial" w:cs="Arial"/>
          <w:sz w:val="24"/>
          <w:szCs w:val="24"/>
        </w:rPr>
        <w:t xml:space="preserve"> diajukan diterima. </w:t>
      </w:r>
    </w:p>
    <w:p w:rsidR="00B742E9" w:rsidRDefault="00B742E9" w:rsidP="00B742E9">
      <w:pPr>
        <w:spacing w:line="240" w:lineRule="auto"/>
        <w:jc w:val="both"/>
        <w:rPr>
          <w:rFonts w:ascii="Arial" w:hAnsi="Arial" w:cs="Arial"/>
          <w:sz w:val="24"/>
          <w:szCs w:val="24"/>
        </w:rPr>
      </w:pPr>
      <w:r>
        <w:rPr>
          <w:rFonts w:ascii="Arial" w:hAnsi="Arial" w:cs="Arial"/>
          <w:sz w:val="24"/>
          <w:szCs w:val="24"/>
        </w:rPr>
        <w:tab/>
        <w:t>H</w:t>
      </w:r>
      <w:r w:rsidRPr="00E03388">
        <w:rPr>
          <w:rFonts w:ascii="Arial" w:hAnsi="Arial" w:cs="Arial"/>
          <w:sz w:val="24"/>
          <w:szCs w:val="24"/>
        </w:rPr>
        <w:t xml:space="preserve">asil temuan ini </w:t>
      </w:r>
      <w:r>
        <w:rPr>
          <w:rFonts w:ascii="Arial" w:hAnsi="Arial" w:cs="Arial"/>
          <w:sz w:val="24"/>
          <w:szCs w:val="24"/>
        </w:rPr>
        <w:t>sejalan dengan hasil</w:t>
      </w:r>
      <w:r w:rsidRPr="00E03388">
        <w:rPr>
          <w:rFonts w:ascii="Arial" w:hAnsi="Arial" w:cs="Arial"/>
          <w:sz w:val="24"/>
          <w:szCs w:val="24"/>
        </w:rPr>
        <w:t xml:space="preserve"> penelitian terdahulu yang dilakukan oleh Suprasetyawati (2016), Saleleng dan Soegoto (2015), Sahanggamu dan Mandey (2014) dan Agusta dan Sutan</w:t>
      </w:r>
      <w:r>
        <w:rPr>
          <w:rFonts w:ascii="Arial" w:hAnsi="Arial" w:cs="Arial"/>
          <w:sz w:val="24"/>
          <w:szCs w:val="24"/>
        </w:rPr>
        <w:t xml:space="preserve">to (2013) yang menyatakan bahwa menunjukkan bahwa ada </w:t>
      </w:r>
      <w:r w:rsidRPr="00E03388">
        <w:rPr>
          <w:rFonts w:ascii="Arial" w:hAnsi="Arial" w:cs="Arial"/>
          <w:sz w:val="24"/>
          <w:szCs w:val="24"/>
        </w:rPr>
        <w:t xml:space="preserve">berpengaruh postif dan signifikan </w:t>
      </w:r>
      <w:r>
        <w:rPr>
          <w:rFonts w:ascii="Arial" w:hAnsi="Arial" w:cs="Arial"/>
          <w:sz w:val="24"/>
          <w:szCs w:val="24"/>
        </w:rPr>
        <w:t xml:space="preserve">motivasi kerja </w:t>
      </w:r>
      <w:r w:rsidRPr="00E03388">
        <w:rPr>
          <w:rFonts w:ascii="Arial" w:hAnsi="Arial" w:cs="Arial"/>
          <w:sz w:val="24"/>
          <w:szCs w:val="24"/>
        </w:rPr>
        <w:t>terhadap kinerja</w:t>
      </w:r>
      <w:r>
        <w:rPr>
          <w:rFonts w:ascii="Arial" w:hAnsi="Arial" w:cs="Arial"/>
          <w:sz w:val="24"/>
          <w:szCs w:val="24"/>
        </w:rPr>
        <w:t xml:space="preserve"> karyawan.</w:t>
      </w:r>
    </w:p>
    <w:p w:rsidR="00B742E9" w:rsidRDefault="00B742E9" w:rsidP="00B742E9">
      <w:pPr>
        <w:spacing w:line="240" w:lineRule="auto"/>
        <w:jc w:val="both"/>
        <w:rPr>
          <w:rFonts w:ascii="Arial" w:hAnsi="Arial" w:cs="Arial"/>
          <w:sz w:val="24"/>
          <w:szCs w:val="24"/>
        </w:rPr>
      </w:pPr>
      <w:r>
        <w:rPr>
          <w:rFonts w:ascii="Arial" w:hAnsi="Arial" w:cs="Arial"/>
          <w:sz w:val="24"/>
          <w:szCs w:val="24"/>
        </w:rPr>
        <w:tab/>
        <w:t xml:space="preserve">Indikator </w:t>
      </w:r>
      <w:r w:rsidRPr="00E03388">
        <w:rPr>
          <w:rFonts w:ascii="Arial" w:hAnsi="Arial" w:cs="Arial"/>
          <w:sz w:val="24"/>
          <w:szCs w:val="24"/>
        </w:rPr>
        <w:t xml:space="preserve">motivasi kerja yang digunakan sudah mampu meningkatkan kinerja </w:t>
      </w:r>
      <w:r w:rsidRPr="00F17E7D">
        <w:rPr>
          <w:rFonts w:ascii="Arial" w:hAnsi="Arial" w:cs="Arial"/>
          <w:i/>
          <w:sz w:val="24"/>
          <w:szCs w:val="24"/>
        </w:rPr>
        <w:t>Independen Herbalife Member</w:t>
      </w:r>
      <w:r w:rsidRPr="00E03388">
        <w:rPr>
          <w:rFonts w:ascii="Arial" w:hAnsi="Arial" w:cs="Arial"/>
          <w:sz w:val="24"/>
          <w:szCs w:val="24"/>
        </w:rPr>
        <w:t xml:space="preserve"> di Samarinda pada group Raisa Nevada Daraninggar, </w:t>
      </w:r>
      <w:proofErr w:type="gramStart"/>
      <w:r w:rsidRPr="00E03388">
        <w:rPr>
          <w:rFonts w:ascii="Arial" w:hAnsi="Arial" w:cs="Arial"/>
          <w:sz w:val="24"/>
          <w:szCs w:val="24"/>
        </w:rPr>
        <w:t>yaitu :</w:t>
      </w:r>
      <w:proofErr w:type="gramEnd"/>
      <w:r w:rsidRPr="00E03388">
        <w:rPr>
          <w:rFonts w:ascii="Arial" w:hAnsi="Arial" w:cs="Arial"/>
          <w:sz w:val="24"/>
          <w:szCs w:val="24"/>
        </w:rPr>
        <w:t xml:space="preserve"> melakukan pekerjaan dengan sungguh-sungguh, tidak mudah patah semangat dalam menghadapi rintangan, memiliki kekuatan untuk tetap fokus sampai pekerjaan selesai </w:t>
      </w:r>
      <w:r w:rsidRPr="00E03388">
        <w:rPr>
          <w:rFonts w:ascii="Arial" w:hAnsi="Arial" w:cs="Arial"/>
          <w:sz w:val="24"/>
          <w:szCs w:val="24"/>
        </w:rPr>
        <w:lastRenderedPageBreak/>
        <w:t>dan berusaha sekuat tenaga untuk mencapai hasil yang maksimal.</w:t>
      </w:r>
    </w:p>
    <w:p w:rsidR="00B742E9" w:rsidRDefault="00B742E9" w:rsidP="00B742E9">
      <w:pPr>
        <w:spacing w:line="240" w:lineRule="auto"/>
        <w:jc w:val="both"/>
        <w:rPr>
          <w:rFonts w:ascii="Arial" w:hAnsi="Arial" w:cs="Arial"/>
          <w:sz w:val="24"/>
          <w:szCs w:val="24"/>
        </w:rPr>
      </w:pPr>
      <w:r>
        <w:rPr>
          <w:rFonts w:ascii="Arial" w:hAnsi="Arial" w:cs="Arial"/>
          <w:sz w:val="24"/>
          <w:szCs w:val="24"/>
        </w:rPr>
        <w:tab/>
        <w:t xml:space="preserve">Murti dan Hudiwinarsih (2012:219) dalam </w:t>
      </w:r>
      <w:proofErr w:type="gramStart"/>
      <w:r>
        <w:rPr>
          <w:rFonts w:ascii="Arial" w:hAnsi="Arial" w:cs="Arial"/>
          <w:sz w:val="24"/>
          <w:szCs w:val="24"/>
        </w:rPr>
        <w:t>penelitiannya  menyatakan</w:t>
      </w:r>
      <w:proofErr w:type="gramEnd"/>
      <w:r>
        <w:rPr>
          <w:rFonts w:ascii="Arial" w:hAnsi="Arial" w:cs="Arial"/>
          <w:sz w:val="24"/>
          <w:szCs w:val="24"/>
        </w:rPr>
        <w:t xml:space="preserve"> bahwa k</w:t>
      </w:r>
      <w:r w:rsidRPr="00E20998">
        <w:rPr>
          <w:rFonts w:ascii="Arial" w:hAnsi="Arial" w:cs="Arial"/>
          <w:sz w:val="24"/>
          <w:szCs w:val="24"/>
        </w:rPr>
        <w:t xml:space="preserve">aryawan yang termotivasi akan bersifat energik dan bersemangat dalam mengerjakan tugas-tugas yang diberikan kepadanya. Sebaiknya jika para karyawan yang memiliki motivasi rendah </w:t>
      </w:r>
      <w:proofErr w:type="gramStart"/>
      <w:r w:rsidRPr="00E20998">
        <w:rPr>
          <w:rFonts w:ascii="Arial" w:hAnsi="Arial" w:cs="Arial"/>
          <w:sz w:val="24"/>
          <w:szCs w:val="24"/>
        </w:rPr>
        <w:t>akan</w:t>
      </w:r>
      <w:proofErr w:type="gramEnd"/>
      <w:r w:rsidRPr="00E20998">
        <w:rPr>
          <w:rFonts w:ascii="Arial" w:hAnsi="Arial" w:cs="Arial"/>
          <w:sz w:val="24"/>
          <w:szCs w:val="24"/>
        </w:rPr>
        <w:t xml:space="preserve"> sering menampilkan rasa tidak nyaman dan tidak senan</w:t>
      </w:r>
      <w:r>
        <w:rPr>
          <w:rFonts w:ascii="Arial" w:hAnsi="Arial" w:cs="Arial"/>
          <w:sz w:val="24"/>
          <w:szCs w:val="24"/>
        </w:rPr>
        <w:t>g terhadap pekerjaannya.</w:t>
      </w:r>
    </w:p>
    <w:p w:rsidR="00B742E9" w:rsidRDefault="00B742E9" w:rsidP="00B742E9">
      <w:pPr>
        <w:spacing w:line="240" w:lineRule="auto"/>
        <w:jc w:val="both"/>
        <w:rPr>
          <w:rFonts w:ascii="Arial" w:hAnsi="Arial" w:cs="Arial"/>
          <w:sz w:val="24"/>
          <w:szCs w:val="24"/>
        </w:rPr>
      </w:pPr>
      <w:r>
        <w:rPr>
          <w:rFonts w:ascii="Arial" w:hAnsi="Arial" w:cs="Arial"/>
          <w:sz w:val="24"/>
          <w:szCs w:val="24"/>
        </w:rPr>
        <w:tab/>
        <w:t xml:space="preserve">Latif (2012:63) mengatakan bahwa dengan terbentuknya motivasi yang kuat, maka </w:t>
      </w:r>
      <w:proofErr w:type="gramStart"/>
      <w:r>
        <w:rPr>
          <w:rFonts w:ascii="Arial" w:hAnsi="Arial" w:cs="Arial"/>
          <w:sz w:val="24"/>
          <w:szCs w:val="24"/>
        </w:rPr>
        <w:t>akan</w:t>
      </w:r>
      <w:proofErr w:type="gramEnd"/>
      <w:r>
        <w:rPr>
          <w:rFonts w:ascii="Arial" w:hAnsi="Arial" w:cs="Arial"/>
          <w:sz w:val="24"/>
          <w:szCs w:val="24"/>
        </w:rPr>
        <w:t xml:space="preserve"> membuahkan hasil atau kinerja yang baik sekaligus berkualitas dari pekerjaan yang dilakukan. Hal ini menunjukkan bahwa setiap peningkatan motivasi kerja yang dimiliki karyawan dalam melaksanakan pekerjaan </w:t>
      </w:r>
      <w:proofErr w:type="gramStart"/>
      <w:r>
        <w:rPr>
          <w:rFonts w:ascii="Arial" w:hAnsi="Arial" w:cs="Arial"/>
          <w:sz w:val="24"/>
          <w:szCs w:val="24"/>
        </w:rPr>
        <w:t>akan</w:t>
      </w:r>
      <w:proofErr w:type="gramEnd"/>
      <w:r>
        <w:rPr>
          <w:rFonts w:ascii="Arial" w:hAnsi="Arial" w:cs="Arial"/>
          <w:sz w:val="24"/>
          <w:szCs w:val="24"/>
        </w:rPr>
        <w:t xml:space="preserve"> memberikan peningkatan terhadap kinerjanya (Octavianasari, 2017:7).</w:t>
      </w:r>
    </w:p>
    <w:p w:rsidR="00B742E9" w:rsidRPr="00E03388" w:rsidRDefault="00B742E9" w:rsidP="00B742E9">
      <w:pPr>
        <w:spacing w:line="240" w:lineRule="auto"/>
        <w:jc w:val="both"/>
        <w:rPr>
          <w:rFonts w:ascii="Arial" w:hAnsi="Arial" w:cs="Arial"/>
          <w:sz w:val="24"/>
          <w:szCs w:val="24"/>
        </w:rPr>
      </w:pPr>
      <w:r>
        <w:rPr>
          <w:rFonts w:ascii="Arial" w:hAnsi="Arial" w:cs="Arial"/>
          <w:sz w:val="24"/>
          <w:szCs w:val="24"/>
        </w:rPr>
        <w:tab/>
      </w:r>
      <w:r w:rsidRPr="00E03388">
        <w:rPr>
          <w:rFonts w:ascii="Arial" w:hAnsi="Arial" w:cs="Arial"/>
          <w:sz w:val="24"/>
          <w:szCs w:val="24"/>
        </w:rPr>
        <w:t xml:space="preserve">Maslow dalam teorinya yang menyatakan bahwa pada dasarnya manusia memiliki lima kebutuhan universal yang mereka cari untuk dipuaskan, </w:t>
      </w:r>
      <w:proofErr w:type="gramStart"/>
      <w:r w:rsidRPr="00E03388">
        <w:rPr>
          <w:rFonts w:ascii="Arial" w:hAnsi="Arial" w:cs="Arial"/>
          <w:sz w:val="24"/>
          <w:szCs w:val="24"/>
        </w:rPr>
        <w:t>yaitu :</w:t>
      </w:r>
      <w:proofErr w:type="gramEnd"/>
      <w:r w:rsidRPr="00E03388">
        <w:rPr>
          <w:rFonts w:ascii="Arial" w:hAnsi="Arial" w:cs="Arial"/>
          <w:sz w:val="24"/>
          <w:szCs w:val="24"/>
        </w:rPr>
        <w:t xml:space="preserve"> kebutuhan fisologis, kebutuhan rasa aman, kebutuhan social, kebutuhan penghargaan dan kebutuhan aktualisasi. </w:t>
      </w:r>
      <w:r w:rsidRPr="00F17E7D">
        <w:rPr>
          <w:rFonts w:ascii="Arial" w:hAnsi="Arial" w:cs="Arial"/>
          <w:i/>
          <w:sz w:val="24"/>
          <w:szCs w:val="24"/>
        </w:rPr>
        <w:t xml:space="preserve">Independen Member </w:t>
      </w:r>
      <w:r w:rsidRPr="00E03388">
        <w:rPr>
          <w:rFonts w:ascii="Arial" w:hAnsi="Arial" w:cs="Arial"/>
          <w:sz w:val="24"/>
          <w:szCs w:val="24"/>
        </w:rPr>
        <w:t xml:space="preserve">memiliki kebutuhan </w:t>
      </w:r>
      <w:r w:rsidRPr="00F17E7D">
        <w:rPr>
          <w:rFonts w:ascii="Arial" w:hAnsi="Arial" w:cs="Arial"/>
          <w:i/>
          <w:sz w:val="24"/>
          <w:szCs w:val="24"/>
        </w:rPr>
        <w:t xml:space="preserve">(need) </w:t>
      </w:r>
      <w:r w:rsidRPr="00E03388">
        <w:rPr>
          <w:rFonts w:ascii="Arial" w:hAnsi="Arial" w:cs="Arial"/>
          <w:sz w:val="24"/>
          <w:szCs w:val="24"/>
        </w:rPr>
        <w:t xml:space="preserve">yang berbeda-beda, kebutuhan yang tidak terpuaskan menjadi motivator utama yang menyebabkan </w:t>
      </w:r>
      <w:r w:rsidRPr="00F17E7D">
        <w:rPr>
          <w:rFonts w:ascii="Arial" w:hAnsi="Arial" w:cs="Arial"/>
          <w:i/>
          <w:sz w:val="24"/>
          <w:szCs w:val="24"/>
        </w:rPr>
        <w:t>Independen Member</w:t>
      </w:r>
      <w:r w:rsidRPr="00E03388">
        <w:rPr>
          <w:rFonts w:ascii="Arial" w:hAnsi="Arial" w:cs="Arial"/>
          <w:sz w:val="24"/>
          <w:szCs w:val="24"/>
        </w:rPr>
        <w:t xml:space="preserve"> </w:t>
      </w:r>
      <w:r>
        <w:rPr>
          <w:rFonts w:ascii="Arial" w:hAnsi="Arial" w:cs="Arial"/>
          <w:sz w:val="24"/>
          <w:szCs w:val="24"/>
        </w:rPr>
        <w:t xml:space="preserve">dalam </w:t>
      </w:r>
      <w:r w:rsidRPr="00E03388">
        <w:rPr>
          <w:rFonts w:ascii="Arial" w:hAnsi="Arial" w:cs="Arial"/>
          <w:sz w:val="24"/>
          <w:szCs w:val="24"/>
        </w:rPr>
        <w:t xml:space="preserve">melakukan pekerjaan dengan </w:t>
      </w:r>
      <w:r>
        <w:rPr>
          <w:rFonts w:ascii="Arial" w:hAnsi="Arial" w:cs="Arial"/>
          <w:sz w:val="24"/>
          <w:szCs w:val="24"/>
        </w:rPr>
        <w:t>ber</w:t>
      </w:r>
      <w:r w:rsidRPr="00E03388">
        <w:rPr>
          <w:rFonts w:ascii="Arial" w:hAnsi="Arial" w:cs="Arial"/>
          <w:sz w:val="24"/>
          <w:szCs w:val="24"/>
        </w:rPr>
        <w:t>sungguh-sungguh, tidak mudah patah semangat dalam menghadapi rintangan, tetap fokus dan berusaha sekuat tenaga u</w:t>
      </w:r>
      <w:r>
        <w:rPr>
          <w:rFonts w:ascii="Arial" w:hAnsi="Arial" w:cs="Arial"/>
          <w:sz w:val="24"/>
          <w:szCs w:val="24"/>
        </w:rPr>
        <w:t>ntuk memenuhi kebutuhan yang diinginkan</w:t>
      </w:r>
      <w:r w:rsidRPr="00E03388">
        <w:rPr>
          <w:rFonts w:ascii="Arial" w:hAnsi="Arial" w:cs="Arial"/>
          <w:sz w:val="24"/>
          <w:szCs w:val="24"/>
        </w:rPr>
        <w:t>.</w:t>
      </w:r>
    </w:p>
    <w:p w:rsidR="00B742E9" w:rsidRDefault="00B742E9" w:rsidP="00B742E9">
      <w:pPr>
        <w:spacing w:line="240" w:lineRule="auto"/>
        <w:jc w:val="both"/>
        <w:rPr>
          <w:rFonts w:ascii="Arial" w:hAnsi="Arial" w:cs="Arial"/>
          <w:sz w:val="24"/>
          <w:szCs w:val="24"/>
        </w:rPr>
      </w:pPr>
      <w:r w:rsidRPr="00E03388">
        <w:rPr>
          <w:rFonts w:ascii="Arial" w:hAnsi="Arial" w:cs="Arial"/>
          <w:sz w:val="24"/>
          <w:szCs w:val="24"/>
        </w:rPr>
        <w:tab/>
        <w:t xml:space="preserve">Selain faktor kebutuhan </w:t>
      </w:r>
      <w:r w:rsidRPr="00F17E7D">
        <w:rPr>
          <w:rFonts w:ascii="Arial" w:hAnsi="Arial" w:cs="Arial"/>
          <w:i/>
          <w:sz w:val="24"/>
          <w:szCs w:val="24"/>
        </w:rPr>
        <w:t>(need)</w:t>
      </w:r>
      <w:r w:rsidRPr="00E03388">
        <w:rPr>
          <w:rFonts w:ascii="Arial" w:hAnsi="Arial" w:cs="Arial"/>
          <w:sz w:val="24"/>
          <w:szCs w:val="24"/>
        </w:rPr>
        <w:t xml:space="preserve"> ada faktor </w:t>
      </w:r>
      <w:proofErr w:type="gramStart"/>
      <w:r w:rsidRPr="00E03388">
        <w:rPr>
          <w:rFonts w:ascii="Arial" w:hAnsi="Arial" w:cs="Arial"/>
          <w:sz w:val="24"/>
          <w:szCs w:val="24"/>
        </w:rPr>
        <w:t>lain</w:t>
      </w:r>
      <w:proofErr w:type="gramEnd"/>
      <w:r w:rsidRPr="00E03388">
        <w:rPr>
          <w:rFonts w:ascii="Arial" w:hAnsi="Arial" w:cs="Arial"/>
          <w:sz w:val="24"/>
          <w:szCs w:val="24"/>
        </w:rPr>
        <w:t xml:space="preserve"> yang dapat mempengaruhi motivasi </w:t>
      </w:r>
      <w:r w:rsidRPr="00F17E7D">
        <w:rPr>
          <w:rFonts w:ascii="Arial" w:hAnsi="Arial" w:cs="Arial"/>
          <w:i/>
          <w:sz w:val="24"/>
          <w:szCs w:val="24"/>
        </w:rPr>
        <w:t>Independen Member</w:t>
      </w:r>
      <w:r w:rsidRPr="00E03388">
        <w:rPr>
          <w:rFonts w:ascii="Arial" w:hAnsi="Arial" w:cs="Arial"/>
          <w:sz w:val="24"/>
          <w:szCs w:val="24"/>
        </w:rPr>
        <w:t xml:space="preserve"> yaitu dorongan </w:t>
      </w:r>
      <w:r w:rsidRPr="00F17E7D">
        <w:rPr>
          <w:rFonts w:ascii="Arial" w:hAnsi="Arial" w:cs="Arial"/>
          <w:i/>
          <w:sz w:val="24"/>
          <w:szCs w:val="24"/>
        </w:rPr>
        <w:t xml:space="preserve">(drivers) </w:t>
      </w:r>
      <w:r w:rsidRPr="00E03388">
        <w:rPr>
          <w:rFonts w:ascii="Arial" w:hAnsi="Arial" w:cs="Arial"/>
          <w:sz w:val="24"/>
          <w:szCs w:val="24"/>
        </w:rPr>
        <w:t xml:space="preserve">dari </w:t>
      </w:r>
      <w:r w:rsidRPr="00E03388">
        <w:rPr>
          <w:rFonts w:ascii="Arial" w:hAnsi="Arial" w:cs="Arial"/>
          <w:sz w:val="24"/>
          <w:szCs w:val="24"/>
        </w:rPr>
        <w:lastRenderedPageBreak/>
        <w:t xml:space="preserve">sponsor/mentor/leader. </w:t>
      </w:r>
      <w:proofErr w:type="gramStart"/>
      <w:r w:rsidRPr="00AD5DE1">
        <w:rPr>
          <w:rFonts w:ascii="Arial" w:hAnsi="Arial" w:cs="Arial"/>
          <w:sz w:val="24"/>
          <w:szCs w:val="24"/>
        </w:rPr>
        <w:t>George dan Jones (2012:160) menjelaskan</w:t>
      </w:r>
      <w:r>
        <w:rPr>
          <w:rFonts w:ascii="Arial" w:hAnsi="Arial" w:cs="Arial"/>
          <w:sz w:val="24"/>
          <w:szCs w:val="24"/>
        </w:rPr>
        <w:t xml:space="preserve"> t</w:t>
      </w:r>
      <w:r w:rsidRPr="00AD5DE1">
        <w:rPr>
          <w:rFonts w:ascii="Arial" w:hAnsi="Arial" w:cs="Arial"/>
          <w:sz w:val="24"/>
          <w:szCs w:val="24"/>
        </w:rPr>
        <w:t>antangan utama yang dihadapi manajer dalam hal motivasi adalah bagaimana mendorong karyawan untuk memberikan masukan (usaha, perilaku pekerjaan spesifik, keterampilan, pengetahuan, waktu, dan pengalaman)</w:t>
      </w:r>
      <w:r>
        <w:rPr>
          <w:rFonts w:ascii="Arial" w:hAnsi="Arial" w:cs="Arial"/>
          <w:sz w:val="24"/>
          <w:szCs w:val="24"/>
        </w:rPr>
        <w:t xml:space="preserve"> </w:t>
      </w:r>
      <w:r w:rsidRPr="00AD5DE1">
        <w:rPr>
          <w:rFonts w:ascii="Arial" w:hAnsi="Arial" w:cs="Arial"/>
          <w:sz w:val="24"/>
          <w:szCs w:val="24"/>
        </w:rPr>
        <w:t>kepada pekerjaan mereka dan kepada organisasi.</w:t>
      </w:r>
      <w:proofErr w:type="gramEnd"/>
      <w:r w:rsidRPr="00AD5DE1">
        <w:rPr>
          <w:rFonts w:ascii="Arial" w:hAnsi="Arial" w:cs="Arial"/>
          <w:sz w:val="24"/>
          <w:szCs w:val="24"/>
        </w:rPr>
        <w:t xml:space="preserve"> </w:t>
      </w:r>
    </w:p>
    <w:p w:rsidR="00B742E9" w:rsidRDefault="00B742E9" w:rsidP="00B742E9">
      <w:pPr>
        <w:spacing w:line="240" w:lineRule="auto"/>
        <w:jc w:val="both"/>
        <w:rPr>
          <w:rFonts w:ascii="Arial" w:hAnsi="Arial" w:cs="Arial"/>
          <w:sz w:val="24"/>
          <w:szCs w:val="24"/>
        </w:rPr>
      </w:pPr>
      <w:r>
        <w:rPr>
          <w:rFonts w:ascii="Arial" w:hAnsi="Arial" w:cs="Arial"/>
          <w:sz w:val="24"/>
          <w:szCs w:val="24"/>
        </w:rPr>
        <w:tab/>
      </w:r>
      <w:r w:rsidRPr="00E03388">
        <w:rPr>
          <w:rFonts w:ascii="Arial" w:hAnsi="Arial" w:cs="Arial"/>
          <w:sz w:val="24"/>
          <w:szCs w:val="24"/>
        </w:rPr>
        <w:t>Pemberian motivasi yang diberikan oleh sponsor/mento</w:t>
      </w:r>
      <w:r>
        <w:rPr>
          <w:rFonts w:ascii="Arial" w:hAnsi="Arial" w:cs="Arial"/>
          <w:sz w:val="24"/>
          <w:szCs w:val="24"/>
        </w:rPr>
        <w:t>r/leader dari PT</w:t>
      </w:r>
      <w:r w:rsidRPr="00E03388">
        <w:rPr>
          <w:rFonts w:ascii="Arial" w:hAnsi="Arial" w:cs="Arial"/>
          <w:sz w:val="24"/>
          <w:szCs w:val="24"/>
        </w:rPr>
        <w:t xml:space="preserve"> Herbalife Indonesia </w:t>
      </w:r>
      <w:proofErr w:type="gramStart"/>
      <w:r w:rsidRPr="00E03388">
        <w:rPr>
          <w:rFonts w:ascii="Arial" w:hAnsi="Arial" w:cs="Arial"/>
          <w:sz w:val="24"/>
          <w:szCs w:val="24"/>
        </w:rPr>
        <w:t xml:space="preserve">kepada  </w:t>
      </w:r>
      <w:r w:rsidRPr="00F17E7D">
        <w:rPr>
          <w:rFonts w:ascii="Arial" w:hAnsi="Arial" w:cs="Arial"/>
          <w:i/>
          <w:sz w:val="24"/>
          <w:szCs w:val="24"/>
        </w:rPr>
        <w:t>Independen</w:t>
      </w:r>
      <w:proofErr w:type="gramEnd"/>
      <w:r w:rsidRPr="00F17E7D">
        <w:rPr>
          <w:rFonts w:ascii="Arial" w:hAnsi="Arial" w:cs="Arial"/>
          <w:i/>
          <w:sz w:val="24"/>
          <w:szCs w:val="24"/>
        </w:rPr>
        <w:t xml:space="preserve"> Member </w:t>
      </w:r>
      <w:r w:rsidRPr="00E03388">
        <w:rPr>
          <w:rFonts w:ascii="Arial" w:hAnsi="Arial" w:cs="Arial"/>
          <w:sz w:val="24"/>
          <w:szCs w:val="24"/>
        </w:rPr>
        <w:t xml:space="preserve">yaitu dengan cara : menceritakan kisah sukses leader/mentor dengan latar belakang yang sama. </w:t>
      </w:r>
      <w:proofErr w:type="gramStart"/>
      <w:r w:rsidRPr="00E03388">
        <w:rPr>
          <w:rFonts w:ascii="Arial" w:hAnsi="Arial" w:cs="Arial"/>
          <w:sz w:val="24"/>
          <w:szCs w:val="24"/>
        </w:rPr>
        <w:t xml:space="preserve">Diharapkan dapat memberikan dampak positif, menumbuhkan semangat dan dapat menginspirasi </w:t>
      </w:r>
      <w:r w:rsidRPr="00F17E7D">
        <w:rPr>
          <w:rFonts w:ascii="Arial" w:hAnsi="Arial" w:cs="Arial"/>
          <w:i/>
          <w:sz w:val="24"/>
          <w:szCs w:val="24"/>
        </w:rPr>
        <w:t xml:space="preserve">Independen Member </w:t>
      </w:r>
      <w:r w:rsidRPr="00E03388">
        <w:rPr>
          <w:rFonts w:ascii="Arial" w:hAnsi="Arial" w:cs="Arial"/>
          <w:sz w:val="24"/>
          <w:szCs w:val="24"/>
        </w:rPr>
        <w:t>dalam menjalankan bisnisnya.</w:t>
      </w:r>
      <w:proofErr w:type="gramEnd"/>
      <w:r w:rsidRPr="00E03388">
        <w:rPr>
          <w:rFonts w:ascii="Arial" w:hAnsi="Arial" w:cs="Arial"/>
          <w:sz w:val="24"/>
          <w:szCs w:val="24"/>
        </w:rPr>
        <w:t xml:space="preserve"> Selain itu sponsor/mentor/leader juga bertugas membantu </w:t>
      </w:r>
      <w:r w:rsidRPr="00F17E7D">
        <w:rPr>
          <w:rFonts w:ascii="Arial" w:hAnsi="Arial" w:cs="Arial"/>
          <w:i/>
          <w:sz w:val="24"/>
          <w:szCs w:val="24"/>
        </w:rPr>
        <w:t>Independen Member</w:t>
      </w:r>
      <w:r w:rsidRPr="00E03388">
        <w:rPr>
          <w:rFonts w:ascii="Arial" w:hAnsi="Arial" w:cs="Arial"/>
          <w:sz w:val="24"/>
          <w:szCs w:val="24"/>
        </w:rPr>
        <w:t xml:space="preserve"> merancang masa depan dengan membangun mimpi yang besar dan menetapkan tujuan serta harapan yang diinginkan </w:t>
      </w:r>
      <w:r w:rsidRPr="00F17E7D">
        <w:rPr>
          <w:rFonts w:ascii="Arial" w:hAnsi="Arial" w:cs="Arial"/>
          <w:i/>
          <w:sz w:val="24"/>
          <w:szCs w:val="24"/>
        </w:rPr>
        <w:t>Independen Member</w:t>
      </w:r>
      <w:r w:rsidRPr="00E03388">
        <w:rPr>
          <w:rFonts w:ascii="Arial" w:hAnsi="Arial" w:cs="Arial"/>
          <w:sz w:val="24"/>
          <w:szCs w:val="24"/>
        </w:rPr>
        <w:t xml:space="preserve"> dari bisnis Herbalife. </w:t>
      </w:r>
    </w:p>
    <w:p w:rsidR="00B742E9" w:rsidRDefault="00B742E9" w:rsidP="00B742E9">
      <w:pPr>
        <w:spacing w:line="240" w:lineRule="auto"/>
        <w:jc w:val="both"/>
        <w:rPr>
          <w:rFonts w:ascii="Arial" w:hAnsi="Arial" w:cs="Arial"/>
          <w:b/>
          <w:sz w:val="24"/>
          <w:szCs w:val="24"/>
        </w:rPr>
      </w:pPr>
      <w:r w:rsidRPr="002C1F60">
        <w:rPr>
          <w:rFonts w:ascii="Arial" w:hAnsi="Arial" w:cs="Arial"/>
          <w:b/>
          <w:sz w:val="24"/>
          <w:szCs w:val="24"/>
        </w:rPr>
        <w:t>Pengaruh Pela</w:t>
      </w:r>
      <w:r>
        <w:rPr>
          <w:rFonts w:ascii="Arial" w:hAnsi="Arial" w:cs="Arial"/>
          <w:b/>
          <w:sz w:val="24"/>
          <w:szCs w:val="24"/>
        </w:rPr>
        <w:t>tihan terhadap Kinerja Karyawan</w:t>
      </w:r>
    </w:p>
    <w:p w:rsidR="00B742E9" w:rsidRDefault="00B742E9" w:rsidP="00B742E9">
      <w:pPr>
        <w:spacing w:line="240" w:lineRule="auto"/>
        <w:jc w:val="both"/>
        <w:rPr>
          <w:rFonts w:ascii="Arial" w:hAnsi="Arial" w:cs="Arial"/>
          <w:sz w:val="24"/>
          <w:szCs w:val="24"/>
        </w:rPr>
      </w:pPr>
      <w:r>
        <w:rPr>
          <w:rFonts w:ascii="Arial" w:hAnsi="Arial" w:cs="Arial"/>
          <w:sz w:val="24"/>
          <w:szCs w:val="24"/>
        </w:rPr>
        <w:tab/>
      </w:r>
      <w:r w:rsidRPr="00213AED">
        <w:rPr>
          <w:rFonts w:ascii="Arial" w:hAnsi="Arial" w:cs="Arial"/>
          <w:sz w:val="24"/>
          <w:szCs w:val="24"/>
        </w:rPr>
        <w:t xml:space="preserve">Berdasarkan hasil perhitungan diperoleh nilai original sample sebesar </w:t>
      </w:r>
      <w:r>
        <w:rPr>
          <w:rFonts w:ascii="Arial" w:hAnsi="Arial" w:cs="Arial"/>
          <w:sz w:val="24"/>
          <w:szCs w:val="24"/>
        </w:rPr>
        <w:t xml:space="preserve"> -0,060 dengan signifikansi 0,687 &gt;</w:t>
      </w:r>
      <w:r w:rsidRPr="00213AED">
        <w:rPr>
          <w:rFonts w:ascii="Arial" w:hAnsi="Arial" w:cs="Arial"/>
          <w:sz w:val="24"/>
          <w:szCs w:val="24"/>
        </w:rPr>
        <w:t xml:space="preserve"> 0,05, menunjukkan bahwa ada berpengaruh </w:t>
      </w:r>
      <w:r>
        <w:rPr>
          <w:rFonts w:ascii="Arial" w:hAnsi="Arial" w:cs="Arial"/>
          <w:sz w:val="24"/>
          <w:szCs w:val="24"/>
        </w:rPr>
        <w:t>negatif</w:t>
      </w:r>
      <w:r w:rsidRPr="00213AED">
        <w:rPr>
          <w:rFonts w:ascii="Arial" w:hAnsi="Arial" w:cs="Arial"/>
          <w:sz w:val="24"/>
          <w:szCs w:val="24"/>
        </w:rPr>
        <w:t xml:space="preserve"> dan </w:t>
      </w:r>
      <w:r>
        <w:rPr>
          <w:rFonts w:ascii="Arial" w:hAnsi="Arial" w:cs="Arial"/>
          <w:sz w:val="24"/>
          <w:szCs w:val="24"/>
        </w:rPr>
        <w:t xml:space="preserve">tidak </w:t>
      </w:r>
      <w:r w:rsidRPr="00213AED">
        <w:rPr>
          <w:rFonts w:ascii="Arial" w:hAnsi="Arial" w:cs="Arial"/>
          <w:sz w:val="24"/>
          <w:szCs w:val="24"/>
        </w:rPr>
        <w:t xml:space="preserve">signifikan </w:t>
      </w:r>
      <w:r>
        <w:rPr>
          <w:rFonts w:ascii="Arial" w:hAnsi="Arial" w:cs="Arial"/>
          <w:sz w:val="24"/>
          <w:szCs w:val="24"/>
        </w:rPr>
        <w:t>pelatihan</w:t>
      </w:r>
      <w:r w:rsidRPr="00213AED">
        <w:rPr>
          <w:rFonts w:ascii="Arial" w:hAnsi="Arial" w:cs="Arial"/>
          <w:sz w:val="24"/>
          <w:szCs w:val="24"/>
        </w:rPr>
        <w:t xml:space="preserve"> (X</w:t>
      </w:r>
      <w:r>
        <w:rPr>
          <w:rFonts w:ascii="Arial" w:hAnsi="Arial" w:cs="Arial"/>
          <w:sz w:val="24"/>
          <w:szCs w:val="24"/>
        </w:rPr>
        <w:t>2</w:t>
      </w:r>
      <w:r w:rsidRPr="00213AED">
        <w:rPr>
          <w:rFonts w:ascii="Arial" w:hAnsi="Arial" w:cs="Arial"/>
          <w:sz w:val="24"/>
          <w:szCs w:val="24"/>
        </w:rPr>
        <w:t xml:space="preserve">) terhadap kinerja </w:t>
      </w:r>
      <w:r w:rsidRPr="00213AED">
        <w:rPr>
          <w:rFonts w:ascii="Arial" w:hAnsi="Arial" w:cs="Arial"/>
          <w:i/>
          <w:sz w:val="24"/>
          <w:szCs w:val="24"/>
        </w:rPr>
        <w:t>Independen Herbalife Member</w:t>
      </w:r>
      <w:r w:rsidRPr="00213AED">
        <w:rPr>
          <w:rFonts w:ascii="Arial" w:hAnsi="Arial" w:cs="Arial"/>
          <w:sz w:val="24"/>
          <w:szCs w:val="24"/>
        </w:rPr>
        <w:t xml:space="preserve"> (Y). </w:t>
      </w:r>
      <w:r>
        <w:rPr>
          <w:rFonts w:ascii="Arial" w:hAnsi="Arial" w:cs="Arial"/>
          <w:sz w:val="24"/>
          <w:szCs w:val="24"/>
        </w:rPr>
        <w:t>A</w:t>
      </w:r>
      <w:r w:rsidRPr="00213AED">
        <w:rPr>
          <w:rFonts w:ascii="Arial" w:hAnsi="Arial" w:cs="Arial"/>
          <w:sz w:val="24"/>
          <w:szCs w:val="24"/>
        </w:rPr>
        <w:t xml:space="preserve">rtinya semakin </w:t>
      </w:r>
      <w:r>
        <w:rPr>
          <w:rFonts w:ascii="Arial" w:hAnsi="Arial" w:cs="Arial"/>
          <w:sz w:val="24"/>
          <w:szCs w:val="24"/>
        </w:rPr>
        <w:t>banyak</w:t>
      </w:r>
      <w:r w:rsidRPr="00213AED">
        <w:rPr>
          <w:rFonts w:ascii="Arial" w:hAnsi="Arial" w:cs="Arial"/>
          <w:sz w:val="24"/>
          <w:szCs w:val="24"/>
        </w:rPr>
        <w:t xml:space="preserve"> </w:t>
      </w:r>
      <w:r>
        <w:rPr>
          <w:rFonts w:ascii="Arial" w:hAnsi="Arial" w:cs="Arial"/>
          <w:sz w:val="24"/>
          <w:szCs w:val="24"/>
        </w:rPr>
        <w:t>pelatihan yang diikuti</w:t>
      </w:r>
      <w:r w:rsidRPr="00213AED">
        <w:rPr>
          <w:rFonts w:ascii="Arial" w:hAnsi="Arial" w:cs="Arial"/>
          <w:sz w:val="24"/>
          <w:szCs w:val="24"/>
        </w:rPr>
        <w:t xml:space="preserve"> maka </w:t>
      </w:r>
      <w:proofErr w:type="gramStart"/>
      <w:r w:rsidRPr="00213AED">
        <w:rPr>
          <w:rFonts w:ascii="Arial" w:hAnsi="Arial" w:cs="Arial"/>
          <w:sz w:val="24"/>
          <w:szCs w:val="24"/>
        </w:rPr>
        <w:t>akan</w:t>
      </w:r>
      <w:proofErr w:type="gramEnd"/>
      <w:r w:rsidRPr="00213AED">
        <w:rPr>
          <w:rFonts w:ascii="Arial" w:hAnsi="Arial" w:cs="Arial"/>
          <w:sz w:val="24"/>
          <w:szCs w:val="24"/>
        </w:rPr>
        <w:t xml:space="preserve"> men</w:t>
      </w:r>
      <w:r>
        <w:rPr>
          <w:rFonts w:ascii="Arial" w:hAnsi="Arial" w:cs="Arial"/>
          <w:sz w:val="24"/>
          <w:szCs w:val="24"/>
        </w:rPr>
        <w:t>urunkan</w:t>
      </w:r>
      <w:r w:rsidRPr="00213AED">
        <w:rPr>
          <w:rFonts w:ascii="Arial" w:hAnsi="Arial" w:cs="Arial"/>
          <w:sz w:val="24"/>
          <w:szCs w:val="24"/>
        </w:rPr>
        <w:t xml:space="preserve"> kinerja </w:t>
      </w:r>
      <w:r w:rsidRPr="00213AED">
        <w:rPr>
          <w:rFonts w:ascii="Arial" w:hAnsi="Arial" w:cs="Arial"/>
          <w:i/>
          <w:sz w:val="24"/>
          <w:szCs w:val="24"/>
        </w:rPr>
        <w:t>Independen Herbalife</w:t>
      </w:r>
      <w:r w:rsidRPr="00BB0F0F">
        <w:rPr>
          <w:rFonts w:ascii="Arial" w:hAnsi="Arial" w:cs="Arial"/>
          <w:i/>
          <w:sz w:val="24"/>
          <w:szCs w:val="24"/>
        </w:rPr>
        <w:t xml:space="preserve"> Member</w:t>
      </w:r>
      <w:r>
        <w:rPr>
          <w:rFonts w:ascii="Arial" w:hAnsi="Arial" w:cs="Arial"/>
          <w:sz w:val="24"/>
          <w:szCs w:val="24"/>
        </w:rPr>
        <w:t xml:space="preserve"> </w:t>
      </w:r>
      <w:r w:rsidRPr="00213AED">
        <w:rPr>
          <w:rFonts w:ascii="Arial" w:hAnsi="Arial" w:cs="Arial"/>
          <w:sz w:val="24"/>
          <w:szCs w:val="24"/>
        </w:rPr>
        <w:t xml:space="preserve">di Samarinda pada group Raisa Nevada Daraninggar. Sebaliknya, semakin </w:t>
      </w:r>
      <w:r>
        <w:rPr>
          <w:rFonts w:ascii="Arial" w:hAnsi="Arial" w:cs="Arial"/>
          <w:sz w:val="24"/>
          <w:szCs w:val="24"/>
        </w:rPr>
        <w:t xml:space="preserve">sedikit pelatihan yang diikuti </w:t>
      </w:r>
      <w:r w:rsidRPr="00213AED">
        <w:rPr>
          <w:rFonts w:ascii="Arial" w:hAnsi="Arial" w:cs="Arial"/>
          <w:sz w:val="24"/>
          <w:szCs w:val="24"/>
        </w:rPr>
        <w:t xml:space="preserve">maka </w:t>
      </w:r>
      <w:proofErr w:type="gramStart"/>
      <w:r w:rsidRPr="00213AED">
        <w:rPr>
          <w:rFonts w:ascii="Arial" w:hAnsi="Arial" w:cs="Arial"/>
          <w:sz w:val="24"/>
          <w:szCs w:val="24"/>
        </w:rPr>
        <w:t>akan</w:t>
      </w:r>
      <w:proofErr w:type="gramEnd"/>
      <w:r w:rsidRPr="00213AED">
        <w:rPr>
          <w:rFonts w:ascii="Arial" w:hAnsi="Arial" w:cs="Arial"/>
          <w:sz w:val="24"/>
          <w:szCs w:val="24"/>
        </w:rPr>
        <w:t xml:space="preserve"> </w:t>
      </w:r>
      <w:r>
        <w:rPr>
          <w:rFonts w:ascii="Arial" w:hAnsi="Arial" w:cs="Arial"/>
          <w:sz w:val="24"/>
          <w:szCs w:val="24"/>
        </w:rPr>
        <w:t>meningkatkan</w:t>
      </w:r>
      <w:r w:rsidRPr="00213AED">
        <w:rPr>
          <w:rFonts w:ascii="Arial" w:hAnsi="Arial" w:cs="Arial"/>
          <w:sz w:val="24"/>
          <w:szCs w:val="24"/>
        </w:rPr>
        <w:t xml:space="preserve"> kinerja </w:t>
      </w:r>
      <w:r w:rsidRPr="00213AED">
        <w:rPr>
          <w:rFonts w:ascii="Arial" w:hAnsi="Arial" w:cs="Arial"/>
          <w:i/>
          <w:sz w:val="24"/>
          <w:szCs w:val="24"/>
        </w:rPr>
        <w:t>Independen Herbalife</w:t>
      </w:r>
      <w:r w:rsidRPr="00213AED">
        <w:rPr>
          <w:rFonts w:ascii="Arial" w:hAnsi="Arial" w:cs="Arial"/>
          <w:sz w:val="24"/>
          <w:szCs w:val="24"/>
        </w:rPr>
        <w:t xml:space="preserve"> </w:t>
      </w:r>
      <w:r w:rsidRPr="00BB0F0F">
        <w:rPr>
          <w:rFonts w:ascii="Arial" w:hAnsi="Arial" w:cs="Arial"/>
          <w:i/>
          <w:sz w:val="24"/>
          <w:szCs w:val="24"/>
        </w:rPr>
        <w:t>Member</w:t>
      </w:r>
      <w:r w:rsidRPr="00213AED">
        <w:rPr>
          <w:rFonts w:ascii="Arial" w:hAnsi="Arial" w:cs="Arial"/>
          <w:sz w:val="24"/>
          <w:szCs w:val="24"/>
        </w:rPr>
        <w:t xml:space="preserve"> di Samarinda pada group Raisa Nevada Daraninggar. Dengan demikian </w:t>
      </w:r>
      <w:r w:rsidRPr="00213AED">
        <w:rPr>
          <w:rFonts w:ascii="Arial" w:hAnsi="Arial" w:cs="Arial"/>
          <w:sz w:val="24"/>
          <w:szCs w:val="24"/>
        </w:rPr>
        <w:lastRenderedPageBreak/>
        <w:t>hipotesis</w:t>
      </w:r>
      <w:r>
        <w:rPr>
          <w:rFonts w:ascii="Arial" w:hAnsi="Arial" w:cs="Arial"/>
          <w:sz w:val="24"/>
          <w:szCs w:val="24"/>
        </w:rPr>
        <w:t xml:space="preserve"> kedua (H2</w:t>
      </w:r>
      <w:proofErr w:type="gramStart"/>
      <w:r>
        <w:rPr>
          <w:rFonts w:ascii="Arial" w:hAnsi="Arial" w:cs="Arial"/>
          <w:sz w:val="24"/>
          <w:szCs w:val="24"/>
        </w:rPr>
        <w:t xml:space="preserve">) </w:t>
      </w:r>
      <w:r w:rsidRPr="00213AED">
        <w:rPr>
          <w:rFonts w:ascii="Arial" w:hAnsi="Arial" w:cs="Arial"/>
          <w:sz w:val="24"/>
          <w:szCs w:val="24"/>
        </w:rPr>
        <w:t xml:space="preserve"> yang</w:t>
      </w:r>
      <w:proofErr w:type="gramEnd"/>
      <w:r w:rsidRPr="00213AED">
        <w:rPr>
          <w:rFonts w:ascii="Arial" w:hAnsi="Arial" w:cs="Arial"/>
          <w:sz w:val="24"/>
          <w:szCs w:val="24"/>
        </w:rPr>
        <w:t xml:space="preserve"> diajukan dit</w:t>
      </w:r>
      <w:r>
        <w:rPr>
          <w:rFonts w:ascii="Arial" w:hAnsi="Arial" w:cs="Arial"/>
          <w:sz w:val="24"/>
          <w:szCs w:val="24"/>
        </w:rPr>
        <w:t>olak</w:t>
      </w:r>
      <w:r w:rsidRPr="00213AED">
        <w:rPr>
          <w:rFonts w:ascii="Arial" w:hAnsi="Arial" w:cs="Arial"/>
          <w:sz w:val="24"/>
          <w:szCs w:val="24"/>
        </w:rPr>
        <w:t xml:space="preserve">. </w:t>
      </w:r>
    </w:p>
    <w:p w:rsidR="00B742E9" w:rsidRDefault="00B742E9" w:rsidP="00B742E9">
      <w:pPr>
        <w:spacing w:line="240" w:lineRule="auto"/>
        <w:jc w:val="both"/>
        <w:rPr>
          <w:rFonts w:ascii="Arial" w:hAnsi="Arial" w:cs="Arial"/>
          <w:sz w:val="24"/>
          <w:szCs w:val="24"/>
        </w:rPr>
      </w:pPr>
      <w:r>
        <w:rPr>
          <w:rFonts w:ascii="Arial" w:hAnsi="Arial" w:cs="Arial"/>
          <w:sz w:val="24"/>
          <w:szCs w:val="24"/>
        </w:rPr>
        <w:tab/>
      </w:r>
      <w:r w:rsidRPr="00E03388">
        <w:rPr>
          <w:rFonts w:ascii="Arial" w:hAnsi="Arial" w:cs="Arial"/>
          <w:sz w:val="24"/>
          <w:szCs w:val="24"/>
        </w:rPr>
        <w:t>Dengan demikian, hasil temuan ini mendukung penelitian sebelumnya y</w:t>
      </w:r>
      <w:r>
        <w:rPr>
          <w:rFonts w:ascii="Arial" w:hAnsi="Arial" w:cs="Arial"/>
          <w:sz w:val="24"/>
          <w:szCs w:val="24"/>
        </w:rPr>
        <w:t xml:space="preserve">ang dilakukan oleh Sivia (2013), Ahyuaddin (2014) </w:t>
      </w:r>
      <w:r w:rsidRPr="00E03388">
        <w:rPr>
          <w:rFonts w:ascii="Arial" w:hAnsi="Arial" w:cs="Arial"/>
          <w:sz w:val="24"/>
          <w:szCs w:val="24"/>
        </w:rPr>
        <w:t xml:space="preserve">dan Priyanto (2018).yang menyatakan bahwa </w:t>
      </w:r>
      <w:r>
        <w:rPr>
          <w:rFonts w:ascii="Arial" w:hAnsi="Arial" w:cs="Arial"/>
          <w:sz w:val="24"/>
          <w:szCs w:val="24"/>
        </w:rPr>
        <w:t xml:space="preserve">ada </w:t>
      </w:r>
      <w:r w:rsidRPr="00E03388">
        <w:rPr>
          <w:rFonts w:ascii="Arial" w:hAnsi="Arial" w:cs="Arial"/>
          <w:sz w:val="24"/>
          <w:szCs w:val="24"/>
        </w:rPr>
        <w:t>berpengar</w:t>
      </w:r>
      <w:r>
        <w:rPr>
          <w:rFonts w:ascii="Arial" w:hAnsi="Arial" w:cs="Arial"/>
          <w:sz w:val="24"/>
          <w:szCs w:val="24"/>
        </w:rPr>
        <w:t xml:space="preserve">uh negatif dan tidak signifikan </w:t>
      </w:r>
      <w:r w:rsidRPr="00E03388">
        <w:rPr>
          <w:rFonts w:ascii="Arial" w:hAnsi="Arial" w:cs="Arial"/>
          <w:sz w:val="24"/>
          <w:szCs w:val="24"/>
        </w:rPr>
        <w:t>pelatihan terhadap kinerja karyawan</w:t>
      </w:r>
      <w:r>
        <w:rPr>
          <w:rFonts w:ascii="Arial" w:hAnsi="Arial" w:cs="Arial"/>
          <w:sz w:val="24"/>
          <w:szCs w:val="24"/>
        </w:rPr>
        <w:t>.</w:t>
      </w:r>
    </w:p>
    <w:p w:rsidR="00B742E9" w:rsidRPr="00E03388" w:rsidRDefault="00B742E9" w:rsidP="00B742E9">
      <w:pPr>
        <w:spacing w:line="240" w:lineRule="auto"/>
        <w:jc w:val="both"/>
        <w:rPr>
          <w:rFonts w:ascii="Arial" w:hAnsi="Arial" w:cs="Arial"/>
          <w:sz w:val="24"/>
          <w:szCs w:val="24"/>
        </w:rPr>
      </w:pPr>
      <w:r w:rsidRPr="00E03388">
        <w:rPr>
          <w:rFonts w:ascii="Arial" w:hAnsi="Arial" w:cs="Arial"/>
          <w:sz w:val="24"/>
          <w:szCs w:val="24"/>
        </w:rPr>
        <w:tab/>
        <w:t xml:space="preserve">Suprasetyawati (20116:53) menyatakan bahwa keberhasilan yang mampu dicapai dalam suatu kegiatan pelatihan tidak terlepas dari beberapa aspek </w:t>
      </w:r>
      <w:proofErr w:type="gramStart"/>
      <w:r w:rsidRPr="00E03388">
        <w:rPr>
          <w:rFonts w:ascii="Arial" w:hAnsi="Arial" w:cs="Arial"/>
          <w:sz w:val="24"/>
          <w:szCs w:val="24"/>
        </w:rPr>
        <w:t>yaitu :</w:t>
      </w:r>
      <w:proofErr w:type="gramEnd"/>
      <w:r w:rsidRPr="00E03388">
        <w:rPr>
          <w:rFonts w:ascii="Arial" w:hAnsi="Arial" w:cs="Arial"/>
          <w:sz w:val="24"/>
          <w:szCs w:val="24"/>
        </w:rPr>
        <w:t xml:space="preserve"> kualitas materi, ketepatan metode, kualitas instruktur, kuantitas pelatihan dan dampak pelatihan. </w:t>
      </w:r>
      <w:r>
        <w:rPr>
          <w:rFonts w:ascii="Arial" w:hAnsi="Arial" w:cs="Arial"/>
          <w:sz w:val="24"/>
          <w:szCs w:val="24"/>
        </w:rPr>
        <w:t>Pada penelitian ini ditemukan bahwa i</w:t>
      </w:r>
      <w:r w:rsidRPr="00E03388">
        <w:rPr>
          <w:rFonts w:ascii="Arial" w:hAnsi="Arial" w:cs="Arial"/>
          <w:sz w:val="24"/>
          <w:szCs w:val="24"/>
        </w:rPr>
        <w:t xml:space="preserve">ndikator pelatihan yang digunakan belum mampu meningkatkan kinerja </w:t>
      </w:r>
      <w:r w:rsidRPr="00F17E7D">
        <w:rPr>
          <w:rFonts w:ascii="Arial" w:hAnsi="Arial" w:cs="Arial"/>
          <w:i/>
          <w:sz w:val="24"/>
          <w:szCs w:val="24"/>
        </w:rPr>
        <w:t>Independen Herbalife Member</w:t>
      </w:r>
      <w:r w:rsidRPr="00E03388">
        <w:rPr>
          <w:rFonts w:ascii="Arial" w:hAnsi="Arial" w:cs="Arial"/>
          <w:sz w:val="24"/>
          <w:szCs w:val="24"/>
        </w:rPr>
        <w:t xml:space="preserve"> di Samarinda pada group Raisa Nevada Daraninggar, </w:t>
      </w:r>
      <w:proofErr w:type="gramStart"/>
      <w:r w:rsidRPr="00E03388">
        <w:rPr>
          <w:rFonts w:ascii="Arial" w:hAnsi="Arial" w:cs="Arial"/>
          <w:sz w:val="24"/>
          <w:szCs w:val="24"/>
        </w:rPr>
        <w:t>yaitu :</w:t>
      </w:r>
      <w:proofErr w:type="gramEnd"/>
      <w:r w:rsidRPr="00E03388">
        <w:rPr>
          <w:rFonts w:ascii="Arial" w:hAnsi="Arial" w:cs="Arial"/>
          <w:sz w:val="24"/>
          <w:szCs w:val="24"/>
        </w:rPr>
        <w:t xml:space="preserve"> materi yang diberikan dapat meningkatkan pengetahuan dan keahlian, memahami materi pelatihan, dan merasakan manfaat pelatihan dalam meningkatkan kinerja.</w:t>
      </w:r>
    </w:p>
    <w:p w:rsidR="00B742E9" w:rsidRDefault="00B742E9" w:rsidP="00B742E9">
      <w:pPr>
        <w:spacing w:line="240" w:lineRule="auto"/>
        <w:jc w:val="both"/>
        <w:rPr>
          <w:rFonts w:ascii="Arial" w:hAnsi="Arial" w:cs="Arial"/>
          <w:sz w:val="24"/>
          <w:szCs w:val="24"/>
        </w:rPr>
      </w:pPr>
      <w:r>
        <w:rPr>
          <w:rFonts w:ascii="Arial" w:hAnsi="Arial" w:cs="Arial"/>
          <w:sz w:val="24"/>
          <w:szCs w:val="24"/>
        </w:rPr>
        <w:tab/>
        <w:t>Hasil dari penelitian ini indikator “</w:t>
      </w:r>
      <w:r w:rsidRPr="00E03388">
        <w:rPr>
          <w:rFonts w:ascii="Arial" w:hAnsi="Arial" w:cs="Arial"/>
          <w:sz w:val="24"/>
          <w:szCs w:val="24"/>
        </w:rPr>
        <w:t>materi yang diberikan dapat meningkatkan pengetahuan dan keahlian</w:t>
      </w:r>
      <w:r>
        <w:rPr>
          <w:rFonts w:ascii="Arial" w:hAnsi="Arial" w:cs="Arial"/>
          <w:sz w:val="24"/>
          <w:szCs w:val="24"/>
        </w:rPr>
        <w:t xml:space="preserve">” memiliki  nilai </w:t>
      </w:r>
      <w:r w:rsidRPr="00F31605">
        <w:rPr>
          <w:rFonts w:ascii="Arial" w:hAnsi="Arial" w:cs="Arial"/>
          <w:i/>
          <w:sz w:val="24"/>
          <w:szCs w:val="24"/>
        </w:rPr>
        <w:t>loading factor</w:t>
      </w:r>
      <w:r>
        <w:rPr>
          <w:rFonts w:ascii="Arial" w:hAnsi="Arial" w:cs="Arial"/>
          <w:sz w:val="24"/>
          <w:szCs w:val="24"/>
        </w:rPr>
        <w:t xml:space="preserve"> terrendah sebesar 0,862 dan  indikator “</w:t>
      </w:r>
      <w:r w:rsidRPr="00E03388">
        <w:rPr>
          <w:rFonts w:ascii="Arial" w:hAnsi="Arial" w:cs="Arial"/>
          <w:sz w:val="24"/>
          <w:szCs w:val="24"/>
        </w:rPr>
        <w:t>merasakan manfaat pelatihan dalam meningkatkan kinerja</w:t>
      </w:r>
      <w:r>
        <w:rPr>
          <w:rFonts w:ascii="Arial" w:hAnsi="Arial" w:cs="Arial"/>
          <w:sz w:val="24"/>
          <w:szCs w:val="24"/>
        </w:rPr>
        <w:t xml:space="preserve">” memiliki nilai </w:t>
      </w:r>
      <w:r w:rsidRPr="00FD0B9D">
        <w:rPr>
          <w:rFonts w:ascii="Arial" w:hAnsi="Arial" w:cs="Arial"/>
          <w:i/>
          <w:sz w:val="24"/>
          <w:szCs w:val="24"/>
        </w:rPr>
        <w:t>loading factor</w:t>
      </w:r>
      <w:r>
        <w:rPr>
          <w:rFonts w:ascii="Arial" w:hAnsi="Arial" w:cs="Arial"/>
          <w:sz w:val="24"/>
          <w:szCs w:val="24"/>
        </w:rPr>
        <w:t xml:space="preserve"> tertinggi sebesar 0,944. </w:t>
      </w:r>
      <w:proofErr w:type="gramStart"/>
      <w:r>
        <w:rPr>
          <w:rFonts w:ascii="Arial" w:hAnsi="Arial" w:cs="Arial"/>
          <w:sz w:val="24"/>
          <w:szCs w:val="24"/>
        </w:rPr>
        <w:t xml:space="preserve">Hal ini terjadi karena tingginya kualifikasi yang ditetapkan perusahaan untuk mengikuti pelatihan-pelatihan khusus, seperti pada </w:t>
      </w:r>
      <w:r>
        <w:rPr>
          <w:rFonts w:ascii="Arial" w:hAnsi="Arial" w:cs="Arial"/>
          <w:i/>
          <w:sz w:val="24"/>
          <w:szCs w:val="24"/>
        </w:rPr>
        <w:t xml:space="preserve">Active Builder Camp </w:t>
      </w:r>
      <w:r w:rsidRPr="0087577C">
        <w:rPr>
          <w:rFonts w:ascii="Arial" w:hAnsi="Arial" w:cs="Arial"/>
          <w:sz w:val="24"/>
          <w:szCs w:val="24"/>
        </w:rPr>
        <w:t xml:space="preserve">(ABC) </w:t>
      </w:r>
      <w:r w:rsidRPr="004F6819">
        <w:rPr>
          <w:rFonts w:ascii="Arial" w:hAnsi="Arial" w:cs="Arial"/>
          <w:i/>
          <w:sz w:val="24"/>
          <w:szCs w:val="24"/>
        </w:rPr>
        <w:t>Independen Member</w:t>
      </w:r>
      <w:r w:rsidRPr="00886730">
        <w:rPr>
          <w:rFonts w:ascii="Arial" w:hAnsi="Arial" w:cs="Arial"/>
          <w:i/>
          <w:sz w:val="24"/>
          <w:szCs w:val="24"/>
        </w:rPr>
        <w:t xml:space="preserve"> </w:t>
      </w:r>
      <w:r w:rsidRPr="007B5DD7">
        <w:rPr>
          <w:rFonts w:ascii="Arial" w:hAnsi="Arial" w:cs="Arial"/>
          <w:sz w:val="24"/>
          <w:szCs w:val="24"/>
        </w:rPr>
        <w:t xml:space="preserve">harus </w:t>
      </w:r>
      <w:r>
        <w:rPr>
          <w:rFonts w:ascii="Arial" w:hAnsi="Arial" w:cs="Arial"/>
          <w:sz w:val="24"/>
          <w:szCs w:val="24"/>
        </w:rPr>
        <w:t xml:space="preserve">memiliki total </w:t>
      </w:r>
      <w:r>
        <w:rPr>
          <w:rFonts w:ascii="Arial" w:hAnsi="Arial" w:cs="Arial"/>
          <w:i/>
          <w:sz w:val="24"/>
          <w:szCs w:val="24"/>
        </w:rPr>
        <w:t>volume point</w:t>
      </w:r>
      <w:r>
        <w:rPr>
          <w:rFonts w:ascii="Arial" w:hAnsi="Arial" w:cs="Arial"/>
          <w:sz w:val="24"/>
          <w:szCs w:val="24"/>
        </w:rPr>
        <w:t xml:space="preserve"> sebesar 10.000 – 12.000 dalam 4 bulan.</w:t>
      </w:r>
      <w:proofErr w:type="gramEnd"/>
      <w:r>
        <w:rPr>
          <w:rFonts w:ascii="Arial" w:hAnsi="Arial" w:cs="Arial"/>
          <w:sz w:val="24"/>
          <w:szCs w:val="24"/>
        </w:rPr>
        <w:t xml:space="preserve"> Jika dilihat secara keseluruhan tidak semua </w:t>
      </w:r>
      <w:r w:rsidRPr="004F6819">
        <w:rPr>
          <w:rFonts w:ascii="Arial" w:hAnsi="Arial" w:cs="Arial"/>
          <w:i/>
          <w:sz w:val="24"/>
          <w:szCs w:val="24"/>
        </w:rPr>
        <w:t>Independen Member</w:t>
      </w:r>
      <w:r>
        <w:rPr>
          <w:rFonts w:ascii="Arial" w:hAnsi="Arial" w:cs="Arial"/>
          <w:i/>
          <w:sz w:val="24"/>
          <w:szCs w:val="24"/>
        </w:rPr>
        <w:t xml:space="preserve"> pada group Raisa Nevada Daraninggal memiliki volume point </w:t>
      </w:r>
      <w:r w:rsidRPr="00886730">
        <w:rPr>
          <w:rFonts w:ascii="Arial" w:hAnsi="Arial" w:cs="Arial"/>
          <w:sz w:val="24"/>
          <w:szCs w:val="24"/>
        </w:rPr>
        <w:t xml:space="preserve">di </w:t>
      </w:r>
      <w:r>
        <w:rPr>
          <w:rFonts w:ascii="Arial" w:hAnsi="Arial" w:cs="Arial"/>
          <w:sz w:val="24"/>
          <w:szCs w:val="24"/>
        </w:rPr>
        <w:t xml:space="preserve">atas </w:t>
      </w:r>
      <w:r w:rsidRPr="00886730">
        <w:rPr>
          <w:rFonts w:ascii="Arial" w:hAnsi="Arial" w:cs="Arial"/>
          <w:sz w:val="24"/>
          <w:szCs w:val="24"/>
        </w:rPr>
        <w:t>2.500</w:t>
      </w:r>
      <w:r>
        <w:rPr>
          <w:rFonts w:ascii="Arial" w:hAnsi="Arial" w:cs="Arial"/>
          <w:sz w:val="24"/>
          <w:szCs w:val="24"/>
        </w:rPr>
        <w:t xml:space="preserve"> </w:t>
      </w:r>
      <w:r>
        <w:rPr>
          <w:rFonts w:ascii="Arial" w:hAnsi="Arial" w:cs="Arial"/>
          <w:sz w:val="24"/>
          <w:szCs w:val="24"/>
        </w:rPr>
        <w:lastRenderedPageBreak/>
        <w:t xml:space="preserve">sehingga mereka belum pernah mengikuti pelatihan tersebut. </w:t>
      </w:r>
    </w:p>
    <w:p w:rsidR="00B742E9" w:rsidRDefault="00B742E9" w:rsidP="00B742E9">
      <w:pPr>
        <w:spacing w:line="240" w:lineRule="auto"/>
        <w:jc w:val="both"/>
        <w:rPr>
          <w:rFonts w:ascii="Arial" w:hAnsi="Arial" w:cs="Arial"/>
          <w:sz w:val="24"/>
          <w:szCs w:val="24"/>
        </w:rPr>
      </w:pPr>
      <w:r>
        <w:rPr>
          <w:rFonts w:ascii="Arial" w:hAnsi="Arial" w:cs="Arial"/>
          <w:sz w:val="24"/>
          <w:szCs w:val="24"/>
        </w:rPr>
        <w:tab/>
      </w:r>
      <w:r w:rsidRPr="004F6819">
        <w:rPr>
          <w:rFonts w:ascii="Arial" w:hAnsi="Arial" w:cs="Arial"/>
          <w:i/>
          <w:sz w:val="24"/>
          <w:szCs w:val="24"/>
        </w:rPr>
        <w:t>Independen Member</w:t>
      </w:r>
      <w:r>
        <w:rPr>
          <w:rFonts w:ascii="Arial" w:hAnsi="Arial" w:cs="Arial"/>
          <w:i/>
          <w:sz w:val="24"/>
          <w:szCs w:val="24"/>
        </w:rPr>
        <w:t xml:space="preserve"> </w:t>
      </w:r>
      <w:r>
        <w:rPr>
          <w:rFonts w:ascii="Arial" w:hAnsi="Arial" w:cs="Arial"/>
          <w:sz w:val="24"/>
          <w:szCs w:val="24"/>
        </w:rPr>
        <w:t xml:space="preserve">lebih banyak mengikuti pelatihan-pelatihan yang bersifat general </w:t>
      </w:r>
      <w:proofErr w:type="gramStart"/>
      <w:r>
        <w:rPr>
          <w:rFonts w:ascii="Arial" w:hAnsi="Arial" w:cs="Arial"/>
          <w:sz w:val="24"/>
          <w:szCs w:val="24"/>
        </w:rPr>
        <w:t xml:space="preserve">seperti </w:t>
      </w:r>
      <w:r>
        <w:rPr>
          <w:rFonts w:ascii="Arial" w:hAnsi="Arial" w:cs="Arial"/>
          <w:i/>
          <w:sz w:val="24"/>
          <w:szCs w:val="24"/>
        </w:rPr>
        <w:t>:</w:t>
      </w:r>
      <w:proofErr w:type="gramEnd"/>
      <w:r>
        <w:rPr>
          <w:rFonts w:ascii="Arial" w:hAnsi="Arial" w:cs="Arial"/>
          <w:i/>
          <w:sz w:val="24"/>
          <w:szCs w:val="24"/>
        </w:rPr>
        <w:t xml:space="preserve"> </w:t>
      </w:r>
      <w:r w:rsidRPr="0061732E">
        <w:rPr>
          <w:rStyle w:val="st"/>
          <w:rFonts w:ascii="Arial" w:hAnsi="Arial" w:cs="Arial"/>
          <w:i/>
          <w:sz w:val="24"/>
          <w:szCs w:val="24"/>
        </w:rPr>
        <w:t>Sucess Trainning Seminar</w:t>
      </w:r>
      <w:r>
        <w:rPr>
          <w:rStyle w:val="st"/>
          <w:rFonts w:ascii="Arial" w:hAnsi="Arial" w:cs="Arial"/>
          <w:i/>
          <w:sz w:val="24"/>
          <w:szCs w:val="24"/>
        </w:rPr>
        <w:t xml:space="preserve"> </w:t>
      </w:r>
      <w:r>
        <w:rPr>
          <w:rFonts w:ascii="Arial" w:hAnsi="Arial" w:cs="Arial"/>
          <w:sz w:val="24"/>
          <w:szCs w:val="24"/>
        </w:rPr>
        <w:t xml:space="preserve">(STS), </w:t>
      </w:r>
      <w:r w:rsidRPr="000031F6">
        <w:rPr>
          <w:rFonts w:ascii="Arial" w:hAnsi="Arial" w:cs="Arial"/>
          <w:i/>
          <w:sz w:val="24"/>
          <w:szCs w:val="24"/>
        </w:rPr>
        <w:t>Spectakuler</w:t>
      </w:r>
      <w:r>
        <w:rPr>
          <w:rFonts w:ascii="Arial" w:hAnsi="Arial" w:cs="Arial"/>
          <w:i/>
          <w:sz w:val="24"/>
          <w:szCs w:val="24"/>
        </w:rPr>
        <w:t xml:space="preserve"> </w:t>
      </w:r>
      <w:r>
        <w:rPr>
          <w:rFonts w:ascii="Arial" w:hAnsi="Arial" w:cs="Arial"/>
          <w:sz w:val="24"/>
          <w:szCs w:val="24"/>
        </w:rPr>
        <w:t xml:space="preserve">dan </w:t>
      </w:r>
      <w:r>
        <w:rPr>
          <w:rFonts w:ascii="Arial" w:hAnsi="Arial" w:cs="Arial"/>
          <w:i/>
          <w:sz w:val="24"/>
          <w:szCs w:val="24"/>
        </w:rPr>
        <w:t xml:space="preserve">Extravaganza </w:t>
      </w:r>
      <w:r>
        <w:rPr>
          <w:rFonts w:ascii="Arial" w:hAnsi="Arial" w:cs="Arial"/>
          <w:sz w:val="24"/>
          <w:szCs w:val="24"/>
        </w:rPr>
        <w:t xml:space="preserve">dimana pelatihan tersebut lebih menjelaskan perkembangan bisnis Herbaife yang sedang berkembang pesat baik itu di Indonesia maupun Asia Pasifik. Serta pelatihan-pelatihan lokal seperti </w:t>
      </w:r>
      <w:r w:rsidRPr="0087577C">
        <w:rPr>
          <w:rFonts w:ascii="Arial" w:hAnsi="Arial" w:cs="Arial"/>
          <w:i/>
          <w:sz w:val="24"/>
          <w:szCs w:val="24"/>
        </w:rPr>
        <w:t>Supervisor Workshop</w:t>
      </w:r>
      <w:r>
        <w:rPr>
          <w:rFonts w:ascii="Arial" w:hAnsi="Arial" w:cs="Arial"/>
          <w:sz w:val="24"/>
          <w:szCs w:val="24"/>
        </w:rPr>
        <w:t xml:space="preserve"> dan </w:t>
      </w:r>
      <w:r w:rsidRPr="0087577C">
        <w:rPr>
          <w:rFonts w:ascii="Arial" w:hAnsi="Arial" w:cs="Arial"/>
          <w:i/>
          <w:sz w:val="24"/>
          <w:szCs w:val="24"/>
        </w:rPr>
        <w:t>Royalty Builder Camp</w:t>
      </w:r>
      <w:r>
        <w:rPr>
          <w:rFonts w:ascii="Arial" w:hAnsi="Arial" w:cs="Arial"/>
          <w:sz w:val="24"/>
          <w:szCs w:val="24"/>
        </w:rPr>
        <w:t xml:space="preserve"> (RBC) dengan durasi yang singkat, sehingga </w:t>
      </w:r>
      <w:r w:rsidRPr="004F6819">
        <w:rPr>
          <w:rFonts w:ascii="Arial" w:hAnsi="Arial" w:cs="Arial"/>
          <w:i/>
          <w:sz w:val="24"/>
          <w:szCs w:val="24"/>
        </w:rPr>
        <w:t>Independen Member</w:t>
      </w:r>
      <w:r>
        <w:rPr>
          <w:rFonts w:ascii="Arial" w:hAnsi="Arial" w:cs="Arial"/>
          <w:i/>
          <w:sz w:val="24"/>
          <w:szCs w:val="24"/>
        </w:rPr>
        <w:t xml:space="preserve"> </w:t>
      </w:r>
      <w:r>
        <w:rPr>
          <w:rFonts w:ascii="Arial" w:hAnsi="Arial" w:cs="Arial"/>
          <w:sz w:val="24"/>
          <w:szCs w:val="24"/>
        </w:rPr>
        <w:t xml:space="preserve">beranggapan bahwa pelatihan yang diadakan kurang efektif, karena ilmu yang diberikan tidak dapat membantu mereka menghasilkan kinerja yang baik. </w:t>
      </w:r>
    </w:p>
    <w:p w:rsidR="00B742E9" w:rsidRPr="00E03388" w:rsidRDefault="00B742E9" w:rsidP="00B742E9">
      <w:pPr>
        <w:spacing w:line="240" w:lineRule="auto"/>
        <w:jc w:val="both"/>
        <w:rPr>
          <w:rFonts w:ascii="Arial" w:hAnsi="Arial" w:cs="Arial"/>
          <w:sz w:val="24"/>
          <w:szCs w:val="24"/>
        </w:rPr>
      </w:pPr>
      <w:r>
        <w:rPr>
          <w:rFonts w:ascii="Arial" w:hAnsi="Arial" w:cs="Arial"/>
          <w:sz w:val="24"/>
          <w:szCs w:val="24"/>
        </w:rPr>
        <w:tab/>
      </w:r>
      <w:proofErr w:type="gramStart"/>
      <w:r w:rsidRPr="00E03388">
        <w:rPr>
          <w:rFonts w:ascii="Arial" w:hAnsi="Arial" w:cs="Arial"/>
          <w:sz w:val="24"/>
          <w:szCs w:val="24"/>
        </w:rPr>
        <w:t xml:space="preserve">Pelatihan yang efektif dapat diihat dari hasil kinerja </w:t>
      </w:r>
      <w:r w:rsidRPr="00810F1F">
        <w:rPr>
          <w:rFonts w:ascii="Arial" w:hAnsi="Arial" w:cs="Arial"/>
          <w:i/>
          <w:sz w:val="24"/>
          <w:szCs w:val="24"/>
        </w:rPr>
        <w:t>Independen Member</w:t>
      </w:r>
      <w:r w:rsidRPr="00E03388">
        <w:rPr>
          <w:rFonts w:ascii="Arial" w:hAnsi="Arial" w:cs="Arial"/>
          <w:sz w:val="24"/>
          <w:szCs w:val="24"/>
        </w:rPr>
        <w:t xml:space="preserve"> sebelum dan setelah mengikuti pelatihan.</w:t>
      </w:r>
      <w:proofErr w:type="gramEnd"/>
      <w:r w:rsidRPr="00E03388">
        <w:rPr>
          <w:rFonts w:ascii="Arial" w:hAnsi="Arial" w:cs="Arial"/>
          <w:sz w:val="24"/>
          <w:szCs w:val="24"/>
        </w:rPr>
        <w:t xml:space="preserve"> </w:t>
      </w:r>
      <w:proofErr w:type="gramStart"/>
      <w:r w:rsidRPr="00E03388">
        <w:rPr>
          <w:rFonts w:ascii="Arial" w:hAnsi="Arial" w:cs="Arial"/>
          <w:sz w:val="24"/>
          <w:szCs w:val="24"/>
        </w:rPr>
        <w:t xml:space="preserve">Hal ini sejalan dengan temuan Elnaga (2013:144) yang mengatakan pelatihan yang efektif menjadi faktor kunci untuk peningkatan kinerja, karena dapat meningkatkan </w:t>
      </w:r>
      <w:r>
        <w:rPr>
          <w:rFonts w:ascii="Arial" w:hAnsi="Arial" w:cs="Arial"/>
          <w:sz w:val="24"/>
          <w:szCs w:val="24"/>
        </w:rPr>
        <w:t>kinerja</w:t>
      </w:r>
      <w:r w:rsidRPr="00E03388">
        <w:rPr>
          <w:rFonts w:ascii="Arial" w:hAnsi="Arial" w:cs="Arial"/>
          <w:sz w:val="24"/>
          <w:szCs w:val="24"/>
        </w:rPr>
        <w:t xml:space="preserve"> karyawan dan kompetensi perusahaan.</w:t>
      </w:r>
      <w:proofErr w:type="gramEnd"/>
    </w:p>
    <w:p w:rsidR="00B742E9" w:rsidRDefault="00B742E9" w:rsidP="00B742E9">
      <w:pPr>
        <w:spacing w:line="240" w:lineRule="auto"/>
        <w:jc w:val="both"/>
        <w:rPr>
          <w:rFonts w:ascii="Arial" w:hAnsi="Arial" w:cs="Arial"/>
          <w:b/>
          <w:sz w:val="24"/>
          <w:szCs w:val="24"/>
        </w:rPr>
      </w:pPr>
      <w:proofErr w:type="gramStart"/>
      <w:r w:rsidRPr="002C1F60">
        <w:rPr>
          <w:rFonts w:ascii="Arial" w:hAnsi="Arial" w:cs="Arial"/>
          <w:b/>
          <w:sz w:val="24"/>
          <w:szCs w:val="24"/>
        </w:rPr>
        <w:t>Pengaruh Penghargaan terhadap Kinerja Karyawan.</w:t>
      </w:r>
      <w:proofErr w:type="gramEnd"/>
    </w:p>
    <w:p w:rsidR="00B742E9" w:rsidRDefault="00B742E9" w:rsidP="00B742E9">
      <w:pPr>
        <w:spacing w:line="240" w:lineRule="auto"/>
        <w:jc w:val="both"/>
        <w:rPr>
          <w:rFonts w:ascii="Arial" w:hAnsi="Arial" w:cs="Arial"/>
          <w:sz w:val="24"/>
          <w:szCs w:val="24"/>
        </w:rPr>
      </w:pPr>
      <w:r>
        <w:rPr>
          <w:rFonts w:ascii="Arial" w:hAnsi="Arial" w:cs="Arial"/>
          <w:sz w:val="24"/>
          <w:szCs w:val="24"/>
        </w:rPr>
        <w:tab/>
      </w:r>
      <w:r w:rsidRPr="00213AED">
        <w:rPr>
          <w:rFonts w:ascii="Arial" w:hAnsi="Arial" w:cs="Arial"/>
          <w:sz w:val="24"/>
          <w:szCs w:val="24"/>
        </w:rPr>
        <w:t xml:space="preserve">Berdasarkan hasil </w:t>
      </w:r>
      <w:r w:rsidRPr="00E03388">
        <w:rPr>
          <w:rFonts w:ascii="Arial" w:hAnsi="Arial" w:cs="Arial"/>
          <w:sz w:val="24"/>
          <w:szCs w:val="24"/>
        </w:rPr>
        <w:t>pengujian hipotesis</w:t>
      </w:r>
      <w:r w:rsidRPr="00213AED">
        <w:rPr>
          <w:rFonts w:ascii="Arial" w:hAnsi="Arial" w:cs="Arial"/>
          <w:sz w:val="24"/>
          <w:szCs w:val="24"/>
        </w:rPr>
        <w:t xml:space="preserve"> diperoleh nilai original sample sebesar </w:t>
      </w:r>
      <w:r>
        <w:rPr>
          <w:rFonts w:ascii="Arial" w:hAnsi="Arial" w:cs="Arial"/>
          <w:sz w:val="24"/>
          <w:szCs w:val="24"/>
        </w:rPr>
        <w:t xml:space="preserve"> 0,277 dengan signifikansi 0,110 &gt;</w:t>
      </w:r>
      <w:r w:rsidRPr="00213AED">
        <w:rPr>
          <w:rFonts w:ascii="Arial" w:hAnsi="Arial" w:cs="Arial"/>
          <w:sz w:val="24"/>
          <w:szCs w:val="24"/>
        </w:rPr>
        <w:t xml:space="preserve"> 0,05, menunjukkan bahwa ada berpengaruh </w:t>
      </w:r>
      <w:r>
        <w:rPr>
          <w:rFonts w:ascii="Arial" w:hAnsi="Arial" w:cs="Arial"/>
          <w:sz w:val="24"/>
          <w:szCs w:val="24"/>
        </w:rPr>
        <w:t>positif</w:t>
      </w:r>
      <w:r w:rsidRPr="00213AED">
        <w:rPr>
          <w:rFonts w:ascii="Arial" w:hAnsi="Arial" w:cs="Arial"/>
          <w:sz w:val="24"/>
          <w:szCs w:val="24"/>
        </w:rPr>
        <w:t xml:space="preserve"> dan </w:t>
      </w:r>
      <w:r>
        <w:rPr>
          <w:rFonts w:ascii="Arial" w:hAnsi="Arial" w:cs="Arial"/>
          <w:sz w:val="24"/>
          <w:szCs w:val="24"/>
        </w:rPr>
        <w:t xml:space="preserve">tidak </w:t>
      </w:r>
      <w:r w:rsidRPr="00213AED">
        <w:rPr>
          <w:rFonts w:ascii="Arial" w:hAnsi="Arial" w:cs="Arial"/>
          <w:sz w:val="24"/>
          <w:szCs w:val="24"/>
        </w:rPr>
        <w:t xml:space="preserve">signifikan </w:t>
      </w:r>
      <w:r>
        <w:rPr>
          <w:rFonts w:ascii="Arial" w:hAnsi="Arial" w:cs="Arial"/>
          <w:sz w:val="24"/>
          <w:szCs w:val="24"/>
        </w:rPr>
        <w:t>penghargaan</w:t>
      </w:r>
      <w:r w:rsidRPr="00213AED">
        <w:rPr>
          <w:rFonts w:ascii="Arial" w:hAnsi="Arial" w:cs="Arial"/>
          <w:sz w:val="24"/>
          <w:szCs w:val="24"/>
        </w:rPr>
        <w:t xml:space="preserve"> (X</w:t>
      </w:r>
      <w:r>
        <w:rPr>
          <w:rFonts w:ascii="Arial" w:hAnsi="Arial" w:cs="Arial"/>
          <w:sz w:val="24"/>
          <w:szCs w:val="24"/>
        </w:rPr>
        <w:t>3</w:t>
      </w:r>
      <w:r w:rsidRPr="00213AED">
        <w:rPr>
          <w:rFonts w:ascii="Arial" w:hAnsi="Arial" w:cs="Arial"/>
          <w:sz w:val="24"/>
          <w:szCs w:val="24"/>
        </w:rPr>
        <w:t xml:space="preserve">) terhadap kinerja </w:t>
      </w:r>
      <w:r w:rsidRPr="00213AED">
        <w:rPr>
          <w:rFonts w:ascii="Arial" w:hAnsi="Arial" w:cs="Arial"/>
          <w:i/>
          <w:sz w:val="24"/>
          <w:szCs w:val="24"/>
        </w:rPr>
        <w:t>Independen Herbalife Member</w:t>
      </w:r>
      <w:r>
        <w:rPr>
          <w:rFonts w:ascii="Arial" w:hAnsi="Arial" w:cs="Arial"/>
          <w:sz w:val="24"/>
          <w:szCs w:val="24"/>
        </w:rPr>
        <w:t xml:space="preserve"> </w:t>
      </w:r>
      <w:r w:rsidRPr="00213AED">
        <w:rPr>
          <w:rFonts w:ascii="Arial" w:hAnsi="Arial" w:cs="Arial"/>
          <w:sz w:val="24"/>
          <w:szCs w:val="24"/>
        </w:rPr>
        <w:t>(Y)</w:t>
      </w:r>
      <w:r>
        <w:rPr>
          <w:rFonts w:ascii="Arial" w:hAnsi="Arial" w:cs="Arial"/>
          <w:sz w:val="24"/>
          <w:szCs w:val="24"/>
        </w:rPr>
        <w:t xml:space="preserve"> </w:t>
      </w:r>
      <w:r w:rsidRPr="00E03388">
        <w:rPr>
          <w:rFonts w:ascii="Arial" w:hAnsi="Arial" w:cs="Arial"/>
          <w:sz w:val="24"/>
          <w:szCs w:val="24"/>
        </w:rPr>
        <w:t>di Samarinda pada group Raisa Nevada Daraninggar</w:t>
      </w:r>
      <w:r>
        <w:rPr>
          <w:rFonts w:ascii="Arial" w:hAnsi="Arial" w:cs="Arial"/>
          <w:sz w:val="24"/>
          <w:szCs w:val="24"/>
        </w:rPr>
        <w:t xml:space="preserve">. Artinya besar dan kecil penghargaan </w:t>
      </w:r>
      <w:r w:rsidRPr="008C36D9">
        <w:rPr>
          <w:rFonts w:ascii="Arial" w:hAnsi="Arial" w:cs="Arial"/>
          <w:i/>
          <w:sz w:val="24"/>
          <w:szCs w:val="24"/>
        </w:rPr>
        <w:t>(reward</w:t>
      </w:r>
      <w:r>
        <w:rPr>
          <w:rFonts w:ascii="Arial" w:hAnsi="Arial" w:cs="Arial"/>
          <w:i/>
          <w:sz w:val="24"/>
          <w:szCs w:val="24"/>
        </w:rPr>
        <w:t xml:space="preserve">) </w:t>
      </w:r>
      <w:r>
        <w:rPr>
          <w:rFonts w:ascii="Arial" w:hAnsi="Arial" w:cs="Arial"/>
          <w:sz w:val="24"/>
          <w:szCs w:val="24"/>
        </w:rPr>
        <w:t xml:space="preserve">yang diberikan belum mampu meningkatkan </w:t>
      </w:r>
      <w:r w:rsidRPr="00E03388">
        <w:rPr>
          <w:rFonts w:ascii="Arial" w:hAnsi="Arial" w:cs="Arial"/>
          <w:sz w:val="24"/>
          <w:szCs w:val="24"/>
        </w:rPr>
        <w:t xml:space="preserve">kinerja </w:t>
      </w:r>
      <w:r w:rsidRPr="00476ABF">
        <w:rPr>
          <w:rFonts w:ascii="Arial" w:hAnsi="Arial" w:cs="Arial"/>
          <w:i/>
          <w:sz w:val="24"/>
          <w:szCs w:val="24"/>
        </w:rPr>
        <w:t>Independen Herbalife Member</w:t>
      </w:r>
      <w:r w:rsidRPr="00E03388">
        <w:rPr>
          <w:rFonts w:ascii="Arial" w:hAnsi="Arial" w:cs="Arial"/>
          <w:sz w:val="24"/>
          <w:szCs w:val="24"/>
        </w:rPr>
        <w:t xml:space="preserve"> di Samarinda pada g</w:t>
      </w:r>
      <w:r>
        <w:rPr>
          <w:rFonts w:ascii="Arial" w:hAnsi="Arial" w:cs="Arial"/>
          <w:sz w:val="24"/>
          <w:szCs w:val="24"/>
        </w:rPr>
        <w:t xml:space="preserve">roup Raisa Nevada Daraninggar. </w:t>
      </w:r>
    </w:p>
    <w:p w:rsidR="00B742E9" w:rsidRDefault="00B742E9" w:rsidP="00B742E9">
      <w:pPr>
        <w:spacing w:line="240" w:lineRule="auto"/>
        <w:jc w:val="both"/>
        <w:rPr>
          <w:rFonts w:ascii="Arial" w:hAnsi="Arial" w:cs="Arial"/>
          <w:sz w:val="24"/>
          <w:szCs w:val="24"/>
        </w:rPr>
      </w:pPr>
      <w:r>
        <w:rPr>
          <w:rFonts w:ascii="Arial" w:hAnsi="Arial" w:cs="Arial"/>
          <w:sz w:val="24"/>
          <w:szCs w:val="24"/>
        </w:rPr>
        <w:lastRenderedPageBreak/>
        <w:tab/>
        <w:t>H</w:t>
      </w:r>
      <w:r w:rsidRPr="00E03388">
        <w:rPr>
          <w:rFonts w:ascii="Arial" w:hAnsi="Arial" w:cs="Arial"/>
          <w:sz w:val="24"/>
          <w:szCs w:val="24"/>
        </w:rPr>
        <w:t xml:space="preserve">asil temuan ini </w:t>
      </w:r>
      <w:r>
        <w:rPr>
          <w:rFonts w:ascii="Arial" w:hAnsi="Arial" w:cs="Arial"/>
          <w:sz w:val="24"/>
          <w:szCs w:val="24"/>
        </w:rPr>
        <w:t>sejalan dengan hasil</w:t>
      </w:r>
      <w:r w:rsidRPr="00E03388">
        <w:rPr>
          <w:rFonts w:ascii="Arial" w:hAnsi="Arial" w:cs="Arial"/>
          <w:sz w:val="24"/>
          <w:szCs w:val="24"/>
        </w:rPr>
        <w:t xml:space="preserve"> penelitian terdahulu yang dilakukan oleh Aktar (2012:15) bahwa ada hubungan positif antara penghargaan terhadap kinerja, namun penghargaan ekstrinsik atau intrinsik tidak cukup untuk memotivasi karyaw</w:t>
      </w:r>
      <w:r>
        <w:rPr>
          <w:rFonts w:ascii="Arial" w:hAnsi="Arial" w:cs="Arial"/>
          <w:sz w:val="24"/>
          <w:szCs w:val="24"/>
        </w:rPr>
        <w:t>an untuk bekerja sangat tinggi dan mendukung penelitian Suak et al (2017) yang mengatakan tidak ada pengaruh signifikan penghargaan terhadap kinerja karyawan.</w:t>
      </w:r>
    </w:p>
    <w:p w:rsidR="00B742E9" w:rsidRDefault="00B742E9" w:rsidP="00B742E9">
      <w:pPr>
        <w:spacing w:line="240" w:lineRule="auto"/>
        <w:jc w:val="both"/>
        <w:rPr>
          <w:rFonts w:ascii="Arial" w:hAnsi="Arial" w:cs="Arial"/>
          <w:sz w:val="24"/>
          <w:szCs w:val="24"/>
        </w:rPr>
      </w:pPr>
      <w:r>
        <w:rPr>
          <w:rFonts w:ascii="Arial" w:hAnsi="Arial" w:cs="Arial"/>
          <w:sz w:val="24"/>
          <w:szCs w:val="24"/>
        </w:rPr>
        <w:tab/>
        <w:t xml:space="preserve">Sistem penghargaan </w:t>
      </w:r>
      <w:r w:rsidRPr="00B52192">
        <w:rPr>
          <w:rFonts w:ascii="Arial" w:hAnsi="Arial" w:cs="Arial"/>
          <w:i/>
          <w:sz w:val="24"/>
          <w:szCs w:val="24"/>
        </w:rPr>
        <w:t xml:space="preserve">(reward) </w:t>
      </w:r>
      <w:r w:rsidRPr="00B52192">
        <w:rPr>
          <w:rFonts w:ascii="Arial" w:hAnsi="Arial" w:cs="Arial"/>
          <w:sz w:val="24"/>
          <w:szCs w:val="24"/>
        </w:rPr>
        <w:t>yang baik akan meningkatkan kepuasan kerja karyawan (Edisooriya</w:t>
      </w:r>
      <w:proofErr w:type="gramStart"/>
      <w:r w:rsidRPr="00B52192">
        <w:rPr>
          <w:rFonts w:ascii="Arial" w:hAnsi="Arial" w:cs="Arial"/>
          <w:sz w:val="24"/>
          <w:szCs w:val="24"/>
        </w:rPr>
        <w:t>,2014:312</w:t>
      </w:r>
      <w:proofErr w:type="gramEnd"/>
      <w:r w:rsidRPr="00B52192">
        <w:rPr>
          <w:rFonts w:ascii="Arial" w:hAnsi="Arial" w:cs="Arial"/>
          <w:sz w:val="24"/>
          <w:szCs w:val="24"/>
        </w:rPr>
        <w:t>)</w:t>
      </w:r>
      <w:r>
        <w:rPr>
          <w:rFonts w:ascii="Arial" w:hAnsi="Arial" w:cs="Arial"/>
          <w:sz w:val="24"/>
          <w:szCs w:val="24"/>
        </w:rPr>
        <w:t xml:space="preserve">. Karyawan menginginkan penghargaan </w:t>
      </w:r>
      <w:r w:rsidRPr="00B52192">
        <w:rPr>
          <w:rFonts w:ascii="Arial" w:hAnsi="Arial" w:cs="Arial"/>
          <w:i/>
          <w:sz w:val="24"/>
          <w:szCs w:val="24"/>
        </w:rPr>
        <w:t>(reward)</w:t>
      </w:r>
      <w:r>
        <w:rPr>
          <w:rFonts w:ascii="Arial" w:hAnsi="Arial" w:cs="Arial"/>
          <w:i/>
          <w:sz w:val="24"/>
          <w:szCs w:val="24"/>
        </w:rPr>
        <w:t xml:space="preserve"> </w:t>
      </w:r>
      <w:r>
        <w:rPr>
          <w:rFonts w:ascii="Arial" w:hAnsi="Arial" w:cs="Arial"/>
          <w:sz w:val="24"/>
          <w:szCs w:val="24"/>
        </w:rPr>
        <w:t>yang setimpal dengan apa yang diberikannya kepada perusahaan dan sama dengan yang diterima karyawan lain (Jati</w:t>
      </w:r>
      <w:proofErr w:type="gramStart"/>
      <w:r>
        <w:rPr>
          <w:rFonts w:ascii="Arial" w:hAnsi="Arial" w:cs="Arial"/>
          <w:sz w:val="24"/>
          <w:szCs w:val="24"/>
        </w:rPr>
        <w:t>,2017:16</w:t>
      </w:r>
      <w:proofErr w:type="gramEnd"/>
      <w:r>
        <w:rPr>
          <w:rFonts w:ascii="Arial" w:hAnsi="Arial" w:cs="Arial"/>
          <w:sz w:val="24"/>
          <w:szCs w:val="24"/>
        </w:rPr>
        <w:t xml:space="preserve">). </w:t>
      </w:r>
      <w:r w:rsidRPr="00E03388">
        <w:rPr>
          <w:rFonts w:ascii="Arial" w:hAnsi="Arial" w:cs="Arial"/>
          <w:sz w:val="24"/>
          <w:szCs w:val="24"/>
        </w:rPr>
        <w:t xml:space="preserve">Karyawan yang merasa puas </w:t>
      </w:r>
      <w:proofErr w:type="gramStart"/>
      <w:r w:rsidRPr="00E03388">
        <w:rPr>
          <w:rFonts w:ascii="Arial" w:hAnsi="Arial" w:cs="Arial"/>
          <w:sz w:val="24"/>
          <w:szCs w:val="24"/>
        </w:rPr>
        <w:t>akan</w:t>
      </w:r>
      <w:proofErr w:type="gramEnd"/>
      <w:r w:rsidRPr="00E03388">
        <w:rPr>
          <w:rFonts w:ascii="Arial" w:hAnsi="Arial" w:cs="Arial"/>
          <w:sz w:val="24"/>
          <w:szCs w:val="24"/>
        </w:rPr>
        <w:t xml:space="preserve"> penghargaan yang diterima maka akan melakukan tugas dengan lebih banyak dan akan bekerja keras untuk meningkatkan kinerja</w:t>
      </w:r>
      <w:r>
        <w:rPr>
          <w:rFonts w:ascii="Arial" w:hAnsi="Arial" w:cs="Arial"/>
          <w:sz w:val="24"/>
          <w:szCs w:val="24"/>
        </w:rPr>
        <w:t xml:space="preserve"> (Mehmod dalam Aktar, 2012:11).</w:t>
      </w:r>
    </w:p>
    <w:p w:rsidR="00B742E9" w:rsidRDefault="00B742E9" w:rsidP="00B742E9">
      <w:pPr>
        <w:spacing w:line="240" w:lineRule="auto"/>
        <w:jc w:val="both"/>
        <w:rPr>
          <w:rFonts w:ascii="Arial" w:hAnsi="Arial" w:cs="Arial"/>
          <w:sz w:val="24"/>
          <w:szCs w:val="24"/>
        </w:rPr>
      </w:pPr>
      <w:r>
        <w:rPr>
          <w:rFonts w:ascii="Arial" w:hAnsi="Arial" w:cs="Arial"/>
          <w:sz w:val="24"/>
          <w:szCs w:val="24"/>
        </w:rPr>
        <w:tab/>
      </w:r>
      <w:r w:rsidRPr="00E03388">
        <w:rPr>
          <w:rFonts w:ascii="Arial" w:hAnsi="Arial" w:cs="Arial"/>
          <w:sz w:val="24"/>
          <w:szCs w:val="24"/>
        </w:rPr>
        <w:t xml:space="preserve">Indikator penghargaan yang digunakan </w:t>
      </w:r>
      <w:r>
        <w:rPr>
          <w:rFonts w:ascii="Arial" w:hAnsi="Arial" w:cs="Arial"/>
          <w:sz w:val="24"/>
          <w:szCs w:val="24"/>
        </w:rPr>
        <w:t xml:space="preserve">pada penelitian ini </w:t>
      </w:r>
      <w:r w:rsidRPr="00E03388">
        <w:rPr>
          <w:rFonts w:ascii="Arial" w:hAnsi="Arial" w:cs="Arial"/>
          <w:sz w:val="24"/>
          <w:szCs w:val="24"/>
        </w:rPr>
        <w:t xml:space="preserve">belum mampu meningkatkan kinerja </w:t>
      </w:r>
      <w:r w:rsidRPr="00476ABF">
        <w:rPr>
          <w:rFonts w:ascii="Arial" w:hAnsi="Arial" w:cs="Arial"/>
          <w:i/>
          <w:sz w:val="24"/>
          <w:szCs w:val="24"/>
        </w:rPr>
        <w:t>Independen Herbalife Member</w:t>
      </w:r>
      <w:r w:rsidRPr="00E03388">
        <w:rPr>
          <w:rFonts w:ascii="Arial" w:hAnsi="Arial" w:cs="Arial"/>
          <w:sz w:val="24"/>
          <w:szCs w:val="24"/>
        </w:rPr>
        <w:t xml:space="preserve"> di Samarinda pada group Raisa Nevada Daraninggar, yaitu : hasil kerja dihargai dengan bonus, besarnya bonus sesuai dengan prestasi, bonus yang diberikan dapat meningkatkan semangat, promosi jabatan berdasarkan prestasi, kesempatan terbuka untuk dipromosikan, mendapat pengakuan (rekognisi) atas prestasi dari perusahaan, pengakuan (rekognisi) dari rekan sekerja sangat baik, kemajuan karier yang diraih sangat memuaskan.     </w:t>
      </w:r>
    </w:p>
    <w:p w:rsidR="00B742E9" w:rsidRDefault="00B742E9" w:rsidP="00B742E9">
      <w:pPr>
        <w:spacing w:line="240" w:lineRule="auto"/>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 xml:space="preserve">Hasil penelitian ini ditemukan bahwa indikator” besarnya bonus yang diberikan sesuai dengan prestasi kerja” memiliki nilai </w:t>
      </w:r>
      <w:r w:rsidRPr="001056C3">
        <w:rPr>
          <w:rFonts w:ascii="Arial" w:hAnsi="Arial" w:cs="Arial"/>
          <w:i/>
          <w:sz w:val="24"/>
          <w:szCs w:val="24"/>
        </w:rPr>
        <w:t>loading factor</w:t>
      </w:r>
      <w:r>
        <w:rPr>
          <w:rFonts w:ascii="Arial" w:hAnsi="Arial" w:cs="Arial"/>
          <w:sz w:val="24"/>
          <w:szCs w:val="24"/>
        </w:rPr>
        <w:t xml:space="preserve"> terrendah yaitu sebesar 0,731.</w:t>
      </w:r>
      <w:proofErr w:type="gramEnd"/>
      <w:r>
        <w:rPr>
          <w:rFonts w:ascii="Arial" w:hAnsi="Arial" w:cs="Arial"/>
          <w:sz w:val="24"/>
          <w:szCs w:val="24"/>
        </w:rPr>
        <w:t xml:space="preserve"> </w:t>
      </w:r>
      <w:proofErr w:type="gramStart"/>
      <w:r>
        <w:rPr>
          <w:rFonts w:ascii="Arial" w:hAnsi="Arial" w:cs="Arial"/>
          <w:sz w:val="24"/>
          <w:szCs w:val="24"/>
        </w:rPr>
        <w:lastRenderedPageBreak/>
        <w:t>Diketahui</w:t>
      </w:r>
      <w:r w:rsidRPr="00E03388">
        <w:rPr>
          <w:rFonts w:ascii="Arial" w:hAnsi="Arial" w:cs="Arial"/>
          <w:sz w:val="24"/>
          <w:szCs w:val="24"/>
        </w:rPr>
        <w:t xml:space="preserve"> bahwa tidak semua </w:t>
      </w:r>
      <w:r w:rsidRPr="00476ABF">
        <w:rPr>
          <w:rFonts w:ascii="Arial" w:hAnsi="Arial" w:cs="Arial"/>
          <w:i/>
          <w:sz w:val="24"/>
          <w:szCs w:val="24"/>
        </w:rPr>
        <w:t>Independen Member</w:t>
      </w:r>
      <w:r w:rsidRPr="00E03388">
        <w:rPr>
          <w:rFonts w:ascii="Arial" w:hAnsi="Arial" w:cs="Arial"/>
          <w:sz w:val="24"/>
          <w:szCs w:val="24"/>
        </w:rPr>
        <w:t xml:space="preserve"> mendapatkan atau menerima penghargaan </w:t>
      </w:r>
      <w:r>
        <w:rPr>
          <w:rFonts w:ascii="Arial" w:hAnsi="Arial" w:cs="Arial"/>
          <w:sz w:val="24"/>
          <w:szCs w:val="24"/>
        </w:rPr>
        <w:t xml:space="preserve">bonus </w:t>
      </w:r>
      <w:r w:rsidRPr="001C272E">
        <w:rPr>
          <w:rFonts w:ascii="Arial" w:hAnsi="Arial" w:cs="Arial"/>
          <w:i/>
          <w:sz w:val="24"/>
          <w:szCs w:val="24"/>
        </w:rPr>
        <w:t>(royalty dan vacation)</w:t>
      </w:r>
      <w:r>
        <w:rPr>
          <w:rFonts w:ascii="Arial" w:hAnsi="Arial" w:cs="Arial"/>
          <w:sz w:val="24"/>
          <w:szCs w:val="24"/>
        </w:rPr>
        <w:t xml:space="preserve"> </w:t>
      </w:r>
      <w:r w:rsidRPr="00E03388">
        <w:rPr>
          <w:rFonts w:ascii="Arial" w:hAnsi="Arial" w:cs="Arial"/>
          <w:sz w:val="24"/>
          <w:szCs w:val="24"/>
        </w:rPr>
        <w:t>yang diberikan oleh perusahaan</w:t>
      </w:r>
      <w:r>
        <w:rPr>
          <w:rFonts w:ascii="Arial" w:hAnsi="Arial" w:cs="Arial"/>
          <w:sz w:val="24"/>
          <w:szCs w:val="24"/>
        </w:rPr>
        <w:t>.</w:t>
      </w:r>
      <w:proofErr w:type="gramEnd"/>
      <w:r>
        <w:rPr>
          <w:rFonts w:ascii="Arial" w:hAnsi="Arial" w:cs="Arial"/>
          <w:sz w:val="24"/>
          <w:szCs w:val="24"/>
        </w:rPr>
        <w:t xml:space="preserve"> </w:t>
      </w:r>
      <w:proofErr w:type="gramStart"/>
      <w:r w:rsidRPr="00476ABF">
        <w:rPr>
          <w:rFonts w:ascii="Arial" w:hAnsi="Arial" w:cs="Arial"/>
          <w:i/>
          <w:sz w:val="24"/>
          <w:szCs w:val="24"/>
        </w:rPr>
        <w:t>Independen Member</w:t>
      </w:r>
      <w:r>
        <w:rPr>
          <w:rFonts w:ascii="Arial" w:hAnsi="Arial" w:cs="Arial"/>
          <w:i/>
          <w:sz w:val="24"/>
          <w:szCs w:val="24"/>
        </w:rPr>
        <w:t xml:space="preserve"> </w:t>
      </w:r>
      <w:r w:rsidRPr="0099610E">
        <w:rPr>
          <w:rFonts w:ascii="Arial" w:hAnsi="Arial" w:cs="Arial"/>
          <w:sz w:val="24"/>
          <w:szCs w:val="24"/>
        </w:rPr>
        <w:t>yang mendapatkan bonus adalah mereka yang benar-benar bekerja.</w:t>
      </w:r>
      <w:proofErr w:type="gramEnd"/>
      <w:r w:rsidRPr="0099610E">
        <w:rPr>
          <w:rFonts w:ascii="Arial" w:hAnsi="Arial" w:cs="Arial"/>
          <w:sz w:val="24"/>
          <w:szCs w:val="24"/>
        </w:rPr>
        <w:t xml:space="preserve"> </w:t>
      </w:r>
      <w:r>
        <w:rPr>
          <w:rFonts w:ascii="Arial" w:hAnsi="Arial" w:cs="Arial"/>
          <w:sz w:val="24"/>
          <w:szCs w:val="24"/>
        </w:rPr>
        <w:t xml:space="preserve">Untuk mendapatkan bonus </w:t>
      </w:r>
      <w:r w:rsidRPr="007C147B">
        <w:rPr>
          <w:rFonts w:ascii="Arial" w:hAnsi="Arial" w:cs="Arial"/>
          <w:i/>
          <w:sz w:val="24"/>
          <w:szCs w:val="24"/>
        </w:rPr>
        <w:t>(royalty)</w:t>
      </w:r>
      <w:r>
        <w:rPr>
          <w:rFonts w:ascii="Arial" w:hAnsi="Arial" w:cs="Arial"/>
          <w:i/>
          <w:sz w:val="24"/>
          <w:szCs w:val="24"/>
        </w:rPr>
        <w:t xml:space="preserve"> </w:t>
      </w:r>
      <w:r>
        <w:rPr>
          <w:rFonts w:ascii="Arial" w:hAnsi="Arial" w:cs="Arial"/>
          <w:sz w:val="24"/>
          <w:szCs w:val="24"/>
        </w:rPr>
        <w:t xml:space="preserve">seorang </w:t>
      </w:r>
      <w:r w:rsidRPr="007C147B">
        <w:rPr>
          <w:rFonts w:ascii="Arial" w:hAnsi="Arial" w:cs="Arial"/>
          <w:i/>
          <w:sz w:val="24"/>
          <w:szCs w:val="24"/>
        </w:rPr>
        <w:t>supervisor</w:t>
      </w:r>
      <w:r>
        <w:rPr>
          <w:rFonts w:ascii="Arial" w:hAnsi="Arial" w:cs="Arial"/>
          <w:sz w:val="24"/>
          <w:szCs w:val="24"/>
        </w:rPr>
        <w:t xml:space="preserve"> harus memiliki </w:t>
      </w:r>
      <w:r w:rsidRPr="007C147B">
        <w:rPr>
          <w:rFonts w:ascii="Arial" w:hAnsi="Arial" w:cs="Arial"/>
          <w:i/>
          <w:sz w:val="24"/>
          <w:szCs w:val="24"/>
        </w:rPr>
        <w:t>supervisor</w:t>
      </w:r>
      <w:r>
        <w:rPr>
          <w:rFonts w:ascii="Arial" w:hAnsi="Arial" w:cs="Arial"/>
          <w:sz w:val="24"/>
          <w:szCs w:val="24"/>
        </w:rPr>
        <w:t xml:space="preserve"> aktif dalam organisasinya dan jumlah besarnya bonus yang diterima pun bervariasi tergantung dari </w:t>
      </w:r>
      <w:r w:rsidRPr="00FB09B8">
        <w:rPr>
          <w:rFonts w:ascii="Arial" w:hAnsi="Arial" w:cs="Arial"/>
          <w:i/>
          <w:sz w:val="24"/>
          <w:szCs w:val="24"/>
        </w:rPr>
        <w:t xml:space="preserve">jumlah volume point </w:t>
      </w:r>
      <w:r>
        <w:rPr>
          <w:rFonts w:ascii="Arial" w:hAnsi="Arial" w:cs="Arial"/>
          <w:sz w:val="24"/>
          <w:szCs w:val="24"/>
        </w:rPr>
        <w:t xml:space="preserve">yang dihasilkan oleh </w:t>
      </w:r>
      <w:r w:rsidRPr="00FB09B8">
        <w:rPr>
          <w:rFonts w:ascii="Arial" w:hAnsi="Arial" w:cs="Arial"/>
          <w:i/>
          <w:sz w:val="24"/>
          <w:szCs w:val="24"/>
        </w:rPr>
        <w:t>Independen Member</w:t>
      </w:r>
      <w:r>
        <w:rPr>
          <w:rFonts w:ascii="Arial" w:hAnsi="Arial" w:cs="Arial"/>
          <w:sz w:val="24"/>
          <w:szCs w:val="24"/>
        </w:rPr>
        <w:t xml:space="preserve"> 1% untuk 500 </w:t>
      </w:r>
      <w:r w:rsidRPr="007C147B">
        <w:rPr>
          <w:rFonts w:ascii="Arial" w:hAnsi="Arial" w:cs="Arial"/>
          <w:i/>
          <w:sz w:val="24"/>
          <w:szCs w:val="24"/>
        </w:rPr>
        <w:t>volume point</w:t>
      </w:r>
      <w:r>
        <w:rPr>
          <w:rFonts w:ascii="Arial" w:hAnsi="Arial" w:cs="Arial"/>
          <w:sz w:val="24"/>
          <w:szCs w:val="24"/>
        </w:rPr>
        <w:t xml:space="preserve"> hingga 5% untuk 2.500 </w:t>
      </w:r>
      <w:r w:rsidRPr="007C147B">
        <w:rPr>
          <w:rFonts w:ascii="Arial" w:hAnsi="Arial" w:cs="Arial"/>
          <w:i/>
          <w:sz w:val="24"/>
          <w:szCs w:val="24"/>
        </w:rPr>
        <w:t>volume point</w:t>
      </w:r>
      <w:r>
        <w:rPr>
          <w:rFonts w:ascii="Arial" w:hAnsi="Arial" w:cs="Arial"/>
          <w:i/>
          <w:sz w:val="24"/>
          <w:szCs w:val="24"/>
        </w:rPr>
        <w:t xml:space="preserve">. </w:t>
      </w:r>
      <w:proofErr w:type="gramStart"/>
      <w:r>
        <w:rPr>
          <w:rFonts w:ascii="Arial" w:hAnsi="Arial" w:cs="Arial"/>
          <w:sz w:val="24"/>
          <w:szCs w:val="24"/>
        </w:rPr>
        <w:t xml:space="preserve">Sedangkan untuk mendapatkan bonus </w:t>
      </w:r>
      <w:r w:rsidRPr="007C147B">
        <w:rPr>
          <w:rFonts w:ascii="Arial" w:hAnsi="Arial" w:cs="Arial"/>
          <w:i/>
          <w:sz w:val="24"/>
          <w:szCs w:val="24"/>
        </w:rPr>
        <w:t>(vacation)</w:t>
      </w:r>
      <w:r>
        <w:rPr>
          <w:rFonts w:ascii="Arial" w:hAnsi="Arial" w:cs="Arial"/>
          <w:sz w:val="24"/>
          <w:szCs w:val="24"/>
        </w:rPr>
        <w:t xml:space="preserve"> seorang </w:t>
      </w:r>
      <w:r w:rsidRPr="007C147B">
        <w:rPr>
          <w:rFonts w:ascii="Arial" w:hAnsi="Arial" w:cs="Arial"/>
          <w:i/>
          <w:sz w:val="24"/>
          <w:szCs w:val="24"/>
        </w:rPr>
        <w:t xml:space="preserve">supervisor </w:t>
      </w:r>
      <w:r>
        <w:rPr>
          <w:rFonts w:ascii="Arial" w:hAnsi="Arial" w:cs="Arial"/>
          <w:sz w:val="24"/>
          <w:szCs w:val="24"/>
        </w:rPr>
        <w:t xml:space="preserve">harus retensi (45% </w:t>
      </w:r>
      <w:r w:rsidRPr="007C147B">
        <w:rPr>
          <w:rFonts w:ascii="Arial" w:hAnsi="Arial" w:cs="Arial"/>
          <w:i/>
          <w:sz w:val="24"/>
          <w:szCs w:val="24"/>
        </w:rPr>
        <w:t>supervisor</w:t>
      </w:r>
      <w:r>
        <w:rPr>
          <w:rFonts w:ascii="Arial" w:hAnsi="Arial" w:cs="Arial"/>
          <w:sz w:val="24"/>
          <w:szCs w:val="24"/>
        </w:rPr>
        <w:t xml:space="preserve"> terekual dalam organisasi) dan memiliki </w:t>
      </w:r>
      <w:r w:rsidRPr="007C147B">
        <w:rPr>
          <w:rFonts w:ascii="Arial" w:hAnsi="Arial" w:cs="Arial"/>
          <w:i/>
          <w:sz w:val="24"/>
          <w:szCs w:val="24"/>
        </w:rPr>
        <w:t>volume point</w:t>
      </w:r>
      <w:r>
        <w:rPr>
          <w:rFonts w:ascii="Arial" w:hAnsi="Arial" w:cs="Arial"/>
          <w:i/>
          <w:sz w:val="24"/>
          <w:szCs w:val="24"/>
        </w:rPr>
        <w:t xml:space="preserve"> sebesar 45.000 – 70.000 </w:t>
      </w:r>
      <w:r w:rsidRPr="007C147B">
        <w:rPr>
          <w:rFonts w:ascii="Arial" w:hAnsi="Arial" w:cs="Arial"/>
          <w:i/>
          <w:sz w:val="24"/>
          <w:szCs w:val="24"/>
        </w:rPr>
        <w:t>volume point</w:t>
      </w:r>
      <w:r>
        <w:rPr>
          <w:rFonts w:ascii="Arial" w:hAnsi="Arial" w:cs="Arial"/>
          <w:i/>
          <w:sz w:val="24"/>
          <w:szCs w:val="24"/>
        </w:rPr>
        <w:t>.</w:t>
      </w:r>
      <w:proofErr w:type="gramEnd"/>
      <w:r>
        <w:rPr>
          <w:rFonts w:ascii="Arial" w:hAnsi="Arial" w:cs="Arial"/>
          <w:i/>
          <w:sz w:val="24"/>
          <w:szCs w:val="24"/>
        </w:rPr>
        <w:t xml:space="preserve"> </w:t>
      </w:r>
      <w:r>
        <w:rPr>
          <w:rFonts w:ascii="Arial" w:hAnsi="Arial" w:cs="Arial"/>
          <w:sz w:val="24"/>
          <w:szCs w:val="24"/>
        </w:rPr>
        <w:t xml:space="preserve"> </w:t>
      </w:r>
    </w:p>
    <w:p w:rsidR="00B742E9" w:rsidRPr="005F0533" w:rsidRDefault="00B742E9" w:rsidP="00B742E9">
      <w:pPr>
        <w:spacing w:line="240" w:lineRule="auto"/>
        <w:jc w:val="both"/>
        <w:rPr>
          <w:rFonts w:ascii="Arial" w:hAnsi="Arial" w:cs="Arial"/>
          <w:sz w:val="24"/>
          <w:szCs w:val="24"/>
        </w:rPr>
      </w:pPr>
      <w:r>
        <w:rPr>
          <w:rFonts w:ascii="Arial" w:hAnsi="Arial" w:cs="Arial"/>
          <w:sz w:val="24"/>
          <w:szCs w:val="24"/>
        </w:rPr>
        <w:tab/>
        <w:t>Indikator “</w:t>
      </w:r>
      <w:r w:rsidRPr="00E03388">
        <w:rPr>
          <w:rFonts w:ascii="Arial" w:hAnsi="Arial" w:cs="Arial"/>
          <w:sz w:val="24"/>
          <w:szCs w:val="24"/>
        </w:rPr>
        <w:t>kesempatan terbuka untuk dipromosikan</w:t>
      </w:r>
      <w:r>
        <w:rPr>
          <w:rFonts w:ascii="Arial" w:hAnsi="Arial" w:cs="Arial"/>
          <w:sz w:val="24"/>
          <w:szCs w:val="24"/>
        </w:rPr>
        <w:t xml:space="preserve">” memiliki nilai </w:t>
      </w:r>
      <w:r w:rsidRPr="001056C3">
        <w:rPr>
          <w:rFonts w:ascii="Arial" w:hAnsi="Arial" w:cs="Arial"/>
          <w:i/>
          <w:sz w:val="24"/>
          <w:szCs w:val="24"/>
        </w:rPr>
        <w:t>loading factor</w:t>
      </w:r>
      <w:r>
        <w:rPr>
          <w:rFonts w:ascii="Arial" w:hAnsi="Arial" w:cs="Arial"/>
          <w:sz w:val="24"/>
          <w:szCs w:val="24"/>
        </w:rPr>
        <w:t xml:space="preserve"> tertinggi sebesar 0,875 dikarenakan setiap </w:t>
      </w:r>
      <w:r w:rsidRPr="00A4528A">
        <w:rPr>
          <w:rFonts w:ascii="Arial" w:hAnsi="Arial" w:cs="Arial"/>
          <w:i/>
          <w:sz w:val="24"/>
          <w:szCs w:val="24"/>
        </w:rPr>
        <w:t>Independen Member</w:t>
      </w:r>
      <w:r>
        <w:rPr>
          <w:rFonts w:ascii="Arial" w:hAnsi="Arial" w:cs="Arial"/>
          <w:i/>
          <w:sz w:val="24"/>
          <w:szCs w:val="24"/>
        </w:rPr>
        <w:t xml:space="preserve"> </w:t>
      </w:r>
      <w:r w:rsidRPr="00A4528A">
        <w:rPr>
          <w:rFonts w:ascii="Arial" w:hAnsi="Arial" w:cs="Arial"/>
          <w:sz w:val="24"/>
          <w:szCs w:val="24"/>
        </w:rPr>
        <w:t>berpotensi</w:t>
      </w:r>
      <w:r>
        <w:rPr>
          <w:rFonts w:ascii="Arial" w:hAnsi="Arial" w:cs="Arial"/>
          <w:sz w:val="24"/>
          <w:szCs w:val="24"/>
        </w:rPr>
        <w:t xml:space="preserve"> menjadi </w:t>
      </w:r>
      <w:r w:rsidRPr="00AF6616">
        <w:rPr>
          <w:rFonts w:ascii="Arial" w:hAnsi="Arial" w:cs="Arial"/>
          <w:i/>
          <w:sz w:val="24"/>
          <w:szCs w:val="24"/>
        </w:rPr>
        <w:t>President’s Team</w:t>
      </w:r>
      <w:r>
        <w:rPr>
          <w:rFonts w:ascii="Arial" w:hAnsi="Arial" w:cs="Arial"/>
          <w:sz w:val="24"/>
          <w:szCs w:val="24"/>
        </w:rPr>
        <w:t xml:space="preserve"> tanpa melihat latar belakang pendidikan dan lama bekerja. </w:t>
      </w:r>
      <w:proofErr w:type="gramStart"/>
      <w:r>
        <w:rPr>
          <w:rFonts w:ascii="Arial" w:hAnsi="Arial" w:cs="Arial"/>
          <w:sz w:val="24"/>
          <w:szCs w:val="24"/>
        </w:rPr>
        <w:t xml:space="preserve">Hal ini yang menyebabkan penghargaan </w:t>
      </w:r>
      <w:r w:rsidRPr="0099610E">
        <w:rPr>
          <w:rFonts w:ascii="Arial" w:hAnsi="Arial" w:cs="Arial"/>
          <w:i/>
          <w:sz w:val="24"/>
          <w:szCs w:val="24"/>
        </w:rPr>
        <w:t>(reward)</w:t>
      </w:r>
      <w:r>
        <w:rPr>
          <w:rFonts w:ascii="Arial" w:hAnsi="Arial" w:cs="Arial"/>
          <w:sz w:val="24"/>
          <w:szCs w:val="24"/>
        </w:rPr>
        <w:t xml:space="preserve"> belum dapat meningkatkan kinerja </w:t>
      </w:r>
      <w:r w:rsidRPr="00A4528A">
        <w:rPr>
          <w:rFonts w:ascii="Arial" w:hAnsi="Arial" w:cs="Arial"/>
          <w:i/>
          <w:sz w:val="24"/>
          <w:szCs w:val="24"/>
        </w:rPr>
        <w:t>Independen Member</w:t>
      </w:r>
      <w:r>
        <w:rPr>
          <w:rFonts w:ascii="Arial" w:hAnsi="Arial" w:cs="Arial"/>
          <w:i/>
          <w:sz w:val="24"/>
          <w:szCs w:val="24"/>
        </w:rPr>
        <w:t>.</w:t>
      </w:r>
      <w:proofErr w:type="gramEnd"/>
    </w:p>
    <w:p w:rsidR="00B742E9" w:rsidRDefault="00B742E9" w:rsidP="00B742E9">
      <w:pPr>
        <w:spacing w:line="240" w:lineRule="auto"/>
        <w:jc w:val="both"/>
        <w:rPr>
          <w:rFonts w:ascii="Arial" w:hAnsi="Arial" w:cs="Arial"/>
          <w:sz w:val="24"/>
          <w:szCs w:val="24"/>
        </w:rPr>
      </w:pPr>
      <w:r w:rsidRPr="00E03388">
        <w:rPr>
          <w:rFonts w:ascii="Arial" w:hAnsi="Arial" w:cs="Arial"/>
          <w:sz w:val="24"/>
          <w:szCs w:val="24"/>
        </w:rPr>
        <w:tab/>
      </w:r>
      <w:proofErr w:type="gramStart"/>
      <w:r w:rsidRPr="00E03388">
        <w:rPr>
          <w:rFonts w:ascii="Arial" w:hAnsi="Arial" w:cs="Arial"/>
          <w:sz w:val="24"/>
          <w:szCs w:val="24"/>
        </w:rPr>
        <w:t>Penghargaan memainkan peran penting dalam meningkatkan kinerja karyawan (Edirisooriya, 2014:317).</w:t>
      </w:r>
      <w:proofErr w:type="gramEnd"/>
      <w:r w:rsidRPr="00E03388">
        <w:rPr>
          <w:rFonts w:ascii="Arial" w:hAnsi="Arial" w:cs="Arial"/>
          <w:sz w:val="24"/>
          <w:szCs w:val="24"/>
        </w:rPr>
        <w:t xml:space="preserve"> Sehingga sebuah organiasasi harus hati-hati dalam mengatur sistem penghargaan untuk mengevaluasi kinerja karyawan di semua tingkatan, apakah imbaan memberikan kepuasan dan dapat meningkatkan kinerja karyawan (Aktar</w:t>
      </w:r>
      <w:proofErr w:type="gramStart"/>
      <w:r w:rsidRPr="00E03388">
        <w:rPr>
          <w:rFonts w:ascii="Arial" w:hAnsi="Arial" w:cs="Arial"/>
          <w:sz w:val="24"/>
          <w:szCs w:val="24"/>
        </w:rPr>
        <w:t>,2012:11</w:t>
      </w:r>
      <w:proofErr w:type="gramEnd"/>
      <w:r w:rsidRPr="00E03388">
        <w:rPr>
          <w:rFonts w:ascii="Arial" w:hAnsi="Arial" w:cs="Arial"/>
          <w:sz w:val="24"/>
          <w:szCs w:val="24"/>
        </w:rPr>
        <w:t xml:space="preserve">). </w:t>
      </w:r>
      <w:proofErr w:type="gramStart"/>
      <w:r w:rsidRPr="00E03388">
        <w:rPr>
          <w:rFonts w:ascii="Arial" w:hAnsi="Arial" w:cs="Arial"/>
          <w:sz w:val="24"/>
          <w:szCs w:val="24"/>
        </w:rPr>
        <w:t>Perusahaan</w:t>
      </w:r>
      <w:r>
        <w:rPr>
          <w:rFonts w:ascii="Arial" w:hAnsi="Arial" w:cs="Arial"/>
          <w:sz w:val="24"/>
          <w:szCs w:val="24"/>
        </w:rPr>
        <w:t xml:space="preserve"> </w:t>
      </w:r>
      <w:r w:rsidRPr="00E03388">
        <w:rPr>
          <w:rFonts w:ascii="Arial" w:hAnsi="Arial" w:cs="Arial"/>
          <w:sz w:val="24"/>
          <w:szCs w:val="24"/>
        </w:rPr>
        <w:t>adalah pihak yang bertanggung jawab untuk mengembangkan strategi penghargaan dengan tujuan mencapai keunggulan kompetitif yang berkelanjutan (Edirisooriya, 2014:317).</w:t>
      </w:r>
      <w:proofErr w:type="gramEnd"/>
    </w:p>
    <w:p w:rsidR="00B742E9" w:rsidRPr="00381E6E" w:rsidRDefault="00B742E9" w:rsidP="00B742E9">
      <w:pPr>
        <w:spacing w:line="240" w:lineRule="auto"/>
        <w:jc w:val="center"/>
        <w:rPr>
          <w:rFonts w:ascii="Arial" w:hAnsi="Arial" w:cs="Arial"/>
          <w:b/>
          <w:sz w:val="24"/>
          <w:szCs w:val="24"/>
        </w:rPr>
      </w:pPr>
      <w:r w:rsidRPr="009A5607">
        <w:rPr>
          <w:rFonts w:ascii="Arial" w:hAnsi="Arial" w:cs="Arial"/>
          <w:b/>
          <w:sz w:val="24"/>
          <w:szCs w:val="24"/>
        </w:rPr>
        <w:lastRenderedPageBreak/>
        <w:t>KESIMPULAN DAN SARAN</w:t>
      </w:r>
    </w:p>
    <w:p w:rsidR="00B742E9" w:rsidRDefault="00B742E9" w:rsidP="00B742E9">
      <w:pPr>
        <w:spacing w:line="240" w:lineRule="auto"/>
        <w:jc w:val="both"/>
        <w:rPr>
          <w:rFonts w:ascii="Arial" w:hAnsi="Arial" w:cs="Arial"/>
          <w:b/>
          <w:sz w:val="24"/>
          <w:szCs w:val="24"/>
        </w:rPr>
      </w:pPr>
      <w:r w:rsidRPr="009A5607">
        <w:rPr>
          <w:rFonts w:ascii="Arial" w:hAnsi="Arial" w:cs="Arial"/>
          <w:b/>
          <w:sz w:val="24"/>
          <w:szCs w:val="24"/>
        </w:rPr>
        <w:t>Kesimpulan</w:t>
      </w:r>
    </w:p>
    <w:p w:rsidR="00B742E9" w:rsidRPr="0050274D" w:rsidRDefault="00B742E9" w:rsidP="00B742E9">
      <w:pPr>
        <w:spacing w:line="240" w:lineRule="auto"/>
        <w:ind w:firstLine="567"/>
        <w:jc w:val="both"/>
        <w:rPr>
          <w:rFonts w:ascii="Arial" w:hAnsi="Arial" w:cs="Arial"/>
          <w:sz w:val="24"/>
          <w:szCs w:val="24"/>
        </w:rPr>
      </w:pPr>
      <w:r>
        <w:rPr>
          <w:rFonts w:ascii="Arial" w:hAnsi="Arial" w:cs="Arial"/>
          <w:sz w:val="24"/>
          <w:szCs w:val="24"/>
        </w:rPr>
        <w:tab/>
      </w:r>
      <w:r w:rsidRPr="008773E8">
        <w:rPr>
          <w:rFonts w:ascii="Arial" w:hAnsi="Arial" w:cs="Arial"/>
          <w:sz w:val="24"/>
          <w:szCs w:val="24"/>
          <w:lang w:val="id-ID"/>
        </w:rPr>
        <w:t>Ber</w:t>
      </w:r>
      <w:r>
        <w:rPr>
          <w:rFonts w:ascii="Arial" w:hAnsi="Arial" w:cs="Arial"/>
          <w:sz w:val="24"/>
          <w:szCs w:val="24"/>
          <w:lang w:val="id-ID"/>
        </w:rPr>
        <w:t>dasarkan dari hasil penelitian dan pembahasan yang telah dilakukan, maka dapat ditarik kesimpulan sebagai berikut:</w:t>
      </w:r>
    </w:p>
    <w:p w:rsidR="00B742E9" w:rsidRPr="0015283B" w:rsidRDefault="00B742E9" w:rsidP="00B742E9">
      <w:pPr>
        <w:numPr>
          <w:ilvl w:val="0"/>
          <w:numId w:val="20"/>
        </w:numPr>
        <w:spacing w:line="240" w:lineRule="auto"/>
        <w:jc w:val="both"/>
        <w:rPr>
          <w:rFonts w:ascii="Arial" w:hAnsi="Arial" w:cs="Arial"/>
          <w:sz w:val="24"/>
          <w:szCs w:val="24"/>
        </w:rPr>
      </w:pPr>
      <w:r w:rsidRPr="0015283B">
        <w:rPr>
          <w:rFonts w:ascii="Arial" w:hAnsi="Arial" w:cs="Arial"/>
          <w:sz w:val="24"/>
          <w:szCs w:val="24"/>
        </w:rPr>
        <w:t xml:space="preserve">Motivasi Kerja </w:t>
      </w:r>
      <w:r w:rsidRPr="0015283B">
        <w:rPr>
          <w:rFonts w:ascii="Arial" w:hAnsi="Arial" w:cs="Arial"/>
          <w:sz w:val="24"/>
          <w:szCs w:val="24"/>
          <w:lang w:val="id-ID"/>
        </w:rPr>
        <w:t xml:space="preserve">berpengaruh </w:t>
      </w:r>
      <w:r w:rsidRPr="0015283B">
        <w:rPr>
          <w:rFonts w:ascii="Arial" w:hAnsi="Arial" w:cs="Arial"/>
          <w:sz w:val="24"/>
          <w:szCs w:val="24"/>
        </w:rPr>
        <w:t xml:space="preserve">positif dan </w:t>
      </w:r>
      <w:r w:rsidRPr="0015283B">
        <w:rPr>
          <w:rFonts w:ascii="Arial" w:hAnsi="Arial" w:cs="Arial"/>
          <w:sz w:val="24"/>
          <w:szCs w:val="24"/>
          <w:lang w:val="id-ID"/>
        </w:rPr>
        <w:t xml:space="preserve">signifikan terhadap </w:t>
      </w:r>
      <w:r w:rsidRPr="0015283B">
        <w:rPr>
          <w:rFonts w:ascii="Arial" w:hAnsi="Arial" w:cs="Arial"/>
          <w:sz w:val="24"/>
          <w:szCs w:val="24"/>
        </w:rPr>
        <w:t xml:space="preserve">kinerja </w:t>
      </w:r>
      <w:r w:rsidRPr="0015283B">
        <w:rPr>
          <w:rFonts w:ascii="Arial" w:hAnsi="Arial" w:cs="Arial"/>
          <w:i/>
          <w:sz w:val="24"/>
          <w:szCs w:val="24"/>
        </w:rPr>
        <w:t>Independen Herbalife Member</w:t>
      </w:r>
      <w:r w:rsidRPr="0015283B">
        <w:rPr>
          <w:rFonts w:ascii="Arial" w:hAnsi="Arial" w:cs="Arial"/>
          <w:sz w:val="24"/>
          <w:szCs w:val="24"/>
        </w:rPr>
        <w:t xml:space="preserve">. Dengan demikian hipotesis pertama (H1) diterima. Hal tersebut menggambarkan bahwa </w:t>
      </w:r>
      <w:r>
        <w:rPr>
          <w:rFonts w:ascii="Arial" w:hAnsi="Arial" w:cs="Arial"/>
          <w:sz w:val="24"/>
          <w:szCs w:val="24"/>
        </w:rPr>
        <w:t xml:space="preserve">semakin tinggi motivasi kerja maka </w:t>
      </w:r>
      <w:proofErr w:type="gramStart"/>
      <w:r>
        <w:rPr>
          <w:rFonts w:ascii="Arial" w:hAnsi="Arial" w:cs="Arial"/>
          <w:sz w:val="24"/>
          <w:szCs w:val="24"/>
        </w:rPr>
        <w:t>akan</w:t>
      </w:r>
      <w:proofErr w:type="gramEnd"/>
      <w:r>
        <w:rPr>
          <w:rFonts w:ascii="Arial" w:hAnsi="Arial" w:cs="Arial"/>
          <w:sz w:val="24"/>
          <w:szCs w:val="24"/>
        </w:rPr>
        <w:t xml:space="preserve"> meningkatkan kinerja </w:t>
      </w:r>
      <w:r w:rsidRPr="0015283B">
        <w:rPr>
          <w:rFonts w:ascii="Arial" w:hAnsi="Arial" w:cs="Arial"/>
          <w:i/>
          <w:sz w:val="24"/>
          <w:szCs w:val="24"/>
        </w:rPr>
        <w:t>Independen Herbalife Member</w:t>
      </w:r>
      <w:r>
        <w:rPr>
          <w:rFonts w:ascii="Arial" w:hAnsi="Arial" w:cs="Arial"/>
          <w:sz w:val="24"/>
          <w:szCs w:val="24"/>
        </w:rPr>
        <w:t xml:space="preserve"> di Samarinda pada group Raisa Nevada Daraninggar.</w:t>
      </w:r>
    </w:p>
    <w:p w:rsidR="00B742E9" w:rsidRPr="00E24DCF" w:rsidRDefault="00B742E9" w:rsidP="00B742E9">
      <w:pPr>
        <w:numPr>
          <w:ilvl w:val="0"/>
          <w:numId w:val="20"/>
        </w:numPr>
        <w:spacing w:line="240" w:lineRule="auto"/>
        <w:jc w:val="both"/>
        <w:rPr>
          <w:rFonts w:ascii="Arial" w:hAnsi="Arial" w:cs="Arial"/>
          <w:sz w:val="24"/>
          <w:szCs w:val="24"/>
        </w:rPr>
      </w:pPr>
      <w:r>
        <w:rPr>
          <w:rFonts w:ascii="Arial" w:hAnsi="Arial" w:cs="Arial"/>
          <w:sz w:val="24"/>
          <w:szCs w:val="24"/>
        </w:rPr>
        <w:t>Pelatihan</w:t>
      </w:r>
      <w:r w:rsidRPr="00F50D77">
        <w:rPr>
          <w:rFonts w:ascii="Arial" w:hAnsi="Arial" w:cs="Arial"/>
          <w:sz w:val="24"/>
          <w:szCs w:val="24"/>
        </w:rPr>
        <w:t xml:space="preserve"> </w:t>
      </w:r>
      <w:r w:rsidRPr="00F50D77">
        <w:rPr>
          <w:rFonts w:ascii="Arial" w:hAnsi="Arial" w:cs="Arial"/>
          <w:sz w:val="24"/>
          <w:szCs w:val="24"/>
          <w:lang w:val="id-ID"/>
        </w:rPr>
        <w:t xml:space="preserve">berpengaruh </w:t>
      </w:r>
      <w:r>
        <w:rPr>
          <w:rFonts w:ascii="Arial" w:hAnsi="Arial" w:cs="Arial"/>
          <w:sz w:val="24"/>
          <w:szCs w:val="24"/>
        </w:rPr>
        <w:t>negati</w:t>
      </w:r>
      <w:r w:rsidRPr="00F50D77">
        <w:rPr>
          <w:rFonts w:ascii="Arial" w:hAnsi="Arial" w:cs="Arial"/>
          <w:sz w:val="24"/>
          <w:szCs w:val="24"/>
        </w:rPr>
        <w:t xml:space="preserve">f dan </w:t>
      </w:r>
      <w:r>
        <w:rPr>
          <w:rFonts w:ascii="Arial" w:hAnsi="Arial" w:cs="Arial"/>
          <w:sz w:val="24"/>
          <w:szCs w:val="24"/>
        </w:rPr>
        <w:t xml:space="preserve">tidak </w:t>
      </w:r>
      <w:r w:rsidRPr="00F50D77">
        <w:rPr>
          <w:rFonts w:ascii="Arial" w:hAnsi="Arial" w:cs="Arial"/>
          <w:sz w:val="24"/>
          <w:szCs w:val="24"/>
          <w:lang w:val="id-ID"/>
        </w:rPr>
        <w:t xml:space="preserve">signifikan terhadap </w:t>
      </w:r>
      <w:r w:rsidRPr="00F50D77">
        <w:rPr>
          <w:rFonts w:ascii="Arial" w:hAnsi="Arial" w:cs="Arial"/>
          <w:sz w:val="24"/>
          <w:szCs w:val="24"/>
        </w:rPr>
        <w:t xml:space="preserve">Kinerja </w:t>
      </w:r>
      <w:r w:rsidRPr="00D94A11">
        <w:rPr>
          <w:rFonts w:ascii="Arial" w:hAnsi="Arial" w:cs="Arial"/>
          <w:i/>
          <w:sz w:val="24"/>
          <w:szCs w:val="24"/>
        </w:rPr>
        <w:t xml:space="preserve">Independen </w:t>
      </w:r>
      <w:r>
        <w:rPr>
          <w:rFonts w:ascii="Arial" w:hAnsi="Arial" w:cs="Arial"/>
          <w:i/>
          <w:sz w:val="24"/>
          <w:szCs w:val="24"/>
        </w:rPr>
        <w:t xml:space="preserve">Herbalife </w:t>
      </w:r>
      <w:r w:rsidRPr="00D94A11">
        <w:rPr>
          <w:rFonts w:ascii="Arial" w:hAnsi="Arial" w:cs="Arial"/>
          <w:i/>
          <w:sz w:val="24"/>
          <w:szCs w:val="24"/>
        </w:rPr>
        <w:t>Member</w:t>
      </w:r>
      <w:r w:rsidRPr="00F50D77">
        <w:rPr>
          <w:rFonts w:ascii="Arial" w:hAnsi="Arial" w:cs="Arial"/>
          <w:sz w:val="24"/>
          <w:szCs w:val="24"/>
        </w:rPr>
        <w:t xml:space="preserve">. Dengan demikian hipotesis </w:t>
      </w:r>
      <w:r>
        <w:rPr>
          <w:rFonts w:ascii="Arial" w:hAnsi="Arial" w:cs="Arial"/>
          <w:sz w:val="24"/>
          <w:szCs w:val="24"/>
        </w:rPr>
        <w:t>kedua (H2</w:t>
      </w:r>
      <w:r w:rsidRPr="00F50D77">
        <w:rPr>
          <w:rFonts w:ascii="Arial" w:hAnsi="Arial" w:cs="Arial"/>
          <w:sz w:val="24"/>
          <w:szCs w:val="24"/>
        </w:rPr>
        <w:t xml:space="preserve">) </w:t>
      </w:r>
      <w:r>
        <w:rPr>
          <w:rFonts w:ascii="Arial" w:hAnsi="Arial" w:cs="Arial"/>
          <w:sz w:val="24"/>
          <w:szCs w:val="24"/>
        </w:rPr>
        <w:t>ditolak.</w:t>
      </w:r>
      <w:r w:rsidRPr="00F50D77">
        <w:rPr>
          <w:rFonts w:ascii="Arial" w:hAnsi="Arial" w:cs="Arial"/>
          <w:sz w:val="24"/>
          <w:szCs w:val="24"/>
        </w:rPr>
        <w:t xml:space="preserve"> Hal tersebut menggambarkan bahwa </w:t>
      </w:r>
      <w:r>
        <w:rPr>
          <w:rFonts w:ascii="Arial" w:hAnsi="Arial" w:cs="Arial"/>
          <w:sz w:val="24"/>
          <w:szCs w:val="24"/>
        </w:rPr>
        <w:t xml:space="preserve">semakin banyak pelatihan yang diikuti maka </w:t>
      </w:r>
      <w:proofErr w:type="gramStart"/>
      <w:r>
        <w:rPr>
          <w:rFonts w:ascii="Arial" w:hAnsi="Arial" w:cs="Arial"/>
          <w:sz w:val="24"/>
          <w:szCs w:val="24"/>
        </w:rPr>
        <w:t>akan</w:t>
      </w:r>
      <w:proofErr w:type="gramEnd"/>
      <w:r>
        <w:rPr>
          <w:rFonts w:ascii="Arial" w:hAnsi="Arial" w:cs="Arial"/>
          <w:sz w:val="24"/>
          <w:szCs w:val="24"/>
        </w:rPr>
        <w:t xml:space="preserve"> menurunkan kinerja </w:t>
      </w:r>
      <w:r w:rsidRPr="0015283B">
        <w:rPr>
          <w:rFonts w:ascii="Arial" w:hAnsi="Arial" w:cs="Arial"/>
          <w:i/>
          <w:sz w:val="24"/>
          <w:szCs w:val="24"/>
        </w:rPr>
        <w:t>Independen Herbalife Member</w:t>
      </w:r>
      <w:r>
        <w:rPr>
          <w:rFonts w:ascii="Arial" w:hAnsi="Arial" w:cs="Arial"/>
          <w:sz w:val="24"/>
          <w:szCs w:val="24"/>
        </w:rPr>
        <w:t xml:space="preserve"> di Samarinda pada group Raisa Nevada Daraninggar.</w:t>
      </w:r>
    </w:p>
    <w:p w:rsidR="00B742E9" w:rsidRPr="00381E6E" w:rsidRDefault="00B742E9" w:rsidP="00B742E9">
      <w:pPr>
        <w:numPr>
          <w:ilvl w:val="0"/>
          <w:numId w:val="20"/>
        </w:numPr>
        <w:spacing w:line="240" w:lineRule="auto"/>
        <w:jc w:val="both"/>
        <w:rPr>
          <w:rFonts w:ascii="Arial" w:hAnsi="Arial" w:cs="Arial"/>
          <w:sz w:val="24"/>
          <w:szCs w:val="24"/>
        </w:rPr>
      </w:pPr>
      <w:r w:rsidRPr="00B75AF1">
        <w:rPr>
          <w:rFonts w:ascii="Arial" w:hAnsi="Arial" w:cs="Arial"/>
          <w:sz w:val="24"/>
          <w:szCs w:val="24"/>
        </w:rPr>
        <w:t xml:space="preserve">Penghargaan </w:t>
      </w:r>
      <w:r w:rsidRPr="00B75AF1">
        <w:rPr>
          <w:rFonts w:ascii="Arial" w:hAnsi="Arial" w:cs="Arial"/>
          <w:sz w:val="24"/>
          <w:szCs w:val="24"/>
          <w:lang w:val="id-ID"/>
        </w:rPr>
        <w:t xml:space="preserve">berpengaruh </w:t>
      </w:r>
      <w:r w:rsidRPr="00B75AF1">
        <w:rPr>
          <w:rFonts w:ascii="Arial" w:hAnsi="Arial" w:cs="Arial"/>
          <w:sz w:val="24"/>
          <w:szCs w:val="24"/>
        </w:rPr>
        <w:t xml:space="preserve">positif dan tidak </w:t>
      </w:r>
      <w:r w:rsidRPr="00B75AF1">
        <w:rPr>
          <w:rFonts w:ascii="Arial" w:hAnsi="Arial" w:cs="Arial"/>
          <w:sz w:val="24"/>
          <w:szCs w:val="24"/>
          <w:lang w:val="id-ID"/>
        </w:rPr>
        <w:t xml:space="preserve">signifikan terhadap </w:t>
      </w:r>
      <w:r w:rsidRPr="00B75AF1">
        <w:rPr>
          <w:rFonts w:ascii="Arial" w:hAnsi="Arial" w:cs="Arial"/>
          <w:sz w:val="24"/>
          <w:szCs w:val="24"/>
        </w:rPr>
        <w:t xml:space="preserve">Kinerja </w:t>
      </w:r>
      <w:r w:rsidRPr="00D94A11">
        <w:rPr>
          <w:rFonts w:ascii="Arial" w:hAnsi="Arial" w:cs="Arial"/>
          <w:i/>
          <w:sz w:val="24"/>
          <w:szCs w:val="24"/>
        </w:rPr>
        <w:t xml:space="preserve">Independen </w:t>
      </w:r>
      <w:r>
        <w:rPr>
          <w:rFonts w:ascii="Arial" w:hAnsi="Arial" w:cs="Arial"/>
          <w:i/>
          <w:sz w:val="24"/>
          <w:szCs w:val="24"/>
        </w:rPr>
        <w:t xml:space="preserve">Herbalife </w:t>
      </w:r>
      <w:r w:rsidRPr="00D94A11">
        <w:rPr>
          <w:rFonts w:ascii="Arial" w:hAnsi="Arial" w:cs="Arial"/>
          <w:i/>
          <w:sz w:val="24"/>
          <w:szCs w:val="24"/>
        </w:rPr>
        <w:t>Member</w:t>
      </w:r>
      <w:r w:rsidRPr="00B75AF1">
        <w:rPr>
          <w:rFonts w:ascii="Arial" w:hAnsi="Arial" w:cs="Arial"/>
          <w:sz w:val="24"/>
          <w:szCs w:val="24"/>
        </w:rPr>
        <w:t xml:space="preserve">. Dengan demikian hipotesis ketiga (H3) ditolak. Hal tersebut menggambarkan bahwa </w:t>
      </w:r>
      <w:r>
        <w:rPr>
          <w:rFonts w:ascii="Arial" w:hAnsi="Arial" w:cs="Arial"/>
          <w:sz w:val="24"/>
          <w:szCs w:val="24"/>
        </w:rPr>
        <w:t xml:space="preserve">besar dan kecilnya penghargaan (reward) yang diberikan belum mampu meningkatkan kinerja </w:t>
      </w:r>
      <w:r w:rsidRPr="0015283B">
        <w:rPr>
          <w:rFonts w:ascii="Arial" w:hAnsi="Arial" w:cs="Arial"/>
          <w:i/>
          <w:sz w:val="24"/>
          <w:szCs w:val="24"/>
        </w:rPr>
        <w:t>Independen Herbalife Member</w:t>
      </w:r>
      <w:r>
        <w:rPr>
          <w:rFonts w:ascii="Arial" w:hAnsi="Arial" w:cs="Arial"/>
          <w:sz w:val="24"/>
          <w:szCs w:val="24"/>
        </w:rPr>
        <w:t xml:space="preserve"> di Samarinda pada group Raisa Nevada Daraninggar.</w:t>
      </w:r>
    </w:p>
    <w:p w:rsidR="00B742E9" w:rsidRDefault="00B742E9" w:rsidP="00B742E9">
      <w:pPr>
        <w:spacing w:line="240" w:lineRule="auto"/>
        <w:jc w:val="both"/>
        <w:rPr>
          <w:rFonts w:ascii="Arial" w:hAnsi="Arial" w:cs="Arial"/>
          <w:b/>
          <w:sz w:val="24"/>
          <w:szCs w:val="24"/>
        </w:rPr>
      </w:pPr>
      <w:r w:rsidRPr="00B75AF1">
        <w:rPr>
          <w:rFonts w:ascii="Arial" w:hAnsi="Arial" w:cs="Arial"/>
          <w:b/>
          <w:sz w:val="24"/>
          <w:szCs w:val="24"/>
        </w:rPr>
        <w:t>Saran</w:t>
      </w:r>
    </w:p>
    <w:p w:rsidR="00B742E9" w:rsidRPr="000408DD" w:rsidRDefault="00B742E9" w:rsidP="00B742E9">
      <w:pPr>
        <w:spacing w:line="240" w:lineRule="auto"/>
        <w:jc w:val="both"/>
        <w:rPr>
          <w:rFonts w:ascii="Arial" w:hAnsi="Arial" w:cs="Arial"/>
          <w:sz w:val="24"/>
          <w:szCs w:val="24"/>
        </w:rPr>
      </w:pPr>
      <w:r>
        <w:rPr>
          <w:rFonts w:ascii="Arial" w:hAnsi="Arial" w:cs="Arial"/>
          <w:b/>
          <w:sz w:val="24"/>
          <w:szCs w:val="24"/>
        </w:rPr>
        <w:lastRenderedPageBreak/>
        <w:tab/>
      </w:r>
      <w:r>
        <w:rPr>
          <w:rFonts w:ascii="Arial" w:hAnsi="Arial" w:cs="Arial"/>
          <w:sz w:val="24"/>
          <w:szCs w:val="24"/>
          <w:lang w:val="id-ID"/>
        </w:rPr>
        <w:t xml:space="preserve">Berdasarkan  dari kesimpulan yang telah dikemukaan tersebut diatas, maka </w:t>
      </w:r>
      <w:r>
        <w:rPr>
          <w:rFonts w:ascii="Arial" w:hAnsi="Arial" w:cs="Arial"/>
          <w:sz w:val="24"/>
          <w:szCs w:val="24"/>
        </w:rPr>
        <w:t>terdapat saran yang dapat dikembangkan, antara lain :</w:t>
      </w:r>
    </w:p>
    <w:p w:rsidR="00B742E9" w:rsidRPr="00885E1B" w:rsidRDefault="00B742E9" w:rsidP="00B742E9">
      <w:pPr>
        <w:pStyle w:val="ListParagraph"/>
        <w:numPr>
          <w:ilvl w:val="0"/>
          <w:numId w:val="21"/>
        </w:numPr>
        <w:spacing w:line="240" w:lineRule="auto"/>
        <w:ind w:hanging="436"/>
        <w:rPr>
          <w:rFonts w:ascii="Arial" w:hAnsi="Arial" w:cs="Arial"/>
          <w:sz w:val="24"/>
          <w:szCs w:val="24"/>
        </w:rPr>
      </w:pPr>
      <w:r w:rsidRPr="00885E1B">
        <w:rPr>
          <w:rFonts w:ascii="Arial" w:hAnsi="Arial" w:cs="Arial"/>
          <w:sz w:val="24"/>
          <w:szCs w:val="24"/>
        </w:rPr>
        <w:t xml:space="preserve">PT. Herbalife Indonesia diharapkan dapat mempertahankan motivasi kerja </w:t>
      </w:r>
      <w:r w:rsidRPr="00885E1B">
        <w:rPr>
          <w:rFonts w:ascii="Arial" w:hAnsi="Arial" w:cs="Arial"/>
          <w:i/>
          <w:sz w:val="24"/>
          <w:szCs w:val="24"/>
        </w:rPr>
        <w:t xml:space="preserve">Independen Member, </w:t>
      </w:r>
      <w:r w:rsidRPr="00885E1B">
        <w:rPr>
          <w:rFonts w:ascii="Arial" w:hAnsi="Arial" w:cs="Arial"/>
          <w:sz w:val="24"/>
          <w:szCs w:val="24"/>
        </w:rPr>
        <w:t xml:space="preserve">karena motivasi kerja yang tinggi akan melahirkan </w:t>
      </w:r>
      <w:r w:rsidRPr="00885E1B">
        <w:rPr>
          <w:rFonts w:ascii="Arial" w:hAnsi="Arial" w:cs="Arial"/>
          <w:i/>
          <w:sz w:val="24"/>
          <w:szCs w:val="24"/>
        </w:rPr>
        <w:t xml:space="preserve">Independen Member </w:t>
      </w:r>
      <w:r w:rsidRPr="00885E1B">
        <w:rPr>
          <w:rFonts w:ascii="Arial" w:hAnsi="Arial" w:cs="Arial"/>
          <w:sz w:val="24"/>
          <w:szCs w:val="24"/>
        </w:rPr>
        <w:t xml:space="preserve">yang bersemangat dalam bekerja sehingga dapat meningkatkan kinerja. </w:t>
      </w:r>
    </w:p>
    <w:p w:rsidR="00B742E9" w:rsidRDefault="00B742E9" w:rsidP="00B742E9">
      <w:pPr>
        <w:pStyle w:val="ListParagraph"/>
        <w:numPr>
          <w:ilvl w:val="0"/>
          <w:numId w:val="21"/>
        </w:numPr>
        <w:spacing w:line="240" w:lineRule="auto"/>
        <w:ind w:hanging="436"/>
        <w:rPr>
          <w:rFonts w:ascii="Arial" w:hAnsi="Arial" w:cs="Arial"/>
          <w:sz w:val="24"/>
          <w:szCs w:val="24"/>
        </w:rPr>
      </w:pPr>
      <w:r w:rsidRPr="00885E1B">
        <w:rPr>
          <w:rFonts w:ascii="Arial" w:hAnsi="Arial" w:cs="Arial"/>
          <w:sz w:val="24"/>
          <w:szCs w:val="24"/>
        </w:rPr>
        <w:t>Raisa Nevada Daraninggar selaku</w:t>
      </w:r>
      <w:r w:rsidRPr="00885E1B">
        <w:rPr>
          <w:rFonts w:ascii="Arial" w:hAnsi="Arial" w:cs="Arial"/>
          <w:i/>
          <w:sz w:val="24"/>
          <w:szCs w:val="24"/>
        </w:rPr>
        <w:t xml:space="preserve"> sponsor/leader/mentor</w:t>
      </w:r>
      <w:r w:rsidRPr="00885E1B">
        <w:rPr>
          <w:rFonts w:ascii="Arial" w:hAnsi="Arial" w:cs="Arial"/>
          <w:sz w:val="24"/>
          <w:szCs w:val="24"/>
        </w:rPr>
        <w:t xml:space="preserve"> diharapkan lebih mendorong</w:t>
      </w:r>
      <w:r w:rsidRPr="00885E1B">
        <w:rPr>
          <w:rFonts w:ascii="Arial" w:hAnsi="Arial" w:cs="Arial"/>
          <w:i/>
          <w:sz w:val="24"/>
          <w:szCs w:val="24"/>
        </w:rPr>
        <w:t xml:space="preserve"> Independen Member </w:t>
      </w:r>
      <w:r w:rsidRPr="00885E1B">
        <w:rPr>
          <w:rFonts w:ascii="Arial" w:hAnsi="Arial" w:cs="Arial"/>
          <w:sz w:val="24"/>
          <w:szCs w:val="24"/>
        </w:rPr>
        <w:t>agar lebih termotivas</w:t>
      </w:r>
      <w:r w:rsidRPr="00885E1B">
        <w:rPr>
          <w:rFonts w:ascii="Arial" w:hAnsi="Arial" w:cs="Arial"/>
          <w:i/>
          <w:sz w:val="24"/>
          <w:szCs w:val="24"/>
        </w:rPr>
        <w:t xml:space="preserve">i </w:t>
      </w:r>
      <w:r w:rsidRPr="00885E1B">
        <w:rPr>
          <w:rFonts w:ascii="Arial" w:hAnsi="Arial" w:cs="Arial"/>
          <w:sz w:val="24"/>
          <w:szCs w:val="24"/>
        </w:rPr>
        <w:t>untuk bersungguh-sungguh dalam melakukan pekerjaannya. Hal ini dikarenakan tingkat ketekunan</w:t>
      </w:r>
      <w:r w:rsidRPr="00885E1B">
        <w:rPr>
          <w:rFonts w:ascii="Arial" w:hAnsi="Arial" w:cs="Arial"/>
          <w:i/>
          <w:sz w:val="24"/>
          <w:szCs w:val="24"/>
        </w:rPr>
        <w:t xml:space="preserve"> Independen Member </w:t>
      </w:r>
      <w:r w:rsidRPr="00885E1B">
        <w:rPr>
          <w:rFonts w:ascii="Arial" w:hAnsi="Arial" w:cs="Arial"/>
          <w:sz w:val="24"/>
          <w:szCs w:val="24"/>
        </w:rPr>
        <w:t xml:space="preserve">dalam bekerja masih rendah. Beberapa faktor lain yang juga perlu ditingkatkan dan diperhatikan, </w:t>
      </w:r>
      <w:proofErr w:type="gramStart"/>
      <w:r w:rsidRPr="00885E1B">
        <w:rPr>
          <w:rFonts w:ascii="Arial" w:hAnsi="Arial" w:cs="Arial"/>
          <w:sz w:val="24"/>
          <w:szCs w:val="24"/>
        </w:rPr>
        <w:t>yaitu :</w:t>
      </w:r>
      <w:proofErr w:type="gramEnd"/>
      <w:r w:rsidRPr="00885E1B">
        <w:rPr>
          <w:rFonts w:ascii="Arial" w:hAnsi="Arial" w:cs="Arial"/>
          <w:sz w:val="24"/>
          <w:szCs w:val="24"/>
        </w:rPr>
        <w:t xml:space="preserve"> sikap </w:t>
      </w:r>
      <w:r>
        <w:rPr>
          <w:rFonts w:ascii="Arial" w:hAnsi="Arial" w:cs="Arial"/>
          <w:sz w:val="24"/>
          <w:szCs w:val="24"/>
        </w:rPr>
        <w:t>tidak mudah patah semangat daam menghadapi rintangan</w:t>
      </w:r>
      <w:r>
        <w:rPr>
          <w:rFonts w:ascii="Arial" w:hAnsi="Arial" w:cs="Arial"/>
          <w:i/>
          <w:sz w:val="24"/>
          <w:szCs w:val="24"/>
        </w:rPr>
        <w:t xml:space="preserve">, </w:t>
      </w:r>
      <w:r w:rsidRPr="00885E1B">
        <w:rPr>
          <w:rFonts w:ascii="Arial" w:hAnsi="Arial" w:cs="Arial"/>
          <w:sz w:val="24"/>
          <w:szCs w:val="24"/>
        </w:rPr>
        <w:t xml:space="preserve">sikap tetap fokus </w:t>
      </w:r>
      <w:r>
        <w:rPr>
          <w:rFonts w:ascii="Arial" w:hAnsi="Arial" w:cs="Arial"/>
          <w:sz w:val="24"/>
          <w:szCs w:val="24"/>
        </w:rPr>
        <w:t>dalam menyelesaikan pekerjaan</w:t>
      </w:r>
      <w:r w:rsidRPr="00885E1B">
        <w:rPr>
          <w:rFonts w:ascii="Arial" w:hAnsi="Arial" w:cs="Arial"/>
          <w:sz w:val="24"/>
          <w:szCs w:val="24"/>
        </w:rPr>
        <w:t xml:space="preserve"> dan sikap optimis </w:t>
      </w:r>
      <w:r w:rsidRPr="00885E1B">
        <w:rPr>
          <w:rFonts w:ascii="Arial" w:hAnsi="Arial" w:cs="Arial"/>
          <w:i/>
          <w:sz w:val="24"/>
          <w:szCs w:val="24"/>
        </w:rPr>
        <w:t xml:space="preserve">Independen Member </w:t>
      </w:r>
      <w:r w:rsidRPr="00885E1B">
        <w:rPr>
          <w:rFonts w:ascii="Arial" w:hAnsi="Arial" w:cs="Arial"/>
          <w:sz w:val="24"/>
          <w:szCs w:val="24"/>
        </w:rPr>
        <w:t>dalam mencapai tujuan.</w:t>
      </w:r>
    </w:p>
    <w:p w:rsidR="00B742E9" w:rsidRPr="0030304D" w:rsidRDefault="00B742E9" w:rsidP="00B742E9">
      <w:pPr>
        <w:pStyle w:val="ListParagraph"/>
        <w:numPr>
          <w:ilvl w:val="0"/>
          <w:numId w:val="21"/>
        </w:numPr>
        <w:spacing w:line="240" w:lineRule="auto"/>
        <w:ind w:hanging="436"/>
        <w:rPr>
          <w:rFonts w:ascii="Arial" w:hAnsi="Arial" w:cs="Arial"/>
          <w:sz w:val="24"/>
          <w:szCs w:val="24"/>
        </w:rPr>
      </w:pPr>
      <w:r w:rsidRPr="008917F1">
        <w:rPr>
          <w:rFonts w:ascii="Arial" w:hAnsi="Arial" w:cs="Arial"/>
          <w:sz w:val="24"/>
          <w:szCs w:val="24"/>
        </w:rPr>
        <w:t>PT. Herba</w:t>
      </w:r>
      <w:r w:rsidRPr="008917F1">
        <w:rPr>
          <w:rFonts w:ascii="Arial" w:hAnsi="Arial" w:cs="Arial"/>
          <w:sz w:val="24"/>
          <w:szCs w:val="24"/>
          <w:lang w:val="id-ID"/>
        </w:rPr>
        <w:t>l</w:t>
      </w:r>
      <w:r w:rsidRPr="008917F1">
        <w:rPr>
          <w:rFonts w:ascii="Arial" w:hAnsi="Arial" w:cs="Arial"/>
          <w:sz w:val="24"/>
          <w:szCs w:val="24"/>
        </w:rPr>
        <w:t>ife</w:t>
      </w:r>
      <w:r>
        <w:rPr>
          <w:rFonts w:ascii="Arial" w:hAnsi="Arial" w:cs="Arial"/>
          <w:sz w:val="24"/>
          <w:szCs w:val="24"/>
        </w:rPr>
        <w:t xml:space="preserve"> perlu meng</w:t>
      </w:r>
      <w:r w:rsidRPr="008917F1">
        <w:rPr>
          <w:rFonts w:ascii="Arial" w:hAnsi="Arial" w:cs="Arial"/>
          <w:sz w:val="24"/>
          <w:szCs w:val="24"/>
        </w:rPr>
        <w:t>evaluasi kembali program pelatihan yang selama ini di</w:t>
      </w:r>
      <w:r>
        <w:rPr>
          <w:rFonts w:ascii="Arial" w:hAnsi="Arial" w:cs="Arial"/>
          <w:sz w:val="24"/>
          <w:szCs w:val="24"/>
        </w:rPr>
        <w:t xml:space="preserve">selenggarakan terutama faktor materi pelatihan, karena materi pelatihan memiliki nilai yang rendah. Materi pelatihan sebaiknya mudah dipahami, sesuai dengan kebutuhan dan dapat membantu </w:t>
      </w:r>
      <w:r w:rsidRPr="004D70ED">
        <w:rPr>
          <w:rFonts w:ascii="Arial" w:hAnsi="Arial" w:cs="Arial"/>
          <w:i/>
          <w:sz w:val="24"/>
          <w:szCs w:val="24"/>
        </w:rPr>
        <w:t>Independen Member</w:t>
      </w:r>
      <w:r>
        <w:rPr>
          <w:rFonts w:ascii="Arial" w:hAnsi="Arial" w:cs="Arial"/>
          <w:sz w:val="24"/>
          <w:szCs w:val="24"/>
        </w:rPr>
        <w:t xml:space="preserve"> untuk menghasilkan kinerja yang baik. Faktor lain yang perlu </w:t>
      </w:r>
      <w:r w:rsidRPr="00885E1B">
        <w:rPr>
          <w:rFonts w:ascii="Arial" w:hAnsi="Arial" w:cs="Arial"/>
          <w:sz w:val="24"/>
          <w:szCs w:val="24"/>
        </w:rPr>
        <w:t xml:space="preserve">ditingkatkan dan diperhatikan, </w:t>
      </w:r>
      <w:proofErr w:type="gramStart"/>
      <w:r w:rsidRPr="00885E1B">
        <w:rPr>
          <w:rFonts w:ascii="Arial" w:hAnsi="Arial" w:cs="Arial"/>
          <w:sz w:val="24"/>
          <w:szCs w:val="24"/>
        </w:rPr>
        <w:t>yaitu :</w:t>
      </w:r>
      <w:proofErr w:type="gramEnd"/>
      <w:r>
        <w:rPr>
          <w:rFonts w:ascii="Arial" w:hAnsi="Arial" w:cs="Arial"/>
          <w:sz w:val="24"/>
          <w:szCs w:val="24"/>
        </w:rPr>
        <w:t xml:space="preserve"> manfaat dari pelatihan yang diselenggarakan agar lebih </w:t>
      </w:r>
      <w:r>
        <w:rPr>
          <w:rFonts w:ascii="Arial" w:hAnsi="Arial" w:cs="Arial"/>
          <w:sz w:val="24"/>
          <w:szCs w:val="24"/>
        </w:rPr>
        <w:lastRenderedPageBreak/>
        <w:t>berdampak dalam upaya meningkatkan kinerja.</w:t>
      </w:r>
    </w:p>
    <w:p w:rsidR="00B742E9" w:rsidRPr="0037074E" w:rsidRDefault="00B742E9" w:rsidP="00B742E9">
      <w:pPr>
        <w:pStyle w:val="ListParagraph"/>
        <w:numPr>
          <w:ilvl w:val="0"/>
          <w:numId w:val="21"/>
        </w:numPr>
        <w:spacing w:line="240" w:lineRule="auto"/>
        <w:ind w:hanging="436"/>
        <w:rPr>
          <w:rFonts w:ascii="Arial" w:hAnsi="Arial" w:cs="Arial"/>
          <w:sz w:val="24"/>
          <w:szCs w:val="24"/>
        </w:rPr>
      </w:pPr>
      <w:r>
        <w:rPr>
          <w:rFonts w:ascii="Arial" w:hAnsi="Arial" w:cs="Arial"/>
          <w:sz w:val="24"/>
          <w:szCs w:val="24"/>
        </w:rPr>
        <w:t xml:space="preserve">PT. Herbalife perlu memperhatikan kembali sistem penghargaan </w:t>
      </w:r>
      <w:r w:rsidRPr="001E4AF4">
        <w:rPr>
          <w:rFonts w:ascii="Arial" w:hAnsi="Arial" w:cs="Arial"/>
          <w:i/>
          <w:sz w:val="24"/>
          <w:szCs w:val="24"/>
        </w:rPr>
        <w:t>(reward)</w:t>
      </w:r>
      <w:r>
        <w:rPr>
          <w:rFonts w:ascii="Arial" w:hAnsi="Arial" w:cs="Arial"/>
          <w:i/>
          <w:sz w:val="24"/>
          <w:szCs w:val="24"/>
        </w:rPr>
        <w:t xml:space="preserve"> </w:t>
      </w:r>
      <w:r w:rsidRPr="001E4AF4">
        <w:rPr>
          <w:rFonts w:ascii="Arial" w:hAnsi="Arial" w:cs="Arial"/>
          <w:sz w:val="24"/>
          <w:szCs w:val="24"/>
        </w:rPr>
        <w:t xml:space="preserve">yang </w:t>
      </w:r>
      <w:r>
        <w:rPr>
          <w:rFonts w:ascii="Arial" w:hAnsi="Arial" w:cs="Arial"/>
          <w:sz w:val="24"/>
          <w:szCs w:val="24"/>
        </w:rPr>
        <w:t>diberikan kepada</w:t>
      </w:r>
      <w:r>
        <w:rPr>
          <w:rFonts w:ascii="Arial" w:hAnsi="Arial" w:cs="Arial"/>
          <w:i/>
          <w:sz w:val="24"/>
          <w:szCs w:val="24"/>
        </w:rPr>
        <w:t xml:space="preserve"> </w:t>
      </w:r>
      <w:r w:rsidRPr="008917F1">
        <w:rPr>
          <w:rFonts w:ascii="Arial" w:hAnsi="Arial" w:cs="Arial"/>
          <w:i/>
          <w:sz w:val="24"/>
          <w:szCs w:val="24"/>
        </w:rPr>
        <w:t>Independen Member</w:t>
      </w:r>
      <w:r>
        <w:rPr>
          <w:rFonts w:ascii="Arial" w:hAnsi="Arial" w:cs="Arial"/>
          <w:sz w:val="24"/>
          <w:szCs w:val="24"/>
        </w:rPr>
        <w:t xml:space="preserve"> terutama faktor bonus </w:t>
      </w:r>
      <w:r w:rsidRPr="004D70ED">
        <w:rPr>
          <w:rFonts w:ascii="Arial" w:hAnsi="Arial" w:cs="Arial"/>
          <w:i/>
          <w:sz w:val="24"/>
          <w:szCs w:val="24"/>
        </w:rPr>
        <w:t xml:space="preserve">(royalty </w:t>
      </w:r>
      <w:r w:rsidRPr="004D70ED">
        <w:rPr>
          <w:rFonts w:ascii="Arial" w:hAnsi="Arial" w:cs="Arial"/>
          <w:sz w:val="24"/>
          <w:szCs w:val="24"/>
        </w:rPr>
        <w:t>dan</w:t>
      </w:r>
      <w:r w:rsidRPr="004D70ED">
        <w:rPr>
          <w:rFonts w:ascii="Arial" w:hAnsi="Arial" w:cs="Arial"/>
          <w:i/>
          <w:sz w:val="24"/>
          <w:szCs w:val="24"/>
        </w:rPr>
        <w:t xml:space="preserve"> vacation)</w:t>
      </w:r>
      <w:r>
        <w:rPr>
          <w:rFonts w:ascii="Arial" w:hAnsi="Arial" w:cs="Arial"/>
          <w:sz w:val="24"/>
          <w:szCs w:val="24"/>
        </w:rPr>
        <w:t xml:space="preserve">, karena bonus </w:t>
      </w:r>
      <w:r w:rsidRPr="004D70ED">
        <w:rPr>
          <w:rFonts w:ascii="Arial" w:hAnsi="Arial" w:cs="Arial"/>
          <w:i/>
          <w:sz w:val="24"/>
          <w:szCs w:val="24"/>
        </w:rPr>
        <w:t xml:space="preserve">(royalty </w:t>
      </w:r>
      <w:r w:rsidRPr="004D70ED">
        <w:rPr>
          <w:rFonts w:ascii="Arial" w:hAnsi="Arial" w:cs="Arial"/>
          <w:sz w:val="24"/>
          <w:szCs w:val="24"/>
        </w:rPr>
        <w:t>dan</w:t>
      </w:r>
      <w:r w:rsidRPr="004D70ED">
        <w:rPr>
          <w:rFonts w:ascii="Arial" w:hAnsi="Arial" w:cs="Arial"/>
          <w:i/>
          <w:sz w:val="24"/>
          <w:szCs w:val="24"/>
        </w:rPr>
        <w:t xml:space="preserve"> vacation)</w:t>
      </w:r>
      <w:r>
        <w:rPr>
          <w:rFonts w:ascii="Arial" w:hAnsi="Arial" w:cs="Arial"/>
          <w:sz w:val="24"/>
          <w:szCs w:val="24"/>
        </w:rPr>
        <w:t xml:space="preserve"> memiliki nilai yang rendah. Faktor lain yang perlu </w:t>
      </w:r>
      <w:r w:rsidRPr="00885E1B">
        <w:rPr>
          <w:rFonts w:ascii="Arial" w:hAnsi="Arial" w:cs="Arial"/>
          <w:sz w:val="24"/>
          <w:szCs w:val="24"/>
        </w:rPr>
        <w:t xml:space="preserve">ditingkatkan dan diperhatikan, </w:t>
      </w:r>
      <w:proofErr w:type="gramStart"/>
      <w:r w:rsidRPr="00885E1B">
        <w:rPr>
          <w:rFonts w:ascii="Arial" w:hAnsi="Arial" w:cs="Arial"/>
          <w:sz w:val="24"/>
          <w:szCs w:val="24"/>
        </w:rPr>
        <w:t>yaitu :</w:t>
      </w:r>
      <w:proofErr w:type="gramEnd"/>
      <w:r>
        <w:rPr>
          <w:rFonts w:ascii="Arial" w:hAnsi="Arial" w:cs="Arial"/>
          <w:sz w:val="24"/>
          <w:szCs w:val="24"/>
        </w:rPr>
        <w:t xml:space="preserve"> tentang promosi yang diberikan oleh perusahaan. </w:t>
      </w:r>
      <w:r w:rsidRPr="008917F1">
        <w:rPr>
          <w:rFonts w:ascii="Arial" w:hAnsi="Arial" w:cs="Arial"/>
          <w:i/>
          <w:sz w:val="24"/>
          <w:szCs w:val="24"/>
        </w:rPr>
        <w:t>Independen Member</w:t>
      </w:r>
      <w:r>
        <w:rPr>
          <w:rFonts w:ascii="Arial" w:hAnsi="Arial" w:cs="Arial"/>
          <w:sz w:val="24"/>
          <w:szCs w:val="24"/>
        </w:rPr>
        <w:t xml:space="preserve"> merasa senang karena mendapatkan kesempatan terbuka untuk dipromosikan berdasarkan prestasi/hasil kerja. </w:t>
      </w:r>
      <w:r w:rsidRPr="0037074E">
        <w:rPr>
          <w:rFonts w:ascii="Arial" w:hAnsi="Arial" w:cs="Arial"/>
          <w:sz w:val="24"/>
          <w:szCs w:val="24"/>
        </w:rPr>
        <w:t xml:space="preserve">Serta memperhatikan tingkat kepuasan </w:t>
      </w:r>
      <w:r w:rsidRPr="0037074E">
        <w:rPr>
          <w:rFonts w:ascii="Arial" w:hAnsi="Arial" w:cs="Arial"/>
          <w:i/>
          <w:sz w:val="24"/>
          <w:szCs w:val="24"/>
          <w:lang w:val="id-ID"/>
        </w:rPr>
        <w:t>Independen Member</w:t>
      </w:r>
      <w:r w:rsidRPr="0037074E">
        <w:rPr>
          <w:rFonts w:ascii="Arial" w:hAnsi="Arial" w:cs="Arial"/>
          <w:sz w:val="24"/>
          <w:szCs w:val="24"/>
        </w:rPr>
        <w:t xml:space="preserve"> dalam hal penerimaan penghargaan </w:t>
      </w:r>
      <w:r w:rsidRPr="0037074E">
        <w:rPr>
          <w:rFonts w:ascii="Arial" w:hAnsi="Arial" w:cs="Arial"/>
          <w:i/>
          <w:sz w:val="24"/>
          <w:szCs w:val="24"/>
        </w:rPr>
        <w:t xml:space="preserve">(reward) </w:t>
      </w:r>
      <w:r w:rsidRPr="0037074E">
        <w:rPr>
          <w:rFonts w:ascii="Arial" w:hAnsi="Arial" w:cs="Arial"/>
          <w:sz w:val="24"/>
          <w:szCs w:val="24"/>
        </w:rPr>
        <w:t>yang diberikan oleh perusahaan.</w:t>
      </w:r>
    </w:p>
    <w:p w:rsidR="00B742E9" w:rsidRDefault="00B742E9" w:rsidP="00B742E9">
      <w:pPr>
        <w:pStyle w:val="ListParagraph"/>
        <w:numPr>
          <w:ilvl w:val="0"/>
          <w:numId w:val="21"/>
        </w:numPr>
        <w:spacing w:line="240" w:lineRule="auto"/>
        <w:ind w:hanging="436"/>
        <w:rPr>
          <w:rFonts w:ascii="Arial" w:hAnsi="Arial" w:cs="Arial"/>
          <w:sz w:val="24"/>
          <w:szCs w:val="24"/>
        </w:rPr>
      </w:pPr>
      <w:r>
        <w:rPr>
          <w:rFonts w:ascii="Arial" w:hAnsi="Arial" w:cs="Arial"/>
          <w:sz w:val="24"/>
          <w:szCs w:val="24"/>
        </w:rPr>
        <w:t>P</w:t>
      </w:r>
      <w:r w:rsidRPr="00271DBD">
        <w:rPr>
          <w:rFonts w:ascii="Arial" w:hAnsi="Arial" w:cs="Arial"/>
          <w:sz w:val="24"/>
          <w:szCs w:val="24"/>
        </w:rPr>
        <w:t xml:space="preserve">enelitian selanjutnya agar dapat menambahkan variabel-variabel lain untuk lebih melengkapi hasil dari penelitian ini </w:t>
      </w:r>
      <w:proofErr w:type="gramStart"/>
      <w:r>
        <w:rPr>
          <w:rFonts w:ascii="Arial" w:hAnsi="Arial" w:cs="Arial"/>
          <w:sz w:val="24"/>
          <w:szCs w:val="24"/>
        </w:rPr>
        <w:t>seperti :</w:t>
      </w:r>
      <w:proofErr w:type="gramEnd"/>
      <w:r>
        <w:rPr>
          <w:rFonts w:ascii="Arial" w:hAnsi="Arial" w:cs="Arial"/>
          <w:sz w:val="24"/>
          <w:szCs w:val="24"/>
        </w:rPr>
        <w:t xml:space="preserve"> disiplin, etika kerja, kepuasan kerja, kepemimpinan </w:t>
      </w:r>
      <w:r w:rsidRPr="00EA69FC">
        <w:rPr>
          <w:rFonts w:ascii="Arial" w:hAnsi="Arial" w:cs="Arial"/>
          <w:i/>
          <w:sz w:val="24"/>
          <w:szCs w:val="24"/>
        </w:rPr>
        <w:t>(leadership),</w:t>
      </w:r>
      <w:r>
        <w:rPr>
          <w:rFonts w:ascii="Arial" w:hAnsi="Arial" w:cs="Arial"/>
          <w:sz w:val="24"/>
          <w:szCs w:val="24"/>
        </w:rPr>
        <w:t xml:space="preserve"> pengembangan diri, dan sikap </w:t>
      </w:r>
      <w:r w:rsidRPr="00EA69FC">
        <w:rPr>
          <w:rFonts w:ascii="Arial" w:hAnsi="Arial" w:cs="Arial"/>
          <w:i/>
          <w:sz w:val="24"/>
          <w:szCs w:val="24"/>
        </w:rPr>
        <w:t>(attitude).</w:t>
      </w:r>
      <w:r>
        <w:rPr>
          <w:rFonts w:ascii="Arial" w:hAnsi="Arial" w:cs="Arial"/>
          <w:sz w:val="24"/>
          <w:szCs w:val="24"/>
        </w:rPr>
        <w:t xml:space="preserve"> Serta </w:t>
      </w:r>
      <w:r w:rsidRPr="00271DBD">
        <w:rPr>
          <w:rFonts w:ascii="Arial" w:hAnsi="Arial" w:cs="Arial"/>
          <w:sz w:val="24"/>
          <w:szCs w:val="24"/>
        </w:rPr>
        <w:t>lebih mengeksplorasi femenomena yang ada.</w:t>
      </w:r>
    </w:p>
    <w:p w:rsidR="00B742E9" w:rsidRDefault="00B742E9" w:rsidP="00B742E9">
      <w:pPr>
        <w:spacing w:line="240" w:lineRule="auto"/>
        <w:rPr>
          <w:rFonts w:ascii="Arial" w:hAnsi="Arial" w:cs="Arial"/>
          <w:sz w:val="24"/>
          <w:szCs w:val="24"/>
        </w:rPr>
      </w:pPr>
    </w:p>
    <w:p w:rsidR="00B742E9" w:rsidRDefault="00B742E9" w:rsidP="00B742E9">
      <w:pPr>
        <w:spacing w:line="240" w:lineRule="auto"/>
        <w:rPr>
          <w:rFonts w:ascii="Arial" w:hAnsi="Arial" w:cs="Arial"/>
          <w:sz w:val="24"/>
          <w:szCs w:val="24"/>
        </w:rPr>
      </w:pPr>
    </w:p>
    <w:p w:rsidR="00B742E9" w:rsidRPr="00381E6E" w:rsidRDefault="00B742E9" w:rsidP="00B742E9">
      <w:pPr>
        <w:spacing w:line="240" w:lineRule="auto"/>
        <w:rPr>
          <w:rFonts w:ascii="Arial" w:hAnsi="Arial" w:cs="Arial"/>
          <w:sz w:val="24"/>
          <w:szCs w:val="24"/>
        </w:rPr>
      </w:pPr>
    </w:p>
    <w:p w:rsidR="00B742E9" w:rsidRDefault="00B742E9" w:rsidP="00B742E9">
      <w:pPr>
        <w:pStyle w:val="ListParagraph"/>
        <w:spacing w:line="240" w:lineRule="auto"/>
        <w:rPr>
          <w:rFonts w:ascii="Arial" w:hAnsi="Arial" w:cs="Arial"/>
          <w:sz w:val="24"/>
          <w:szCs w:val="24"/>
        </w:rPr>
      </w:pPr>
    </w:p>
    <w:p w:rsidR="00B742E9" w:rsidRDefault="00B742E9" w:rsidP="00B742E9">
      <w:pPr>
        <w:pStyle w:val="ListParagraph"/>
        <w:spacing w:line="240" w:lineRule="auto"/>
        <w:ind w:left="0"/>
        <w:jc w:val="center"/>
        <w:rPr>
          <w:rFonts w:ascii="Arial" w:hAnsi="Arial" w:cs="Arial"/>
          <w:b/>
          <w:sz w:val="24"/>
          <w:szCs w:val="24"/>
        </w:rPr>
      </w:pPr>
      <w:r>
        <w:rPr>
          <w:rFonts w:ascii="Arial" w:hAnsi="Arial" w:cs="Arial"/>
          <w:b/>
          <w:sz w:val="24"/>
          <w:szCs w:val="24"/>
        </w:rPr>
        <w:t>DAFTAR PUSTAKA</w:t>
      </w:r>
    </w:p>
    <w:p w:rsidR="00B742E9" w:rsidRPr="00F27657" w:rsidRDefault="00B742E9" w:rsidP="00B742E9">
      <w:pPr>
        <w:pStyle w:val="ListParagraph"/>
        <w:spacing w:line="240" w:lineRule="auto"/>
        <w:ind w:left="0"/>
        <w:jc w:val="center"/>
        <w:rPr>
          <w:rFonts w:ascii="Arial" w:hAnsi="Arial" w:cs="Arial"/>
          <w:spacing w:val="-17"/>
          <w:sz w:val="24"/>
          <w:szCs w:val="24"/>
        </w:rPr>
      </w:pPr>
    </w:p>
    <w:p w:rsidR="00B742E9" w:rsidRDefault="00B742E9" w:rsidP="00B742E9">
      <w:pPr>
        <w:spacing w:line="240" w:lineRule="auto"/>
        <w:ind w:left="851" w:hanging="851"/>
        <w:jc w:val="both"/>
        <w:rPr>
          <w:rFonts w:ascii="Arial" w:hAnsi="Arial" w:cs="Arial"/>
          <w:sz w:val="24"/>
          <w:szCs w:val="24"/>
        </w:rPr>
      </w:pPr>
      <w:proofErr w:type="gramStart"/>
      <w:r>
        <w:rPr>
          <w:rFonts w:ascii="Arial" w:hAnsi="Arial" w:cs="Arial"/>
          <w:sz w:val="24"/>
          <w:szCs w:val="24"/>
        </w:rPr>
        <w:t>Achmad, Sani Supriyanto dan Vivin Maharani.</w:t>
      </w:r>
      <w:proofErr w:type="gramEnd"/>
      <w:r>
        <w:rPr>
          <w:rFonts w:ascii="Arial" w:hAnsi="Arial" w:cs="Arial"/>
          <w:sz w:val="24"/>
          <w:szCs w:val="24"/>
        </w:rPr>
        <w:t xml:space="preserve"> 2013. </w:t>
      </w:r>
      <w:r w:rsidRPr="00F42A3A">
        <w:rPr>
          <w:rFonts w:ascii="Arial" w:hAnsi="Arial" w:cs="Arial"/>
          <w:i/>
          <w:sz w:val="24"/>
          <w:szCs w:val="24"/>
        </w:rPr>
        <w:t>Metodologi Penelitian Manajemen Sumber Daya Manusia</w:t>
      </w:r>
      <w:r>
        <w:rPr>
          <w:rFonts w:ascii="Arial" w:hAnsi="Arial" w:cs="Arial"/>
          <w:sz w:val="24"/>
          <w:szCs w:val="24"/>
        </w:rPr>
        <w:t xml:space="preserve">. Maliki </w:t>
      </w:r>
      <w:proofErr w:type="gramStart"/>
      <w:r>
        <w:rPr>
          <w:rFonts w:ascii="Arial" w:hAnsi="Arial" w:cs="Arial"/>
          <w:sz w:val="24"/>
          <w:szCs w:val="24"/>
        </w:rPr>
        <w:t>Press :</w:t>
      </w:r>
      <w:proofErr w:type="gramEnd"/>
      <w:r>
        <w:rPr>
          <w:rFonts w:ascii="Arial" w:hAnsi="Arial" w:cs="Arial"/>
          <w:sz w:val="24"/>
          <w:szCs w:val="24"/>
        </w:rPr>
        <w:t xml:space="preserve"> Malang.</w:t>
      </w:r>
    </w:p>
    <w:p w:rsidR="00B742E9" w:rsidRDefault="00B742E9" w:rsidP="00B742E9">
      <w:pPr>
        <w:spacing w:line="240" w:lineRule="auto"/>
        <w:ind w:left="851" w:hanging="851"/>
        <w:jc w:val="both"/>
        <w:rPr>
          <w:rFonts w:ascii="Arial" w:hAnsi="Arial" w:cs="Arial"/>
          <w:sz w:val="24"/>
          <w:szCs w:val="24"/>
        </w:rPr>
      </w:pPr>
      <w:r>
        <w:rPr>
          <w:rFonts w:ascii="Arial" w:hAnsi="Arial" w:cs="Arial"/>
          <w:sz w:val="24"/>
          <w:szCs w:val="24"/>
        </w:rPr>
        <w:lastRenderedPageBreak/>
        <w:t xml:space="preserve">Afriani, Yuni. 2017. Pengaruh Pemberian Motivasi Terhadap Kinerja Karyawan (Studi Kasus PT Samudra Indonesia Tour dan Trave Pekan Baru). </w:t>
      </w:r>
      <w:proofErr w:type="gramStart"/>
      <w:r w:rsidRPr="00ED67D1">
        <w:rPr>
          <w:rFonts w:ascii="Arial" w:hAnsi="Arial" w:cs="Arial"/>
          <w:i/>
          <w:sz w:val="24"/>
          <w:szCs w:val="24"/>
        </w:rPr>
        <w:t>JOM FISIP</w:t>
      </w:r>
      <w:r>
        <w:rPr>
          <w:rFonts w:ascii="Arial" w:hAnsi="Arial" w:cs="Arial"/>
          <w:sz w:val="24"/>
          <w:szCs w:val="24"/>
        </w:rPr>
        <w:t xml:space="preserve"> Vol.34.</w:t>
      </w:r>
      <w:proofErr w:type="gramEnd"/>
      <w:r>
        <w:rPr>
          <w:rFonts w:ascii="Arial" w:hAnsi="Arial" w:cs="Arial"/>
          <w:sz w:val="24"/>
          <w:szCs w:val="24"/>
        </w:rPr>
        <w:t xml:space="preserve"> </w:t>
      </w:r>
      <w:proofErr w:type="gramStart"/>
      <w:r>
        <w:rPr>
          <w:rFonts w:ascii="Arial" w:hAnsi="Arial" w:cs="Arial"/>
          <w:sz w:val="24"/>
          <w:szCs w:val="24"/>
        </w:rPr>
        <w:t>No.1.</w:t>
      </w:r>
      <w:proofErr w:type="gramEnd"/>
    </w:p>
    <w:p w:rsidR="00B742E9" w:rsidRDefault="00B742E9" w:rsidP="00B742E9">
      <w:pPr>
        <w:spacing w:line="240" w:lineRule="auto"/>
        <w:ind w:left="851" w:hanging="851"/>
        <w:jc w:val="both"/>
        <w:rPr>
          <w:rFonts w:ascii="Arial" w:hAnsi="Arial" w:cs="Arial"/>
          <w:sz w:val="24"/>
          <w:szCs w:val="24"/>
        </w:rPr>
      </w:pPr>
      <w:proofErr w:type="gramStart"/>
      <w:r w:rsidRPr="008A211F">
        <w:rPr>
          <w:rFonts w:ascii="Arial" w:hAnsi="Arial" w:cs="Arial"/>
          <w:sz w:val="24"/>
          <w:szCs w:val="24"/>
        </w:rPr>
        <w:t>Agusta, Leo</w:t>
      </w:r>
      <w:r>
        <w:rPr>
          <w:rFonts w:ascii="Arial" w:hAnsi="Arial" w:cs="Arial"/>
          <w:sz w:val="24"/>
          <w:szCs w:val="24"/>
        </w:rPr>
        <w:t>nando dan Eddy Madiono Sutanto.</w:t>
      </w:r>
      <w:proofErr w:type="gramEnd"/>
      <w:r w:rsidRPr="008A211F">
        <w:rPr>
          <w:rFonts w:ascii="Arial" w:hAnsi="Arial" w:cs="Arial"/>
          <w:sz w:val="24"/>
          <w:szCs w:val="24"/>
        </w:rPr>
        <w:t xml:space="preserve"> </w:t>
      </w:r>
      <w:r>
        <w:rPr>
          <w:rFonts w:ascii="Arial" w:hAnsi="Arial" w:cs="Arial"/>
          <w:sz w:val="24"/>
          <w:szCs w:val="24"/>
        </w:rPr>
        <w:t xml:space="preserve"> </w:t>
      </w:r>
      <w:proofErr w:type="gramStart"/>
      <w:r>
        <w:rPr>
          <w:rFonts w:ascii="Arial" w:hAnsi="Arial" w:cs="Arial"/>
          <w:sz w:val="24"/>
          <w:szCs w:val="24"/>
        </w:rPr>
        <w:t xml:space="preserve">2013. </w:t>
      </w:r>
      <w:r w:rsidRPr="008A211F">
        <w:rPr>
          <w:rFonts w:ascii="Arial" w:hAnsi="Arial" w:cs="Arial"/>
          <w:sz w:val="24"/>
          <w:szCs w:val="24"/>
        </w:rPr>
        <w:t>Pengaruh Pelatihan Dan Motivasi Kerja Terhadap Kinerja Karyawan</w:t>
      </w:r>
      <w:r>
        <w:rPr>
          <w:rFonts w:ascii="Arial" w:hAnsi="Arial" w:cs="Arial"/>
          <w:sz w:val="24"/>
          <w:szCs w:val="24"/>
        </w:rPr>
        <w:t xml:space="preserve"> CV</w:t>
      </w:r>
      <w:r w:rsidRPr="008A211F">
        <w:rPr>
          <w:rFonts w:ascii="Arial" w:hAnsi="Arial" w:cs="Arial"/>
          <w:sz w:val="24"/>
          <w:szCs w:val="24"/>
        </w:rPr>
        <w:t xml:space="preserve"> Haragon Surabaya.</w:t>
      </w:r>
      <w:proofErr w:type="gramEnd"/>
      <w:r w:rsidRPr="008A211F">
        <w:rPr>
          <w:rFonts w:ascii="Arial" w:hAnsi="Arial" w:cs="Arial"/>
          <w:sz w:val="24"/>
          <w:szCs w:val="24"/>
        </w:rPr>
        <w:t xml:space="preserve"> </w:t>
      </w:r>
      <w:r w:rsidRPr="00F42A3A">
        <w:rPr>
          <w:rFonts w:ascii="Arial" w:hAnsi="Arial" w:cs="Arial"/>
          <w:i/>
          <w:sz w:val="24"/>
          <w:szCs w:val="24"/>
        </w:rPr>
        <w:t>Jurnal AGORA</w:t>
      </w:r>
      <w:r>
        <w:rPr>
          <w:rFonts w:ascii="Arial" w:hAnsi="Arial" w:cs="Arial"/>
          <w:i/>
          <w:sz w:val="24"/>
          <w:szCs w:val="24"/>
        </w:rPr>
        <w:t xml:space="preserve">, </w:t>
      </w:r>
      <w:r w:rsidRPr="008D159E">
        <w:rPr>
          <w:rFonts w:ascii="Arial" w:hAnsi="Arial" w:cs="Arial"/>
          <w:sz w:val="24"/>
          <w:szCs w:val="24"/>
        </w:rPr>
        <w:t>Vol. 1, No. 3.</w:t>
      </w:r>
      <w:r>
        <w:rPr>
          <w:rFonts w:ascii="Arial" w:hAnsi="Arial" w:cs="Arial"/>
          <w:sz w:val="24"/>
          <w:szCs w:val="24"/>
        </w:rPr>
        <w:t xml:space="preserve"> </w:t>
      </w:r>
    </w:p>
    <w:p w:rsidR="00B742E9" w:rsidRPr="008A211F" w:rsidRDefault="00B742E9" w:rsidP="00B742E9">
      <w:pPr>
        <w:spacing w:line="240" w:lineRule="auto"/>
        <w:ind w:left="851" w:hanging="851"/>
        <w:jc w:val="both"/>
        <w:rPr>
          <w:rFonts w:ascii="Arial" w:hAnsi="Arial" w:cs="Arial"/>
          <w:sz w:val="24"/>
          <w:szCs w:val="24"/>
        </w:rPr>
      </w:pPr>
      <w:proofErr w:type="gramStart"/>
      <w:r>
        <w:rPr>
          <w:rFonts w:ascii="Arial" w:hAnsi="Arial" w:cs="Arial"/>
          <w:sz w:val="24"/>
          <w:szCs w:val="24"/>
        </w:rPr>
        <w:t>Ahyauddin.</w:t>
      </w:r>
      <w:proofErr w:type="gramEnd"/>
      <w:r>
        <w:rPr>
          <w:rFonts w:ascii="Arial" w:hAnsi="Arial" w:cs="Arial"/>
          <w:sz w:val="24"/>
          <w:szCs w:val="24"/>
        </w:rPr>
        <w:t xml:space="preserve"> </w:t>
      </w:r>
      <w:proofErr w:type="gramStart"/>
      <w:r>
        <w:rPr>
          <w:rFonts w:ascii="Arial" w:hAnsi="Arial" w:cs="Arial"/>
          <w:sz w:val="24"/>
          <w:szCs w:val="24"/>
        </w:rPr>
        <w:t>2014. Pengaruh Pelatihan Dan Motivasi Kerja Terhadap Pengembangan Karir Serta Implikasinya Pada Kinerja Pegawai Dinas Pekerjaan Umum Pengairan Provinsi Sumatra Utara.</w:t>
      </w:r>
      <w:proofErr w:type="gramEnd"/>
      <w:r>
        <w:rPr>
          <w:rFonts w:ascii="Arial" w:hAnsi="Arial" w:cs="Arial"/>
          <w:sz w:val="24"/>
          <w:szCs w:val="24"/>
        </w:rPr>
        <w:t xml:space="preserve"> </w:t>
      </w:r>
      <w:proofErr w:type="gramStart"/>
      <w:r w:rsidRPr="001A7BE9">
        <w:rPr>
          <w:rFonts w:ascii="Arial" w:hAnsi="Arial" w:cs="Arial"/>
          <w:i/>
          <w:sz w:val="24"/>
          <w:szCs w:val="24"/>
        </w:rPr>
        <w:t>Jurnal Ekonomi dan Bisnis STIE YPN</w:t>
      </w:r>
      <w:r>
        <w:rPr>
          <w:rFonts w:ascii="Arial" w:hAnsi="Arial" w:cs="Arial"/>
          <w:sz w:val="24"/>
          <w:szCs w:val="24"/>
        </w:rPr>
        <w:t>, Vol.VII No.1.</w:t>
      </w:r>
      <w:proofErr w:type="gramEnd"/>
    </w:p>
    <w:p w:rsidR="00B742E9" w:rsidRDefault="00B742E9" w:rsidP="00B742E9">
      <w:pPr>
        <w:spacing w:line="240" w:lineRule="auto"/>
        <w:ind w:left="851" w:hanging="851"/>
        <w:jc w:val="both"/>
        <w:rPr>
          <w:rFonts w:ascii="Arial" w:eastAsia="Times New Roman" w:hAnsi="Arial" w:cs="Arial"/>
          <w:sz w:val="24"/>
          <w:szCs w:val="24"/>
        </w:rPr>
      </w:pPr>
      <w:proofErr w:type="gramStart"/>
      <w:r w:rsidRPr="002C22CF">
        <w:rPr>
          <w:rFonts w:ascii="Arial" w:hAnsi="Arial" w:cs="Arial"/>
          <w:sz w:val="24"/>
          <w:szCs w:val="24"/>
        </w:rPr>
        <w:t>Aktar Serena, Muhammad Kam</w:t>
      </w:r>
      <w:r>
        <w:rPr>
          <w:rFonts w:ascii="Arial" w:hAnsi="Arial" w:cs="Arial"/>
          <w:sz w:val="24"/>
          <w:szCs w:val="24"/>
        </w:rPr>
        <w:t>ruzzaman Sachu and</w:t>
      </w:r>
      <w:r w:rsidRPr="002C22CF">
        <w:rPr>
          <w:rFonts w:ascii="Arial" w:hAnsi="Arial" w:cs="Arial"/>
          <w:sz w:val="24"/>
          <w:szCs w:val="24"/>
        </w:rPr>
        <w:t xml:space="preserve"> Md. Emran Ali.</w:t>
      </w:r>
      <w:proofErr w:type="gramEnd"/>
      <w:r w:rsidRPr="002C22CF">
        <w:rPr>
          <w:rFonts w:ascii="Arial" w:hAnsi="Arial" w:cs="Arial"/>
          <w:sz w:val="24"/>
          <w:szCs w:val="24"/>
        </w:rPr>
        <w:t xml:space="preserve"> 2012. The Impact of Rewards on Employee Performance in Commercial Banks of Bangladesh: An Empirical Study. </w:t>
      </w:r>
      <w:proofErr w:type="gramStart"/>
      <w:r w:rsidRPr="00F42A3A">
        <w:rPr>
          <w:rFonts w:ascii="Arial" w:hAnsi="Arial" w:cs="Arial"/>
          <w:i/>
          <w:sz w:val="24"/>
          <w:szCs w:val="24"/>
        </w:rPr>
        <w:t>Journal of Business and Management</w:t>
      </w:r>
      <w:r>
        <w:rPr>
          <w:rFonts w:ascii="Arial" w:hAnsi="Arial" w:cs="Arial"/>
          <w:i/>
          <w:sz w:val="24"/>
          <w:szCs w:val="24"/>
        </w:rPr>
        <w:t xml:space="preserve">, </w:t>
      </w:r>
      <w:r w:rsidRPr="008D159E">
        <w:rPr>
          <w:rFonts w:ascii="Arial" w:eastAsia="Times New Roman" w:hAnsi="Arial" w:cs="Arial"/>
          <w:sz w:val="24"/>
          <w:szCs w:val="24"/>
        </w:rPr>
        <w:t>Volume 6.</w:t>
      </w:r>
      <w:proofErr w:type="gramEnd"/>
      <w:r w:rsidRPr="008D159E">
        <w:rPr>
          <w:rFonts w:ascii="Arial" w:eastAsia="Times New Roman" w:hAnsi="Arial" w:cs="Arial"/>
          <w:sz w:val="24"/>
          <w:szCs w:val="24"/>
        </w:rPr>
        <w:t xml:space="preserve"> </w:t>
      </w:r>
      <w:proofErr w:type="gramStart"/>
      <w:r w:rsidRPr="008D159E">
        <w:rPr>
          <w:rFonts w:ascii="Arial" w:eastAsia="Times New Roman" w:hAnsi="Arial" w:cs="Arial"/>
          <w:sz w:val="24"/>
          <w:szCs w:val="24"/>
        </w:rPr>
        <w:t>Issue 2.</w:t>
      </w:r>
      <w:proofErr w:type="gramEnd"/>
      <w:r>
        <w:rPr>
          <w:rFonts w:ascii="Arial" w:eastAsia="Times New Roman" w:hAnsi="Arial" w:cs="Arial"/>
          <w:sz w:val="24"/>
          <w:szCs w:val="24"/>
        </w:rPr>
        <w:t xml:space="preserve"> </w:t>
      </w:r>
    </w:p>
    <w:p w:rsidR="00B742E9" w:rsidRDefault="00B742E9" w:rsidP="00B742E9">
      <w:pPr>
        <w:spacing w:line="240" w:lineRule="auto"/>
        <w:ind w:left="851" w:hanging="851"/>
        <w:jc w:val="both"/>
        <w:rPr>
          <w:rFonts w:ascii="Arial" w:eastAsia="Times New Roman" w:hAnsi="Arial" w:cs="Arial"/>
          <w:sz w:val="24"/>
          <w:szCs w:val="24"/>
        </w:rPr>
      </w:pPr>
      <w:proofErr w:type="gramStart"/>
      <w:r>
        <w:rPr>
          <w:rFonts w:ascii="Arial" w:eastAsia="Times New Roman" w:hAnsi="Arial" w:cs="Arial"/>
          <w:sz w:val="24"/>
          <w:szCs w:val="24"/>
        </w:rPr>
        <w:t>Athar, Rida and Faiza Maqbool Shah.</w:t>
      </w:r>
      <w:proofErr w:type="gramEnd"/>
      <w:r>
        <w:rPr>
          <w:rFonts w:ascii="Arial" w:eastAsia="Times New Roman" w:hAnsi="Arial" w:cs="Arial"/>
          <w:sz w:val="24"/>
          <w:szCs w:val="24"/>
        </w:rPr>
        <w:t xml:space="preserve"> 2016. Impact of Training on Employee Performance (Banking Sector Karachi). </w:t>
      </w:r>
      <w:r w:rsidRPr="00F42A3A">
        <w:rPr>
          <w:rFonts w:ascii="Arial" w:hAnsi="Arial" w:cs="Arial"/>
          <w:i/>
          <w:sz w:val="24"/>
          <w:szCs w:val="24"/>
        </w:rPr>
        <w:t>Jou</w:t>
      </w:r>
      <w:r>
        <w:rPr>
          <w:rFonts w:ascii="Arial" w:hAnsi="Arial" w:cs="Arial"/>
          <w:i/>
          <w:sz w:val="24"/>
          <w:szCs w:val="24"/>
        </w:rPr>
        <w:t>rnal of Business and Management,</w:t>
      </w:r>
      <w:r w:rsidRPr="00F42A3A">
        <w:rPr>
          <w:rFonts w:ascii="Arial" w:hAnsi="Arial" w:cs="Arial"/>
          <w:i/>
          <w:sz w:val="24"/>
          <w:szCs w:val="24"/>
        </w:rPr>
        <w:t xml:space="preserve"> </w:t>
      </w:r>
      <w:r>
        <w:rPr>
          <w:rFonts w:ascii="Arial" w:eastAsia="Times New Roman" w:hAnsi="Arial" w:cs="Arial"/>
          <w:sz w:val="24"/>
          <w:szCs w:val="24"/>
        </w:rPr>
        <w:t>Volume 17,</w:t>
      </w:r>
      <w:r w:rsidRPr="008D159E">
        <w:rPr>
          <w:rFonts w:ascii="Arial" w:eastAsia="Times New Roman" w:hAnsi="Arial" w:cs="Arial"/>
          <w:sz w:val="24"/>
          <w:szCs w:val="24"/>
        </w:rPr>
        <w:t xml:space="preserve"> Issue 11.</w:t>
      </w:r>
      <w:r>
        <w:rPr>
          <w:rFonts w:ascii="Arial" w:eastAsia="Times New Roman" w:hAnsi="Arial" w:cs="Arial"/>
          <w:sz w:val="24"/>
          <w:szCs w:val="24"/>
        </w:rPr>
        <w:t xml:space="preserve"> </w:t>
      </w:r>
    </w:p>
    <w:p w:rsidR="00B742E9" w:rsidRPr="002C22CF" w:rsidRDefault="00B742E9" w:rsidP="00B742E9">
      <w:pPr>
        <w:spacing w:line="240" w:lineRule="auto"/>
        <w:ind w:left="851" w:hanging="851"/>
        <w:jc w:val="both"/>
        <w:rPr>
          <w:rFonts w:ascii="Arial" w:eastAsia="Times New Roman" w:hAnsi="Arial" w:cs="Arial"/>
          <w:sz w:val="24"/>
          <w:szCs w:val="24"/>
        </w:rPr>
      </w:pPr>
      <w:r>
        <w:rPr>
          <w:rFonts w:ascii="Arial" w:eastAsia="Times New Roman" w:hAnsi="Arial" w:cs="Arial"/>
          <w:sz w:val="24"/>
          <w:szCs w:val="24"/>
        </w:rPr>
        <w:t xml:space="preserve">Amri, Sirli. </w:t>
      </w:r>
      <w:proofErr w:type="gramStart"/>
      <w:r>
        <w:rPr>
          <w:rFonts w:ascii="Arial" w:eastAsia="Times New Roman" w:hAnsi="Arial" w:cs="Arial"/>
          <w:sz w:val="24"/>
          <w:szCs w:val="24"/>
        </w:rPr>
        <w:t>2013. Hubungan Antara Motivasi Kerja Dengan Kinerja Karyawan PT Sari Warna Unit II Boyolali.</w:t>
      </w:r>
      <w:proofErr w:type="gramEnd"/>
      <w:r>
        <w:rPr>
          <w:rFonts w:ascii="Arial" w:eastAsia="Times New Roman" w:hAnsi="Arial" w:cs="Arial"/>
          <w:sz w:val="24"/>
          <w:szCs w:val="24"/>
        </w:rPr>
        <w:t xml:space="preserve"> </w:t>
      </w:r>
      <w:proofErr w:type="gramStart"/>
      <w:r w:rsidRPr="00E5739E">
        <w:rPr>
          <w:rFonts w:ascii="Arial" w:eastAsia="Times New Roman" w:hAnsi="Arial" w:cs="Arial"/>
          <w:i/>
          <w:sz w:val="24"/>
          <w:szCs w:val="24"/>
        </w:rPr>
        <w:t>Skripsi.</w:t>
      </w:r>
      <w:proofErr w:type="gramEnd"/>
      <w:r w:rsidRPr="00E5739E">
        <w:rPr>
          <w:rFonts w:ascii="Arial" w:eastAsia="Times New Roman" w:hAnsi="Arial" w:cs="Arial"/>
          <w:i/>
          <w:sz w:val="24"/>
          <w:szCs w:val="24"/>
        </w:rPr>
        <w:t xml:space="preserve"> </w:t>
      </w:r>
      <w:r>
        <w:rPr>
          <w:rFonts w:ascii="Arial" w:eastAsia="Times New Roman" w:hAnsi="Arial" w:cs="Arial"/>
          <w:sz w:val="24"/>
          <w:szCs w:val="24"/>
        </w:rPr>
        <w:t xml:space="preserve">Fakultas Psikologi. </w:t>
      </w:r>
      <w:proofErr w:type="gramStart"/>
      <w:r>
        <w:rPr>
          <w:rFonts w:ascii="Arial" w:eastAsia="Times New Roman" w:hAnsi="Arial" w:cs="Arial"/>
          <w:sz w:val="24"/>
          <w:szCs w:val="24"/>
        </w:rPr>
        <w:t>Universitas Muhammadiyah Surakarta.</w:t>
      </w:r>
      <w:proofErr w:type="gramEnd"/>
    </w:p>
    <w:p w:rsidR="00B742E9" w:rsidRPr="00637BDF" w:rsidRDefault="00B742E9" w:rsidP="00B742E9">
      <w:pPr>
        <w:spacing w:line="240" w:lineRule="auto"/>
        <w:ind w:left="709" w:hanging="709"/>
        <w:jc w:val="both"/>
        <w:rPr>
          <w:rFonts w:ascii="Arial" w:eastAsia="Times New Roman" w:hAnsi="Arial" w:cs="Arial"/>
          <w:sz w:val="24"/>
          <w:szCs w:val="24"/>
        </w:rPr>
      </w:pPr>
      <w:proofErr w:type="gramStart"/>
      <w:r w:rsidRPr="00637BDF">
        <w:rPr>
          <w:rFonts w:ascii="Arial" w:eastAsia="Times New Roman" w:hAnsi="Arial" w:cs="Arial"/>
          <w:sz w:val="24"/>
          <w:szCs w:val="24"/>
        </w:rPr>
        <w:t>Bizwork</w:t>
      </w:r>
      <w:r>
        <w:rPr>
          <w:rFonts w:ascii="Arial" w:eastAsia="Times New Roman" w:hAnsi="Arial" w:cs="Arial"/>
          <w:sz w:val="24"/>
          <w:szCs w:val="24"/>
        </w:rPr>
        <w:t>.</w:t>
      </w:r>
      <w:proofErr w:type="gramEnd"/>
      <w:r>
        <w:rPr>
          <w:rFonts w:ascii="Arial" w:eastAsia="Times New Roman" w:hAnsi="Arial" w:cs="Arial"/>
          <w:sz w:val="24"/>
          <w:szCs w:val="24"/>
        </w:rPr>
        <w:t xml:space="preserve"> </w:t>
      </w:r>
      <w:hyperlink r:id="rId8" w:history="1">
        <w:r w:rsidRPr="000439F9">
          <w:rPr>
            <w:rStyle w:val="Hyperlink"/>
            <w:rFonts w:ascii="Arial" w:eastAsia="Times New Roman" w:hAnsi="Arial" w:cs="Arial"/>
            <w:sz w:val="24"/>
            <w:szCs w:val="24"/>
          </w:rPr>
          <w:t>https://www.myherbalife.com/</w:t>
        </w:r>
      </w:hyperlink>
      <w:r>
        <w:rPr>
          <w:rFonts w:ascii="Arial" w:eastAsia="Times New Roman" w:hAnsi="Arial" w:cs="Arial"/>
          <w:sz w:val="24"/>
          <w:szCs w:val="24"/>
        </w:rPr>
        <w:t>. Diakses 8 Juli 2017</w:t>
      </w:r>
    </w:p>
    <w:p w:rsidR="00B742E9" w:rsidRDefault="00B742E9" w:rsidP="00B742E9">
      <w:pPr>
        <w:spacing w:line="240" w:lineRule="auto"/>
        <w:ind w:left="709" w:hanging="709"/>
        <w:jc w:val="both"/>
        <w:rPr>
          <w:rFonts w:ascii="Arial" w:eastAsia="Times New Roman" w:hAnsi="Arial" w:cs="Arial"/>
          <w:sz w:val="24"/>
          <w:szCs w:val="24"/>
        </w:rPr>
      </w:pPr>
      <w:proofErr w:type="gramStart"/>
      <w:r w:rsidRPr="0053601E">
        <w:rPr>
          <w:rFonts w:ascii="Arial" w:eastAsia="Times New Roman" w:hAnsi="Arial" w:cs="Arial"/>
          <w:i/>
          <w:sz w:val="24"/>
          <w:szCs w:val="24"/>
        </w:rPr>
        <w:lastRenderedPageBreak/>
        <w:t>Buku Panduan Independen Herbalife Member</w:t>
      </w:r>
      <w:r>
        <w:rPr>
          <w:rFonts w:ascii="Arial" w:eastAsia="Times New Roman" w:hAnsi="Arial" w:cs="Arial"/>
          <w:sz w:val="24"/>
          <w:szCs w:val="24"/>
        </w:rPr>
        <w:t>.</w:t>
      </w:r>
      <w:proofErr w:type="gramEnd"/>
      <w:r>
        <w:rPr>
          <w:rFonts w:ascii="Arial" w:eastAsia="Times New Roman" w:hAnsi="Arial" w:cs="Arial"/>
          <w:sz w:val="24"/>
          <w:szCs w:val="24"/>
        </w:rPr>
        <w:t xml:space="preserve"> Indonesia.</w:t>
      </w:r>
    </w:p>
    <w:p w:rsidR="00B742E9" w:rsidRDefault="00B742E9" w:rsidP="00B742E9">
      <w:pPr>
        <w:spacing w:after="0" w:line="240" w:lineRule="auto"/>
        <w:ind w:left="851" w:hanging="851"/>
        <w:jc w:val="both"/>
        <w:rPr>
          <w:rFonts w:ascii="Arial" w:eastAsia="Times New Roman" w:hAnsi="Arial" w:cs="Arial"/>
          <w:sz w:val="24"/>
          <w:szCs w:val="24"/>
        </w:rPr>
      </w:pPr>
      <w:r w:rsidRPr="00387477">
        <w:rPr>
          <w:rFonts w:ascii="Arial" w:eastAsia="Times New Roman" w:hAnsi="Arial" w:cs="Arial"/>
          <w:sz w:val="24"/>
          <w:szCs w:val="24"/>
        </w:rPr>
        <w:t xml:space="preserve">Byars, Llloyd L dan Rue, Leslie W. 2006. </w:t>
      </w:r>
      <w:proofErr w:type="gramStart"/>
      <w:r w:rsidRPr="00F42A3A">
        <w:rPr>
          <w:rFonts w:ascii="Arial" w:eastAsia="Times New Roman" w:hAnsi="Arial" w:cs="Arial"/>
          <w:i/>
          <w:sz w:val="24"/>
          <w:szCs w:val="24"/>
        </w:rPr>
        <w:t>Human Resource Management.</w:t>
      </w:r>
      <w:proofErr w:type="gramEnd"/>
      <w:r>
        <w:rPr>
          <w:rFonts w:ascii="Arial" w:eastAsia="Times New Roman" w:hAnsi="Arial" w:cs="Arial"/>
          <w:sz w:val="24"/>
          <w:szCs w:val="24"/>
        </w:rPr>
        <w:t xml:space="preserve">                </w:t>
      </w:r>
      <w:r w:rsidRPr="00387477">
        <w:rPr>
          <w:rFonts w:ascii="Arial" w:eastAsia="Times New Roman" w:hAnsi="Arial" w:cs="Arial"/>
          <w:sz w:val="24"/>
          <w:szCs w:val="24"/>
        </w:rPr>
        <w:t xml:space="preserve"> 8 </w:t>
      </w:r>
      <w:proofErr w:type="gramStart"/>
      <w:r w:rsidRPr="00387477">
        <w:rPr>
          <w:rFonts w:ascii="Arial" w:eastAsia="Times New Roman" w:hAnsi="Arial" w:cs="Arial"/>
          <w:sz w:val="24"/>
          <w:szCs w:val="24"/>
        </w:rPr>
        <w:t>edition</w:t>
      </w:r>
      <w:proofErr w:type="gramEnd"/>
      <w:r w:rsidRPr="00387477">
        <w:rPr>
          <w:rFonts w:ascii="Arial" w:eastAsia="Times New Roman" w:hAnsi="Arial" w:cs="Arial"/>
          <w:sz w:val="24"/>
          <w:szCs w:val="24"/>
        </w:rPr>
        <w:t>. MCGraw-Hill, Irwin</w:t>
      </w:r>
    </w:p>
    <w:p w:rsidR="00B742E9" w:rsidRPr="00E271ED" w:rsidRDefault="00B742E9" w:rsidP="00B742E9">
      <w:pPr>
        <w:spacing w:after="0" w:line="240" w:lineRule="auto"/>
        <w:jc w:val="both"/>
        <w:rPr>
          <w:rFonts w:ascii="Arial" w:eastAsia="Times New Roman" w:hAnsi="Arial" w:cs="Arial"/>
          <w:sz w:val="24"/>
          <w:szCs w:val="24"/>
        </w:rPr>
      </w:pPr>
    </w:p>
    <w:p w:rsidR="00B742E9" w:rsidRPr="002C22CF" w:rsidRDefault="00B742E9" w:rsidP="00B742E9">
      <w:pPr>
        <w:spacing w:line="240" w:lineRule="auto"/>
        <w:ind w:left="709" w:hanging="709"/>
        <w:jc w:val="both"/>
        <w:rPr>
          <w:rFonts w:ascii="Arial" w:hAnsi="Arial" w:cs="Arial"/>
          <w:sz w:val="24"/>
          <w:szCs w:val="24"/>
        </w:rPr>
      </w:pPr>
      <w:r w:rsidRPr="001F1068">
        <w:rPr>
          <w:rStyle w:val="Emphasis"/>
          <w:rFonts w:ascii="Arial" w:hAnsi="Arial" w:cs="Arial"/>
          <w:sz w:val="24"/>
          <w:szCs w:val="24"/>
        </w:rPr>
        <w:t>Dessler</w:t>
      </w:r>
      <w:r w:rsidRPr="001F1068">
        <w:rPr>
          <w:rStyle w:val="st"/>
          <w:rFonts w:ascii="Arial" w:hAnsi="Arial" w:cs="Arial"/>
          <w:i/>
          <w:sz w:val="24"/>
          <w:szCs w:val="24"/>
        </w:rPr>
        <w:t>,</w:t>
      </w:r>
      <w:r>
        <w:rPr>
          <w:rStyle w:val="st"/>
          <w:rFonts w:ascii="Arial" w:hAnsi="Arial" w:cs="Arial"/>
          <w:sz w:val="24"/>
          <w:szCs w:val="24"/>
        </w:rPr>
        <w:t xml:space="preserve"> Gary. 2015.</w:t>
      </w:r>
      <w:r w:rsidRPr="001F1068">
        <w:rPr>
          <w:rStyle w:val="st"/>
          <w:rFonts w:ascii="Arial" w:hAnsi="Arial" w:cs="Arial"/>
          <w:sz w:val="24"/>
          <w:szCs w:val="24"/>
        </w:rPr>
        <w:t xml:space="preserve"> </w:t>
      </w:r>
      <w:r w:rsidRPr="002C22CF">
        <w:rPr>
          <w:rStyle w:val="st"/>
          <w:rFonts w:ascii="Arial" w:hAnsi="Arial" w:cs="Arial"/>
          <w:i/>
          <w:sz w:val="24"/>
          <w:szCs w:val="24"/>
        </w:rPr>
        <w:t>Manajemen Sumber Daya Manusia</w:t>
      </w:r>
      <w:r w:rsidRPr="001F1068">
        <w:rPr>
          <w:rStyle w:val="st"/>
          <w:rFonts w:ascii="Arial" w:hAnsi="Arial" w:cs="Arial"/>
          <w:sz w:val="24"/>
          <w:szCs w:val="24"/>
        </w:rPr>
        <w:t xml:space="preserve">. </w:t>
      </w:r>
      <w:proofErr w:type="gramStart"/>
      <w:r w:rsidRPr="001F1068">
        <w:rPr>
          <w:rStyle w:val="st"/>
          <w:rFonts w:ascii="Arial" w:hAnsi="Arial" w:cs="Arial"/>
          <w:sz w:val="24"/>
          <w:szCs w:val="24"/>
        </w:rPr>
        <w:t>Salemba</w:t>
      </w:r>
      <w:r>
        <w:rPr>
          <w:rStyle w:val="st"/>
          <w:rFonts w:ascii="Arial" w:hAnsi="Arial" w:cs="Arial"/>
          <w:sz w:val="24"/>
          <w:szCs w:val="24"/>
        </w:rPr>
        <w:t xml:space="preserve"> :</w:t>
      </w:r>
      <w:proofErr w:type="gramEnd"/>
      <w:r>
        <w:rPr>
          <w:rStyle w:val="st"/>
          <w:rFonts w:ascii="Arial" w:hAnsi="Arial" w:cs="Arial"/>
          <w:sz w:val="24"/>
          <w:szCs w:val="24"/>
        </w:rPr>
        <w:t xml:space="preserve"> Jakarta</w:t>
      </w:r>
      <w:r w:rsidRPr="001F1068">
        <w:rPr>
          <w:rStyle w:val="st"/>
          <w:rFonts w:ascii="Arial" w:hAnsi="Arial" w:cs="Arial"/>
          <w:sz w:val="24"/>
          <w:szCs w:val="24"/>
        </w:rPr>
        <w:t>.</w:t>
      </w:r>
    </w:p>
    <w:p w:rsidR="00B742E9" w:rsidRPr="00F42A3A" w:rsidRDefault="00B742E9" w:rsidP="00B742E9">
      <w:pPr>
        <w:spacing w:line="240" w:lineRule="auto"/>
        <w:ind w:left="851" w:hanging="851"/>
        <w:jc w:val="both"/>
        <w:rPr>
          <w:rFonts w:ascii="Arial" w:hAnsi="Arial" w:cs="Arial"/>
          <w:i/>
          <w:sz w:val="24"/>
          <w:szCs w:val="24"/>
        </w:rPr>
      </w:pPr>
      <w:r w:rsidRPr="009C66AD">
        <w:rPr>
          <w:rFonts w:ascii="Arial" w:hAnsi="Arial" w:cs="Arial"/>
          <w:sz w:val="24"/>
          <w:szCs w:val="24"/>
        </w:rPr>
        <w:t xml:space="preserve">Edirisooriya, Waruni Ayesha. 2014. Impact of Rewards on Employee Performance: With Special Reference to ElectriCo. </w:t>
      </w:r>
      <w:proofErr w:type="gramStart"/>
      <w:r w:rsidRPr="00F42A3A">
        <w:rPr>
          <w:rFonts w:ascii="Arial" w:hAnsi="Arial" w:cs="Arial"/>
          <w:i/>
          <w:sz w:val="24"/>
          <w:szCs w:val="24"/>
        </w:rPr>
        <w:t>Journal Proceedings of the 3rd International Conference on Management and Economics</w:t>
      </w:r>
      <w:r>
        <w:rPr>
          <w:rFonts w:ascii="Arial" w:hAnsi="Arial" w:cs="Arial"/>
          <w:i/>
          <w:sz w:val="24"/>
          <w:szCs w:val="24"/>
        </w:rPr>
        <w:t xml:space="preserve">, </w:t>
      </w:r>
      <w:r w:rsidRPr="008D159E">
        <w:rPr>
          <w:rFonts w:ascii="Arial" w:hAnsi="Arial" w:cs="Arial"/>
          <w:sz w:val="24"/>
          <w:szCs w:val="24"/>
        </w:rPr>
        <w:t>Pages 27.</w:t>
      </w:r>
      <w:proofErr w:type="gramEnd"/>
      <w:r w:rsidRPr="00F42A3A">
        <w:rPr>
          <w:rFonts w:ascii="Arial" w:hAnsi="Arial" w:cs="Arial"/>
          <w:i/>
          <w:sz w:val="24"/>
          <w:szCs w:val="24"/>
        </w:rPr>
        <w:t xml:space="preserve"> </w:t>
      </w:r>
    </w:p>
    <w:p w:rsidR="00B742E9" w:rsidRPr="00F42A3A" w:rsidRDefault="00B742E9" w:rsidP="00B742E9">
      <w:pPr>
        <w:spacing w:line="240" w:lineRule="auto"/>
        <w:ind w:left="851" w:hanging="851"/>
        <w:jc w:val="both"/>
        <w:rPr>
          <w:rStyle w:val="HTMLCite"/>
          <w:rFonts w:ascii="Arial" w:hAnsi="Arial" w:cs="Arial"/>
          <w:i w:val="0"/>
          <w:iCs w:val="0"/>
          <w:sz w:val="24"/>
          <w:szCs w:val="24"/>
        </w:rPr>
      </w:pPr>
      <w:r>
        <w:rPr>
          <w:rFonts w:ascii="Arial" w:hAnsi="Arial" w:cs="Arial"/>
          <w:sz w:val="24"/>
          <w:szCs w:val="24"/>
        </w:rPr>
        <w:t xml:space="preserve">Elgana, Amir and </w:t>
      </w:r>
      <w:proofErr w:type="gramStart"/>
      <w:r>
        <w:rPr>
          <w:rFonts w:ascii="Arial" w:hAnsi="Arial" w:cs="Arial"/>
          <w:sz w:val="24"/>
          <w:szCs w:val="24"/>
        </w:rPr>
        <w:t>Amen  Imran</w:t>
      </w:r>
      <w:proofErr w:type="gramEnd"/>
      <w:r>
        <w:rPr>
          <w:rFonts w:ascii="Arial" w:hAnsi="Arial" w:cs="Arial"/>
          <w:sz w:val="24"/>
          <w:szCs w:val="24"/>
        </w:rPr>
        <w:t xml:space="preserve">. 2014. The Effect of Training on Employee Performance. </w:t>
      </w:r>
      <w:proofErr w:type="gramStart"/>
      <w:r w:rsidRPr="00F42A3A">
        <w:rPr>
          <w:rFonts w:ascii="Arial" w:hAnsi="Arial" w:cs="Arial"/>
          <w:i/>
          <w:sz w:val="24"/>
          <w:szCs w:val="24"/>
        </w:rPr>
        <w:t xml:space="preserve">European </w:t>
      </w:r>
      <w:r>
        <w:rPr>
          <w:rFonts w:ascii="Arial" w:hAnsi="Arial" w:cs="Arial"/>
          <w:i/>
          <w:sz w:val="24"/>
          <w:szCs w:val="24"/>
        </w:rPr>
        <w:t>Journal Bussiness and Managemen,</w:t>
      </w:r>
      <w:r w:rsidRPr="00F42A3A">
        <w:rPr>
          <w:rFonts w:ascii="Arial" w:hAnsi="Arial" w:cs="Arial"/>
          <w:i/>
          <w:sz w:val="24"/>
          <w:szCs w:val="24"/>
        </w:rPr>
        <w:t xml:space="preserve"> Volume 5 No.4.</w:t>
      </w:r>
      <w:proofErr w:type="gramEnd"/>
    </w:p>
    <w:p w:rsidR="00B742E9" w:rsidRDefault="00B742E9" w:rsidP="00B742E9">
      <w:pPr>
        <w:spacing w:after="0" w:line="240" w:lineRule="auto"/>
        <w:ind w:left="851" w:hanging="851"/>
        <w:jc w:val="both"/>
        <w:rPr>
          <w:rFonts w:ascii="Arial" w:eastAsia="Times New Roman" w:hAnsi="Arial" w:cs="Arial"/>
          <w:sz w:val="24"/>
          <w:szCs w:val="24"/>
        </w:rPr>
      </w:pPr>
      <w:proofErr w:type="gramStart"/>
      <w:r w:rsidRPr="00E271ED">
        <w:rPr>
          <w:rFonts w:ascii="Arial" w:eastAsia="Times New Roman" w:hAnsi="Arial" w:cs="Arial"/>
          <w:sz w:val="24"/>
          <w:szCs w:val="24"/>
        </w:rPr>
        <w:t>George, J. M dan Jones, G. R. (2012).</w:t>
      </w:r>
      <w:proofErr w:type="gramEnd"/>
      <w:r w:rsidRPr="00E271ED">
        <w:rPr>
          <w:rFonts w:ascii="Arial" w:eastAsia="Times New Roman" w:hAnsi="Arial" w:cs="Arial"/>
          <w:sz w:val="24"/>
          <w:szCs w:val="24"/>
        </w:rPr>
        <w:t xml:space="preserve"> </w:t>
      </w:r>
      <w:proofErr w:type="gramStart"/>
      <w:r w:rsidRPr="00E271ED">
        <w:rPr>
          <w:rFonts w:ascii="Arial" w:eastAsia="Times New Roman" w:hAnsi="Arial" w:cs="Arial"/>
          <w:i/>
          <w:sz w:val="24"/>
          <w:szCs w:val="24"/>
        </w:rPr>
        <w:t>Understanding and Managing Organizational Behavior Sixth Edition</w:t>
      </w:r>
      <w:r>
        <w:rPr>
          <w:rFonts w:ascii="Arial" w:eastAsia="Times New Roman" w:hAnsi="Arial" w:cs="Arial"/>
          <w:sz w:val="24"/>
          <w:szCs w:val="24"/>
        </w:rPr>
        <w:t>.</w:t>
      </w:r>
      <w:proofErr w:type="gramEnd"/>
      <w:r>
        <w:rPr>
          <w:rFonts w:ascii="Arial" w:eastAsia="Times New Roman" w:hAnsi="Arial" w:cs="Arial"/>
          <w:sz w:val="24"/>
          <w:szCs w:val="24"/>
        </w:rPr>
        <w:t xml:space="preserve"> Prentice </w:t>
      </w:r>
      <w:proofErr w:type="gramStart"/>
      <w:r>
        <w:rPr>
          <w:rFonts w:ascii="Arial" w:eastAsia="Times New Roman" w:hAnsi="Arial" w:cs="Arial"/>
          <w:sz w:val="24"/>
          <w:szCs w:val="24"/>
        </w:rPr>
        <w:t>Hall :</w:t>
      </w:r>
      <w:proofErr w:type="gramEnd"/>
      <w:r>
        <w:rPr>
          <w:rFonts w:ascii="Arial" w:eastAsia="Times New Roman" w:hAnsi="Arial" w:cs="Arial"/>
          <w:sz w:val="24"/>
          <w:szCs w:val="24"/>
        </w:rPr>
        <w:t xml:space="preserve"> New Jersey</w:t>
      </w:r>
    </w:p>
    <w:p w:rsidR="00B742E9" w:rsidRDefault="00B742E9" w:rsidP="00B742E9">
      <w:pPr>
        <w:spacing w:after="0" w:line="240" w:lineRule="auto"/>
        <w:ind w:left="851" w:hanging="851"/>
        <w:jc w:val="both"/>
        <w:rPr>
          <w:rFonts w:ascii="Arial" w:eastAsia="Times New Roman" w:hAnsi="Arial" w:cs="Arial"/>
          <w:sz w:val="24"/>
          <w:szCs w:val="24"/>
        </w:rPr>
      </w:pPr>
    </w:p>
    <w:p w:rsidR="00B742E9" w:rsidRDefault="00B742E9" w:rsidP="00B742E9">
      <w:pPr>
        <w:pStyle w:val="ListParagraph"/>
        <w:spacing w:line="240" w:lineRule="auto"/>
        <w:ind w:left="851" w:hanging="851"/>
        <w:rPr>
          <w:rFonts w:ascii="Arial" w:eastAsia="Times New Roman" w:hAnsi="Arial" w:cs="Arial"/>
          <w:sz w:val="24"/>
          <w:szCs w:val="24"/>
        </w:rPr>
      </w:pPr>
      <w:r>
        <w:rPr>
          <w:rFonts w:ascii="Arial" w:eastAsia="Times New Roman" w:hAnsi="Arial" w:cs="Arial"/>
          <w:sz w:val="24"/>
          <w:szCs w:val="24"/>
        </w:rPr>
        <w:t xml:space="preserve">Ghozali, Imam </w:t>
      </w:r>
      <w:proofErr w:type="gramStart"/>
      <w:r>
        <w:rPr>
          <w:rFonts w:ascii="Arial" w:eastAsia="Times New Roman" w:hAnsi="Arial" w:cs="Arial"/>
          <w:sz w:val="24"/>
          <w:szCs w:val="24"/>
        </w:rPr>
        <w:t>dan</w:t>
      </w:r>
      <w:proofErr w:type="gramEnd"/>
      <w:r>
        <w:rPr>
          <w:rFonts w:ascii="Arial" w:eastAsia="Times New Roman" w:hAnsi="Arial" w:cs="Arial"/>
          <w:sz w:val="24"/>
          <w:szCs w:val="24"/>
        </w:rPr>
        <w:t xml:space="preserve"> Hengky Latan. </w:t>
      </w:r>
      <w:proofErr w:type="gramStart"/>
      <w:r>
        <w:rPr>
          <w:rFonts w:ascii="Arial" w:eastAsia="Times New Roman" w:hAnsi="Arial" w:cs="Arial"/>
          <w:sz w:val="24"/>
          <w:szCs w:val="24"/>
        </w:rPr>
        <w:t>2015</w:t>
      </w:r>
      <w:r w:rsidRPr="00701B21">
        <w:rPr>
          <w:rFonts w:ascii="Arial" w:eastAsia="Times New Roman" w:hAnsi="Arial" w:cs="Arial"/>
          <w:i/>
          <w:sz w:val="24"/>
          <w:szCs w:val="24"/>
        </w:rPr>
        <w:t>, Partial Least Square Konsep Teknik dan Aplikasi Menggunakan Program SmartPLS 3.0</w:t>
      </w:r>
      <w:r>
        <w:rPr>
          <w:rFonts w:ascii="Arial" w:eastAsia="Times New Roman" w:hAnsi="Arial" w:cs="Arial"/>
          <w:sz w:val="24"/>
          <w:szCs w:val="24"/>
        </w:rPr>
        <w:t>.</w:t>
      </w:r>
      <w:proofErr w:type="gramEnd"/>
      <w:r>
        <w:rPr>
          <w:rFonts w:ascii="Arial" w:eastAsia="Times New Roman" w:hAnsi="Arial" w:cs="Arial"/>
          <w:sz w:val="24"/>
          <w:szCs w:val="24"/>
        </w:rPr>
        <w:t xml:space="preserve"> </w:t>
      </w:r>
      <w:proofErr w:type="gramStart"/>
      <w:r>
        <w:rPr>
          <w:rFonts w:ascii="Arial" w:eastAsia="Times New Roman" w:hAnsi="Arial" w:cs="Arial"/>
          <w:sz w:val="24"/>
          <w:szCs w:val="24"/>
        </w:rPr>
        <w:t>Edisi 2.</w:t>
      </w:r>
      <w:proofErr w:type="gramEnd"/>
      <w:r>
        <w:rPr>
          <w:rFonts w:ascii="Arial" w:eastAsia="Times New Roman" w:hAnsi="Arial" w:cs="Arial"/>
          <w:sz w:val="24"/>
          <w:szCs w:val="24"/>
        </w:rPr>
        <w:t xml:space="preserve"> Universitas </w:t>
      </w:r>
      <w:proofErr w:type="gramStart"/>
      <w:r>
        <w:rPr>
          <w:rFonts w:ascii="Arial" w:eastAsia="Times New Roman" w:hAnsi="Arial" w:cs="Arial"/>
          <w:sz w:val="24"/>
          <w:szCs w:val="24"/>
        </w:rPr>
        <w:t>Diponegoro :</w:t>
      </w:r>
      <w:proofErr w:type="gramEnd"/>
      <w:r>
        <w:rPr>
          <w:rFonts w:ascii="Arial" w:eastAsia="Times New Roman" w:hAnsi="Arial" w:cs="Arial"/>
          <w:sz w:val="24"/>
          <w:szCs w:val="24"/>
        </w:rPr>
        <w:t xml:space="preserve"> Semarang</w:t>
      </w:r>
    </w:p>
    <w:p w:rsidR="00B742E9" w:rsidRDefault="00B742E9" w:rsidP="00B742E9">
      <w:pPr>
        <w:pStyle w:val="ListParagraph"/>
        <w:spacing w:line="240" w:lineRule="auto"/>
        <w:ind w:left="851" w:hanging="851"/>
        <w:rPr>
          <w:rFonts w:ascii="Arial" w:eastAsia="Times New Roman" w:hAnsi="Arial" w:cs="Arial"/>
          <w:sz w:val="24"/>
          <w:szCs w:val="24"/>
        </w:rPr>
      </w:pPr>
    </w:p>
    <w:p w:rsidR="00B742E9" w:rsidRPr="00A266C8" w:rsidRDefault="00B742E9" w:rsidP="00B742E9">
      <w:pPr>
        <w:pStyle w:val="ListParagraph"/>
        <w:spacing w:line="240" w:lineRule="auto"/>
        <w:ind w:left="851" w:hanging="851"/>
        <w:rPr>
          <w:rFonts w:ascii="Arial" w:eastAsia="Times New Roman" w:hAnsi="Arial" w:cs="Arial"/>
          <w:sz w:val="24"/>
          <w:szCs w:val="24"/>
        </w:rPr>
      </w:pPr>
      <w:r w:rsidRPr="00A266C8">
        <w:rPr>
          <w:rFonts w:ascii="Arial" w:eastAsia="Times New Roman" w:hAnsi="Arial" w:cs="Arial"/>
          <w:sz w:val="24"/>
          <w:szCs w:val="24"/>
        </w:rPr>
        <w:t>Gibson J. H., Ivancevich J</w:t>
      </w:r>
      <w:r>
        <w:rPr>
          <w:rFonts w:ascii="Arial" w:eastAsia="Times New Roman" w:hAnsi="Arial" w:cs="Arial"/>
          <w:sz w:val="24"/>
          <w:szCs w:val="24"/>
        </w:rPr>
        <w:t xml:space="preserve">. M. &amp; Donnally Jr. J. H. 2000 </w:t>
      </w:r>
      <w:r w:rsidRPr="00A266C8">
        <w:rPr>
          <w:rFonts w:ascii="Arial" w:eastAsia="Times New Roman" w:hAnsi="Arial" w:cs="Arial"/>
          <w:i/>
          <w:sz w:val="24"/>
          <w:szCs w:val="24"/>
        </w:rPr>
        <w:t>Organization: Behaviour, Stucture, Processes</w:t>
      </w:r>
      <w:r w:rsidRPr="00A266C8">
        <w:rPr>
          <w:rFonts w:ascii="Arial" w:eastAsia="Times New Roman" w:hAnsi="Arial" w:cs="Arial"/>
          <w:sz w:val="24"/>
          <w:szCs w:val="24"/>
        </w:rPr>
        <w:t xml:space="preserve">, </w:t>
      </w:r>
      <w:proofErr w:type="gramStart"/>
      <w:r w:rsidRPr="00A266C8">
        <w:rPr>
          <w:rFonts w:ascii="Arial" w:eastAsia="Times New Roman" w:hAnsi="Arial" w:cs="Arial"/>
          <w:sz w:val="24"/>
          <w:szCs w:val="24"/>
        </w:rPr>
        <w:t>Homeword</w:t>
      </w:r>
      <w:proofErr w:type="gramEnd"/>
      <w:r w:rsidRPr="00A266C8">
        <w:rPr>
          <w:rFonts w:ascii="Arial" w:eastAsia="Times New Roman" w:hAnsi="Arial" w:cs="Arial"/>
          <w:sz w:val="24"/>
          <w:szCs w:val="24"/>
        </w:rPr>
        <w:t xml:space="preserve"> III: Richard D. Irwin. </w:t>
      </w:r>
    </w:p>
    <w:p w:rsidR="00B742E9" w:rsidRDefault="00B742E9" w:rsidP="00B742E9">
      <w:pPr>
        <w:pStyle w:val="ListParagraph"/>
        <w:spacing w:line="240" w:lineRule="auto"/>
        <w:ind w:left="851" w:hanging="851"/>
        <w:rPr>
          <w:rFonts w:ascii="Arial" w:eastAsia="Times New Roman" w:hAnsi="Arial" w:cs="Arial"/>
          <w:sz w:val="24"/>
          <w:szCs w:val="24"/>
        </w:rPr>
      </w:pPr>
    </w:p>
    <w:p w:rsidR="00B742E9" w:rsidRPr="00E271ED" w:rsidRDefault="00B742E9" w:rsidP="00B742E9">
      <w:pPr>
        <w:pStyle w:val="ListParagraph"/>
        <w:spacing w:line="240" w:lineRule="auto"/>
        <w:ind w:left="851" w:hanging="851"/>
        <w:rPr>
          <w:rFonts w:ascii="Arial" w:eastAsia="Times New Roman" w:hAnsi="Arial" w:cs="Arial"/>
          <w:sz w:val="24"/>
          <w:szCs w:val="24"/>
        </w:rPr>
      </w:pPr>
      <w:r w:rsidRPr="00E271ED">
        <w:rPr>
          <w:rFonts w:ascii="Arial" w:eastAsia="Times New Roman" w:hAnsi="Arial" w:cs="Arial"/>
          <w:sz w:val="24"/>
          <w:szCs w:val="24"/>
        </w:rPr>
        <w:lastRenderedPageBreak/>
        <w:t xml:space="preserve">Herbalife Nutrition. </w:t>
      </w:r>
      <w:hyperlink r:id="rId9" w:history="1">
        <w:r w:rsidRPr="00E271ED">
          <w:rPr>
            <w:rStyle w:val="Hyperlink"/>
            <w:rFonts w:ascii="Arial" w:eastAsia="Times New Roman" w:hAnsi="Arial" w:cs="Arial"/>
            <w:sz w:val="24"/>
            <w:szCs w:val="24"/>
          </w:rPr>
          <w:t>https://ir.herbalife.com/</w:t>
        </w:r>
      </w:hyperlink>
      <w:r w:rsidRPr="00E271ED">
        <w:rPr>
          <w:rFonts w:ascii="Arial" w:eastAsia="Times New Roman" w:hAnsi="Arial" w:cs="Arial"/>
          <w:sz w:val="24"/>
          <w:szCs w:val="24"/>
        </w:rPr>
        <w:t xml:space="preserve">. </w:t>
      </w:r>
      <w:proofErr w:type="gramStart"/>
      <w:r w:rsidRPr="00E271ED">
        <w:rPr>
          <w:rFonts w:ascii="Arial" w:eastAsia="Times New Roman" w:hAnsi="Arial" w:cs="Arial"/>
          <w:sz w:val="24"/>
          <w:szCs w:val="24"/>
        </w:rPr>
        <w:t>Diakses 26 Juli 2018</w:t>
      </w:r>
      <w:r>
        <w:rPr>
          <w:rFonts w:ascii="Arial" w:eastAsia="Times New Roman" w:hAnsi="Arial" w:cs="Arial"/>
          <w:sz w:val="24"/>
          <w:szCs w:val="24"/>
        </w:rPr>
        <w:t>.</w:t>
      </w:r>
      <w:proofErr w:type="gramEnd"/>
    </w:p>
    <w:p w:rsidR="00B742E9" w:rsidRPr="00E271ED" w:rsidRDefault="00B742E9" w:rsidP="00B742E9">
      <w:pPr>
        <w:pStyle w:val="ListParagraph"/>
        <w:spacing w:line="240" w:lineRule="auto"/>
        <w:ind w:left="851" w:hanging="851"/>
        <w:rPr>
          <w:rFonts w:ascii="Arial" w:eastAsia="Times New Roman" w:hAnsi="Arial" w:cs="Arial"/>
          <w:sz w:val="24"/>
          <w:szCs w:val="24"/>
        </w:rPr>
      </w:pPr>
    </w:p>
    <w:p w:rsidR="00B742E9" w:rsidRPr="0053601E" w:rsidRDefault="00B742E9" w:rsidP="00B742E9">
      <w:pPr>
        <w:pStyle w:val="ListParagraph"/>
        <w:spacing w:line="240" w:lineRule="auto"/>
        <w:ind w:left="851" w:hanging="851"/>
        <w:rPr>
          <w:rFonts w:ascii="Arial" w:eastAsia="Times New Roman" w:hAnsi="Arial" w:cs="Arial"/>
          <w:sz w:val="24"/>
          <w:szCs w:val="24"/>
        </w:rPr>
      </w:pPr>
      <w:r w:rsidRPr="0053601E">
        <w:rPr>
          <w:rFonts w:ascii="Arial" w:eastAsia="Times New Roman" w:hAnsi="Arial" w:cs="Arial"/>
          <w:sz w:val="24"/>
          <w:szCs w:val="24"/>
        </w:rPr>
        <w:t xml:space="preserve">Herbalife Nutrition. </w:t>
      </w:r>
      <w:hyperlink r:id="rId10" w:history="1">
        <w:proofErr w:type="gramStart"/>
        <w:r w:rsidRPr="0053601E">
          <w:rPr>
            <w:rStyle w:val="Hyperlink"/>
            <w:rFonts w:ascii="Arial" w:hAnsi="Arial" w:cs="Arial"/>
            <w:sz w:val="24"/>
            <w:szCs w:val="24"/>
          </w:rPr>
          <w:t>IBO versi indonesia.indd - MPE_Book 4_ID.pdf</w:t>
        </w:r>
      </w:hyperlink>
      <w:r w:rsidRPr="0053601E">
        <w:rPr>
          <w:rFonts w:ascii="Arial" w:hAnsi="Arial" w:cs="Arial"/>
          <w:sz w:val="24"/>
          <w:szCs w:val="24"/>
        </w:rPr>
        <w:t xml:space="preserve"> .</w:t>
      </w:r>
      <w:proofErr w:type="gramEnd"/>
      <w:r w:rsidRPr="0053601E">
        <w:rPr>
          <w:rFonts w:ascii="Arial" w:hAnsi="Arial" w:cs="Arial"/>
          <w:sz w:val="24"/>
          <w:szCs w:val="24"/>
        </w:rPr>
        <w:t xml:space="preserve"> </w:t>
      </w:r>
      <w:proofErr w:type="gramStart"/>
      <w:r w:rsidRPr="0053601E">
        <w:rPr>
          <w:rFonts w:ascii="Arial" w:hAnsi="Arial" w:cs="Arial"/>
          <w:sz w:val="24"/>
          <w:szCs w:val="24"/>
        </w:rPr>
        <w:t>Diakses 27 Juli 2018</w:t>
      </w:r>
      <w:r>
        <w:rPr>
          <w:rFonts w:ascii="Arial" w:hAnsi="Arial" w:cs="Arial"/>
          <w:sz w:val="24"/>
          <w:szCs w:val="24"/>
        </w:rPr>
        <w:t>.</w:t>
      </w:r>
      <w:proofErr w:type="gramEnd"/>
    </w:p>
    <w:p w:rsidR="00B742E9" w:rsidRDefault="00B742E9" w:rsidP="00B742E9">
      <w:pPr>
        <w:pStyle w:val="Heading2"/>
        <w:ind w:left="851" w:hanging="851"/>
        <w:jc w:val="both"/>
        <w:rPr>
          <w:rFonts w:ascii="Arial" w:hAnsi="Arial" w:cs="Arial"/>
          <w:b w:val="0"/>
          <w:sz w:val="24"/>
          <w:szCs w:val="24"/>
        </w:rPr>
      </w:pPr>
      <w:proofErr w:type="gramStart"/>
      <w:r>
        <w:rPr>
          <w:rFonts w:ascii="Arial" w:hAnsi="Arial" w:cs="Arial"/>
          <w:b w:val="0"/>
          <w:sz w:val="24"/>
          <w:szCs w:val="24"/>
        </w:rPr>
        <w:t>Khan</w:t>
      </w:r>
      <w:r w:rsidRPr="003325B7">
        <w:rPr>
          <w:rFonts w:ascii="Arial" w:hAnsi="Arial" w:cs="Arial"/>
          <w:b w:val="0"/>
          <w:sz w:val="24"/>
          <w:szCs w:val="24"/>
        </w:rPr>
        <w:t xml:space="preserve">, </w:t>
      </w:r>
      <w:r>
        <w:rPr>
          <w:rFonts w:ascii="Arial" w:hAnsi="Arial" w:cs="Arial"/>
          <w:b w:val="0"/>
          <w:sz w:val="24"/>
          <w:szCs w:val="24"/>
        </w:rPr>
        <w:t xml:space="preserve">Ikhlas </w:t>
      </w:r>
      <w:hyperlink r:id="rId11" w:tgtFrame="_blank" w:tooltip="View other papers by this author" w:history="1">
        <w:r>
          <w:rPr>
            <w:rStyle w:val="Hyperlink"/>
            <w:rFonts w:ascii="Arial" w:hAnsi="Arial" w:cs="Arial"/>
            <w:b w:val="0"/>
            <w:sz w:val="24"/>
            <w:szCs w:val="24"/>
          </w:rPr>
          <w:t>Muhammad</w:t>
        </w:r>
      </w:hyperlink>
      <w:r>
        <w:rPr>
          <w:rFonts w:ascii="Arial" w:hAnsi="Arial" w:cs="Arial"/>
          <w:b w:val="0"/>
          <w:sz w:val="24"/>
          <w:szCs w:val="24"/>
        </w:rPr>
        <w:t>.</w:t>
      </w:r>
      <w:proofErr w:type="gramEnd"/>
      <w:r>
        <w:rPr>
          <w:rFonts w:ascii="Arial" w:hAnsi="Arial" w:cs="Arial"/>
          <w:b w:val="0"/>
          <w:sz w:val="24"/>
          <w:szCs w:val="24"/>
        </w:rPr>
        <w:t xml:space="preserve"> 2012. </w:t>
      </w:r>
      <w:r w:rsidRPr="003325B7">
        <w:rPr>
          <w:rFonts w:ascii="Arial" w:hAnsi="Arial" w:cs="Arial"/>
          <w:b w:val="0"/>
          <w:sz w:val="24"/>
          <w:szCs w:val="24"/>
        </w:rPr>
        <w:t>The Impact of Training and Motivation on Performance</w:t>
      </w:r>
      <w:r>
        <w:rPr>
          <w:rFonts w:ascii="Arial" w:hAnsi="Arial" w:cs="Arial"/>
          <w:b w:val="0"/>
          <w:sz w:val="24"/>
          <w:szCs w:val="24"/>
        </w:rPr>
        <w:t xml:space="preserve"> of Employees. </w:t>
      </w:r>
      <w:proofErr w:type="gramStart"/>
      <w:r w:rsidRPr="00F42A3A">
        <w:rPr>
          <w:rFonts w:ascii="Arial" w:hAnsi="Arial" w:cs="Arial"/>
          <w:b w:val="0"/>
          <w:i/>
          <w:sz w:val="24"/>
          <w:szCs w:val="24"/>
        </w:rPr>
        <w:t>Jurnal Business Review.</w:t>
      </w:r>
      <w:proofErr w:type="gramEnd"/>
      <w:r w:rsidRPr="00F42A3A">
        <w:rPr>
          <w:rFonts w:ascii="Arial" w:hAnsi="Arial" w:cs="Arial"/>
          <w:b w:val="0"/>
          <w:i/>
          <w:sz w:val="24"/>
          <w:szCs w:val="24"/>
        </w:rPr>
        <w:t xml:space="preserve"> </w:t>
      </w:r>
      <w:proofErr w:type="gramStart"/>
      <w:r w:rsidRPr="008D159E">
        <w:rPr>
          <w:rFonts w:ascii="Arial" w:hAnsi="Arial" w:cs="Arial"/>
          <w:b w:val="0"/>
          <w:sz w:val="24"/>
          <w:szCs w:val="24"/>
        </w:rPr>
        <w:t>Volume 7</w:t>
      </w:r>
      <w:r w:rsidRPr="00F42A3A">
        <w:rPr>
          <w:rFonts w:ascii="Arial" w:hAnsi="Arial" w:cs="Arial"/>
          <w:b w:val="0"/>
          <w:i/>
          <w:sz w:val="24"/>
          <w:szCs w:val="24"/>
        </w:rPr>
        <w:t>.</w:t>
      </w:r>
      <w:proofErr w:type="gramEnd"/>
      <w:r>
        <w:rPr>
          <w:rFonts w:ascii="Arial" w:hAnsi="Arial" w:cs="Arial"/>
          <w:b w:val="0"/>
          <w:sz w:val="24"/>
          <w:szCs w:val="24"/>
        </w:rPr>
        <w:t xml:space="preserve"> </w:t>
      </w:r>
    </w:p>
    <w:p w:rsidR="00B742E9" w:rsidRDefault="00B742E9" w:rsidP="00B742E9">
      <w:pPr>
        <w:pStyle w:val="Heading2"/>
        <w:ind w:left="851" w:hanging="851"/>
        <w:jc w:val="both"/>
        <w:rPr>
          <w:rFonts w:ascii="Arial" w:hAnsi="Arial" w:cs="Arial"/>
          <w:b w:val="0"/>
          <w:sz w:val="24"/>
          <w:szCs w:val="24"/>
        </w:rPr>
      </w:pPr>
      <w:r>
        <w:rPr>
          <w:rFonts w:ascii="Arial" w:hAnsi="Arial" w:cs="Arial"/>
          <w:b w:val="0"/>
          <w:sz w:val="24"/>
          <w:szCs w:val="24"/>
        </w:rPr>
        <w:t xml:space="preserve">Jauhar, Raymon. </w:t>
      </w:r>
      <w:proofErr w:type="gramStart"/>
      <w:r>
        <w:rPr>
          <w:rFonts w:ascii="Arial" w:hAnsi="Arial" w:cs="Arial"/>
          <w:b w:val="0"/>
          <w:sz w:val="24"/>
          <w:szCs w:val="24"/>
        </w:rPr>
        <w:t>2015. Pengaruh Ekstrinsik Reward dan Intrinsik Reward Terhadap Employee Performance.</w:t>
      </w:r>
      <w:proofErr w:type="gramEnd"/>
      <w:r>
        <w:rPr>
          <w:rFonts w:ascii="Arial" w:hAnsi="Arial" w:cs="Arial"/>
          <w:b w:val="0"/>
          <w:sz w:val="24"/>
          <w:szCs w:val="24"/>
        </w:rPr>
        <w:t xml:space="preserve"> </w:t>
      </w:r>
      <w:r w:rsidRPr="00A055B1">
        <w:rPr>
          <w:rFonts w:ascii="Arial" w:hAnsi="Arial" w:cs="Arial"/>
          <w:b w:val="0"/>
          <w:i/>
          <w:sz w:val="24"/>
          <w:szCs w:val="24"/>
        </w:rPr>
        <w:t>Ultima Management</w:t>
      </w:r>
      <w:r>
        <w:rPr>
          <w:rFonts w:ascii="Arial" w:hAnsi="Arial" w:cs="Arial"/>
          <w:b w:val="0"/>
          <w:sz w:val="24"/>
          <w:szCs w:val="24"/>
        </w:rPr>
        <w:t>, Vol.7 No.1</w:t>
      </w:r>
    </w:p>
    <w:p w:rsidR="00B742E9" w:rsidRDefault="00B742E9" w:rsidP="00B742E9">
      <w:pPr>
        <w:pStyle w:val="Heading2"/>
        <w:ind w:left="851" w:hanging="851"/>
        <w:jc w:val="both"/>
        <w:rPr>
          <w:rFonts w:ascii="Arial" w:hAnsi="Arial" w:cs="Arial"/>
          <w:b w:val="0"/>
          <w:sz w:val="24"/>
          <w:szCs w:val="24"/>
        </w:rPr>
      </w:pPr>
      <w:r>
        <w:rPr>
          <w:rFonts w:ascii="Arial" w:hAnsi="Arial" w:cs="Arial"/>
          <w:b w:val="0"/>
          <w:sz w:val="24"/>
          <w:szCs w:val="24"/>
        </w:rPr>
        <w:t xml:space="preserve">Jati, Benedictus Ricky Gumawang. </w:t>
      </w:r>
      <w:proofErr w:type="gramStart"/>
      <w:r>
        <w:rPr>
          <w:rFonts w:ascii="Arial" w:hAnsi="Arial" w:cs="Arial"/>
          <w:b w:val="0"/>
          <w:sz w:val="24"/>
          <w:szCs w:val="24"/>
        </w:rPr>
        <w:t>2017. Pengaruh Reward (Penghargaan) Terhadap Kinerja Dengan Komitmen Organisasi Sebagai Variabel Moderasi.</w:t>
      </w:r>
      <w:proofErr w:type="gramEnd"/>
      <w:r>
        <w:rPr>
          <w:rFonts w:ascii="Arial" w:hAnsi="Arial" w:cs="Arial"/>
          <w:b w:val="0"/>
          <w:sz w:val="24"/>
          <w:szCs w:val="24"/>
        </w:rPr>
        <w:t xml:space="preserve"> </w:t>
      </w:r>
      <w:proofErr w:type="gramStart"/>
      <w:r w:rsidRPr="00A055B1">
        <w:rPr>
          <w:rFonts w:ascii="Arial" w:hAnsi="Arial" w:cs="Arial"/>
          <w:b w:val="0"/>
          <w:i/>
          <w:sz w:val="24"/>
          <w:szCs w:val="24"/>
        </w:rPr>
        <w:t>Skripsi</w:t>
      </w:r>
      <w:r>
        <w:rPr>
          <w:rFonts w:ascii="Arial" w:hAnsi="Arial" w:cs="Arial"/>
          <w:b w:val="0"/>
          <w:sz w:val="24"/>
          <w:szCs w:val="24"/>
        </w:rPr>
        <w:t>.</w:t>
      </w:r>
      <w:proofErr w:type="gramEnd"/>
      <w:r>
        <w:rPr>
          <w:rFonts w:ascii="Arial" w:hAnsi="Arial" w:cs="Arial"/>
          <w:b w:val="0"/>
          <w:sz w:val="24"/>
          <w:szCs w:val="24"/>
        </w:rPr>
        <w:t xml:space="preserve"> </w:t>
      </w:r>
      <w:proofErr w:type="gramStart"/>
      <w:r>
        <w:rPr>
          <w:rFonts w:ascii="Arial" w:hAnsi="Arial" w:cs="Arial"/>
          <w:b w:val="0"/>
          <w:sz w:val="24"/>
          <w:szCs w:val="24"/>
        </w:rPr>
        <w:t>Fakultas Ekonomi dan Bisnis Universitas ampung.</w:t>
      </w:r>
      <w:proofErr w:type="gramEnd"/>
    </w:p>
    <w:p w:rsidR="00B742E9" w:rsidRDefault="00B742E9" w:rsidP="00B742E9">
      <w:pPr>
        <w:pStyle w:val="Heading2"/>
        <w:ind w:left="851" w:hanging="851"/>
        <w:jc w:val="both"/>
        <w:rPr>
          <w:rFonts w:ascii="Arial" w:hAnsi="Arial" w:cs="Arial"/>
          <w:b w:val="0"/>
          <w:sz w:val="24"/>
          <w:szCs w:val="24"/>
        </w:rPr>
      </w:pPr>
      <w:proofErr w:type="gramStart"/>
      <w:r>
        <w:rPr>
          <w:rFonts w:ascii="Arial" w:hAnsi="Arial" w:cs="Arial"/>
          <w:b w:val="0"/>
          <w:sz w:val="24"/>
          <w:szCs w:val="24"/>
        </w:rPr>
        <w:t>Jonet, Martina Leni dan Mochamad Djudi Mukzam.</w:t>
      </w:r>
      <w:proofErr w:type="gramEnd"/>
      <w:r>
        <w:rPr>
          <w:rFonts w:ascii="Arial" w:hAnsi="Arial" w:cs="Arial"/>
          <w:b w:val="0"/>
          <w:sz w:val="24"/>
          <w:szCs w:val="24"/>
        </w:rPr>
        <w:t xml:space="preserve"> </w:t>
      </w:r>
      <w:proofErr w:type="gramStart"/>
      <w:r>
        <w:rPr>
          <w:rFonts w:ascii="Arial" w:hAnsi="Arial" w:cs="Arial"/>
          <w:b w:val="0"/>
          <w:sz w:val="24"/>
          <w:szCs w:val="24"/>
        </w:rPr>
        <w:t>2018. Pengaruh Pelatihan terhadap Kinerja Karyawan (Studi pada Karyawan Pusat PT.Pelabuhan Indonesia III Surabaya).</w:t>
      </w:r>
      <w:proofErr w:type="gramEnd"/>
      <w:r>
        <w:rPr>
          <w:rFonts w:ascii="Arial" w:hAnsi="Arial" w:cs="Arial"/>
          <w:b w:val="0"/>
          <w:sz w:val="24"/>
          <w:szCs w:val="24"/>
        </w:rPr>
        <w:t xml:space="preserve"> </w:t>
      </w:r>
      <w:r w:rsidRPr="00F42A3A">
        <w:rPr>
          <w:rFonts w:ascii="Arial" w:hAnsi="Arial" w:cs="Arial"/>
          <w:b w:val="0"/>
          <w:i/>
          <w:sz w:val="24"/>
          <w:szCs w:val="24"/>
        </w:rPr>
        <w:t>Jurnal Admin</w:t>
      </w:r>
      <w:r>
        <w:rPr>
          <w:rFonts w:ascii="Arial" w:hAnsi="Arial" w:cs="Arial"/>
          <w:b w:val="0"/>
          <w:i/>
          <w:sz w:val="24"/>
          <w:szCs w:val="24"/>
        </w:rPr>
        <w:t xml:space="preserve">istrasi Bisnis (JAB), </w:t>
      </w:r>
      <w:r w:rsidRPr="008D159E">
        <w:rPr>
          <w:rFonts w:ascii="Arial" w:hAnsi="Arial" w:cs="Arial"/>
          <w:b w:val="0"/>
          <w:sz w:val="24"/>
          <w:szCs w:val="24"/>
        </w:rPr>
        <w:t>Vol.54 No.1</w:t>
      </w:r>
      <w:r>
        <w:rPr>
          <w:rFonts w:ascii="Arial" w:hAnsi="Arial" w:cs="Arial"/>
          <w:b w:val="0"/>
          <w:sz w:val="24"/>
          <w:szCs w:val="24"/>
        </w:rPr>
        <w:t>.</w:t>
      </w:r>
    </w:p>
    <w:p w:rsidR="00B742E9" w:rsidRDefault="00B742E9" w:rsidP="00B742E9">
      <w:pPr>
        <w:pStyle w:val="Heading2"/>
        <w:ind w:left="851" w:hanging="851"/>
        <w:jc w:val="both"/>
        <w:rPr>
          <w:rFonts w:ascii="Arial" w:hAnsi="Arial" w:cs="Arial"/>
          <w:b w:val="0"/>
          <w:sz w:val="24"/>
          <w:szCs w:val="24"/>
        </w:rPr>
      </w:pPr>
      <w:r>
        <w:rPr>
          <w:rFonts w:ascii="Arial" w:hAnsi="Arial" w:cs="Arial"/>
          <w:b w:val="0"/>
          <w:sz w:val="24"/>
          <w:szCs w:val="24"/>
        </w:rPr>
        <w:t xml:space="preserve">Junianto, Arif. 2015. Pengaruh Pelatihan Terhadap Kinerja Karyawan Pada PT PLN Area Pelayanan dan Jaringan Kediri. </w:t>
      </w:r>
      <w:proofErr w:type="gramStart"/>
      <w:r w:rsidRPr="000502FC">
        <w:rPr>
          <w:rFonts w:ascii="Arial" w:hAnsi="Arial" w:cs="Arial"/>
          <w:b w:val="0"/>
          <w:i/>
          <w:sz w:val="24"/>
          <w:szCs w:val="24"/>
        </w:rPr>
        <w:t>Skripsi.</w:t>
      </w:r>
      <w:proofErr w:type="gramEnd"/>
      <w:r>
        <w:rPr>
          <w:rFonts w:ascii="Arial" w:hAnsi="Arial" w:cs="Arial"/>
          <w:b w:val="0"/>
          <w:sz w:val="24"/>
          <w:szCs w:val="24"/>
        </w:rPr>
        <w:t xml:space="preserve"> </w:t>
      </w:r>
      <w:proofErr w:type="gramStart"/>
      <w:r>
        <w:rPr>
          <w:rFonts w:ascii="Arial" w:hAnsi="Arial" w:cs="Arial"/>
          <w:b w:val="0"/>
          <w:sz w:val="24"/>
          <w:szCs w:val="24"/>
        </w:rPr>
        <w:t>Fakultas Ekonomi Dan Bisnis Universitas Muhammadiyah Malang.</w:t>
      </w:r>
      <w:proofErr w:type="gramEnd"/>
    </w:p>
    <w:p w:rsidR="00B742E9" w:rsidRDefault="00B742E9" w:rsidP="00B742E9">
      <w:pPr>
        <w:pStyle w:val="Heading2"/>
        <w:ind w:left="851" w:hanging="851"/>
        <w:jc w:val="both"/>
        <w:rPr>
          <w:rFonts w:ascii="Arial" w:hAnsi="Arial" w:cs="Arial"/>
          <w:b w:val="0"/>
          <w:sz w:val="24"/>
          <w:szCs w:val="24"/>
        </w:rPr>
      </w:pPr>
      <w:proofErr w:type="gramStart"/>
      <w:r>
        <w:rPr>
          <w:rFonts w:ascii="Arial" w:hAnsi="Arial" w:cs="Arial"/>
          <w:b w:val="0"/>
          <w:sz w:val="24"/>
          <w:szCs w:val="24"/>
        </w:rPr>
        <w:t>Justina, Melly.</w:t>
      </w:r>
      <w:proofErr w:type="gramEnd"/>
      <w:r>
        <w:rPr>
          <w:rFonts w:ascii="Arial" w:hAnsi="Arial" w:cs="Arial"/>
          <w:b w:val="0"/>
          <w:sz w:val="24"/>
          <w:szCs w:val="24"/>
        </w:rPr>
        <w:t xml:space="preserve"> </w:t>
      </w:r>
      <w:proofErr w:type="gramStart"/>
      <w:r>
        <w:rPr>
          <w:rFonts w:ascii="Arial" w:hAnsi="Arial" w:cs="Arial"/>
          <w:b w:val="0"/>
          <w:sz w:val="24"/>
          <w:szCs w:val="24"/>
        </w:rPr>
        <w:t xml:space="preserve">2015. Pengaruh Motivasi Kerja dan Komitmen </w:t>
      </w:r>
      <w:r>
        <w:rPr>
          <w:rFonts w:ascii="Arial" w:hAnsi="Arial" w:cs="Arial"/>
          <w:b w:val="0"/>
          <w:sz w:val="24"/>
          <w:szCs w:val="24"/>
        </w:rPr>
        <w:lastRenderedPageBreak/>
        <w:t>Organisasional Pada Kinerja Karyawan Bagian Toko PT Anak Jaya Bapak Sejahtera.</w:t>
      </w:r>
      <w:proofErr w:type="gramEnd"/>
      <w:r>
        <w:rPr>
          <w:rFonts w:ascii="Arial" w:hAnsi="Arial" w:cs="Arial"/>
          <w:b w:val="0"/>
          <w:sz w:val="24"/>
          <w:szCs w:val="24"/>
        </w:rPr>
        <w:t xml:space="preserve"> </w:t>
      </w:r>
      <w:r w:rsidRPr="00E5739E">
        <w:rPr>
          <w:rFonts w:ascii="Arial" w:hAnsi="Arial" w:cs="Arial"/>
          <w:b w:val="0"/>
          <w:i/>
          <w:sz w:val="24"/>
          <w:szCs w:val="24"/>
        </w:rPr>
        <w:t>AGORA</w:t>
      </w:r>
      <w:r>
        <w:rPr>
          <w:rFonts w:ascii="Arial" w:hAnsi="Arial" w:cs="Arial"/>
          <w:b w:val="0"/>
          <w:sz w:val="24"/>
          <w:szCs w:val="24"/>
        </w:rPr>
        <w:t xml:space="preserve"> Vol.3, No.1.</w:t>
      </w:r>
    </w:p>
    <w:p w:rsidR="00B742E9" w:rsidRDefault="00B742E9" w:rsidP="00B742E9">
      <w:pPr>
        <w:pStyle w:val="Heading2"/>
        <w:ind w:left="851" w:hanging="851"/>
        <w:jc w:val="both"/>
        <w:rPr>
          <w:rFonts w:ascii="Arial" w:hAnsi="Arial" w:cs="Arial"/>
          <w:b w:val="0"/>
          <w:sz w:val="24"/>
          <w:szCs w:val="24"/>
        </w:rPr>
      </w:pPr>
      <w:r>
        <w:rPr>
          <w:rFonts w:ascii="Arial" w:hAnsi="Arial" w:cs="Arial"/>
          <w:b w:val="0"/>
          <w:sz w:val="24"/>
          <w:szCs w:val="24"/>
        </w:rPr>
        <w:t>Kartika</w:t>
      </w:r>
      <w:proofErr w:type="gramStart"/>
      <w:r>
        <w:rPr>
          <w:rFonts w:ascii="Arial" w:hAnsi="Arial" w:cs="Arial"/>
          <w:b w:val="0"/>
          <w:sz w:val="24"/>
          <w:szCs w:val="24"/>
        </w:rPr>
        <w:t>,  Endo</w:t>
      </w:r>
      <w:proofErr w:type="gramEnd"/>
      <w:r>
        <w:rPr>
          <w:rFonts w:ascii="Arial" w:hAnsi="Arial" w:cs="Arial"/>
          <w:b w:val="0"/>
          <w:sz w:val="24"/>
          <w:szCs w:val="24"/>
        </w:rPr>
        <w:t xml:space="preserve"> Wijaya dan Thomas S.Kaitahu. </w:t>
      </w:r>
      <w:proofErr w:type="gramStart"/>
      <w:r>
        <w:rPr>
          <w:rFonts w:ascii="Arial" w:hAnsi="Arial" w:cs="Arial"/>
          <w:b w:val="0"/>
          <w:sz w:val="24"/>
          <w:szCs w:val="24"/>
        </w:rPr>
        <w:t>2010. Analisis Pengaruh Motivasi Kerja Terhadap Kepuasa Kerja (Studi Kasus Pada Karyawan Restoran di Pakuwon Food Festival Surabaya).</w:t>
      </w:r>
      <w:proofErr w:type="gramEnd"/>
      <w:r>
        <w:rPr>
          <w:rFonts w:ascii="Arial" w:hAnsi="Arial" w:cs="Arial"/>
          <w:b w:val="0"/>
          <w:sz w:val="24"/>
          <w:szCs w:val="24"/>
        </w:rPr>
        <w:t xml:space="preserve"> </w:t>
      </w:r>
      <w:r w:rsidRPr="005347D0">
        <w:rPr>
          <w:rFonts w:ascii="Arial" w:hAnsi="Arial" w:cs="Arial"/>
          <w:b w:val="0"/>
          <w:i/>
          <w:sz w:val="24"/>
          <w:szCs w:val="24"/>
        </w:rPr>
        <w:t>Jurnal Manajemen Dan Kewirausahaan</w:t>
      </w:r>
      <w:r>
        <w:rPr>
          <w:rFonts w:ascii="Arial" w:hAnsi="Arial" w:cs="Arial"/>
          <w:b w:val="0"/>
          <w:sz w:val="24"/>
          <w:szCs w:val="24"/>
        </w:rPr>
        <w:t>, Vol.12 No.1.</w:t>
      </w:r>
    </w:p>
    <w:p w:rsidR="00B742E9" w:rsidRDefault="00B742E9" w:rsidP="00B742E9">
      <w:pPr>
        <w:pStyle w:val="Heading2"/>
        <w:ind w:left="851" w:hanging="851"/>
        <w:jc w:val="both"/>
        <w:rPr>
          <w:rFonts w:ascii="Arial" w:hAnsi="Arial" w:cs="Arial"/>
          <w:b w:val="0"/>
          <w:sz w:val="24"/>
          <w:szCs w:val="24"/>
        </w:rPr>
      </w:pPr>
      <w:r>
        <w:rPr>
          <w:rFonts w:ascii="Arial" w:hAnsi="Arial" w:cs="Arial"/>
          <w:b w:val="0"/>
          <w:sz w:val="24"/>
          <w:szCs w:val="24"/>
        </w:rPr>
        <w:t xml:space="preserve">Kusuma, Candra Galih, Mochamad Al Musadiq dan Guawan Eko Nurtjahjono. 2015. Pengaruh Motivasi Dan Pelatihan Terhadap Kinerja (Studi Pada Karyawan PT PN (Persero) Distribusi Jawa Timur Area Malang). </w:t>
      </w:r>
      <w:r w:rsidRPr="000502FC">
        <w:rPr>
          <w:rFonts w:ascii="Arial" w:hAnsi="Arial" w:cs="Arial"/>
          <w:b w:val="0"/>
          <w:i/>
          <w:sz w:val="24"/>
          <w:szCs w:val="24"/>
        </w:rPr>
        <w:t>Jurna Administrasi Bisnis</w:t>
      </w:r>
      <w:r>
        <w:rPr>
          <w:rFonts w:ascii="Arial" w:hAnsi="Arial" w:cs="Arial"/>
          <w:b w:val="0"/>
          <w:sz w:val="24"/>
          <w:szCs w:val="24"/>
        </w:rPr>
        <w:t xml:space="preserve">. </w:t>
      </w:r>
      <w:proofErr w:type="gramStart"/>
      <w:r>
        <w:rPr>
          <w:rFonts w:ascii="Arial" w:hAnsi="Arial" w:cs="Arial"/>
          <w:b w:val="0"/>
          <w:sz w:val="24"/>
          <w:szCs w:val="24"/>
        </w:rPr>
        <w:t>Vol. 21 No.1.</w:t>
      </w:r>
      <w:proofErr w:type="gramEnd"/>
    </w:p>
    <w:p w:rsidR="00B742E9" w:rsidRPr="00F42A3A" w:rsidRDefault="00B742E9" w:rsidP="00B742E9">
      <w:pPr>
        <w:pStyle w:val="Heading2"/>
        <w:ind w:left="851" w:hanging="851"/>
        <w:jc w:val="both"/>
        <w:rPr>
          <w:rFonts w:ascii="Arial" w:hAnsi="Arial" w:cs="Arial"/>
          <w:b w:val="0"/>
          <w:i/>
          <w:sz w:val="24"/>
          <w:szCs w:val="24"/>
        </w:rPr>
      </w:pPr>
      <w:proofErr w:type="gramStart"/>
      <w:r>
        <w:rPr>
          <w:rFonts w:ascii="Arial" w:hAnsi="Arial" w:cs="Arial"/>
          <w:b w:val="0"/>
          <w:sz w:val="24"/>
          <w:szCs w:val="24"/>
        </w:rPr>
        <w:t>Kumara, I Wayan Sutya Edy dan I Wayan Mudiartha Utama.</w:t>
      </w:r>
      <w:proofErr w:type="gramEnd"/>
      <w:r>
        <w:rPr>
          <w:rFonts w:ascii="Arial" w:hAnsi="Arial" w:cs="Arial"/>
          <w:b w:val="0"/>
          <w:sz w:val="24"/>
          <w:szCs w:val="24"/>
        </w:rPr>
        <w:t xml:space="preserve"> </w:t>
      </w:r>
      <w:proofErr w:type="gramStart"/>
      <w:r>
        <w:rPr>
          <w:rFonts w:ascii="Arial" w:hAnsi="Arial" w:cs="Arial"/>
          <w:b w:val="0"/>
          <w:sz w:val="24"/>
          <w:szCs w:val="24"/>
        </w:rPr>
        <w:t>2016. Pengaruh Pelatihan Terhadap Kinerja Karyawan Dengan Mediasi Kepemimpinan Pada Hotel Satriya Cottages Kuta-Bali.</w:t>
      </w:r>
      <w:proofErr w:type="gramEnd"/>
      <w:r>
        <w:rPr>
          <w:rFonts w:ascii="Arial" w:hAnsi="Arial" w:cs="Arial"/>
          <w:b w:val="0"/>
          <w:sz w:val="24"/>
          <w:szCs w:val="24"/>
        </w:rPr>
        <w:t xml:space="preserve"> </w:t>
      </w:r>
      <w:r w:rsidRPr="000502FC">
        <w:rPr>
          <w:rFonts w:ascii="Arial" w:hAnsi="Arial" w:cs="Arial"/>
          <w:b w:val="0"/>
          <w:i/>
          <w:sz w:val="24"/>
          <w:szCs w:val="24"/>
        </w:rPr>
        <w:t>E-Jurnal Manajemen Unud,</w:t>
      </w:r>
      <w:r>
        <w:rPr>
          <w:rFonts w:ascii="Arial" w:hAnsi="Arial" w:cs="Arial"/>
          <w:b w:val="0"/>
          <w:sz w:val="24"/>
          <w:szCs w:val="24"/>
        </w:rPr>
        <w:t xml:space="preserve"> Vol.5, No.3.</w:t>
      </w:r>
    </w:p>
    <w:p w:rsidR="00B742E9" w:rsidRDefault="00B742E9" w:rsidP="00B742E9">
      <w:pPr>
        <w:pStyle w:val="Heading2"/>
        <w:ind w:left="851" w:hanging="851"/>
        <w:jc w:val="both"/>
        <w:rPr>
          <w:rStyle w:val="st"/>
          <w:rFonts w:ascii="Arial" w:hAnsi="Arial" w:cs="Arial"/>
          <w:b w:val="0"/>
          <w:sz w:val="24"/>
          <w:szCs w:val="24"/>
        </w:rPr>
      </w:pPr>
      <w:proofErr w:type="gramStart"/>
      <w:r w:rsidRPr="000412EA">
        <w:rPr>
          <w:rStyle w:val="Emphasis"/>
          <w:rFonts w:ascii="Arial" w:hAnsi="Arial" w:cs="Arial"/>
          <w:b w:val="0"/>
          <w:sz w:val="24"/>
          <w:szCs w:val="24"/>
        </w:rPr>
        <w:t>Kreitner</w:t>
      </w:r>
      <w:r w:rsidRPr="000412EA">
        <w:rPr>
          <w:rStyle w:val="st"/>
          <w:rFonts w:ascii="Arial" w:hAnsi="Arial" w:cs="Arial"/>
          <w:b w:val="0"/>
          <w:i/>
          <w:sz w:val="24"/>
          <w:szCs w:val="24"/>
        </w:rPr>
        <w:t xml:space="preserve">, </w:t>
      </w:r>
      <w:r w:rsidRPr="000412EA">
        <w:rPr>
          <w:rStyle w:val="st"/>
          <w:rFonts w:ascii="Arial" w:hAnsi="Arial" w:cs="Arial"/>
          <w:b w:val="0"/>
          <w:sz w:val="24"/>
          <w:szCs w:val="24"/>
        </w:rPr>
        <w:t>Robert dan</w:t>
      </w:r>
      <w:r w:rsidRPr="000412EA">
        <w:rPr>
          <w:rStyle w:val="st"/>
          <w:rFonts w:ascii="Arial" w:hAnsi="Arial" w:cs="Arial"/>
          <w:b w:val="0"/>
          <w:i/>
          <w:sz w:val="24"/>
          <w:szCs w:val="24"/>
        </w:rPr>
        <w:t xml:space="preserve"> </w:t>
      </w:r>
      <w:r w:rsidRPr="000412EA">
        <w:rPr>
          <w:rStyle w:val="Emphasis"/>
          <w:rFonts w:ascii="Arial" w:hAnsi="Arial" w:cs="Arial"/>
          <w:b w:val="0"/>
          <w:sz w:val="24"/>
          <w:szCs w:val="24"/>
        </w:rPr>
        <w:t>Kinicki</w:t>
      </w:r>
      <w:r w:rsidRPr="000412EA">
        <w:rPr>
          <w:rStyle w:val="st"/>
          <w:rFonts w:ascii="Arial" w:hAnsi="Arial" w:cs="Arial"/>
          <w:b w:val="0"/>
          <w:i/>
          <w:sz w:val="24"/>
          <w:szCs w:val="24"/>
        </w:rPr>
        <w:t>.</w:t>
      </w:r>
      <w:proofErr w:type="gramEnd"/>
      <w:r w:rsidRPr="000412EA">
        <w:rPr>
          <w:rStyle w:val="st"/>
          <w:rFonts w:ascii="Arial" w:hAnsi="Arial" w:cs="Arial"/>
          <w:b w:val="0"/>
          <w:i/>
          <w:sz w:val="24"/>
          <w:szCs w:val="24"/>
        </w:rPr>
        <w:t xml:space="preserve"> 2008. </w:t>
      </w:r>
      <w:r>
        <w:rPr>
          <w:rStyle w:val="st"/>
          <w:rFonts w:ascii="Arial" w:hAnsi="Arial" w:cs="Arial"/>
          <w:b w:val="0"/>
          <w:i/>
          <w:sz w:val="24"/>
          <w:szCs w:val="24"/>
        </w:rPr>
        <w:t xml:space="preserve">Organizational Behavior. </w:t>
      </w:r>
      <w:r w:rsidRPr="000412EA">
        <w:rPr>
          <w:rStyle w:val="st"/>
          <w:rFonts w:ascii="Arial" w:hAnsi="Arial" w:cs="Arial"/>
          <w:b w:val="0"/>
          <w:sz w:val="24"/>
          <w:szCs w:val="24"/>
        </w:rPr>
        <w:t xml:space="preserve">8 </w:t>
      </w:r>
      <w:proofErr w:type="gramStart"/>
      <w:r w:rsidRPr="000412EA">
        <w:rPr>
          <w:rStyle w:val="st"/>
          <w:rFonts w:ascii="Arial" w:hAnsi="Arial" w:cs="Arial"/>
          <w:b w:val="0"/>
          <w:sz w:val="24"/>
          <w:szCs w:val="24"/>
        </w:rPr>
        <w:t>th</w:t>
      </w:r>
      <w:proofErr w:type="gramEnd"/>
      <w:r w:rsidRPr="000412EA">
        <w:rPr>
          <w:rStyle w:val="st"/>
          <w:rFonts w:ascii="Arial" w:hAnsi="Arial" w:cs="Arial"/>
          <w:b w:val="0"/>
          <w:sz w:val="24"/>
          <w:szCs w:val="24"/>
        </w:rPr>
        <w:t xml:space="preserve"> Edition. Boston</w:t>
      </w:r>
      <w:r>
        <w:rPr>
          <w:rStyle w:val="st"/>
          <w:rFonts w:ascii="Arial" w:hAnsi="Arial" w:cs="Arial"/>
          <w:b w:val="0"/>
          <w:sz w:val="24"/>
          <w:szCs w:val="24"/>
        </w:rPr>
        <w:t>.</w:t>
      </w:r>
    </w:p>
    <w:p w:rsidR="00B742E9" w:rsidRDefault="00B742E9" w:rsidP="00B742E9">
      <w:pPr>
        <w:pStyle w:val="Heading2"/>
        <w:ind w:left="851" w:hanging="851"/>
        <w:jc w:val="both"/>
        <w:rPr>
          <w:rStyle w:val="st"/>
          <w:rFonts w:ascii="Arial" w:hAnsi="Arial" w:cs="Arial"/>
          <w:b w:val="0"/>
          <w:sz w:val="24"/>
          <w:szCs w:val="24"/>
        </w:rPr>
      </w:pPr>
      <w:proofErr w:type="gramStart"/>
      <w:r>
        <w:rPr>
          <w:rStyle w:val="st"/>
          <w:rFonts w:ascii="Arial" w:hAnsi="Arial" w:cs="Arial"/>
          <w:b w:val="0"/>
          <w:sz w:val="24"/>
          <w:szCs w:val="24"/>
        </w:rPr>
        <w:t>Latif.</w:t>
      </w:r>
      <w:proofErr w:type="gramEnd"/>
      <w:r>
        <w:rPr>
          <w:rStyle w:val="st"/>
          <w:rFonts w:ascii="Arial" w:hAnsi="Arial" w:cs="Arial"/>
          <w:b w:val="0"/>
          <w:sz w:val="24"/>
          <w:szCs w:val="24"/>
        </w:rPr>
        <w:t xml:space="preserve"> </w:t>
      </w:r>
      <w:proofErr w:type="gramStart"/>
      <w:r>
        <w:rPr>
          <w:rStyle w:val="st"/>
          <w:rFonts w:ascii="Arial" w:hAnsi="Arial" w:cs="Arial"/>
          <w:b w:val="0"/>
          <w:sz w:val="24"/>
          <w:szCs w:val="24"/>
        </w:rPr>
        <w:t>B.2012. Faktor-Faktor Yang Mempengaruhi Kinerja Karyawan PT.Mega Mulia Servindo Di Makasar.</w:t>
      </w:r>
      <w:proofErr w:type="gramEnd"/>
      <w:r>
        <w:rPr>
          <w:rStyle w:val="st"/>
          <w:rFonts w:ascii="Arial" w:hAnsi="Arial" w:cs="Arial"/>
          <w:b w:val="0"/>
          <w:sz w:val="24"/>
          <w:szCs w:val="24"/>
        </w:rPr>
        <w:t xml:space="preserve"> </w:t>
      </w:r>
      <w:r w:rsidRPr="00A80AFA">
        <w:rPr>
          <w:rStyle w:val="st"/>
          <w:rFonts w:ascii="Arial" w:hAnsi="Arial" w:cs="Arial"/>
          <w:b w:val="0"/>
          <w:i/>
          <w:sz w:val="24"/>
          <w:szCs w:val="24"/>
        </w:rPr>
        <w:t>Jurnal Manajemen Dan Akuntansi,</w:t>
      </w:r>
      <w:r>
        <w:rPr>
          <w:rStyle w:val="st"/>
          <w:rFonts w:ascii="Arial" w:hAnsi="Arial" w:cs="Arial"/>
          <w:b w:val="0"/>
          <w:sz w:val="24"/>
          <w:szCs w:val="24"/>
        </w:rPr>
        <w:t xml:space="preserve"> 1 (1), 61-70.</w:t>
      </w:r>
    </w:p>
    <w:p w:rsidR="00B742E9" w:rsidRDefault="00B742E9" w:rsidP="00B742E9">
      <w:pPr>
        <w:spacing w:after="0" w:line="240" w:lineRule="auto"/>
        <w:ind w:left="851" w:hanging="851"/>
        <w:jc w:val="both"/>
        <w:rPr>
          <w:rFonts w:ascii="Arial" w:eastAsia="Times New Roman" w:hAnsi="Arial" w:cs="Arial"/>
          <w:sz w:val="24"/>
          <w:szCs w:val="24"/>
        </w:rPr>
      </w:pPr>
      <w:r w:rsidRPr="0018351F">
        <w:rPr>
          <w:rFonts w:ascii="Arial" w:eastAsia="Times New Roman" w:hAnsi="Arial" w:cs="Arial"/>
          <w:sz w:val="24"/>
          <w:szCs w:val="24"/>
        </w:rPr>
        <w:t xml:space="preserve">Luthans, Fred. 2008. </w:t>
      </w:r>
      <w:r w:rsidRPr="0018351F">
        <w:rPr>
          <w:rFonts w:ascii="Arial" w:eastAsia="Times New Roman" w:hAnsi="Arial" w:cs="Arial"/>
          <w:i/>
          <w:sz w:val="24"/>
          <w:szCs w:val="24"/>
        </w:rPr>
        <w:t>Organizztional Behavior</w:t>
      </w:r>
      <w:r w:rsidRPr="0018351F">
        <w:rPr>
          <w:rFonts w:ascii="Arial" w:eastAsia="Times New Roman" w:hAnsi="Arial" w:cs="Arial"/>
          <w:sz w:val="24"/>
          <w:szCs w:val="24"/>
        </w:rPr>
        <w:t>. McGraw-Hill Companies,</w:t>
      </w:r>
      <w:r>
        <w:rPr>
          <w:rFonts w:ascii="Arial" w:eastAsia="Times New Roman" w:hAnsi="Arial" w:cs="Arial"/>
          <w:sz w:val="24"/>
          <w:szCs w:val="24"/>
        </w:rPr>
        <w:t xml:space="preserve"> </w:t>
      </w:r>
      <w:r w:rsidRPr="0018351F">
        <w:rPr>
          <w:rFonts w:ascii="Arial" w:eastAsia="Times New Roman" w:hAnsi="Arial" w:cs="Arial"/>
          <w:sz w:val="24"/>
          <w:szCs w:val="24"/>
        </w:rPr>
        <w:t>Inc. New York</w:t>
      </w:r>
      <w:r>
        <w:rPr>
          <w:rFonts w:ascii="Arial" w:eastAsia="Times New Roman" w:hAnsi="Arial" w:cs="Arial"/>
          <w:sz w:val="24"/>
          <w:szCs w:val="24"/>
        </w:rPr>
        <w:t>.</w:t>
      </w:r>
    </w:p>
    <w:p w:rsidR="00B742E9" w:rsidRPr="0018351F" w:rsidRDefault="00B742E9" w:rsidP="00B742E9">
      <w:pPr>
        <w:spacing w:after="0" w:line="240" w:lineRule="auto"/>
        <w:rPr>
          <w:rStyle w:val="st"/>
          <w:rFonts w:ascii="Arial" w:hAnsi="Arial" w:cs="Arial"/>
          <w:sz w:val="24"/>
          <w:szCs w:val="24"/>
        </w:rPr>
      </w:pPr>
    </w:p>
    <w:p w:rsidR="00B742E9" w:rsidRDefault="00B742E9" w:rsidP="00B742E9">
      <w:pPr>
        <w:pStyle w:val="ListParagraph"/>
        <w:spacing w:line="240" w:lineRule="auto"/>
        <w:ind w:left="851" w:hanging="851"/>
        <w:rPr>
          <w:rFonts w:ascii="Arial" w:eastAsia="Times New Roman" w:hAnsi="Arial" w:cs="Arial"/>
          <w:sz w:val="24"/>
          <w:szCs w:val="24"/>
        </w:rPr>
      </w:pPr>
      <w:r>
        <w:rPr>
          <w:rFonts w:ascii="Arial" w:eastAsia="Times New Roman" w:hAnsi="Arial" w:cs="Arial"/>
          <w:sz w:val="24"/>
          <w:szCs w:val="24"/>
        </w:rPr>
        <w:lastRenderedPageBreak/>
        <w:t>Mathis, R.L. &amp; J.H. Jackson. 2016.</w:t>
      </w:r>
      <w:r w:rsidRPr="0019796C">
        <w:rPr>
          <w:rFonts w:ascii="Arial" w:eastAsia="Times New Roman" w:hAnsi="Arial" w:cs="Arial"/>
          <w:sz w:val="24"/>
          <w:szCs w:val="24"/>
        </w:rPr>
        <w:t xml:space="preserve"> </w:t>
      </w:r>
      <w:r w:rsidRPr="000A6D3B">
        <w:rPr>
          <w:rFonts w:ascii="Arial" w:eastAsia="Times New Roman" w:hAnsi="Arial" w:cs="Arial"/>
          <w:i/>
          <w:sz w:val="24"/>
          <w:szCs w:val="24"/>
        </w:rPr>
        <w:t xml:space="preserve">Human Resource </w:t>
      </w:r>
      <w:proofErr w:type="gramStart"/>
      <w:r w:rsidRPr="000A6D3B">
        <w:rPr>
          <w:rFonts w:ascii="Arial" w:eastAsia="Times New Roman" w:hAnsi="Arial" w:cs="Arial"/>
          <w:i/>
          <w:sz w:val="24"/>
          <w:szCs w:val="24"/>
        </w:rPr>
        <w:t>Management :</w:t>
      </w:r>
      <w:proofErr w:type="gramEnd"/>
      <w:r w:rsidRPr="000A6D3B">
        <w:rPr>
          <w:rFonts w:ascii="Arial" w:eastAsia="Times New Roman" w:hAnsi="Arial" w:cs="Arial"/>
          <w:i/>
          <w:sz w:val="24"/>
          <w:szCs w:val="24"/>
        </w:rPr>
        <w:t xml:space="preserve"> Manajemen Sumber Daya Manusia</w:t>
      </w:r>
      <w:r>
        <w:rPr>
          <w:rFonts w:ascii="Arial" w:eastAsia="Times New Roman" w:hAnsi="Arial" w:cs="Arial"/>
          <w:i/>
          <w:sz w:val="24"/>
          <w:szCs w:val="24"/>
        </w:rPr>
        <w:t xml:space="preserve">. </w:t>
      </w:r>
      <w:proofErr w:type="gramStart"/>
      <w:r w:rsidRPr="0053601E">
        <w:rPr>
          <w:rFonts w:ascii="Arial" w:eastAsia="Times New Roman" w:hAnsi="Arial" w:cs="Arial"/>
          <w:sz w:val="24"/>
          <w:szCs w:val="24"/>
        </w:rPr>
        <w:t>Edisi 10</w:t>
      </w:r>
      <w:r>
        <w:rPr>
          <w:rFonts w:ascii="Arial" w:eastAsia="Times New Roman" w:hAnsi="Arial" w:cs="Arial"/>
          <w:i/>
          <w:sz w:val="24"/>
          <w:szCs w:val="24"/>
        </w:rPr>
        <w:t>.</w:t>
      </w:r>
      <w:proofErr w:type="gramEnd"/>
      <w:r>
        <w:rPr>
          <w:rFonts w:ascii="Arial" w:eastAsia="Times New Roman" w:hAnsi="Arial" w:cs="Arial"/>
          <w:i/>
          <w:sz w:val="24"/>
          <w:szCs w:val="24"/>
        </w:rPr>
        <w:t xml:space="preserve"> </w:t>
      </w:r>
      <w:r w:rsidRPr="0019796C">
        <w:rPr>
          <w:rFonts w:ascii="Arial" w:eastAsia="Times New Roman" w:hAnsi="Arial" w:cs="Arial"/>
          <w:sz w:val="24"/>
          <w:szCs w:val="24"/>
        </w:rPr>
        <w:t xml:space="preserve">Salemba </w:t>
      </w:r>
      <w:proofErr w:type="gramStart"/>
      <w:r w:rsidRPr="0019796C">
        <w:rPr>
          <w:rFonts w:ascii="Arial" w:eastAsia="Times New Roman" w:hAnsi="Arial" w:cs="Arial"/>
          <w:sz w:val="24"/>
          <w:szCs w:val="24"/>
        </w:rPr>
        <w:t>Empat</w:t>
      </w:r>
      <w:r>
        <w:rPr>
          <w:rFonts w:ascii="Arial" w:eastAsia="Times New Roman" w:hAnsi="Arial" w:cs="Arial"/>
          <w:sz w:val="24"/>
          <w:szCs w:val="24"/>
        </w:rPr>
        <w:t xml:space="preserve"> :</w:t>
      </w:r>
      <w:proofErr w:type="gramEnd"/>
      <w:r>
        <w:rPr>
          <w:rFonts w:ascii="Arial" w:eastAsia="Times New Roman" w:hAnsi="Arial" w:cs="Arial"/>
          <w:sz w:val="24"/>
          <w:szCs w:val="24"/>
        </w:rPr>
        <w:t xml:space="preserve"> Jakarta.</w:t>
      </w:r>
    </w:p>
    <w:p w:rsidR="00B742E9" w:rsidRDefault="00B742E9" w:rsidP="00B742E9">
      <w:pPr>
        <w:pStyle w:val="ListParagraph"/>
        <w:spacing w:line="240" w:lineRule="auto"/>
        <w:ind w:left="851" w:hanging="851"/>
        <w:rPr>
          <w:rFonts w:ascii="Arial" w:eastAsia="Times New Roman" w:hAnsi="Arial" w:cs="Arial"/>
          <w:sz w:val="24"/>
          <w:szCs w:val="24"/>
        </w:rPr>
      </w:pPr>
    </w:p>
    <w:p w:rsidR="00B742E9" w:rsidRDefault="00B742E9" w:rsidP="00B742E9">
      <w:pPr>
        <w:pStyle w:val="ListParagraph"/>
        <w:spacing w:line="240" w:lineRule="auto"/>
        <w:ind w:left="851" w:hanging="851"/>
        <w:rPr>
          <w:rFonts w:ascii="Arial" w:eastAsia="Times New Roman" w:hAnsi="Arial" w:cs="Arial"/>
          <w:sz w:val="24"/>
          <w:szCs w:val="24"/>
        </w:rPr>
      </w:pPr>
      <w:proofErr w:type="gramStart"/>
      <w:r>
        <w:rPr>
          <w:rFonts w:ascii="Arial" w:eastAsia="Times New Roman" w:hAnsi="Arial" w:cs="Arial"/>
          <w:sz w:val="24"/>
          <w:szCs w:val="24"/>
        </w:rPr>
        <w:t>Mondy.</w:t>
      </w:r>
      <w:proofErr w:type="gramEnd"/>
      <w:r>
        <w:rPr>
          <w:rFonts w:ascii="Arial" w:eastAsia="Times New Roman" w:hAnsi="Arial" w:cs="Arial"/>
          <w:sz w:val="24"/>
          <w:szCs w:val="24"/>
        </w:rPr>
        <w:t xml:space="preserve"> 2008. </w:t>
      </w:r>
      <w:r w:rsidRPr="000974B7">
        <w:rPr>
          <w:rFonts w:ascii="Arial" w:eastAsia="Times New Roman" w:hAnsi="Arial" w:cs="Arial"/>
          <w:i/>
          <w:sz w:val="24"/>
          <w:szCs w:val="24"/>
        </w:rPr>
        <w:t>Human Resource Management</w:t>
      </w:r>
      <w:r>
        <w:rPr>
          <w:rFonts w:ascii="Arial" w:eastAsia="Times New Roman" w:hAnsi="Arial" w:cs="Arial"/>
          <w:sz w:val="24"/>
          <w:szCs w:val="24"/>
        </w:rPr>
        <w:t xml:space="preserve">. </w:t>
      </w:r>
      <w:proofErr w:type="gramStart"/>
      <w:r>
        <w:rPr>
          <w:rFonts w:ascii="Arial" w:eastAsia="Times New Roman" w:hAnsi="Arial" w:cs="Arial"/>
          <w:sz w:val="24"/>
          <w:szCs w:val="24"/>
        </w:rPr>
        <w:t>Pearson Education.</w:t>
      </w:r>
      <w:proofErr w:type="gramEnd"/>
    </w:p>
    <w:p w:rsidR="00B742E9" w:rsidRDefault="00B742E9" w:rsidP="00B742E9">
      <w:pPr>
        <w:pStyle w:val="ListParagraph"/>
        <w:spacing w:line="240" w:lineRule="auto"/>
        <w:ind w:left="851" w:hanging="851"/>
        <w:rPr>
          <w:rFonts w:ascii="Arial" w:eastAsia="Times New Roman" w:hAnsi="Arial" w:cs="Arial"/>
          <w:sz w:val="24"/>
          <w:szCs w:val="24"/>
        </w:rPr>
      </w:pPr>
    </w:p>
    <w:p w:rsidR="00B742E9" w:rsidRDefault="00B742E9" w:rsidP="00B742E9">
      <w:pPr>
        <w:pStyle w:val="ListParagraph"/>
        <w:spacing w:line="240" w:lineRule="auto"/>
        <w:ind w:left="851" w:hanging="851"/>
        <w:rPr>
          <w:rFonts w:ascii="Arial" w:eastAsia="Times New Roman" w:hAnsi="Arial" w:cs="Arial"/>
          <w:sz w:val="24"/>
          <w:szCs w:val="24"/>
        </w:rPr>
      </w:pPr>
      <w:proofErr w:type="gramStart"/>
      <w:r>
        <w:rPr>
          <w:rFonts w:ascii="Arial" w:eastAsia="Times New Roman" w:hAnsi="Arial" w:cs="Arial"/>
          <w:sz w:val="24"/>
          <w:szCs w:val="24"/>
        </w:rPr>
        <w:t>Murty, Windy Aprilla dan Gunasti Hudiwinarsih.</w:t>
      </w:r>
      <w:proofErr w:type="gramEnd"/>
      <w:r>
        <w:rPr>
          <w:rFonts w:ascii="Arial" w:eastAsia="Times New Roman" w:hAnsi="Arial" w:cs="Arial"/>
          <w:sz w:val="24"/>
          <w:szCs w:val="24"/>
        </w:rPr>
        <w:t xml:space="preserve"> 2012. Pengaruh Kompensasi, Motivasi dan Komiten Organisasional terhadap Kinerja Karyawan Bagian Akuntansi (Studi Kasus pada Perusahaan Manufaktur di Surabaya). </w:t>
      </w:r>
      <w:r w:rsidRPr="00A70BFA">
        <w:rPr>
          <w:rFonts w:ascii="Arial" w:eastAsia="Times New Roman" w:hAnsi="Arial" w:cs="Arial"/>
          <w:i/>
          <w:sz w:val="24"/>
          <w:szCs w:val="24"/>
        </w:rPr>
        <w:t>Jurnal</w:t>
      </w:r>
      <w:r>
        <w:rPr>
          <w:rFonts w:ascii="Arial" w:eastAsia="Times New Roman" w:hAnsi="Arial" w:cs="Arial"/>
          <w:sz w:val="24"/>
          <w:szCs w:val="24"/>
        </w:rPr>
        <w:t xml:space="preserve"> </w:t>
      </w:r>
      <w:proofErr w:type="gramStart"/>
      <w:r w:rsidRPr="003445EC">
        <w:rPr>
          <w:rFonts w:ascii="Arial" w:eastAsia="Times New Roman" w:hAnsi="Arial" w:cs="Arial"/>
          <w:i/>
          <w:sz w:val="24"/>
          <w:szCs w:val="24"/>
        </w:rPr>
        <w:t>The</w:t>
      </w:r>
      <w:proofErr w:type="gramEnd"/>
      <w:r w:rsidRPr="003445EC">
        <w:rPr>
          <w:rFonts w:ascii="Arial" w:eastAsia="Times New Roman" w:hAnsi="Arial" w:cs="Arial"/>
          <w:i/>
          <w:sz w:val="24"/>
          <w:szCs w:val="24"/>
        </w:rPr>
        <w:t xml:space="preserve"> Indonesiaan Accounting Review</w:t>
      </w:r>
      <w:r>
        <w:rPr>
          <w:rFonts w:ascii="Arial" w:eastAsia="Times New Roman" w:hAnsi="Arial" w:cs="Arial"/>
          <w:sz w:val="24"/>
          <w:szCs w:val="24"/>
        </w:rPr>
        <w:t>. Vol.2 pages 215-228.</w:t>
      </w:r>
    </w:p>
    <w:p w:rsidR="00B742E9" w:rsidRDefault="00B742E9" w:rsidP="00B742E9">
      <w:pPr>
        <w:pStyle w:val="ListParagraph"/>
        <w:spacing w:line="240" w:lineRule="auto"/>
        <w:ind w:left="851" w:hanging="851"/>
        <w:rPr>
          <w:rFonts w:ascii="Arial" w:eastAsia="Times New Roman" w:hAnsi="Arial" w:cs="Arial"/>
          <w:sz w:val="24"/>
          <w:szCs w:val="24"/>
        </w:rPr>
      </w:pPr>
    </w:p>
    <w:p w:rsidR="00B742E9" w:rsidRDefault="00B742E9" w:rsidP="00B742E9">
      <w:pPr>
        <w:pStyle w:val="ListParagraph"/>
        <w:spacing w:line="240" w:lineRule="auto"/>
        <w:ind w:left="851" w:hanging="851"/>
        <w:rPr>
          <w:rFonts w:ascii="Arial" w:eastAsia="Times New Roman" w:hAnsi="Arial" w:cs="Arial"/>
          <w:sz w:val="24"/>
          <w:szCs w:val="24"/>
        </w:rPr>
      </w:pPr>
      <w:proofErr w:type="gramStart"/>
      <w:r>
        <w:rPr>
          <w:rFonts w:ascii="Arial" w:eastAsia="Times New Roman" w:hAnsi="Arial" w:cs="Arial"/>
          <w:sz w:val="24"/>
          <w:szCs w:val="24"/>
        </w:rPr>
        <w:t>Octavianasari.</w:t>
      </w:r>
      <w:proofErr w:type="gramEnd"/>
      <w:r>
        <w:rPr>
          <w:rFonts w:ascii="Arial" w:eastAsia="Times New Roman" w:hAnsi="Arial" w:cs="Arial"/>
          <w:sz w:val="24"/>
          <w:szCs w:val="24"/>
        </w:rPr>
        <w:t xml:space="preserve"> </w:t>
      </w:r>
      <w:proofErr w:type="gramStart"/>
      <w:r>
        <w:rPr>
          <w:rFonts w:ascii="Arial" w:eastAsia="Times New Roman" w:hAnsi="Arial" w:cs="Arial"/>
          <w:sz w:val="24"/>
          <w:szCs w:val="24"/>
        </w:rPr>
        <w:t>Putri.</w:t>
      </w:r>
      <w:proofErr w:type="gramEnd"/>
      <w:r>
        <w:rPr>
          <w:rFonts w:ascii="Arial" w:eastAsia="Times New Roman" w:hAnsi="Arial" w:cs="Arial"/>
          <w:sz w:val="24"/>
          <w:szCs w:val="24"/>
        </w:rPr>
        <w:t xml:space="preserve"> Hubungan Antara Motivasi Kerja Dengan Kinerja Karyawan. 2017. </w:t>
      </w:r>
      <w:r w:rsidRPr="005347D0">
        <w:rPr>
          <w:rFonts w:ascii="Arial" w:eastAsia="Times New Roman" w:hAnsi="Arial" w:cs="Arial"/>
          <w:i/>
          <w:sz w:val="24"/>
          <w:szCs w:val="24"/>
        </w:rPr>
        <w:t>Skripsi.</w:t>
      </w:r>
      <w:r>
        <w:rPr>
          <w:rFonts w:ascii="Arial" w:eastAsia="Times New Roman" w:hAnsi="Arial" w:cs="Arial"/>
          <w:sz w:val="24"/>
          <w:szCs w:val="24"/>
        </w:rPr>
        <w:t xml:space="preserve"> </w:t>
      </w:r>
      <w:proofErr w:type="gramStart"/>
      <w:r>
        <w:rPr>
          <w:rFonts w:ascii="Arial" w:eastAsia="Times New Roman" w:hAnsi="Arial" w:cs="Arial"/>
          <w:sz w:val="24"/>
          <w:szCs w:val="24"/>
        </w:rPr>
        <w:t>Fakultas Psikologi Universitas Muhammadiyah Surakarta.</w:t>
      </w:r>
      <w:proofErr w:type="gramEnd"/>
    </w:p>
    <w:p w:rsidR="00B742E9" w:rsidRDefault="00B742E9" w:rsidP="00B742E9">
      <w:pPr>
        <w:spacing w:after="0" w:line="240" w:lineRule="auto"/>
        <w:ind w:left="851" w:hanging="851"/>
        <w:jc w:val="both"/>
        <w:rPr>
          <w:rFonts w:ascii="Arial" w:eastAsia="Calibri" w:hAnsi="Arial" w:cs="Arial"/>
          <w:sz w:val="24"/>
          <w:szCs w:val="24"/>
          <w:lang w:val="en-GB"/>
        </w:rPr>
      </w:pPr>
      <w:proofErr w:type="gramStart"/>
      <w:r w:rsidRPr="00893414">
        <w:rPr>
          <w:rFonts w:ascii="Arial" w:eastAsia="Times New Roman" w:hAnsi="Arial" w:cs="Arial"/>
          <w:sz w:val="24"/>
          <w:szCs w:val="24"/>
        </w:rPr>
        <w:t>Priyanto.</w:t>
      </w:r>
      <w:proofErr w:type="gramEnd"/>
      <w:r w:rsidRPr="00893414">
        <w:rPr>
          <w:rFonts w:ascii="Arial" w:eastAsia="Times New Roman" w:hAnsi="Arial" w:cs="Arial"/>
          <w:sz w:val="24"/>
          <w:szCs w:val="24"/>
        </w:rPr>
        <w:t xml:space="preserve"> </w:t>
      </w:r>
      <w:proofErr w:type="gramStart"/>
      <w:r w:rsidRPr="00893414">
        <w:rPr>
          <w:rFonts w:ascii="Arial" w:eastAsia="Times New Roman" w:hAnsi="Arial" w:cs="Arial"/>
          <w:sz w:val="24"/>
          <w:szCs w:val="24"/>
        </w:rPr>
        <w:t xml:space="preserve">2018. </w:t>
      </w:r>
      <w:r w:rsidRPr="00893414">
        <w:rPr>
          <w:rFonts w:ascii="Arial" w:hAnsi="Arial" w:cs="Arial"/>
          <w:sz w:val="24"/>
          <w:szCs w:val="24"/>
        </w:rPr>
        <w:t>Pengaruh Pelatihan dan Lingkungan Kerja Terhadap Kinerja Karyawan dengan Kepuasan Kerja sebagai Variabel Intervening di Grandkeisha Hotel by Horison Yogyakarta.</w:t>
      </w:r>
      <w:proofErr w:type="gramEnd"/>
      <w:r w:rsidRPr="00893414">
        <w:rPr>
          <w:rFonts w:ascii="Arial" w:hAnsi="Arial" w:cs="Arial"/>
          <w:sz w:val="24"/>
          <w:szCs w:val="24"/>
        </w:rPr>
        <w:t xml:space="preserve"> </w:t>
      </w:r>
      <w:proofErr w:type="gramStart"/>
      <w:r w:rsidRPr="00A70BFA">
        <w:rPr>
          <w:rFonts w:ascii="Arial" w:hAnsi="Arial" w:cs="Arial"/>
          <w:i/>
          <w:sz w:val="24"/>
          <w:szCs w:val="24"/>
        </w:rPr>
        <w:t>Skripsi.</w:t>
      </w:r>
      <w:proofErr w:type="gramEnd"/>
      <w:r w:rsidRPr="00893414">
        <w:rPr>
          <w:rFonts w:ascii="Arial" w:hAnsi="Arial" w:cs="Arial"/>
          <w:sz w:val="24"/>
          <w:szCs w:val="24"/>
        </w:rPr>
        <w:t xml:space="preserve"> </w:t>
      </w:r>
      <w:r>
        <w:rPr>
          <w:rFonts w:ascii="Arial" w:eastAsia="Calibri" w:hAnsi="Arial" w:cs="Arial"/>
          <w:sz w:val="24"/>
          <w:szCs w:val="24"/>
          <w:lang w:val="en-GB"/>
        </w:rPr>
        <w:t>Fakultas Ekonomi U</w:t>
      </w:r>
      <w:r w:rsidRPr="00893414">
        <w:rPr>
          <w:rFonts w:ascii="Arial" w:eastAsia="Calibri" w:hAnsi="Arial" w:cs="Arial"/>
          <w:sz w:val="24"/>
          <w:szCs w:val="24"/>
          <w:lang w:val="en-GB"/>
        </w:rPr>
        <w:t xml:space="preserve">niversitas Islam </w:t>
      </w:r>
      <w:proofErr w:type="gramStart"/>
      <w:r w:rsidRPr="00893414">
        <w:rPr>
          <w:rFonts w:ascii="Arial" w:eastAsia="Calibri" w:hAnsi="Arial" w:cs="Arial"/>
          <w:sz w:val="24"/>
          <w:szCs w:val="24"/>
          <w:lang w:val="en-GB"/>
        </w:rPr>
        <w:t>Indonesia :</w:t>
      </w:r>
      <w:proofErr w:type="gramEnd"/>
      <w:r>
        <w:rPr>
          <w:rFonts w:ascii="Arial" w:eastAsia="Calibri" w:hAnsi="Arial" w:cs="Arial"/>
          <w:sz w:val="24"/>
          <w:szCs w:val="24"/>
          <w:lang w:val="en-GB"/>
        </w:rPr>
        <w:t xml:space="preserve"> </w:t>
      </w:r>
      <w:r w:rsidRPr="00893414">
        <w:rPr>
          <w:rFonts w:ascii="Arial" w:eastAsia="Calibri" w:hAnsi="Arial" w:cs="Arial"/>
          <w:sz w:val="24"/>
          <w:szCs w:val="24"/>
          <w:lang w:val="en-GB"/>
        </w:rPr>
        <w:t>Yogyakarta</w:t>
      </w:r>
      <w:r>
        <w:rPr>
          <w:rFonts w:ascii="Arial" w:eastAsia="Calibri" w:hAnsi="Arial" w:cs="Arial"/>
          <w:sz w:val="24"/>
          <w:szCs w:val="24"/>
          <w:lang w:val="en-GB"/>
        </w:rPr>
        <w:t>.</w:t>
      </w:r>
    </w:p>
    <w:p w:rsidR="00B742E9" w:rsidRDefault="00B742E9" w:rsidP="00B742E9">
      <w:pPr>
        <w:spacing w:after="0" w:line="240" w:lineRule="auto"/>
        <w:ind w:left="851" w:hanging="851"/>
        <w:jc w:val="both"/>
        <w:rPr>
          <w:rFonts w:ascii="Arial" w:eastAsia="Calibri" w:hAnsi="Arial" w:cs="Arial"/>
          <w:sz w:val="24"/>
          <w:szCs w:val="24"/>
          <w:lang w:val="en-GB"/>
        </w:rPr>
      </w:pPr>
    </w:p>
    <w:p w:rsidR="00B742E9" w:rsidRPr="005C7A5D" w:rsidRDefault="00B742E9" w:rsidP="00B742E9">
      <w:pPr>
        <w:spacing w:after="0" w:line="240" w:lineRule="auto"/>
        <w:ind w:left="851" w:hanging="851"/>
        <w:jc w:val="both"/>
        <w:rPr>
          <w:rFonts w:ascii="Arial" w:eastAsia="Calibri" w:hAnsi="Arial" w:cs="Arial"/>
          <w:sz w:val="24"/>
          <w:szCs w:val="24"/>
          <w:lang w:val="en-GB"/>
        </w:rPr>
      </w:pPr>
      <w:proofErr w:type="gramStart"/>
      <w:r>
        <w:rPr>
          <w:rFonts w:ascii="Arial" w:eastAsia="Calibri" w:hAnsi="Arial" w:cs="Arial"/>
          <w:sz w:val="24"/>
          <w:szCs w:val="24"/>
          <w:lang w:val="en-GB"/>
        </w:rPr>
        <w:t>Rudhaliawan, Very Muhmudhitya, Hamidah Nayati Utami dan Moehammad Soe’oed Hakam.</w:t>
      </w:r>
      <w:proofErr w:type="gramEnd"/>
      <w:r>
        <w:rPr>
          <w:rFonts w:ascii="Arial" w:eastAsia="Calibri" w:hAnsi="Arial" w:cs="Arial"/>
          <w:sz w:val="24"/>
          <w:szCs w:val="24"/>
          <w:lang w:val="en-GB"/>
        </w:rPr>
        <w:t xml:space="preserve"> 2013. Pengaruh </w:t>
      </w:r>
      <w:proofErr w:type="gramStart"/>
      <w:r>
        <w:rPr>
          <w:rFonts w:ascii="Arial" w:eastAsia="Calibri" w:hAnsi="Arial" w:cs="Arial"/>
          <w:sz w:val="24"/>
          <w:szCs w:val="24"/>
          <w:lang w:val="en-GB"/>
        </w:rPr>
        <w:t>Pelatihan  terhadap</w:t>
      </w:r>
      <w:proofErr w:type="gramEnd"/>
      <w:r>
        <w:rPr>
          <w:rFonts w:ascii="Arial" w:eastAsia="Calibri" w:hAnsi="Arial" w:cs="Arial"/>
          <w:sz w:val="24"/>
          <w:szCs w:val="24"/>
          <w:lang w:val="en-GB"/>
        </w:rPr>
        <w:t xml:space="preserve"> Kemampuan Kerja dan Kinerja Karyawan (Studi pada karyawan PT. TELKOM Indonesia, Tbk Kandatel Malang). </w:t>
      </w:r>
      <w:r w:rsidRPr="00A70BFA">
        <w:rPr>
          <w:rFonts w:ascii="Arial" w:eastAsia="Calibri" w:hAnsi="Arial" w:cs="Arial"/>
          <w:i/>
          <w:sz w:val="24"/>
          <w:szCs w:val="24"/>
          <w:lang w:val="en-GB"/>
        </w:rPr>
        <w:t>Jurnal</w:t>
      </w:r>
      <w:r>
        <w:rPr>
          <w:rFonts w:ascii="Arial" w:eastAsia="Calibri" w:hAnsi="Arial" w:cs="Arial"/>
          <w:i/>
          <w:sz w:val="24"/>
          <w:szCs w:val="24"/>
          <w:lang w:val="en-GB"/>
        </w:rPr>
        <w:t xml:space="preserve"> Administrasi Bisnis. </w:t>
      </w:r>
      <w:proofErr w:type="gramStart"/>
      <w:r w:rsidRPr="008D159E">
        <w:rPr>
          <w:rFonts w:ascii="Arial" w:eastAsia="Calibri" w:hAnsi="Arial" w:cs="Arial"/>
          <w:sz w:val="24"/>
          <w:szCs w:val="24"/>
          <w:lang w:val="en-GB"/>
        </w:rPr>
        <w:t>Vol.4 No.2.</w:t>
      </w:r>
      <w:proofErr w:type="gramEnd"/>
    </w:p>
    <w:p w:rsidR="00B742E9" w:rsidRDefault="00B742E9" w:rsidP="00B742E9">
      <w:pPr>
        <w:spacing w:after="0" w:line="240" w:lineRule="auto"/>
        <w:ind w:left="851" w:hanging="851"/>
        <w:jc w:val="both"/>
        <w:rPr>
          <w:rFonts w:ascii="Arial" w:hAnsi="Arial" w:cs="Arial"/>
          <w:sz w:val="24"/>
          <w:szCs w:val="24"/>
        </w:rPr>
      </w:pPr>
      <w:proofErr w:type="gramStart"/>
      <w:r>
        <w:rPr>
          <w:rFonts w:ascii="Arial" w:eastAsia="Times New Roman" w:hAnsi="Arial" w:cs="Arial"/>
          <w:sz w:val="24"/>
          <w:szCs w:val="24"/>
        </w:rPr>
        <w:t>Sahanggamu, Patricia M dan Silvya L. Mandey.</w:t>
      </w:r>
      <w:proofErr w:type="gramEnd"/>
      <w:r>
        <w:rPr>
          <w:rFonts w:ascii="Arial" w:eastAsia="Times New Roman" w:hAnsi="Arial" w:cs="Arial"/>
          <w:sz w:val="24"/>
          <w:szCs w:val="24"/>
        </w:rPr>
        <w:t xml:space="preserve"> 2014. </w:t>
      </w:r>
      <w:r w:rsidRPr="00F12AC6">
        <w:rPr>
          <w:rFonts w:ascii="Arial" w:hAnsi="Arial" w:cs="Arial"/>
          <w:sz w:val="24"/>
          <w:szCs w:val="24"/>
        </w:rPr>
        <w:t xml:space="preserve">Pengaruh Pelatihan Kerja, Motivasi dan </w:t>
      </w:r>
      <w:r w:rsidRPr="00F12AC6">
        <w:rPr>
          <w:rFonts w:ascii="Arial" w:hAnsi="Arial" w:cs="Arial"/>
          <w:sz w:val="24"/>
          <w:szCs w:val="24"/>
        </w:rPr>
        <w:lastRenderedPageBreak/>
        <w:t>Disiplin Kerja terhadap Kinerja Karyawan pada PT.Bank Perkreditan Rakyat Dana Raya</w:t>
      </w:r>
      <w:r>
        <w:rPr>
          <w:rFonts w:ascii="Arial" w:hAnsi="Arial" w:cs="Arial"/>
          <w:sz w:val="24"/>
          <w:szCs w:val="24"/>
        </w:rPr>
        <w:t xml:space="preserve">. </w:t>
      </w:r>
      <w:r w:rsidRPr="00A70BFA">
        <w:rPr>
          <w:rFonts w:ascii="Arial" w:hAnsi="Arial" w:cs="Arial"/>
          <w:i/>
          <w:sz w:val="24"/>
          <w:szCs w:val="24"/>
        </w:rPr>
        <w:t>Jurnal EMBA</w:t>
      </w:r>
      <w:r>
        <w:rPr>
          <w:rFonts w:ascii="Arial" w:hAnsi="Arial" w:cs="Arial"/>
          <w:i/>
          <w:sz w:val="24"/>
          <w:szCs w:val="24"/>
        </w:rPr>
        <w:t xml:space="preserve">. </w:t>
      </w:r>
      <w:proofErr w:type="gramStart"/>
      <w:r w:rsidRPr="008D159E">
        <w:rPr>
          <w:rFonts w:ascii="Arial" w:hAnsi="Arial" w:cs="Arial"/>
          <w:sz w:val="24"/>
          <w:szCs w:val="24"/>
        </w:rPr>
        <w:t>Vol.2 No.4.</w:t>
      </w:r>
      <w:proofErr w:type="gramEnd"/>
    </w:p>
    <w:p w:rsidR="00B742E9" w:rsidRDefault="00B742E9" w:rsidP="00B742E9">
      <w:pPr>
        <w:spacing w:after="0" w:line="240" w:lineRule="auto"/>
        <w:ind w:left="851" w:hanging="851"/>
        <w:jc w:val="both"/>
        <w:rPr>
          <w:rFonts w:ascii="Arial" w:hAnsi="Arial" w:cs="Arial"/>
          <w:sz w:val="24"/>
          <w:szCs w:val="24"/>
        </w:rPr>
      </w:pPr>
    </w:p>
    <w:p w:rsidR="00B742E9" w:rsidRPr="00A70BFA" w:rsidRDefault="00B742E9" w:rsidP="00B742E9">
      <w:pPr>
        <w:spacing w:after="0" w:line="240" w:lineRule="auto"/>
        <w:ind w:left="851" w:hanging="851"/>
        <w:jc w:val="both"/>
        <w:rPr>
          <w:rFonts w:ascii="Arial" w:hAnsi="Arial" w:cs="Arial"/>
          <w:i/>
          <w:sz w:val="24"/>
          <w:szCs w:val="24"/>
        </w:rPr>
      </w:pPr>
      <w:proofErr w:type="gramStart"/>
      <w:r>
        <w:rPr>
          <w:rFonts w:ascii="Arial" w:hAnsi="Arial" w:cs="Arial"/>
          <w:sz w:val="24"/>
          <w:szCs w:val="24"/>
        </w:rPr>
        <w:t>Saleleng, Max dan Agus Supandi Soegoto.2015.</w:t>
      </w:r>
      <w:proofErr w:type="gramEnd"/>
      <w:r>
        <w:rPr>
          <w:rFonts w:ascii="Arial" w:hAnsi="Arial" w:cs="Arial"/>
          <w:sz w:val="24"/>
          <w:szCs w:val="24"/>
        </w:rPr>
        <w:t xml:space="preserve"> The Effect of Work Environment, Motivation, Training and Compensation </w:t>
      </w:r>
      <w:proofErr w:type="gramStart"/>
      <w:r>
        <w:rPr>
          <w:rFonts w:ascii="Arial" w:hAnsi="Arial" w:cs="Arial"/>
          <w:sz w:val="24"/>
          <w:szCs w:val="24"/>
        </w:rPr>
        <w:t>Toward</w:t>
      </w:r>
      <w:proofErr w:type="gramEnd"/>
      <w:r>
        <w:rPr>
          <w:rFonts w:ascii="Arial" w:hAnsi="Arial" w:cs="Arial"/>
          <w:sz w:val="24"/>
          <w:szCs w:val="24"/>
        </w:rPr>
        <w:t xml:space="preserve"> Employee Performance At Departement of Agriculture of South. </w:t>
      </w:r>
      <w:r w:rsidRPr="00A70BFA">
        <w:rPr>
          <w:rFonts w:ascii="Arial" w:hAnsi="Arial" w:cs="Arial"/>
          <w:i/>
          <w:sz w:val="24"/>
          <w:szCs w:val="24"/>
        </w:rPr>
        <w:t xml:space="preserve">Jurnal EMBA. </w:t>
      </w:r>
      <w:proofErr w:type="gramStart"/>
      <w:r w:rsidRPr="008D159E">
        <w:rPr>
          <w:rFonts w:ascii="Arial" w:hAnsi="Arial" w:cs="Arial"/>
          <w:sz w:val="24"/>
          <w:szCs w:val="24"/>
        </w:rPr>
        <w:t>Volume 3 No.3.</w:t>
      </w:r>
      <w:proofErr w:type="gramEnd"/>
    </w:p>
    <w:p w:rsidR="00B742E9" w:rsidRDefault="00B742E9" w:rsidP="00B742E9">
      <w:pPr>
        <w:spacing w:after="0" w:line="240" w:lineRule="auto"/>
        <w:ind w:left="851" w:hanging="851"/>
        <w:jc w:val="both"/>
        <w:rPr>
          <w:rFonts w:ascii="Arial" w:hAnsi="Arial" w:cs="Arial"/>
          <w:sz w:val="24"/>
          <w:szCs w:val="24"/>
        </w:rPr>
      </w:pPr>
    </w:p>
    <w:p w:rsidR="00B742E9" w:rsidRDefault="00B742E9" w:rsidP="00B742E9">
      <w:pPr>
        <w:spacing w:after="0" w:line="240" w:lineRule="auto"/>
        <w:ind w:left="851" w:hanging="851"/>
        <w:jc w:val="both"/>
        <w:rPr>
          <w:rFonts w:ascii="Arial" w:hAnsi="Arial" w:cs="Arial"/>
          <w:sz w:val="24"/>
          <w:szCs w:val="24"/>
        </w:rPr>
      </w:pPr>
      <w:proofErr w:type="gramStart"/>
      <w:r>
        <w:rPr>
          <w:rFonts w:ascii="Arial" w:hAnsi="Arial" w:cs="Arial"/>
          <w:sz w:val="24"/>
          <w:szCs w:val="24"/>
        </w:rPr>
        <w:t>Shahzadi, Irum, Ayesha Javed, Syed Shahzaib Pirzada and Farida Khanam.</w:t>
      </w:r>
      <w:proofErr w:type="gramEnd"/>
      <w:r>
        <w:rPr>
          <w:rFonts w:ascii="Arial" w:hAnsi="Arial" w:cs="Arial"/>
          <w:sz w:val="24"/>
          <w:szCs w:val="24"/>
        </w:rPr>
        <w:t xml:space="preserve"> 2014. Impact of Employee Motivation on Employee Performance. </w:t>
      </w:r>
      <w:proofErr w:type="gramStart"/>
      <w:r w:rsidRPr="00A70BFA">
        <w:rPr>
          <w:rFonts w:ascii="Arial" w:hAnsi="Arial" w:cs="Arial"/>
          <w:i/>
          <w:sz w:val="24"/>
          <w:szCs w:val="24"/>
        </w:rPr>
        <w:t>Europan Journal Businees and Managemen.</w:t>
      </w:r>
      <w:proofErr w:type="gramEnd"/>
      <w:r w:rsidRPr="00A70BFA">
        <w:rPr>
          <w:rFonts w:ascii="Arial" w:hAnsi="Arial" w:cs="Arial"/>
          <w:i/>
          <w:sz w:val="24"/>
          <w:szCs w:val="24"/>
        </w:rPr>
        <w:t xml:space="preserve"> </w:t>
      </w:r>
      <w:proofErr w:type="gramStart"/>
      <w:r w:rsidRPr="008D159E">
        <w:rPr>
          <w:rFonts w:ascii="Arial" w:hAnsi="Arial" w:cs="Arial"/>
          <w:sz w:val="24"/>
          <w:szCs w:val="24"/>
        </w:rPr>
        <w:t>Volume 6 No.23.</w:t>
      </w:r>
      <w:proofErr w:type="gramEnd"/>
    </w:p>
    <w:p w:rsidR="00B742E9" w:rsidRDefault="00B742E9" w:rsidP="00B742E9">
      <w:pPr>
        <w:spacing w:after="0" w:line="240" w:lineRule="auto"/>
        <w:ind w:left="851" w:hanging="851"/>
        <w:jc w:val="both"/>
        <w:rPr>
          <w:rFonts w:ascii="Arial" w:hAnsi="Arial" w:cs="Arial"/>
          <w:sz w:val="24"/>
          <w:szCs w:val="24"/>
        </w:rPr>
      </w:pPr>
    </w:p>
    <w:p w:rsidR="00B742E9" w:rsidRPr="008D159E" w:rsidRDefault="00B742E9" w:rsidP="00B742E9">
      <w:pPr>
        <w:spacing w:after="0" w:line="240" w:lineRule="auto"/>
        <w:ind w:left="851" w:hanging="851"/>
        <w:jc w:val="both"/>
        <w:rPr>
          <w:rFonts w:ascii="Arial" w:hAnsi="Arial" w:cs="Arial"/>
          <w:sz w:val="24"/>
          <w:szCs w:val="24"/>
        </w:rPr>
      </w:pPr>
      <w:proofErr w:type="gramStart"/>
      <w:r>
        <w:rPr>
          <w:rFonts w:ascii="Arial" w:hAnsi="Arial" w:cs="Arial"/>
          <w:sz w:val="24"/>
          <w:szCs w:val="24"/>
        </w:rPr>
        <w:t>Sholiha, Eva Ummi Nikmatus dan Mutiah Salamah.</w:t>
      </w:r>
      <w:proofErr w:type="gramEnd"/>
      <w:r>
        <w:rPr>
          <w:rFonts w:ascii="Arial" w:hAnsi="Arial" w:cs="Arial"/>
          <w:sz w:val="24"/>
          <w:szCs w:val="24"/>
        </w:rPr>
        <w:t xml:space="preserve"> </w:t>
      </w:r>
      <w:proofErr w:type="gramStart"/>
      <w:r>
        <w:rPr>
          <w:rFonts w:ascii="Arial" w:hAnsi="Arial" w:cs="Arial"/>
          <w:sz w:val="24"/>
          <w:szCs w:val="24"/>
        </w:rPr>
        <w:t>2015. Structural Equation Modeling-Partial Least Square Untuk Permodelan Derajat Kesehatan kabupaten/Kota di Jawa Timur.</w:t>
      </w:r>
      <w:proofErr w:type="gramEnd"/>
      <w:r>
        <w:rPr>
          <w:rFonts w:ascii="Arial" w:hAnsi="Arial" w:cs="Arial"/>
          <w:sz w:val="24"/>
          <w:szCs w:val="24"/>
        </w:rPr>
        <w:t xml:space="preserve"> </w:t>
      </w:r>
      <w:r w:rsidRPr="00B162F4">
        <w:rPr>
          <w:rFonts w:ascii="Arial" w:hAnsi="Arial" w:cs="Arial"/>
          <w:i/>
          <w:sz w:val="24"/>
          <w:szCs w:val="24"/>
        </w:rPr>
        <w:t xml:space="preserve">Jurnal Saint dan Seni </w:t>
      </w:r>
      <w:proofErr w:type="gramStart"/>
      <w:r w:rsidRPr="00B162F4">
        <w:rPr>
          <w:rFonts w:ascii="Arial" w:hAnsi="Arial" w:cs="Arial"/>
          <w:i/>
          <w:sz w:val="24"/>
          <w:szCs w:val="24"/>
        </w:rPr>
        <w:t>ITS</w:t>
      </w:r>
      <w:proofErr w:type="gramEnd"/>
      <w:r>
        <w:rPr>
          <w:rFonts w:ascii="Arial" w:hAnsi="Arial" w:cs="Arial"/>
          <w:sz w:val="24"/>
          <w:szCs w:val="24"/>
        </w:rPr>
        <w:t xml:space="preserve">. </w:t>
      </w:r>
      <w:proofErr w:type="gramStart"/>
      <w:r>
        <w:rPr>
          <w:rFonts w:ascii="Arial" w:hAnsi="Arial" w:cs="Arial"/>
          <w:sz w:val="24"/>
          <w:szCs w:val="24"/>
        </w:rPr>
        <w:t>Vol. 4 No.2.</w:t>
      </w:r>
      <w:proofErr w:type="gramEnd"/>
    </w:p>
    <w:p w:rsidR="00B742E9" w:rsidRDefault="00B742E9" w:rsidP="00B742E9">
      <w:pPr>
        <w:spacing w:after="0" w:line="240" w:lineRule="auto"/>
        <w:jc w:val="both"/>
      </w:pPr>
    </w:p>
    <w:p w:rsidR="00B742E9" w:rsidRPr="00A70BFA" w:rsidRDefault="00B742E9" w:rsidP="00B742E9">
      <w:pPr>
        <w:spacing w:after="0" w:line="240" w:lineRule="auto"/>
        <w:ind w:left="851" w:hanging="851"/>
        <w:jc w:val="both"/>
        <w:rPr>
          <w:rFonts w:ascii="Arial" w:eastAsia="Times New Roman" w:hAnsi="Arial" w:cs="Arial"/>
          <w:i/>
          <w:sz w:val="24"/>
          <w:szCs w:val="24"/>
        </w:rPr>
      </w:pPr>
      <w:r w:rsidRPr="00DC42C8">
        <w:rPr>
          <w:rFonts w:ascii="Arial" w:eastAsia="Times New Roman" w:hAnsi="Arial" w:cs="Arial"/>
          <w:sz w:val="24"/>
          <w:szCs w:val="24"/>
        </w:rPr>
        <w:t xml:space="preserve">Silvia, Titin Olga. 2013. Pengaruh Pelatihan Dan Disiplin Terhadap Kinerja Pegawai Dinas Kesehatan Kabupaten Dharmasraya. </w:t>
      </w:r>
      <w:proofErr w:type="gramStart"/>
      <w:r w:rsidRPr="00A70BFA">
        <w:rPr>
          <w:rFonts w:ascii="Arial" w:eastAsia="Times New Roman" w:hAnsi="Arial" w:cs="Arial"/>
          <w:i/>
          <w:sz w:val="24"/>
          <w:szCs w:val="24"/>
        </w:rPr>
        <w:t>Jurnal Manajemen dan Bisnis Indonesia.</w:t>
      </w:r>
      <w:proofErr w:type="gramEnd"/>
      <w:r w:rsidRPr="00A70BFA">
        <w:rPr>
          <w:rFonts w:ascii="Arial" w:eastAsia="Times New Roman" w:hAnsi="Arial" w:cs="Arial"/>
          <w:i/>
          <w:sz w:val="24"/>
          <w:szCs w:val="24"/>
        </w:rPr>
        <w:t xml:space="preserve"> </w:t>
      </w:r>
      <w:proofErr w:type="gramStart"/>
      <w:r w:rsidRPr="008D159E">
        <w:rPr>
          <w:rFonts w:ascii="Arial" w:eastAsia="Times New Roman" w:hAnsi="Arial" w:cs="Arial"/>
          <w:sz w:val="24"/>
          <w:szCs w:val="24"/>
        </w:rPr>
        <w:t>Vol. 2, No. 3.</w:t>
      </w:r>
      <w:proofErr w:type="gramEnd"/>
    </w:p>
    <w:p w:rsidR="00B742E9" w:rsidRPr="00A70BFA" w:rsidRDefault="00B742E9" w:rsidP="00B742E9">
      <w:pPr>
        <w:spacing w:after="0" w:line="240" w:lineRule="auto"/>
        <w:ind w:left="851" w:hanging="851"/>
        <w:jc w:val="both"/>
        <w:rPr>
          <w:rFonts w:ascii="Arial" w:eastAsia="Times New Roman" w:hAnsi="Arial" w:cs="Arial"/>
          <w:i/>
          <w:sz w:val="24"/>
          <w:szCs w:val="24"/>
        </w:rPr>
      </w:pPr>
    </w:p>
    <w:p w:rsidR="00B742E9" w:rsidRPr="000974B7" w:rsidRDefault="00B742E9" w:rsidP="00B742E9">
      <w:pPr>
        <w:spacing w:after="0" w:line="240" w:lineRule="auto"/>
        <w:ind w:left="851" w:hanging="851"/>
        <w:jc w:val="both"/>
        <w:rPr>
          <w:rFonts w:ascii="Arial" w:eastAsia="Times New Roman" w:hAnsi="Arial" w:cs="Arial"/>
          <w:sz w:val="24"/>
          <w:szCs w:val="24"/>
        </w:rPr>
      </w:pPr>
      <w:r>
        <w:rPr>
          <w:rFonts w:ascii="Arial" w:eastAsia="Times New Roman" w:hAnsi="Arial" w:cs="Arial"/>
          <w:sz w:val="24"/>
          <w:szCs w:val="24"/>
        </w:rPr>
        <w:t>Stephen, Robbins</w:t>
      </w:r>
      <w:r w:rsidRPr="000974B7">
        <w:rPr>
          <w:rFonts w:ascii="Arial" w:eastAsia="Times New Roman" w:hAnsi="Arial" w:cs="Arial"/>
          <w:sz w:val="24"/>
          <w:szCs w:val="24"/>
        </w:rPr>
        <w:t xml:space="preserve">. </w:t>
      </w:r>
      <w:r w:rsidRPr="000974B7">
        <w:rPr>
          <w:rFonts w:ascii="Arial" w:eastAsia="Times New Roman" w:hAnsi="Arial" w:cs="Arial"/>
          <w:i/>
          <w:sz w:val="24"/>
          <w:szCs w:val="24"/>
        </w:rPr>
        <w:t>Peri</w:t>
      </w:r>
      <w:r w:rsidRPr="0053601E">
        <w:rPr>
          <w:rFonts w:ascii="Arial" w:eastAsia="Times New Roman" w:hAnsi="Arial" w:cs="Arial"/>
          <w:i/>
          <w:sz w:val="24"/>
          <w:szCs w:val="24"/>
        </w:rPr>
        <w:t xml:space="preserve">laku Organisasi </w:t>
      </w:r>
      <w:proofErr w:type="gramStart"/>
      <w:r w:rsidRPr="0053601E">
        <w:rPr>
          <w:rFonts w:ascii="Arial" w:eastAsia="Times New Roman" w:hAnsi="Arial" w:cs="Arial"/>
          <w:i/>
          <w:sz w:val="24"/>
          <w:szCs w:val="24"/>
        </w:rPr>
        <w:t>Organizational :</w:t>
      </w:r>
      <w:proofErr w:type="gramEnd"/>
      <w:r w:rsidRPr="0053601E">
        <w:rPr>
          <w:rFonts w:ascii="Arial" w:eastAsia="Times New Roman" w:hAnsi="Arial" w:cs="Arial"/>
          <w:i/>
          <w:sz w:val="24"/>
          <w:szCs w:val="24"/>
        </w:rPr>
        <w:t xml:space="preserve"> </w:t>
      </w:r>
      <w:r w:rsidRPr="000974B7">
        <w:rPr>
          <w:rFonts w:ascii="Arial" w:eastAsia="Times New Roman" w:hAnsi="Arial" w:cs="Arial"/>
          <w:i/>
          <w:sz w:val="24"/>
          <w:szCs w:val="24"/>
        </w:rPr>
        <w:t>Organizational</w:t>
      </w:r>
      <w:r w:rsidRPr="0053601E">
        <w:rPr>
          <w:rFonts w:ascii="Arial" w:eastAsia="Times New Roman" w:hAnsi="Arial" w:cs="Arial"/>
          <w:i/>
          <w:sz w:val="24"/>
          <w:szCs w:val="24"/>
        </w:rPr>
        <w:t xml:space="preserve"> Behaviour.</w:t>
      </w:r>
      <w:r>
        <w:rPr>
          <w:rFonts w:ascii="Arial" w:eastAsia="Times New Roman" w:hAnsi="Arial" w:cs="Arial"/>
          <w:sz w:val="24"/>
          <w:szCs w:val="24"/>
        </w:rPr>
        <w:t xml:space="preserve"> </w:t>
      </w:r>
      <w:proofErr w:type="gramStart"/>
      <w:r>
        <w:rPr>
          <w:rFonts w:ascii="Arial" w:eastAsia="Times New Roman" w:hAnsi="Arial" w:cs="Arial"/>
          <w:sz w:val="24"/>
          <w:szCs w:val="24"/>
        </w:rPr>
        <w:t>4th E</w:t>
      </w:r>
      <w:r w:rsidRPr="000974B7">
        <w:rPr>
          <w:rFonts w:ascii="Arial" w:eastAsia="Times New Roman" w:hAnsi="Arial" w:cs="Arial"/>
          <w:sz w:val="24"/>
          <w:szCs w:val="24"/>
        </w:rPr>
        <w:t>d</w:t>
      </w:r>
      <w:r>
        <w:rPr>
          <w:rFonts w:ascii="Arial" w:eastAsia="Times New Roman" w:hAnsi="Arial" w:cs="Arial"/>
          <w:sz w:val="24"/>
          <w:szCs w:val="24"/>
        </w:rPr>
        <w:t>ition.</w:t>
      </w:r>
      <w:proofErr w:type="gramEnd"/>
      <w:r>
        <w:rPr>
          <w:rFonts w:ascii="Arial" w:eastAsia="Times New Roman" w:hAnsi="Arial" w:cs="Arial"/>
          <w:sz w:val="24"/>
          <w:szCs w:val="24"/>
        </w:rPr>
        <w:t xml:space="preserve"> </w:t>
      </w:r>
      <w:r w:rsidRPr="00FA7DA1">
        <w:rPr>
          <w:rFonts w:ascii="Arial" w:eastAsia="Times New Roman" w:hAnsi="Arial" w:cs="Arial"/>
          <w:iCs/>
          <w:sz w:val="24"/>
          <w:szCs w:val="24"/>
        </w:rPr>
        <w:t>Pearson</w:t>
      </w:r>
    </w:p>
    <w:p w:rsidR="00B742E9" w:rsidRDefault="00B742E9" w:rsidP="00B742E9">
      <w:pPr>
        <w:spacing w:before="100" w:beforeAutospacing="1" w:after="100" w:afterAutospacing="1" w:line="240" w:lineRule="auto"/>
        <w:ind w:left="851" w:hanging="851"/>
        <w:jc w:val="both"/>
        <w:outlineLvl w:val="0"/>
        <w:rPr>
          <w:rFonts w:ascii="Arial" w:eastAsia="Times New Roman" w:hAnsi="Arial" w:cs="Arial"/>
          <w:iCs/>
          <w:sz w:val="24"/>
          <w:szCs w:val="24"/>
        </w:rPr>
      </w:pPr>
      <w:r w:rsidRPr="00FA7DA1">
        <w:rPr>
          <w:rFonts w:ascii="Arial" w:eastAsia="Times New Roman" w:hAnsi="Arial" w:cs="Arial"/>
          <w:sz w:val="24"/>
          <w:szCs w:val="24"/>
        </w:rPr>
        <w:t xml:space="preserve">Stephen P. Robbins, </w:t>
      </w:r>
      <w:proofErr w:type="gramStart"/>
      <w:r w:rsidRPr="00FA7DA1">
        <w:rPr>
          <w:rFonts w:ascii="Arial" w:eastAsia="Times New Roman" w:hAnsi="Arial" w:cs="Arial"/>
          <w:sz w:val="24"/>
          <w:szCs w:val="24"/>
        </w:rPr>
        <w:t>Stephen  and</w:t>
      </w:r>
      <w:proofErr w:type="gramEnd"/>
      <w:r w:rsidRPr="00FA7DA1">
        <w:rPr>
          <w:rFonts w:ascii="Arial" w:eastAsia="Times New Roman" w:hAnsi="Arial" w:cs="Arial"/>
          <w:sz w:val="24"/>
          <w:szCs w:val="24"/>
        </w:rPr>
        <w:t xml:space="preserve"> Mary A. Coulter. 2016. </w:t>
      </w:r>
      <w:r w:rsidRPr="00FA7DA1">
        <w:rPr>
          <w:rFonts w:ascii="Arial" w:eastAsia="Times New Roman" w:hAnsi="Arial" w:cs="Arial"/>
          <w:bCs/>
          <w:i/>
          <w:kern w:val="36"/>
          <w:sz w:val="24"/>
          <w:szCs w:val="24"/>
        </w:rPr>
        <w:t>Management</w:t>
      </w:r>
      <w:r w:rsidRPr="00FA7DA1">
        <w:rPr>
          <w:rFonts w:ascii="Arial" w:eastAsia="Times New Roman" w:hAnsi="Arial" w:cs="Arial"/>
          <w:bCs/>
          <w:kern w:val="36"/>
          <w:sz w:val="24"/>
          <w:szCs w:val="24"/>
        </w:rPr>
        <w:t xml:space="preserve">. </w:t>
      </w:r>
      <w:proofErr w:type="gramStart"/>
      <w:r w:rsidRPr="00FA7DA1">
        <w:rPr>
          <w:rFonts w:ascii="Arial" w:eastAsia="Times New Roman" w:hAnsi="Arial" w:cs="Arial"/>
          <w:bCs/>
          <w:kern w:val="36"/>
          <w:sz w:val="24"/>
          <w:szCs w:val="24"/>
        </w:rPr>
        <w:t>13th Edition.</w:t>
      </w:r>
      <w:proofErr w:type="gramEnd"/>
      <w:r w:rsidRPr="00FA7DA1">
        <w:rPr>
          <w:rFonts w:ascii="Arial" w:eastAsia="Times New Roman" w:hAnsi="Arial" w:cs="Arial"/>
          <w:bCs/>
          <w:kern w:val="36"/>
          <w:sz w:val="24"/>
          <w:szCs w:val="24"/>
        </w:rPr>
        <w:t xml:space="preserve"> </w:t>
      </w:r>
      <w:r w:rsidRPr="00FA7DA1">
        <w:rPr>
          <w:rFonts w:ascii="Arial" w:eastAsia="Times New Roman" w:hAnsi="Arial" w:cs="Arial"/>
          <w:iCs/>
          <w:sz w:val="24"/>
          <w:szCs w:val="24"/>
        </w:rPr>
        <w:t xml:space="preserve">Pearson </w:t>
      </w:r>
    </w:p>
    <w:p w:rsidR="00B742E9" w:rsidRPr="000B6E84" w:rsidRDefault="00B742E9" w:rsidP="00B742E9">
      <w:pPr>
        <w:spacing w:before="100" w:beforeAutospacing="1" w:after="100" w:afterAutospacing="1" w:line="240" w:lineRule="auto"/>
        <w:ind w:left="851" w:hanging="851"/>
        <w:jc w:val="both"/>
        <w:outlineLvl w:val="0"/>
        <w:rPr>
          <w:rFonts w:ascii="Arial" w:eastAsia="Times New Roman" w:hAnsi="Arial" w:cs="Arial"/>
          <w:iCs/>
          <w:sz w:val="24"/>
          <w:szCs w:val="24"/>
        </w:rPr>
      </w:pPr>
      <w:r>
        <w:rPr>
          <w:rFonts w:ascii="Arial" w:eastAsia="Times New Roman" w:hAnsi="Arial" w:cs="Arial"/>
          <w:iCs/>
          <w:sz w:val="24"/>
          <w:szCs w:val="24"/>
        </w:rPr>
        <w:lastRenderedPageBreak/>
        <w:t xml:space="preserve">Suak, Raymon, Adolfina dan Yantje Uhing. </w:t>
      </w:r>
      <w:proofErr w:type="gramStart"/>
      <w:r>
        <w:rPr>
          <w:rFonts w:ascii="Arial" w:eastAsia="Times New Roman" w:hAnsi="Arial" w:cs="Arial"/>
          <w:iCs/>
          <w:sz w:val="24"/>
          <w:szCs w:val="24"/>
        </w:rPr>
        <w:t>2017. Pengaruh Reward dan Punishment Terhadap Kinerja Karyawan Sutanraja Hotel Amurang.</w:t>
      </w:r>
      <w:proofErr w:type="gramEnd"/>
      <w:r>
        <w:rPr>
          <w:rFonts w:ascii="Arial" w:eastAsia="Times New Roman" w:hAnsi="Arial" w:cs="Arial"/>
          <w:iCs/>
          <w:sz w:val="24"/>
          <w:szCs w:val="24"/>
        </w:rPr>
        <w:t xml:space="preserve"> </w:t>
      </w:r>
      <w:r w:rsidRPr="00C24596">
        <w:rPr>
          <w:rFonts w:ascii="Arial" w:eastAsia="Times New Roman" w:hAnsi="Arial" w:cs="Arial"/>
          <w:i/>
          <w:iCs/>
          <w:sz w:val="24"/>
          <w:szCs w:val="24"/>
        </w:rPr>
        <w:t>Jurnal EMBA</w:t>
      </w:r>
      <w:r>
        <w:rPr>
          <w:rFonts w:ascii="Arial" w:eastAsia="Times New Roman" w:hAnsi="Arial" w:cs="Arial"/>
          <w:iCs/>
          <w:sz w:val="24"/>
          <w:szCs w:val="24"/>
        </w:rPr>
        <w:t>, Vol.5 No.2.</w:t>
      </w:r>
    </w:p>
    <w:p w:rsidR="00B742E9" w:rsidRDefault="00B742E9" w:rsidP="00B742E9">
      <w:pPr>
        <w:pStyle w:val="ListParagraph"/>
        <w:spacing w:line="240" w:lineRule="auto"/>
        <w:ind w:left="851" w:hanging="851"/>
        <w:rPr>
          <w:rFonts w:ascii="Arial" w:eastAsia="Times New Roman" w:hAnsi="Arial" w:cs="Arial"/>
          <w:sz w:val="24"/>
          <w:szCs w:val="24"/>
        </w:rPr>
      </w:pPr>
      <w:proofErr w:type="gramStart"/>
      <w:r>
        <w:rPr>
          <w:rFonts w:ascii="Arial" w:eastAsia="Times New Roman" w:hAnsi="Arial" w:cs="Arial"/>
          <w:sz w:val="24"/>
          <w:szCs w:val="24"/>
        </w:rPr>
        <w:t>Sugiyono.</w:t>
      </w:r>
      <w:proofErr w:type="gramEnd"/>
      <w:r>
        <w:rPr>
          <w:rFonts w:ascii="Arial" w:eastAsia="Times New Roman" w:hAnsi="Arial" w:cs="Arial"/>
          <w:sz w:val="24"/>
          <w:szCs w:val="24"/>
        </w:rPr>
        <w:t xml:space="preserve"> 2016. </w:t>
      </w:r>
      <w:r w:rsidRPr="0053601E">
        <w:rPr>
          <w:rFonts w:ascii="Arial" w:eastAsia="Times New Roman" w:hAnsi="Arial" w:cs="Arial"/>
          <w:i/>
          <w:sz w:val="24"/>
          <w:szCs w:val="24"/>
        </w:rPr>
        <w:t>Metode Penelitian Kuantitatif, Kualitatif dan R&amp;D</w:t>
      </w:r>
      <w:r>
        <w:rPr>
          <w:rFonts w:ascii="Arial" w:eastAsia="Times New Roman" w:hAnsi="Arial" w:cs="Arial"/>
          <w:sz w:val="24"/>
          <w:szCs w:val="24"/>
        </w:rPr>
        <w:t xml:space="preserve">.                       PT. </w:t>
      </w:r>
      <w:proofErr w:type="gramStart"/>
      <w:r w:rsidRPr="00A346F7">
        <w:rPr>
          <w:rFonts w:ascii="Arial" w:eastAsia="Times New Roman" w:hAnsi="Arial" w:cs="Arial"/>
          <w:sz w:val="24"/>
          <w:szCs w:val="24"/>
        </w:rPr>
        <w:t>Alfabeta</w:t>
      </w:r>
      <w:r>
        <w:rPr>
          <w:rFonts w:ascii="Arial" w:eastAsia="Times New Roman" w:hAnsi="Arial" w:cs="Arial"/>
          <w:sz w:val="24"/>
          <w:szCs w:val="24"/>
        </w:rPr>
        <w:t xml:space="preserve"> :</w:t>
      </w:r>
      <w:proofErr w:type="gramEnd"/>
      <w:r>
        <w:rPr>
          <w:rFonts w:ascii="Arial" w:eastAsia="Times New Roman" w:hAnsi="Arial" w:cs="Arial"/>
          <w:sz w:val="24"/>
          <w:szCs w:val="24"/>
        </w:rPr>
        <w:t xml:space="preserve"> Bandung.</w:t>
      </w:r>
    </w:p>
    <w:p w:rsidR="00B742E9" w:rsidRDefault="00B742E9" w:rsidP="00B742E9">
      <w:pPr>
        <w:pStyle w:val="ListParagraph"/>
        <w:spacing w:line="240" w:lineRule="auto"/>
        <w:ind w:left="851" w:hanging="851"/>
        <w:rPr>
          <w:rFonts w:ascii="Arial" w:eastAsia="Times New Roman" w:hAnsi="Arial" w:cs="Arial"/>
          <w:sz w:val="24"/>
          <w:szCs w:val="24"/>
        </w:rPr>
      </w:pPr>
    </w:p>
    <w:p w:rsidR="00B742E9" w:rsidRDefault="00B742E9" w:rsidP="00B742E9">
      <w:pPr>
        <w:pStyle w:val="ListParagraph"/>
        <w:spacing w:line="240" w:lineRule="auto"/>
        <w:ind w:left="851" w:hanging="851"/>
        <w:rPr>
          <w:rFonts w:ascii="Arial" w:eastAsia="Times New Roman" w:hAnsi="Arial" w:cs="Arial"/>
          <w:sz w:val="24"/>
          <w:szCs w:val="24"/>
        </w:rPr>
      </w:pPr>
      <w:proofErr w:type="gramStart"/>
      <w:r>
        <w:rPr>
          <w:rFonts w:ascii="Arial" w:eastAsia="Times New Roman" w:hAnsi="Arial" w:cs="Arial"/>
          <w:sz w:val="24"/>
          <w:szCs w:val="24"/>
        </w:rPr>
        <w:t>Suprasetyawati.</w:t>
      </w:r>
      <w:proofErr w:type="gramEnd"/>
      <w:r>
        <w:rPr>
          <w:rFonts w:ascii="Arial" w:eastAsia="Times New Roman" w:hAnsi="Arial" w:cs="Arial"/>
          <w:sz w:val="24"/>
          <w:szCs w:val="24"/>
        </w:rPr>
        <w:t xml:space="preserve"> </w:t>
      </w:r>
      <w:proofErr w:type="gramStart"/>
      <w:r>
        <w:rPr>
          <w:rFonts w:ascii="Arial" w:eastAsia="Times New Roman" w:hAnsi="Arial" w:cs="Arial"/>
          <w:sz w:val="24"/>
          <w:szCs w:val="24"/>
        </w:rPr>
        <w:t>2016. Pengaruh Pelatihan Kerja dan Motivasi Kerja terhadap Kinerja Teler dan Customer Service PT. Bank Panin TBK Surabaya.</w:t>
      </w:r>
      <w:proofErr w:type="gramEnd"/>
      <w:r>
        <w:rPr>
          <w:rFonts w:ascii="Arial" w:eastAsia="Times New Roman" w:hAnsi="Arial" w:cs="Arial"/>
          <w:sz w:val="24"/>
          <w:szCs w:val="24"/>
        </w:rPr>
        <w:t xml:space="preserve"> </w:t>
      </w:r>
      <w:proofErr w:type="gramStart"/>
      <w:r w:rsidRPr="00A70BFA">
        <w:rPr>
          <w:rFonts w:ascii="Arial" w:eastAsia="Times New Roman" w:hAnsi="Arial" w:cs="Arial"/>
          <w:i/>
          <w:sz w:val="24"/>
          <w:szCs w:val="24"/>
        </w:rPr>
        <w:t>e-Jurnal</w:t>
      </w:r>
      <w:proofErr w:type="gramEnd"/>
      <w:r w:rsidRPr="00A70BFA">
        <w:rPr>
          <w:rFonts w:ascii="Arial" w:eastAsia="Times New Roman" w:hAnsi="Arial" w:cs="Arial"/>
          <w:i/>
          <w:sz w:val="24"/>
          <w:szCs w:val="24"/>
        </w:rPr>
        <w:t xml:space="preserve"> Manajemen Kinerja. </w:t>
      </w:r>
      <w:proofErr w:type="gramStart"/>
      <w:r w:rsidRPr="008D159E">
        <w:rPr>
          <w:rFonts w:ascii="Arial" w:eastAsia="Times New Roman" w:hAnsi="Arial" w:cs="Arial"/>
          <w:sz w:val="24"/>
          <w:szCs w:val="24"/>
        </w:rPr>
        <w:t>Volume 2 No.1.</w:t>
      </w:r>
      <w:proofErr w:type="gramEnd"/>
    </w:p>
    <w:p w:rsidR="00B742E9" w:rsidRDefault="00B742E9" w:rsidP="00B742E9">
      <w:pPr>
        <w:pStyle w:val="ListParagraph"/>
        <w:spacing w:line="240" w:lineRule="auto"/>
        <w:ind w:left="851" w:hanging="851"/>
        <w:rPr>
          <w:rFonts w:ascii="Arial" w:eastAsia="Times New Roman" w:hAnsi="Arial" w:cs="Arial"/>
          <w:sz w:val="24"/>
          <w:szCs w:val="24"/>
        </w:rPr>
      </w:pPr>
    </w:p>
    <w:p w:rsidR="00B742E9" w:rsidRDefault="00B742E9" w:rsidP="00B742E9">
      <w:pPr>
        <w:pStyle w:val="ListParagraph"/>
        <w:spacing w:line="240" w:lineRule="auto"/>
        <w:ind w:left="851" w:hanging="851"/>
        <w:rPr>
          <w:rFonts w:ascii="Arial" w:eastAsia="Times New Roman" w:hAnsi="Arial" w:cs="Arial"/>
          <w:sz w:val="24"/>
          <w:szCs w:val="24"/>
        </w:rPr>
      </w:pPr>
      <w:proofErr w:type="gramStart"/>
      <w:r>
        <w:rPr>
          <w:rFonts w:ascii="Arial" w:eastAsia="Times New Roman" w:hAnsi="Arial" w:cs="Arial"/>
          <w:sz w:val="24"/>
          <w:szCs w:val="24"/>
        </w:rPr>
        <w:t>Syahril, Rizky Ramadhan dan Titik Nurbiyati.</w:t>
      </w:r>
      <w:proofErr w:type="gramEnd"/>
      <w:r>
        <w:rPr>
          <w:rFonts w:ascii="Arial" w:eastAsia="Times New Roman" w:hAnsi="Arial" w:cs="Arial"/>
          <w:sz w:val="24"/>
          <w:szCs w:val="24"/>
        </w:rPr>
        <w:t xml:space="preserve"> </w:t>
      </w:r>
      <w:proofErr w:type="gramStart"/>
      <w:r>
        <w:rPr>
          <w:rFonts w:ascii="Arial" w:eastAsia="Times New Roman" w:hAnsi="Arial" w:cs="Arial"/>
          <w:sz w:val="24"/>
          <w:szCs w:val="24"/>
        </w:rPr>
        <w:t>2016. Pengaruh Reward Ekstrinsik Dan Intrinsisk Terhadap Kinerja Dengan Kepuasan Kinerja Sebagai Variabel Intervening.</w:t>
      </w:r>
      <w:proofErr w:type="gramEnd"/>
      <w:r>
        <w:rPr>
          <w:rFonts w:ascii="Arial" w:eastAsia="Times New Roman" w:hAnsi="Arial" w:cs="Arial"/>
          <w:sz w:val="24"/>
          <w:szCs w:val="24"/>
        </w:rPr>
        <w:t xml:space="preserve"> </w:t>
      </w:r>
      <w:r w:rsidRPr="00A055B1">
        <w:rPr>
          <w:rFonts w:ascii="Arial" w:eastAsia="Times New Roman" w:hAnsi="Arial" w:cs="Arial"/>
          <w:i/>
          <w:sz w:val="24"/>
          <w:szCs w:val="24"/>
        </w:rPr>
        <w:t>Jurnal Riset Manajemen</w:t>
      </w:r>
      <w:r>
        <w:rPr>
          <w:rFonts w:ascii="Arial" w:eastAsia="Times New Roman" w:hAnsi="Arial" w:cs="Arial"/>
          <w:sz w:val="24"/>
          <w:szCs w:val="24"/>
        </w:rPr>
        <w:t>, Vol.3 No.1.</w:t>
      </w:r>
    </w:p>
    <w:p w:rsidR="00B742E9" w:rsidRDefault="00B742E9" w:rsidP="00B742E9">
      <w:pPr>
        <w:pStyle w:val="ListParagraph"/>
        <w:spacing w:line="240" w:lineRule="auto"/>
        <w:ind w:left="851" w:hanging="851"/>
        <w:rPr>
          <w:rFonts w:ascii="Arial" w:eastAsia="Times New Roman" w:hAnsi="Arial" w:cs="Arial"/>
          <w:sz w:val="24"/>
          <w:szCs w:val="24"/>
        </w:rPr>
      </w:pPr>
    </w:p>
    <w:p w:rsidR="00B742E9" w:rsidRDefault="00B742E9" w:rsidP="00B742E9">
      <w:pPr>
        <w:pStyle w:val="ListParagraph"/>
        <w:spacing w:line="240" w:lineRule="auto"/>
        <w:ind w:left="851" w:hanging="851"/>
        <w:rPr>
          <w:rFonts w:ascii="Arial" w:eastAsia="Times New Roman" w:hAnsi="Arial" w:cs="Arial"/>
          <w:sz w:val="24"/>
          <w:szCs w:val="24"/>
        </w:rPr>
      </w:pPr>
      <w:proofErr w:type="gramStart"/>
      <w:r>
        <w:rPr>
          <w:rFonts w:ascii="Arial" w:eastAsia="Times New Roman" w:hAnsi="Arial" w:cs="Arial"/>
          <w:sz w:val="24"/>
          <w:szCs w:val="24"/>
        </w:rPr>
        <w:t>Tania, Anastasia dan Eddy M.Sutanti.2013.</w:t>
      </w:r>
      <w:proofErr w:type="gramEnd"/>
      <w:r>
        <w:rPr>
          <w:rFonts w:ascii="Arial" w:eastAsia="Times New Roman" w:hAnsi="Arial" w:cs="Arial"/>
          <w:sz w:val="24"/>
          <w:szCs w:val="24"/>
        </w:rPr>
        <w:t xml:space="preserve"> </w:t>
      </w:r>
      <w:proofErr w:type="gramStart"/>
      <w:r>
        <w:rPr>
          <w:rFonts w:ascii="Arial" w:eastAsia="Times New Roman" w:hAnsi="Arial" w:cs="Arial"/>
          <w:sz w:val="24"/>
          <w:szCs w:val="24"/>
        </w:rPr>
        <w:t>Pengaruh Motivasi Kerja Dan Kepuasan Kerja Terhadap Komitmen Organisasi Karyawan PT Dai Knife Di Suarabaya.</w:t>
      </w:r>
      <w:proofErr w:type="gramEnd"/>
      <w:r>
        <w:rPr>
          <w:rFonts w:ascii="Arial" w:eastAsia="Times New Roman" w:hAnsi="Arial" w:cs="Arial"/>
          <w:sz w:val="24"/>
          <w:szCs w:val="24"/>
        </w:rPr>
        <w:t xml:space="preserve"> AGODA Vol.1, No.3</w:t>
      </w:r>
    </w:p>
    <w:p w:rsidR="00B742E9" w:rsidRPr="00A70BFA" w:rsidRDefault="00B742E9" w:rsidP="00B742E9">
      <w:pPr>
        <w:pStyle w:val="ListParagraph"/>
        <w:spacing w:line="240" w:lineRule="auto"/>
        <w:ind w:left="851" w:hanging="851"/>
        <w:rPr>
          <w:rFonts w:ascii="Arial" w:eastAsia="Times New Roman" w:hAnsi="Arial" w:cs="Arial"/>
          <w:i/>
          <w:sz w:val="24"/>
          <w:szCs w:val="24"/>
        </w:rPr>
      </w:pPr>
    </w:p>
    <w:p w:rsidR="00B742E9" w:rsidRDefault="00B742E9" w:rsidP="00B742E9">
      <w:pPr>
        <w:spacing w:before="100" w:beforeAutospacing="1" w:after="100" w:afterAutospacing="1" w:line="240" w:lineRule="auto"/>
        <w:ind w:left="851" w:hanging="851"/>
        <w:jc w:val="both"/>
        <w:outlineLvl w:val="0"/>
      </w:pPr>
      <w:hyperlink r:id="rId12" w:history="1">
        <w:r w:rsidRPr="00B97C11">
          <w:rPr>
            <w:rStyle w:val="Hyperlink"/>
            <w:rFonts w:ascii="Arial" w:hAnsi="Arial" w:cs="Arial"/>
            <w:sz w:val="24"/>
            <w:szCs w:val="24"/>
          </w:rPr>
          <w:t>http://www.kabarbisnis.com/read/2875222/indonesia-masuk-10-besar-pasar-herbalife-dunia Diakses 10 Agustus 2017</w:t>
        </w:r>
      </w:hyperlink>
    </w:p>
    <w:p w:rsidR="00B742E9" w:rsidRPr="00B97C11" w:rsidRDefault="00B742E9" w:rsidP="00B742E9">
      <w:pPr>
        <w:spacing w:before="100" w:beforeAutospacing="1" w:after="100" w:afterAutospacing="1" w:line="240" w:lineRule="auto"/>
        <w:ind w:left="851" w:hanging="851"/>
        <w:jc w:val="both"/>
        <w:outlineLvl w:val="0"/>
        <w:rPr>
          <w:rFonts w:ascii="Arial" w:hAnsi="Arial" w:cs="Arial"/>
          <w:sz w:val="24"/>
          <w:szCs w:val="24"/>
        </w:rPr>
      </w:pPr>
      <w:hyperlink r:id="rId13" w:history="1">
        <w:r w:rsidRPr="003E7889">
          <w:rPr>
            <w:rStyle w:val="Hyperlink"/>
            <w:rFonts w:ascii="Arial" w:hAnsi="Arial" w:cs="Arial"/>
            <w:sz w:val="24"/>
            <w:szCs w:val="24"/>
          </w:rPr>
          <w:t>https://www.academia.edu/34691033/Modul_Praktik_Partial_Least_Square_PLS</w:t>
        </w:r>
      </w:hyperlink>
      <w:r>
        <w:t xml:space="preserve"> </w:t>
      </w:r>
      <w:r>
        <w:rPr>
          <w:rFonts w:ascii="Arial" w:hAnsi="Arial" w:cs="Arial"/>
          <w:sz w:val="24"/>
          <w:szCs w:val="24"/>
        </w:rPr>
        <w:t>Diakses 1 Januari 2018</w:t>
      </w:r>
    </w:p>
    <w:p w:rsidR="00B742E9" w:rsidRDefault="00B742E9" w:rsidP="00B742E9">
      <w:pPr>
        <w:spacing w:before="100" w:beforeAutospacing="1" w:after="100" w:afterAutospacing="1" w:line="240" w:lineRule="auto"/>
        <w:ind w:left="851" w:hanging="851"/>
        <w:jc w:val="both"/>
        <w:outlineLvl w:val="0"/>
        <w:rPr>
          <w:rFonts w:ascii="Arial" w:hAnsi="Arial" w:cs="Arial"/>
          <w:sz w:val="24"/>
          <w:szCs w:val="24"/>
        </w:rPr>
      </w:pPr>
      <w:hyperlink r:id="rId14" w:history="1">
        <w:r w:rsidRPr="00B97C11">
          <w:rPr>
            <w:rStyle w:val="Hyperlink"/>
            <w:rFonts w:ascii="Arial" w:hAnsi="Arial" w:cs="Arial"/>
            <w:sz w:val="24"/>
            <w:szCs w:val="24"/>
          </w:rPr>
          <w:t>http://digilib.unila.ac.id/8339/15/BAB%20II.pdf</w:t>
        </w:r>
      </w:hyperlink>
      <w:r w:rsidRPr="00B97C11">
        <w:rPr>
          <w:rFonts w:ascii="Arial" w:hAnsi="Arial" w:cs="Arial"/>
          <w:sz w:val="24"/>
          <w:szCs w:val="24"/>
        </w:rPr>
        <w:t xml:space="preserve"> </w:t>
      </w:r>
      <w:r>
        <w:rPr>
          <w:rFonts w:ascii="Arial" w:hAnsi="Arial" w:cs="Arial"/>
          <w:sz w:val="24"/>
          <w:szCs w:val="24"/>
        </w:rPr>
        <w:t>Diakses 30</w:t>
      </w:r>
      <w:r w:rsidRPr="00B97C11">
        <w:rPr>
          <w:rFonts w:ascii="Arial" w:hAnsi="Arial" w:cs="Arial"/>
          <w:sz w:val="24"/>
          <w:szCs w:val="24"/>
        </w:rPr>
        <w:t xml:space="preserve"> Agustus 2017</w:t>
      </w:r>
    </w:p>
    <w:p w:rsidR="00B742E9" w:rsidRDefault="00B742E9" w:rsidP="00B742E9">
      <w:pPr>
        <w:spacing w:before="100" w:beforeAutospacing="1" w:after="100" w:afterAutospacing="1" w:line="240" w:lineRule="auto"/>
        <w:ind w:left="851" w:hanging="851"/>
        <w:jc w:val="both"/>
        <w:outlineLvl w:val="0"/>
        <w:rPr>
          <w:rFonts w:ascii="Arial" w:hAnsi="Arial" w:cs="Arial"/>
          <w:sz w:val="24"/>
          <w:szCs w:val="24"/>
        </w:rPr>
      </w:pPr>
      <w:hyperlink r:id="rId15" w:history="1">
        <w:r w:rsidRPr="00D16F9F">
          <w:rPr>
            <w:rStyle w:val="Hyperlink"/>
            <w:rFonts w:ascii="Arial" w:hAnsi="Arial" w:cs="Arial"/>
            <w:sz w:val="24"/>
            <w:szCs w:val="24"/>
          </w:rPr>
          <w:t>http://digilib.uinsby.ac.id/20661/7/Bab%204.pdf</w:t>
        </w:r>
      </w:hyperlink>
      <w:r>
        <w:rPr>
          <w:rFonts w:ascii="Arial" w:hAnsi="Arial" w:cs="Arial"/>
          <w:sz w:val="24"/>
          <w:szCs w:val="24"/>
        </w:rPr>
        <w:t xml:space="preserve"> Diakses 5 Januari 2019</w:t>
      </w:r>
    </w:p>
    <w:p w:rsidR="00B742E9" w:rsidRDefault="00B742E9" w:rsidP="00B742E9">
      <w:pPr>
        <w:spacing w:before="100" w:beforeAutospacing="1" w:after="100" w:afterAutospacing="1" w:line="240" w:lineRule="auto"/>
        <w:ind w:left="851" w:hanging="851"/>
        <w:jc w:val="both"/>
        <w:outlineLvl w:val="0"/>
        <w:rPr>
          <w:rFonts w:ascii="Arial" w:hAnsi="Arial" w:cs="Arial"/>
          <w:sz w:val="24"/>
          <w:szCs w:val="24"/>
        </w:rPr>
      </w:pPr>
      <w:hyperlink r:id="rId16" w:history="1">
        <w:r w:rsidRPr="00182CD6">
          <w:rPr>
            <w:rStyle w:val="Hyperlink"/>
            <w:rFonts w:ascii="Arial" w:hAnsi="Arial" w:cs="Arial"/>
            <w:sz w:val="24"/>
            <w:szCs w:val="24"/>
          </w:rPr>
          <w:t>http://etheses.uin-malang.ac.id/2160/8/11520081_Bab_4.pdf</w:t>
        </w:r>
      </w:hyperlink>
      <w:r>
        <w:rPr>
          <w:rFonts w:ascii="Arial" w:hAnsi="Arial" w:cs="Arial"/>
          <w:sz w:val="24"/>
          <w:szCs w:val="24"/>
        </w:rPr>
        <w:t>. Diakses 5 Januari 2019</w:t>
      </w:r>
    </w:p>
    <w:p w:rsidR="00B742E9" w:rsidRDefault="00B742E9" w:rsidP="00B742E9">
      <w:pPr>
        <w:spacing w:before="100" w:beforeAutospacing="1" w:after="100" w:afterAutospacing="1" w:line="240" w:lineRule="auto"/>
        <w:ind w:left="851" w:hanging="851"/>
        <w:jc w:val="both"/>
        <w:outlineLvl w:val="0"/>
        <w:rPr>
          <w:rFonts w:ascii="Arial" w:hAnsi="Arial" w:cs="Arial"/>
          <w:sz w:val="24"/>
          <w:szCs w:val="24"/>
        </w:rPr>
      </w:pPr>
      <w:hyperlink r:id="rId17" w:history="1">
        <w:r w:rsidRPr="00D16F9F">
          <w:rPr>
            <w:rStyle w:val="Hyperlink"/>
            <w:rFonts w:ascii="Arial" w:hAnsi="Arial" w:cs="Arial"/>
            <w:sz w:val="24"/>
            <w:szCs w:val="24"/>
          </w:rPr>
          <w:t>http://repository.umy.ac.id/bitstream/handle/123456789/8007/H.%20BAB%20IV.pdf?sequence=8&amp;isAllowed=y</w:t>
        </w:r>
      </w:hyperlink>
      <w:r>
        <w:rPr>
          <w:rFonts w:ascii="Arial" w:hAnsi="Arial" w:cs="Arial"/>
          <w:sz w:val="24"/>
          <w:szCs w:val="24"/>
        </w:rPr>
        <w:t xml:space="preserve"> Diakses 10 Januari 2019</w:t>
      </w:r>
    </w:p>
    <w:p w:rsidR="00B742E9" w:rsidRDefault="00B742E9" w:rsidP="00B742E9">
      <w:pPr>
        <w:spacing w:before="100" w:beforeAutospacing="1" w:after="100" w:afterAutospacing="1" w:line="240" w:lineRule="auto"/>
        <w:ind w:left="851" w:hanging="851"/>
        <w:jc w:val="both"/>
        <w:outlineLvl w:val="0"/>
        <w:rPr>
          <w:rFonts w:ascii="Arial" w:hAnsi="Arial" w:cs="Arial"/>
          <w:sz w:val="24"/>
          <w:szCs w:val="24"/>
        </w:rPr>
      </w:pPr>
      <w:hyperlink r:id="rId18" w:history="1">
        <w:r w:rsidRPr="003E7889">
          <w:rPr>
            <w:rStyle w:val="Hyperlink"/>
            <w:rFonts w:ascii="Arial" w:hAnsi="Arial" w:cs="Arial"/>
            <w:sz w:val="24"/>
            <w:szCs w:val="24"/>
          </w:rPr>
          <w:t>https://www.academia.edu/34691033/Modul_Praktik_Partial_Least_Square_PLS</w:t>
        </w:r>
      </w:hyperlink>
    </w:p>
    <w:p w:rsidR="00B742E9" w:rsidRPr="00271DBD" w:rsidRDefault="00B742E9" w:rsidP="00B742E9">
      <w:pPr>
        <w:pStyle w:val="ListParagraph"/>
        <w:spacing w:line="240" w:lineRule="auto"/>
        <w:rPr>
          <w:rFonts w:ascii="Arial" w:hAnsi="Arial" w:cs="Arial"/>
          <w:sz w:val="24"/>
          <w:szCs w:val="24"/>
        </w:rPr>
      </w:pPr>
    </w:p>
    <w:p w:rsidR="00B742E9" w:rsidRDefault="00B742E9" w:rsidP="00B742E9">
      <w:pPr>
        <w:pStyle w:val="ListParagraph"/>
        <w:tabs>
          <w:tab w:val="right" w:pos="567"/>
          <w:tab w:val="center" w:leader="dot" w:pos="7938"/>
          <w:tab w:val="right" w:pos="8505"/>
        </w:tabs>
        <w:spacing w:line="240" w:lineRule="auto"/>
        <w:ind w:left="0"/>
        <w:rPr>
          <w:rFonts w:ascii="Arial" w:hAnsi="Arial" w:cs="Arial"/>
          <w:sz w:val="24"/>
          <w:szCs w:val="24"/>
        </w:rPr>
      </w:pPr>
    </w:p>
    <w:p w:rsidR="00B742E9" w:rsidRDefault="00B742E9" w:rsidP="00B742E9">
      <w:pPr>
        <w:pStyle w:val="ListParagraph"/>
        <w:tabs>
          <w:tab w:val="right" w:pos="1134"/>
          <w:tab w:val="center" w:leader="dot" w:pos="7938"/>
          <w:tab w:val="right" w:pos="8505"/>
        </w:tabs>
        <w:spacing w:line="240" w:lineRule="auto"/>
        <w:ind w:left="0"/>
        <w:jc w:val="center"/>
        <w:rPr>
          <w:rFonts w:ascii="Arial" w:hAnsi="Arial" w:cs="Arial"/>
          <w:sz w:val="24"/>
          <w:szCs w:val="24"/>
        </w:rPr>
      </w:pPr>
    </w:p>
    <w:p w:rsidR="00B742E9" w:rsidRDefault="00B742E9" w:rsidP="00B742E9">
      <w:pPr>
        <w:pStyle w:val="ListParagraph"/>
        <w:tabs>
          <w:tab w:val="right" w:pos="1134"/>
          <w:tab w:val="center" w:leader="dot" w:pos="7938"/>
          <w:tab w:val="right" w:pos="8505"/>
        </w:tabs>
        <w:spacing w:line="240" w:lineRule="auto"/>
        <w:ind w:left="0"/>
        <w:jc w:val="center"/>
        <w:rPr>
          <w:rFonts w:ascii="Arial" w:hAnsi="Arial" w:cs="Arial"/>
          <w:sz w:val="24"/>
          <w:szCs w:val="24"/>
        </w:rPr>
      </w:pPr>
    </w:p>
    <w:p w:rsidR="00B742E9" w:rsidRDefault="00B742E9" w:rsidP="00B742E9">
      <w:pPr>
        <w:pStyle w:val="ListParagraph"/>
        <w:tabs>
          <w:tab w:val="right" w:pos="1134"/>
          <w:tab w:val="center" w:leader="dot" w:pos="7938"/>
          <w:tab w:val="right" w:pos="8505"/>
        </w:tabs>
        <w:spacing w:line="240" w:lineRule="auto"/>
        <w:ind w:left="0"/>
        <w:jc w:val="center"/>
        <w:rPr>
          <w:rFonts w:ascii="Arial" w:hAnsi="Arial" w:cs="Arial"/>
          <w:sz w:val="24"/>
          <w:szCs w:val="24"/>
        </w:rPr>
      </w:pPr>
    </w:p>
    <w:p w:rsidR="00B742E9" w:rsidRDefault="00B742E9" w:rsidP="00B742E9"/>
    <w:p w:rsidR="00494B66" w:rsidRDefault="00494B66"/>
    <w:sectPr w:rsidR="00494B66" w:rsidSect="00D411C6">
      <w:type w:val="continuous"/>
      <w:pgSz w:w="11907" w:h="16839" w:code="9"/>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11A20"/>
    <w:multiLevelType w:val="hybridMultilevel"/>
    <w:tmpl w:val="1492901C"/>
    <w:lvl w:ilvl="0" w:tplc="14CC484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2689A"/>
    <w:multiLevelType w:val="hybridMultilevel"/>
    <w:tmpl w:val="53E62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53A38"/>
    <w:multiLevelType w:val="hybridMultilevel"/>
    <w:tmpl w:val="0874B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06B45"/>
    <w:multiLevelType w:val="hybridMultilevel"/>
    <w:tmpl w:val="25F6A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F13DF"/>
    <w:multiLevelType w:val="hybridMultilevel"/>
    <w:tmpl w:val="DD00FCD4"/>
    <w:lvl w:ilvl="0" w:tplc="F5A08C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3062F"/>
    <w:multiLevelType w:val="hybridMultilevel"/>
    <w:tmpl w:val="8A7E8982"/>
    <w:lvl w:ilvl="0" w:tplc="BA6438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E0D00"/>
    <w:multiLevelType w:val="hybridMultilevel"/>
    <w:tmpl w:val="5F64DAD2"/>
    <w:lvl w:ilvl="0" w:tplc="453677F4">
      <w:start w:val="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9198A"/>
    <w:multiLevelType w:val="hybridMultilevel"/>
    <w:tmpl w:val="566A8D9A"/>
    <w:lvl w:ilvl="0" w:tplc="E4ECD1B4">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235B3C"/>
    <w:multiLevelType w:val="hybridMultilevel"/>
    <w:tmpl w:val="0C7EC2DE"/>
    <w:lvl w:ilvl="0" w:tplc="7AEAD6F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C86EB0"/>
    <w:multiLevelType w:val="hybridMultilevel"/>
    <w:tmpl w:val="6FA0C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4A1CBB"/>
    <w:multiLevelType w:val="hybridMultilevel"/>
    <w:tmpl w:val="700AD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D10785"/>
    <w:multiLevelType w:val="hybridMultilevel"/>
    <w:tmpl w:val="640A5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61EB1"/>
    <w:multiLevelType w:val="hybridMultilevel"/>
    <w:tmpl w:val="0630C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F454E9"/>
    <w:multiLevelType w:val="hybridMultilevel"/>
    <w:tmpl w:val="556C695A"/>
    <w:lvl w:ilvl="0" w:tplc="CAC0BF1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EB6668"/>
    <w:multiLevelType w:val="hybridMultilevel"/>
    <w:tmpl w:val="F4B69BD4"/>
    <w:lvl w:ilvl="0" w:tplc="0B1694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F2111"/>
    <w:multiLevelType w:val="hybridMultilevel"/>
    <w:tmpl w:val="039CDB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03C23C1"/>
    <w:multiLevelType w:val="hybridMultilevel"/>
    <w:tmpl w:val="6824B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D92698"/>
    <w:multiLevelType w:val="hybridMultilevel"/>
    <w:tmpl w:val="81BA4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01588D"/>
    <w:multiLevelType w:val="hybridMultilevel"/>
    <w:tmpl w:val="7B747E4E"/>
    <w:lvl w:ilvl="0" w:tplc="32265872">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C80E33"/>
    <w:multiLevelType w:val="hybridMultilevel"/>
    <w:tmpl w:val="50E62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D01121F"/>
    <w:multiLevelType w:val="hybridMultilevel"/>
    <w:tmpl w:val="A508D2D0"/>
    <w:lvl w:ilvl="0" w:tplc="A8E83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4"/>
  </w:num>
  <w:num w:numId="4">
    <w:abstractNumId w:val="2"/>
  </w:num>
  <w:num w:numId="5">
    <w:abstractNumId w:val="15"/>
  </w:num>
  <w:num w:numId="6">
    <w:abstractNumId w:val="19"/>
  </w:num>
  <w:num w:numId="7">
    <w:abstractNumId w:val="10"/>
  </w:num>
  <w:num w:numId="8">
    <w:abstractNumId w:val="9"/>
  </w:num>
  <w:num w:numId="9">
    <w:abstractNumId w:val="8"/>
  </w:num>
  <w:num w:numId="10">
    <w:abstractNumId w:val="12"/>
  </w:num>
  <w:num w:numId="11">
    <w:abstractNumId w:val="1"/>
  </w:num>
  <w:num w:numId="12">
    <w:abstractNumId w:val="0"/>
  </w:num>
  <w:num w:numId="13">
    <w:abstractNumId w:val="7"/>
  </w:num>
  <w:num w:numId="14">
    <w:abstractNumId w:val="18"/>
  </w:num>
  <w:num w:numId="15">
    <w:abstractNumId w:val="5"/>
  </w:num>
  <w:num w:numId="16">
    <w:abstractNumId w:val="6"/>
  </w:num>
  <w:num w:numId="17">
    <w:abstractNumId w:val="20"/>
  </w:num>
  <w:num w:numId="18">
    <w:abstractNumId w:val="14"/>
  </w:num>
  <w:num w:numId="19">
    <w:abstractNumId w:val="13"/>
  </w:num>
  <w:num w:numId="20">
    <w:abstractNumId w:val="3"/>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B742E9"/>
    <w:rsid w:val="00494B66"/>
    <w:rsid w:val="00B742E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2E9"/>
    <w:rPr>
      <w:lang w:val="en-US"/>
    </w:rPr>
  </w:style>
  <w:style w:type="paragraph" w:styleId="Heading2">
    <w:name w:val="heading 2"/>
    <w:basedOn w:val="Normal"/>
    <w:link w:val="Heading2Char"/>
    <w:uiPriority w:val="9"/>
    <w:qFormat/>
    <w:rsid w:val="00B742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42E9"/>
    <w:rPr>
      <w:rFonts w:ascii="Times New Roman" w:eastAsia="Times New Roman" w:hAnsi="Times New Roman" w:cs="Times New Roman"/>
      <w:b/>
      <w:bCs/>
      <w:sz w:val="36"/>
      <w:szCs w:val="36"/>
      <w:lang w:val="en-US"/>
    </w:rPr>
  </w:style>
  <w:style w:type="paragraph" w:styleId="ListParagraph">
    <w:name w:val="List Paragraph"/>
    <w:aliases w:val="spasi 2 taiiii"/>
    <w:basedOn w:val="Normal"/>
    <w:link w:val="ListParagraphChar"/>
    <w:uiPriority w:val="34"/>
    <w:qFormat/>
    <w:rsid w:val="00B742E9"/>
    <w:pPr>
      <w:spacing w:line="480" w:lineRule="auto"/>
      <w:ind w:left="720"/>
      <w:contextualSpacing/>
      <w:jc w:val="both"/>
    </w:pPr>
  </w:style>
  <w:style w:type="character" w:customStyle="1" w:styleId="ListParagraphChar">
    <w:name w:val="List Paragraph Char"/>
    <w:aliases w:val="spasi 2 taiiii Char"/>
    <w:link w:val="ListParagraph"/>
    <w:uiPriority w:val="34"/>
    <w:locked/>
    <w:rsid w:val="00B742E9"/>
    <w:rPr>
      <w:lang w:val="en-US"/>
    </w:rPr>
  </w:style>
  <w:style w:type="character" w:customStyle="1" w:styleId="tlid-translation">
    <w:name w:val="tlid-translation"/>
    <w:basedOn w:val="DefaultParagraphFont"/>
    <w:rsid w:val="00B742E9"/>
  </w:style>
  <w:style w:type="table" w:styleId="TableGrid">
    <w:name w:val="Table Grid"/>
    <w:basedOn w:val="TableNormal"/>
    <w:uiPriority w:val="59"/>
    <w:rsid w:val="00B742E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42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2E9"/>
    <w:rPr>
      <w:rFonts w:ascii="Tahoma" w:hAnsi="Tahoma" w:cs="Tahoma"/>
      <w:sz w:val="16"/>
      <w:szCs w:val="16"/>
      <w:lang w:val="en-US"/>
    </w:rPr>
  </w:style>
  <w:style w:type="character" w:customStyle="1" w:styleId="st">
    <w:name w:val="st"/>
    <w:basedOn w:val="DefaultParagraphFont"/>
    <w:rsid w:val="00B742E9"/>
  </w:style>
  <w:style w:type="character" w:styleId="Emphasis">
    <w:name w:val="Emphasis"/>
    <w:basedOn w:val="DefaultParagraphFont"/>
    <w:uiPriority w:val="20"/>
    <w:qFormat/>
    <w:rsid w:val="00B742E9"/>
    <w:rPr>
      <w:i/>
      <w:iCs/>
    </w:rPr>
  </w:style>
  <w:style w:type="character" w:styleId="Hyperlink">
    <w:name w:val="Hyperlink"/>
    <w:basedOn w:val="DefaultParagraphFont"/>
    <w:uiPriority w:val="99"/>
    <w:unhideWhenUsed/>
    <w:rsid w:val="00B742E9"/>
    <w:rPr>
      <w:color w:val="0000FF"/>
      <w:u w:val="single"/>
    </w:rPr>
  </w:style>
  <w:style w:type="character" w:styleId="HTMLCite">
    <w:name w:val="HTML Cite"/>
    <w:basedOn w:val="DefaultParagraphFont"/>
    <w:uiPriority w:val="99"/>
    <w:semiHidden/>
    <w:unhideWhenUsed/>
    <w:rsid w:val="00B742E9"/>
    <w:rPr>
      <w:i/>
      <w:iCs/>
    </w:rPr>
  </w:style>
  <w:style w:type="paragraph" w:styleId="Header">
    <w:name w:val="header"/>
    <w:basedOn w:val="Normal"/>
    <w:link w:val="HeaderChar"/>
    <w:uiPriority w:val="99"/>
    <w:semiHidden/>
    <w:unhideWhenUsed/>
    <w:rsid w:val="00B742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42E9"/>
    <w:rPr>
      <w:lang w:val="en-US"/>
    </w:rPr>
  </w:style>
  <w:style w:type="paragraph" w:styleId="Footer">
    <w:name w:val="footer"/>
    <w:basedOn w:val="Normal"/>
    <w:link w:val="FooterChar"/>
    <w:uiPriority w:val="99"/>
    <w:semiHidden/>
    <w:unhideWhenUsed/>
    <w:rsid w:val="00B742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42E9"/>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yherbalife.com/" TargetMode="External"/><Relationship Id="rId13" Type="http://schemas.openxmlformats.org/officeDocument/2006/relationships/hyperlink" Target="https://www.academia.edu/34691033/Modul_Praktik_Partial_Least_Square_PLS" TargetMode="External"/><Relationship Id="rId18" Type="http://schemas.openxmlformats.org/officeDocument/2006/relationships/hyperlink" Target="https://www.academia.edu/34691033/Modul_Praktik_Partial_Least_Square_PLS"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kabarbisnis.com/read/2875222/indonesia-masuk-10-besar-pasar-herbalife-dunia%20Diakses%2010%20Agustus%202017" TargetMode="External"/><Relationship Id="rId17" Type="http://schemas.openxmlformats.org/officeDocument/2006/relationships/hyperlink" Target="http://repository.umy.ac.id/bitstream/handle/123456789/8007/H.%20BAB%20IV.pdf?sequence=8&amp;isAllowed=y" TargetMode="External"/><Relationship Id="rId2" Type="http://schemas.openxmlformats.org/officeDocument/2006/relationships/styles" Target="styles.xml"/><Relationship Id="rId16" Type="http://schemas.openxmlformats.org/officeDocument/2006/relationships/hyperlink" Target="http://etheses.uin-malang.ac.id/2160/8/11520081_Bab_4.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apers.ssrn.com/sol3/cf_dev/AbsByAuth.cfm?per_id=1932744" TargetMode="External"/><Relationship Id="rId5" Type="http://schemas.openxmlformats.org/officeDocument/2006/relationships/image" Target="media/image1.png"/><Relationship Id="rId15" Type="http://schemas.openxmlformats.org/officeDocument/2006/relationships/hyperlink" Target="http://digilib.uinsby.ac.id/20661/7/Bab%204.pdf" TargetMode="External"/><Relationship Id="rId10" Type="http://schemas.openxmlformats.org/officeDocument/2006/relationships/hyperlink" Target="http://edge.myherbalife.com/vmba/media/83000BD2-E994-4BE5-8A9D-9A918CD44277/Web/General/Original/MPE_Book%204_ID.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r.herbalife.com/" TargetMode="External"/><Relationship Id="rId14" Type="http://schemas.openxmlformats.org/officeDocument/2006/relationships/hyperlink" Target="http://digilib.unila.ac.id/8339/15/BAB%20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6739</Words>
  <Characters>38418</Characters>
  <Application>Microsoft Office Word</Application>
  <DocSecurity>0</DocSecurity>
  <Lines>320</Lines>
  <Paragraphs>90</Paragraphs>
  <ScaleCrop>false</ScaleCrop>
  <Company/>
  <LinksUpToDate>false</LinksUpToDate>
  <CharactersWithSpaces>45067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cp:revision>
  <dcterms:created xsi:type="dcterms:W3CDTF">2019-01-31T00:04:00Z</dcterms:created>
  <dcterms:modified xsi:type="dcterms:W3CDTF">2019-01-31T00:05:00Z</dcterms:modified>
</cp:coreProperties>
</file>