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B1" w:rsidRPr="0011625A" w:rsidRDefault="00081AB1" w:rsidP="0011625A">
      <w:pPr>
        <w:spacing w:after="0" w:line="240" w:lineRule="auto"/>
        <w:jc w:val="center"/>
        <w:rPr>
          <w:rFonts w:ascii="Times New Roman" w:hAnsi="Times New Roman" w:cs="Times New Roman"/>
          <w:b/>
          <w:sz w:val="24"/>
          <w:szCs w:val="24"/>
          <w:lang w:val="id-ID"/>
        </w:rPr>
      </w:pPr>
      <w:r w:rsidRPr="0011625A">
        <w:rPr>
          <w:rFonts w:ascii="Times New Roman" w:hAnsi="Times New Roman" w:cs="Times New Roman"/>
          <w:b/>
          <w:sz w:val="24"/>
          <w:szCs w:val="24"/>
        </w:rPr>
        <w:t xml:space="preserve">PENGARUH </w:t>
      </w:r>
      <w:r w:rsidRPr="0011625A">
        <w:rPr>
          <w:rFonts w:ascii="Times New Roman" w:hAnsi="Times New Roman" w:cs="Times New Roman"/>
          <w:b/>
          <w:sz w:val="24"/>
          <w:szCs w:val="24"/>
          <w:lang w:val="id-ID"/>
        </w:rPr>
        <w:t>DUKUNGAN SOSIAL DAN KEJELASAN PERAN   SERTA   PERSEPSI    KEADILAN  TERHADAP KINERJA KARYAWAN                                                                     PT  GLOBAL SARANA NIAGA                                                                        DI SAMARINDA</w:t>
      </w:r>
    </w:p>
    <w:p w:rsidR="00674192" w:rsidRDefault="00674192" w:rsidP="0011625A">
      <w:pPr>
        <w:spacing w:after="0" w:line="240" w:lineRule="auto"/>
        <w:jc w:val="both"/>
        <w:rPr>
          <w:rFonts w:ascii="Times New Roman" w:hAnsi="Times New Roman" w:cs="Times New Roman"/>
          <w:b/>
          <w:sz w:val="24"/>
          <w:szCs w:val="24"/>
          <w:lang w:val="id-ID"/>
        </w:rPr>
      </w:pPr>
    </w:p>
    <w:p w:rsidR="00674192" w:rsidRPr="00674192" w:rsidRDefault="00674192" w:rsidP="00674192">
      <w:pPr>
        <w:spacing w:after="0" w:line="240" w:lineRule="auto"/>
        <w:jc w:val="center"/>
        <w:rPr>
          <w:rFonts w:ascii="Arial" w:hAnsi="Arial" w:cs="Arial"/>
          <w:u w:val="single"/>
          <w:lang w:val="id-ID"/>
        </w:rPr>
      </w:pPr>
      <w:r w:rsidRPr="00674192">
        <w:rPr>
          <w:rFonts w:ascii="Arial" w:hAnsi="Arial" w:cs="Arial"/>
          <w:u w:val="single"/>
        </w:rPr>
        <w:t>Angga Wibiksana</w:t>
      </w:r>
    </w:p>
    <w:p w:rsidR="00674192" w:rsidRDefault="00674192" w:rsidP="00674192">
      <w:pPr>
        <w:spacing w:after="0" w:line="240" w:lineRule="auto"/>
        <w:jc w:val="center"/>
        <w:rPr>
          <w:rFonts w:ascii="Times New Roman" w:hAnsi="Times New Roman" w:cs="Times New Roman"/>
          <w:sz w:val="24"/>
          <w:szCs w:val="24"/>
          <w:lang w:val="id-ID"/>
        </w:rPr>
      </w:pPr>
      <w:r w:rsidRPr="00674192">
        <w:rPr>
          <w:rFonts w:ascii="Times New Roman" w:hAnsi="Times New Roman" w:cs="Times New Roman"/>
          <w:sz w:val="24"/>
          <w:szCs w:val="24"/>
          <w:lang w:val="sv-SE"/>
        </w:rPr>
        <w:t xml:space="preserve">Fakultas Ekonomi </w:t>
      </w:r>
      <w:r w:rsidRPr="00674192">
        <w:rPr>
          <w:rFonts w:ascii="Times New Roman" w:hAnsi="Times New Roman" w:cs="Times New Roman"/>
          <w:sz w:val="24"/>
          <w:szCs w:val="24"/>
          <w:lang w:val="id-ID"/>
        </w:rPr>
        <w:t xml:space="preserve">Dan Bisnis </w:t>
      </w:r>
      <w:r w:rsidRPr="00674192">
        <w:rPr>
          <w:rFonts w:ascii="Times New Roman" w:hAnsi="Times New Roman" w:cs="Times New Roman"/>
          <w:sz w:val="24"/>
          <w:szCs w:val="24"/>
          <w:lang w:val="sv-SE"/>
        </w:rPr>
        <w:t>Universitas Mulawarman</w:t>
      </w:r>
    </w:p>
    <w:p w:rsidR="00674192" w:rsidRPr="00674192" w:rsidRDefault="00674192" w:rsidP="00674192">
      <w:pPr>
        <w:spacing w:after="0" w:line="240" w:lineRule="auto"/>
        <w:jc w:val="center"/>
        <w:rPr>
          <w:rFonts w:ascii="Times New Roman" w:hAnsi="Times New Roman" w:cs="Times New Roman"/>
          <w:sz w:val="24"/>
          <w:szCs w:val="24"/>
          <w:lang w:val="id-ID"/>
        </w:rPr>
      </w:pPr>
    </w:p>
    <w:p w:rsidR="00674192" w:rsidRDefault="00674192" w:rsidP="00674192">
      <w:pPr>
        <w:spacing w:after="0" w:line="240" w:lineRule="auto"/>
        <w:jc w:val="center"/>
        <w:rPr>
          <w:rFonts w:ascii="Arial" w:hAnsi="Arial" w:cs="Arial"/>
          <w:u w:val="single"/>
          <w:lang w:val="id-ID"/>
        </w:rPr>
      </w:pPr>
      <w:r w:rsidRPr="000D269F">
        <w:rPr>
          <w:rFonts w:ascii="Arial" w:hAnsi="Arial" w:cs="Arial"/>
          <w:u w:val="single"/>
          <w:lang w:val="sv-SE"/>
        </w:rPr>
        <w:t>Sukisno S. Riadi</w:t>
      </w:r>
    </w:p>
    <w:p w:rsidR="00674192" w:rsidRPr="00674192" w:rsidRDefault="00674192" w:rsidP="00674192">
      <w:pPr>
        <w:spacing w:after="0" w:line="240" w:lineRule="auto"/>
        <w:jc w:val="center"/>
        <w:rPr>
          <w:rFonts w:ascii="Times New Roman" w:hAnsi="Times New Roman" w:cs="Times New Roman"/>
          <w:sz w:val="24"/>
          <w:szCs w:val="24"/>
          <w:lang w:val="id-ID"/>
        </w:rPr>
      </w:pPr>
      <w:r w:rsidRPr="00674192">
        <w:rPr>
          <w:rFonts w:ascii="Times New Roman" w:hAnsi="Times New Roman" w:cs="Times New Roman"/>
          <w:sz w:val="24"/>
          <w:szCs w:val="24"/>
          <w:lang w:val="sv-SE"/>
        </w:rPr>
        <w:t xml:space="preserve">Fakultas Ekonomi </w:t>
      </w:r>
      <w:r w:rsidRPr="00674192">
        <w:rPr>
          <w:rFonts w:ascii="Times New Roman" w:hAnsi="Times New Roman" w:cs="Times New Roman"/>
          <w:sz w:val="24"/>
          <w:szCs w:val="24"/>
          <w:lang w:val="id-ID"/>
        </w:rPr>
        <w:t xml:space="preserve">Dan Bisnis </w:t>
      </w:r>
      <w:r w:rsidRPr="00674192">
        <w:rPr>
          <w:rFonts w:ascii="Times New Roman" w:hAnsi="Times New Roman" w:cs="Times New Roman"/>
          <w:sz w:val="24"/>
          <w:szCs w:val="24"/>
          <w:lang w:val="sv-SE"/>
        </w:rPr>
        <w:t>Universitas Mulawarman</w:t>
      </w:r>
    </w:p>
    <w:p w:rsidR="00674192" w:rsidRDefault="00674192" w:rsidP="00674192">
      <w:pPr>
        <w:spacing w:after="0" w:line="240" w:lineRule="auto"/>
        <w:jc w:val="center"/>
        <w:rPr>
          <w:rFonts w:ascii="Arial" w:hAnsi="Arial" w:cs="Arial"/>
          <w:u w:val="single"/>
          <w:lang w:val="id-ID"/>
        </w:rPr>
      </w:pPr>
    </w:p>
    <w:p w:rsidR="00674192" w:rsidRDefault="00674192" w:rsidP="00674192">
      <w:pPr>
        <w:spacing w:after="0" w:line="240" w:lineRule="auto"/>
        <w:jc w:val="center"/>
        <w:rPr>
          <w:rFonts w:ascii="Arial" w:hAnsi="Arial" w:cs="Arial"/>
          <w:u w:val="single"/>
          <w:lang w:val="id-ID"/>
        </w:rPr>
      </w:pPr>
      <w:r>
        <w:rPr>
          <w:rFonts w:ascii="Arial" w:hAnsi="Arial" w:cs="Arial"/>
          <w:u w:val="single"/>
          <w:lang w:val="id-ID"/>
        </w:rPr>
        <w:t>Doddy Adhimursandi</w:t>
      </w:r>
    </w:p>
    <w:p w:rsidR="00674192" w:rsidRPr="00674192" w:rsidRDefault="00674192" w:rsidP="00674192">
      <w:pPr>
        <w:spacing w:after="0" w:line="240" w:lineRule="auto"/>
        <w:jc w:val="center"/>
        <w:rPr>
          <w:rFonts w:ascii="Times New Roman" w:hAnsi="Times New Roman" w:cs="Times New Roman"/>
          <w:sz w:val="24"/>
          <w:szCs w:val="24"/>
          <w:lang w:val="id-ID"/>
        </w:rPr>
      </w:pPr>
      <w:r w:rsidRPr="00674192">
        <w:rPr>
          <w:rFonts w:ascii="Times New Roman" w:hAnsi="Times New Roman" w:cs="Times New Roman"/>
          <w:sz w:val="24"/>
          <w:szCs w:val="24"/>
          <w:lang w:val="sv-SE"/>
        </w:rPr>
        <w:t xml:space="preserve">Fakultas Ekonomi </w:t>
      </w:r>
      <w:r w:rsidRPr="00674192">
        <w:rPr>
          <w:rFonts w:ascii="Times New Roman" w:hAnsi="Times New Roman" w:cs="Times New Roman"/>
          <w:sz w:val="24"/>
          <w:szCs w:val="24"/>
          <w:lang w:val="id-ID"/>
        </w:rPr>
        <w:t xml:space="preserve">Dan Bisnis </w:t>
      </w:r>
      <w:r w:rsidRPr="00674192">
        <w:rPr>
          <w:rFonts w:ascii="Times New Roman" w:hAnsi="Times New Roman" w:cs="Times New Roman"/>
          <w:sz w:val="24"/>
          <w:szCs w:val="24"/>
          <w:lang w:val="sv-SE"/>
        </w:rPr>
        <w:t>Universitas Mulawarman</w:t>
      </w:r>
    </w:p>
    <w:p w:rsidR="00674192" w:rsidRDefault="00674192" w:rsidP="00674192">
      <w:pPr>
        <w:spacing w:after="0" w:line="240" w:lineRule="auto"/>
        <w:jc w:val="center"/>
        <w:rPr>
          <w:rFonts w:ascii="Arial" w:hAnsi="Arial" w:cs="Arial"/>
          <w:u w:val="single"/>
          <w:lang w:val="id-ID"/>
        </w:rPr>
      </w:pPr>
    </w:p>
    <w:p w:rsidR="00674192" w:rsidRDefault="00674192" w:rsidP="00674192">
      <w:pPr>
        <w:spacing w:after="0" w:line="240" w:lineRule="auto"/>
        <w:jc w:val="center"/>
        <w:rPr>
          <w:rFonts w:ascii="Arial" w:hAnsi="Arial" w:cs="Arial"/>
          <w:u w:val="single"/>
          <w:lang w:val="id-ID"/>
        </w:rPr>
      </w:pPr>
    </w:p>
    <w:p w:rsidR="00674192" w:rsidRPr="001266FF" w:rsidRDefault="00674192" w:rsidP="00674192">
      <w:pPr>
        <w:spacing w:after="0" w:line="600" w:lineRule="auto"/>
        <w:jc w:val="center"/>
        <w:rPr>
          <w:rFonts w:ascii="Times New Roman" w:hAnsi="Times New Roman" w:cs="Times New Roman"/>
          <w:b/>
          <w:shadow/>
          <w:sz w:val="24"/>
          <w:szCs w:val="24"/>
          <w:lang w:val="id-ID"/>
        </w:rPr>
      </w:pPr>
      <w:r w:rsidRPr="001266FF">
        <w:rPr>
          <w:rFonts w:ascii="Times New Roman" w:hAnsi="Times New Roman" w:cs="Times New Roman"/>
          <w:b/>
          <w:shadow/>
          <w:sz w:val="24"/>
          <w:szCs w:val="24"/>
        </w:rPr>
        <w:t>ABSTRA</w:t>
      </w:r>
      <w:r w:rsidRPr="001266FF">
        <w:rPr>
          <w:rFonts w:ascii="Times New Roman" w:hAnsi="Times New Roman" w:cs="Times New Roman"/>
          <w:b/>
          <w:shadow/>
          <w:sz w:val="24"/>
          <w:szCs w:val="24"/>
          <w:lang w:val="id-ID"/>
        </w:rPr>
        <w:t>K</w:t>
      </w:r>
    </w:p>
    <w:p w:rsidR="00674192" w:rsidRPr="001266FF" w:rsidRDefault="00674192" w:rsidP="00674192">
      <w:pPr>
        <w:spacing w:after="0"/>
        <w:ind w:firstLine="720"/>
        <w:jc w:val="both"/>
        <w:rPr>
          <w:rFonts w:ascii="Times New Roman" w:hAnsi="Times New Roman" w:cs="Times New Roman"/>
          <w:sz w:val="24"/>
          <w:szCs w:val="24"/>
        </w:rPr>
      </w:pPr>
      <w:r w:rsidRPr="001266FF">
        <w:rPr>
          <w:rFonts w:ascii="Times New Roman" w:hAnsi="Times New Roman" w:cs="Times New Roman"/>
          <w:sz w:val="24"/>
          <w:szCs w:val="24"/>
        </w:rPr>
        <w:t>Angga Wibiksana</w:t>
      </w:r>
      <w:r w:rsidRPr="001266FF">
        <w:rPr>
          <w:rFonts w:ascii="Times New Roman" w:hAnsi="Times New Roman" w:cs="Times New Roman"/>
          <w:sz w:val="24"/>
          <w:szCs w:val="24"/>
          <w:lang w:eastAsia="id-ID"/>
        </w:rPr>
        <w:t xml:space="preserve">, 2016, </w:t>
      </w:r>
      <w:r w:rsidRPr="001266FF">
        <w:rPr>
          <w:rFonts w:ascii="Times New Roman" w:hAnsi="Times New Roman" w:cs="Times New Roman"/>
          <w:sz w:val="24"/>
          <w:szCs w:val="24"/>
          <w:lang w:val="id-ID"/>
        </w:rPr>
        <w:t>Pengaruh Dukungan Sosial Dan Kejelasan Peran Serta Persepsi Keadlian Terhadap Kinerja Pada Karyawan PT  Global Sarana Niaga Di Samarinda</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bimbingan</w:t>
      </w:r>
      <w:r w:rsidRPr="001266FF">
        <w:rPr>
          <w:rFonts w:ascii="Times New Roman" w:hAnsi="Times New Roman" w:cs="Times New Roman"/>
          <w:sz w:val="24"/>
          <w:szCs w:val="24"/>
        </w:rPr>
        <w:t xml:space="preserve"> Sukisno S. Riadi Mr. </w:t>
      </w:r>
      <w:r w:rsidRPr="001266FF">
        <w:rPr>
          <w:rFonts w:ascii="Times New Roman" w:hAnsi="Times New Roman" w:cs="Times New Roman"/>
          <w:sz w:val="24"/>
          <w:szCs w:val="24"/>
          <w:lang w:val="id-ID"/>
        </w:rPr>
        <w:t>dan</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Doddy Adhimursandi</w:t>
      </w:r>
      <w:r w:rsidRPr="001266FF">
        <w:rPr>
          <w:rFonts w:ascii="Times New Roman" w:hAnsi="Times New Roman" w:cs="Times New Roman"/>
          <w:sz w:val="24"/>
          <w:szCs w:val="24"/>
        </w:rPr>
        <w:t>).</w:t>
      </w:r>
    </w:p>
    <w:p w:rsidR="00674192" w:rsidRPr="001266FF" w:rsidRDefault="00674192" w:rsidP="00674192">
      <w:pPr>
        <w:spacing w:after="0"/>
        <w:ind w:firstLine="720"/>
        <w:jc w:val="both"/>
        <w:rPr>
          <w:rFonts w:ascii="Times New Roman" w:hAnsi="Times New Roman" w:cs="Times New Roman"/>
          <w:sz w:val="24"/>
          <w:szCs w:val="24"/>
          <w:lang w:val="id-ID"/>
        </w:rPr>
      </w:pPr>
      <w:r w:rsidRPr="001266FF">
        <w:rPr>
          <w:rFonts w:ascii="Times New Roman" w:hAnsi="Times New Roman" w:cs="Times New Roman"/>
          <w:sz w:val="24"/>
          <w:szCs w:val="24"/>
          <w:lang w:val="id-ID"/>
        </w:rPr>
        <w:t>Tujun penelitian ini untuk mengetahui Pengaruh Dukungan Sosial Dan Kejelasan Peran Serta Persepsi Keadlian Terhadap Kinerja Pada Karyawan PT  Global Sarana Niaga Di Samarinda</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Dasar teori yang digunakan manajemen sumber daya  manusia dengan menggunakan alat analisis regresi linier  berganda dengan 62 sampel</w:t>
      </w:r>
      <w:r w:rsidRPr="001266FF">
        <w:rPr>
          <w:rFonts w:ascii="Times New Roman" w:hAnsi="Times New Roman" w:cs="Times New Roman"/>
          <w:sz w:val="24"/>
          <w:szCs w:val="24"/>
        </w:rPr>
        <w:t>.</w:t>
      </w:r>
    </w:p>
    <w:p w:rsidR="00674192" w:rsidRPr="001266FF" w:rsidRDefault="00674192" w:rsidP="00674192">
      <w:pPr>
        <w:spacing w:after="0"/>
        <w:ind w:firstLine="720"/>
        <w:jc w:val="both"/>
        <w:rPr>
          <w:rFonts w:ascii="Times New Roman" w:hAnsi="Times New Roman" w:cs="Times New Roman"/>
          <w:sz w:val="24"/>
          <w:szCs w:val="24"/>
          <w:lang w:val="id-ID"/>
        </w:rPr>
      </w:pPr>
      <w:r w:rsidRPr="001266FF">
        <w:rPr>
          <w:rFonts w:ascii="Times New Roman" w:hAnsi="Times New Roman" w:cs="Times New Roman"/>
          <w:sz w:val="24"/>
          <w:szCs w:val="24"/>
          <w:lang w:val="id-ID"/>
        </w:rPr>
        <w:t>Kesimpulan penelitian ini</w:t>
      </w:r>
      <w:r w:rsidRPr="001266FF">
        <w:rPr>
          <w:rFonts w:ascii="Times New Roman" w:hAnsi="Times New Roman" w:cs="Times New Roman"/>
          <w:sz w:val="24"/>
          <w:szCs w:val="24"/>
        </w:rPr>
        <w:t>:</w:t>
      </w:r>
    </w:p>
    <w:p w:rsidR="00674192" w:rsidRPr="001266FF" w:rsidRDefault="00674192" w:rsidP="00674192">
      <w:pPr>
        <w:pStyle w:val="ListParagraph"/>
        <w:numPr>
          <w:ilvl w:val="0"/>
          <w:numId w:val="7"/>
        </w:numPr>
        <w:tabs>
          <w:tab w:val="left" w:pos="426"/>
        </w:tabs>
        <w:spacing w:after="0" w:line="240" w:lineRule="auto"/>
        <w:ind w:left="426" w:hanging="426"/>
        <w:jc w:val="both"/>
        <w:rPr>
          <w:rFonts w:ascii="Times New Roman" w:hAnsi="Times New Roman" w:cs="Times New Roman"/>
          <w:sz w:val="24"/>
          <w:szCs w:val="24"/>
        </w:rPr>
      </w:pPr>
      <w:r w:rsidRPr="001266FF">
        <w:rPr>
          <w:rFonts w:ascii="Times New Roman" w:hAnsi="Times New Roman" w:cs="Times New Roman"/>
          <w:sz w:val="24"/>
          <w:szCs w:val="24"/>
        </w:rPr>
        <w:t xml:space="preserve">Persamaan regresi hasil perhitungan adalah Y =  </w:t>
      </w:r>
      <w:r w:rsidRPr="001266FF">
        <w:rPr>
          <w:rFonts w:ascii="Times New Roman" w:hAnsi="Times New Roman" w:cs="Times New Roman"/>
          <w:sz w:val="24"/>
          <w:szCs w:val="24"/>
          <w:lang w:val="id-ID"/>
        </w:rPr>
        <w:t>0,121</w:t>
      </w:r>
      <w:r w:rsidRPr="001266FF">
        <w:rPr>
          <w:rFonts w:ascii="Times New Roman" w:hAnsi="Times New Roman" w:cs="Times New Roman"/>
          <w:sz w:val="24"/>
          <w:szCs w:val="24"/>
        </w:rPr>
        <w:t xml:space="preserve"> + 0,</w:t>
      </w:r>
      <w:r w:rsidRPr="001266FF">
        <w:rPr>
          <w:rFonts w:ascii="Times New Roman" w:hAnsi="Times New Roman" w:cs="Times New Roman"/>
          <w:sz w:val="24"/>
          <w:szCs w:val="24"/>
          <w:lang w:val="id-ID"/>
        </w:rPr>
        <w:t>282</w:t>
      </w:r>
      <w:r w:rsidRPr="001266FF">
        <w:rPr>
          <w:rFonts w:ascii="Times New Roman" w:hAnsi="Times New Roman" w:cs="Times New Roman"/>
          <w:sz w:val="24"/>
          <w:szCs w:val="24"/>
        </w:rPr>
        <w:t xml:space="preserve"> X</w:t>
      </w:r>
      <w:r w:rsidRPr="001266FF">
        <w:rPr>
          <w:rFonts w:ascii="Times New Roman" w:hAnsi="Times New Roman" w:cs="Times New Roman"/>
          <w:sz w:val="24"/>
          <w:szCs w:val="24"/>
          <w:vertAlign w:val="subscript"/>
        </w:rPr>
        <w:t>1</w:t>
      </w:r>
      <w:r w:rsidRPr="001266FF">
        <w:rPr>
          <w:rFonts w:ascii="Times New Roman" w:hAnsi="Times New Roman" w:cs="Times New Roman"/>
          <w:sz w:val="24"/>
          <w:szCs w:val="24"/>
        </w:rPr>
        <w:t xml:space="preserve"> + 0,</w:t>
      </w:r>
      <w:r w:rsidRPr="001266FF">
        <w:rPr>
          <w:rFonts w:ascii="Times New Roman" w:hAnsi="Times New Roman" w:cs="Times New Roman"/>
          <w:sz w:val="24"/>
          <w:szCs w:val="24"/>
          <w:lang w:val="id-ID"/>
        </w:rPr>
        <w:t>387</w:t>
      </w:r>
      <w:r w:rsidRPr="001266FF">
        <w:rPr>
          <w:rFonts w:ascii="Times New Roman" w:hAnsi="Times New Roman" w:cs="Times New Roman"/>
          <w:sz w:val="24"/>
          <w:szCs w:val="24"/>
        </w:rPr>
        <w:t xml:space="preserve"> X</w:t>
      </w:r>
      <w:r w:rsidRPr="001266FF">
        <w:rPr>
          <w:rFonts w:ascii="Times New Roman" w:hAnsi="Times New Roman" w:cs="Times New Roman"/>
          <w:sz w:val="24"/>
          <w:szCs w:val="24"/>
          <w:vertAlign w:val="subscript"/>
        </w:rPr>
        <w:t>2</w:t>
      </w:r>
      <w:r w:rsidRPr="001266FF">
        <w:rPr>
          <w:rFonts w:ascii="Times New Roman" w:hAnsi="Times New Roman" w:cs="Times New Roman"/>
          <w:sz w:val="24"/>
          <w:szCs w:val="24"/>
        </w:rPr>
        <w:t xml:space="preserve"> + 0,</w:t>
      </w:r>
      <w:r w:rsidRPr="001266FF">
        <w:rPr>
          <w:rFonts w:ascii="Times New Roman" w:hAnsi="Times New Roman" w:cs="Times New Roman"/>
          <w:sz w:val="24"/>
          <w:szCs w:val="24"/>
          <w:lang w:val="id-ID"/>
        </w:rPr>
        <w:t>403</w:t>
      </w:r>
      <w:r w:rsidRPr="001266FF">
        <w:rPr>
          <w:rFonts w:ascii="Times New Roman" w:hAnsi="Times New Roman" w:cs="Times New Roman"/>
          <w:sz w:val="24"/>
          <w:szCs w:val="24"/>
        </w:rPr>
        <w:t xml:space="preserve"> X</w:t>
      </w:r>
      <w:r w:rsidRPr="001266FF">
        <w:rPr>
          <w:rFonts w:ascii="Times New Roman" w:hAnsi="Times New Roman" w:cs="Times New Roman"/>
          <w:sz w:val="24"/>
          <w:szCs w:val="24"/>
          <w:vertAlign w:val="subscript"/>
          <w:lang w:val="id-ID"/>
        </w:rPr>
        <w:t>3</w:t>
      </w:r>
      <w:r w:rsidRPr="001266FF">
        <w:rPr>
          <w:rFonts w:ascii="Times New Roman" w:hAnsi="Times New Roman" w:cs="Times New Roman"/>
          <w:sz w:val="24"/>
          <w:szCs w:val="24"/>
          <w:vertAlign w:val="subscript"/>
        </w:rPr>
        <w:t xml:space="preserve"> </w:t>
      </w:r>
      <w:r w:rsidRPr="001266FF">
        <w:rPr>
          <w:rFonts w:ascii="Times New Roman" w:hAnsi="Times New Roman" w:cs="Times New Roman"/>
          <w:sz w:val="24"/>
          <w:szCs w:val="24"/>
        </w:rPr>
        <w:t xml:space="preserve">Dari persamaan tersebut semua variabel coefisien regresinya bertanda positif yang artinya jika terjadi perbaikan kualitas terhadap variabel </w:t>
      </w:r>
      <w:r w:rsidRPr="001266FF">
        <w:rPr>
          <w:rFonts w:ascii="Times New Roman" w:hAnsi="Times New Roman" w:cs="Times New Roman"/>
          <w:sz w:val="24"/>
          <w:szCs w:val="24"/>
          <w:lang w:val="id-ID"/>
        </w:rPr>
        <w:t>dukungan sosial, kejelasan peran  dan persepsi keadilan</w:t>
      </w:r>
      <w:r w:rsidRPr="001266FF">
        <w:rPr>
          <w:rFonts w:ascii="Times New Roman" w:hAnsi="Times New Roman" w:cs="Times New Roman"/>
          <w:sz w:val="24"/>
          <w:szCs w:val="24"/>
        </w:rPr>
        <w:t xml:space="preserve">  maka akan dapat meningkatkan kinerja  Karyawan </w:t>
      </w:r>
      <w:r w:rsidRPr="001266FF">
        <w:rPr>
          <w:rFonts w:ascii="Times New Roman" w:hAnsi="Times New Roman" w:cs="Times New Roman"/>
          <w:sz w:val="24"/>
          <w:szCs w:val="24"/>
          <w:lang w:val="id-ID"/>
        </w:rPr>
        <w:t>PT  Global Sarana Niaga</w:t>
      </w:r>
      <w:r w:rsidRPr="001266FF">
        <w:rPr>
          <w:rFonts w:ascii="Times New Roman" w:hAnsi="Times New Roman" w:cs="Times New Roman"/>
          <w:sz w:val="24"/>
          <w:szCs w:val="24"/>
        </w:rPr>
        <w:t>.</w:t>
      </w:r>
    </w:p>
    <w:p w:rsidR="00674192" w:rsidRPr="001266FF" w:rsidRDefault="00674192" w:rsidP="00674192">
      <w:pPr>
        <w:pStyle w:val="ListParagraph"/>
        <w:numPr>
          <w:ilvl w:val="0"/>
          <w:numId w:val="7"/>
        </w:numPr>
        <w:tabs>
          <w:tab w:val="left" w:pos="426"/>
        </w:tabs>
        <w:spacing w:after="0" w:line="240" w:lineRule="auto"/>
        <w:ind w:left="426" w:hanging="426"/>
        <w:jc w:val="both"/>
        <w:rPr>
          <w:rFonts w:ascii="Times New Roman" w:hAnsi="Times New Roman" w:cs="Times New Roman"/>
          <w:sz w:val="24"/>
          <w:szCs w:val="24"/>
          <w:lang w:val="id-ID"/>
        </w:rPr>
      </w:pPr>
      <w:r w:rsidRPr="001266FF">
        <w:rPr>
          <w:rFonts w:ascii="Times New Roman" w:hAnsi="Times New Roman" w:cs="Times New Roman"/>
          <w:sz w:val="24"/>
          <w:szCs w:val="24"/>
        </w:rPr>
        <w:t xml:space="preserve">Secara parsial menunjukkan variabel bebas </w:t>
      </w:r>
      <w:r w:rsidRPr="001266FF">
        <w:rPr>
          <w:rFonts w:ascii="Times New Roman" w:hAnsi="Times New Roman" w:cs="Times New Roman"/>
          <w:sz w:val="24"/>
          <w:szCs w:val="24"/>
          <w:lang w:val="id-ID"/>
        </w:rPr>
        <w:t xml:space="preserve">dukungan </w:t>
      </w:r>
      <w:r w:rsidRPr="001266FF">
        <w:rPr>
          <w:rFonts w:ascii="Times New Roman" w:hAnsi="Times New Roman" w:cs="Times New Roman"/>
          <w:sz w:val="24"/>
          <w:szCs w:val="24"/>
        </w:rPr>
        <w:t xml:space="preserve"> sosial  mempunyai nilai t hitung lebih besar dari t tabel</w:t>
      </w:r>
      <w:r w:rsidRPr="001266FF">
        <w:rPr>
          <w:rFonts w:ascii="Times New Roman" w:hAnsi="Times New Roman" w:cs="Times New Roman"/>
          <w:sz w:val="24"/>
          <w:szCs w:val="24"/>
          <w:lang w:val="id-ID"/>
        </w:rPr>
        <w:t xml:space="preserve"> dan signifikansinya lebih kecil  dari α 0,05</w:t>
      </w:r>
      <w:r w:rsidRPr="001266FF">
        <w:rPr>
          <w:rFonts w:ascii="Times New Roman" w:hAnsi="Times New Roman" w:cs="Times New Roman"/>
          <w:sz w:val="24"/>
          <w:szCs w:val="24"/>
        </w:rPr>
        <w:t xml:space="preserve">,  ini berarti secara parsial semua variabel bebas </w:t>
      </w:r>
      <w:r w:rsidRPr="001266FF">
        <w:rPr>
          <w:rFonts w:ascii="Times New Roman" w:hAnsi="Times New Roman" w:cs="Times New Roman"/>
          <w:sz w:val="24"/>
          <w:szCs w:val="24"/>
          <w:lang w:val="id-ID"/>
        </w:rPr>
        <w:t>dukungan</w:t>
      </w:r>
      <w:r w:rsidRPr="001266FF">
        <w:rPr>
          <w:rFonts w:ascii="Times New Roman" w:hAnsi="Times New Roman" w:cs="Times New Roman"/>
          <w:sz w:val="24"/>
          <w:szCs w:val="24"/>
        </w:rPr>
        <w:t xml:space="preserve"> sosial berpengaruh signifikan terhadap kinerja  Karyawan </w:t>
      </w:r>
      <w:r w:rsidRPr="001266FF">
        <w:rPr>
          <w:rFonts w:ascii="Times New Roman" w:hAnsi="Times New Roman" w:cs="Times New Roman"/>
          <w:sz w:val="24"/>
          <w:szCs w:val="24"/>
          <w:lang w:val="id-ID"/>
        </w:rPr>
        <w:t>PT  Global Sarana Niaga</w:t>
      </w:r>
      <w:r w:rsidRPr="001266FF">
        <w:rPr>
          <w:rFonts w:ascii="Times New Roman" w:hAnsi="Times New Roman" w:cs="Times New Roman"/>
          <w:sz w:val="24"/>
          <w:szCs w:val="24"/>
        </w:rPr>
        <w:t xml:space="preserve">. </w:t>
      </w:r>
    </w:p>
    <w:p w:rsidR="00674192" w:rsidRPr="001266FF" w:rsidRDefault="00674192" w:rsidP="00674192">
      <w:pPr>
        <w:pStyle w:val="ListParagraph"/>
        <w:numPr>
          <w:ilvl w:val="0"/>
          <w:numId w:val="7"/>
        </w:numPr>
        <w:tabs>
          <w:tab w:val="left" w:pos="426"/>
        </w:tabs>
        <w:spacing w:after="0" w:line="240" w:lineRule="auto"/>
        <w:ind w:left="426" w:hanging="426"/>
        <w:jc w:val="both"/>
        <w:rPr>
          <w:rFonts w:ascii="Times New Roman" w:hAnsi="Times New Roman" w:cs="Times New Roman"/>
          <w:sz w:val="24"/>
          <w:szCs w:val="24"/>
          <w:lang w:val="id-ID"/>
        </w:rPr>
      </w:pPr>
      <w:r w:rsidRPr="001266FF">
        <w:rPr>
          <w:rFonts w:ascii="Times New Roman" w:hAnsi="Times New Roman" w:cs="Times New Roman"/>
          <w:sz w:val="24"/>
          <w:szCs w:val="24"/>
        </w:rPr>
        <w:t xml:space="preserve">Secara parsial menunjukkan variabel bebas </w:t>
      </w:r>
      <w:r w:rsidRPr="001266FF">
        <w:rPr>
          <w:rFonts w:ascii="Times New Roman" w:hAnsi="Times New Roman" w:cs="Times New Roman"/>
          <w:sz w:val="24"/>
          <w:szCs w:val="24"/>
          <w:lang w:val="id-ID"/>
        </w:rPr>
        <w:t>kejelasan peran</w:t>
      </w:r>
      <w:r w:rsidRPr="001266FF">
        <w:rPr>
          <w:rFonts w:ascii="Times New Roman" w:hAnsi="Times New Roman" w:cs="Times New Roman"/>
          <w:sz w:val="24"/>
          <w:szCs w:val="24"/>
        </w:rPr>
        <w:t xml:space="preserve">  mempunyai nilai t hitung lebih besar dari t tabel</w:t>
      </w:r>
      <w:r w:rsidRPr="001266FF">
        <w:rPr>
          <w:rFonts w:ascii="Times New Roman" w:hAnsi="Times New Roman" w:cs="Times New Roman"/>
          <w:sz w:val="24"/>
          <w:szCs w:val="24"/>
          <w:lang w:val="id-ID"/>
        </w:rPr>
        <w:t xml:space="preserve"> dan signifikansinya lebih kecil  dari α 0,05</w:t>
      </w:r>
      <w:r w:rsidRPr="001266FF">
        <w:rPr>
          <w:rFonts w:ascii="Times New Roman" w:hAnsi="Times New Roman" w:cs="Times New Roman"/>
          <w:sz w:val="24"/>
          <w:szCs w:val="24"/>
        </w:rPr>
        <w:t xml:space="preserve">,  ini berarti secara parsial variabel bebas </w:t>
      </w:r>
      <w:r w:rsidRPr="001266FF">
        <w:rPr>
          <w:rFonts w:ascii="Times New Roman" w:hAnsi="Times New Roman" w:cs="Times New Roman"/>
          <w:sz w:val="24"/>
          <w:szCs w:val="24"/>
          <w:lang w:val="id-ID"/>
        </w:rPr>
        <w:t xml:space="preserve">kejelasan peran </w:t>
      </w:r>
      <w:r w:rsidRPr="001266FF">
        <w:rPr>
          <w:rFonts w:ascii="Times New Roman" w:hAnsi="Times New Roman" w:cs="Times New Roman"/>
          <w:sz w:val="24"/>
          <w:szCs w:val="24"/>
        </w:rPr>
        <w:t xml:space="preserve">berpengaruh signifikan terhadap kinerja  Karyawan </w:t>
      </w:r>
      <w:r w:rsidRPr="001266FF">
        <w:rPr>
          <w:rFonts w:ascii="Times New Roman" w:hAnsi="Times New Roman" w:cs="Times New Roman"/>
          <w:sz w:val="24"/>
          <w:szCs w:val="24"/>
          <w:lang w:val="id-ID"/>
        </w:rPr>
        <w:t>PT  Global Sarana Niaga</w:t>
      </w:r>
      <w:r w:rsidRPr="001266FF">
        <w:rPr>
          <w:rFonts w:ascii="Times New Roman" w:hAnsi="Times New Roman" w:cs="Times New Roman"/>
          <w:sz w:val="24"/>
          <w:szCs w:val="24"/>
        </w:rPr>
        <w:t xml:space="preserve">. </w:t>
      </w:r>
    </w:p>
    <w:p w:rsidR="00674192" w:rsidRPr="00674192" w:rsidRDefault="00674192" w:rsidP="00674192">
      <w:pPr>
        <w:pStyle w:val="ListParagraph"/>
        <w:numPr>
          <w:ilvl w:val="0"/>
          <w:numId w:val="7"/>
        </w:numPr>
        <w:tabs>
          <w:tab w:val="left" w:pos="426"/>
        </w:tabs>
        <w:spacing w:after="0" w:line="240" w:lineRule="auto"/>
        <w:ind w:left="426" w:hanging="426"/>
        <w:jc w:val="both"/>
        <w:rPr>
          <w:rFonts w:ascii="Times New Roman" w:hAnsi="Times New Roman" w:cs="Times New Roman"/>
          <w:sz w:val="24"/>
          <w:szCs w:val="24"/>
          <w:lang w:val="id-ID"/>
        </w:rPr>
      </w:pPr>
      <w:r w:rsidRPr="001266FF">
        <w:rPr>
          <w:rFonts w:ascii="Times New Roman" w:hAnsi="Times New Roman" w:cs="Times New Roman"/>
          <w:sz w:val="24"/>
          <w:szCs w:val="24"/>
        </w:rPr>
        <w:t xml:space="preserve">Secara parsial menunjukkan variabel bebas </w:t>
      </w:r>
      <w:r w:rsidRPr="001266FF">
        <w:rPr>
          <w:rFonts w:ascii="Times New Roman" w:hAnsi="Times New Roman" w:cs="Times New Roman"/>
          <w:sz w:val="24"/>
          <w:szCs w:val="24"/>
          <w:lang w:val="id-ID"/>
        </w:rPr>
        <w:t>persepsi keadilan</w:t>
      </w:r>
      <w:r w:rsidRPr="001266FF">
        <w:rPr>
          <w:rFonts w:ascii="Times New Roman" w:hAnsi="Times New Roman" w:cs="Times New Roman"/>
          <w:sz w:val="24"/>
          <w:szCs w:val="24"/>
        </w:rPr>
        <w:t xml:space="preserve">  mempunyai nilai t hitung lebih besar dari t tabel</w:t>
      </w:r>
      <w:r w:rsidRPr="001266FF">
        <w:rPr>
          <w:rFonts w:ascii="Times New Roman" w:hAnsi="Times New Roman" w:cs="Times New Roman"/>
          <w:sz w:val="24"/>
          <w:szCs w:val="24"/>
          <w:lang w:val="id-ID"/>
        </w:rPr>
        <w:t xml:space="preserve"> dan signifikansinya lebih kecil  dari α 0,05</w:t>
      </w:r>
      <w:r w:rsidRPr="001266FF">
        <w:rPr>
          <w:rFonts w:ascii="Times New Roman" w:hAnsi="Times New Roman" w:cs="Times New Roman"/>
          <w:sz w:val="24"/>
          <w:szCs w:val="24"/>
        </w:rPr>
        <w:t xml:space="preserve">,  ini berarti secara parsial variabel bebas </w:t>
      </w:r>
      <w:r w:rsidRPr="001266FF">
        <w:rPr>
          <w:rFonts w:ascii="Times New Roman" w:hAnsi="Times New Roman" w:cs="Times New Roman"/>
          <w:sz w:val="24"/>
          <w:szCs w:val="24"/>
          <w:lang w:val="id-ID"/>
        </w:rPr>
        <w:t>persepsi keadilan</w:t>
      </w:r>
      <w:r w:rsidRPr="001266FF">
        <w:rPr>
          <w:rFonts w:ascii="Times New Roman" w:hAnsi="Times New Roman" w:cs="Times New Roman"/>
          <w:sz w:val="24"/>
          <w:szCs w:val="24"/>
        </w:rPr>
        <w:t xml:space="preserve">  berpengaruh signifikan terhadap kinerja  Karyawan </w:t>
      </w:r>
      <w:r w:rsidRPr="001266FF">
        <w:rPr>
          <w:rFonts w:ascii="Times New Roman" w:hAnsi="Times New Roman" w:cs="Times New Roman"/>
          <w:sz w:val="24"/>
          <w:szCs w:val="24"/>
          <w:lang w:val="id-ID"/>
        </w:rPr>
        <w:t>PT  Global Sarana Niaga</w:t>
      </w:r>
      <w:r w:rsidRPr="001266FF">
        <w:rPr>
          <w:rFonts w:ascii="Times New Roman" w:hAnsi="Times New Roman" w:cs="Times New Roman"/>
          <w:sz w:val="24"/>
          <w:szCs w:val="24"/>
        </w:rPr>
        <w:t>..</w:t>
      </w:r>
    </w:p>
    <w:p w:rsidR="00674192" w:rsidRDefault="00674192" w:rsidP="00674192">
      <w:pPr>
        <w:spacing w:after="0" w:line="240" w:lineRule="auto"/>
        <w:jc w:val="center"/>
        <w:rPr>
          <w:rFonts w:ascii="Times New Roman" w:hAnsi="Times New Roman" w:cs="Times New Roman"/>
          <w:sz w:val="24"/>
          <w:szCs w:val="24"/>
          <w:lang w:val="id-ID"/>
        </w:rPr>
      </w:pPr>
      <w:r w:rsidRPr="001266FF">
        <w:rPr>
          <w:rFonts w:ascii="Times New Roman" w:hAnsi="Times New Roman" w:cs="Times New Roman"/>
          <w:sz w:val="24"/>
          <w:szCs w:val="24"/>
          <w:lang w:val="id-ID"/>
        </w:rPr>
        <w:t>Kata Kunci</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Dukungan Sosial</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Kejelasan Peran, Persepsi Keadilan</w:t>
      </w:r>
      <w:r w:rsidRPr="001266FF">
        <w:rPr>
          <w:rFonts w:ascii="Times New Roman" w:hAnsi="Times New Roman" w:cs="Times New Roman"/>
          <w:sz w:val="24"/>
          <w:szCs w:val="24"/>
        </w:rPr>
        <w:t xml:space="preserve"> </w:t>
      </w:r>
      <w:r w:rsidR="000220F0">
        <w:rPr>
          <w:rFonts w:ascii="Times New Roman" w:hAnsi="Times New Roman" w:cs="Times New Roman"/>
          <w:sz w:val="24"/>
          <w:szCs w:val="24"/>
        </w:rPr>
        <w:t>–</w:t>
      </w:r>
      <w:r w:rsidRPr="001266FF">
        <w:rPr>
          <w:rFonts w:ascii="Times New Roman" w:hAnsi="Times New Roman" w:cs="Times New Roman"/>
          <w:sz w:val="24"/>
          <w:szCs w:val="24"/>
        </w:rPr>
        <w:t xml:space="preserve"> </w:t>
      </w:r>
      <w:r w:rsidRPr="001266FF">
        <w:rPr>
          <w:rFonts w:ascii="Times New Roman" w:hAnsi="Times New Roman" w:cs="Times New Roman"/>
          <w:sz w:val="24"/>
          <w:szCs w:val="24"/>
          <w:lang w:val="id-ID"/>
        </w:rPr>
        <w:t>Kinerja</w:t>
      </w:r>
    </w:p>
    <w:p w:rsidR="000220F0" w:rsidRPr="00674192" w:rsidRDefault="000220F0" w:rsidP="00674192">
      <w:pPr>
        <w:spacing w:after="0" w:line="240" w:lineRule="auto"/>
        <w:jc w:val="center"/>
        <w:rPr>
          <w:rFonts w:ascii="Times New Roman" w:hAnsi="Times New Roman" w:cs="Times New Roman"/>
          <w:b/>
          <w:sz w:val="24"/>
          <w:szCs w:val="24"/>
          <w:lang w:val="id-ID"/>
        </w:rPr>
      </w:pPr>
    </w:p>
    <w:p w:rsidR="00081AB1" w:rsidRPr="0011625A" w:rsidRDefault="00AE3BC1" w:rsidP="0011625A">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Pendahuluan</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PT  Global Sarana Niaga yang bergerak dalam usaha tambang batubara mengharapkam  kinerja kayawannya baik karena  menjadi sangat penting baik tidaknya kinerja karyawan karena akan sangat mempengaruhi kinerja perusahaan,  hal ini menjadi penting karena tujuan akhir suatu perusahaan adalah mendapatkan profit yang sesuai dengan yang diharapkan,  dan hal ini tidak mungkin dapat tercapai jika kinerja karyawannya tidak sesuai dengan harapan</w:t>
      </w:r>
    </w:p>
    <w:p w:rsidR="00081AB1" w:rsidRPr="0011625A" w:rsidRDefault="00081AB1" w:rsidP="0011625A">
      <w:pPr>
        <w:spacing w:after="0" w:line="240" w:lineRule="auto"/>
        <w:ind w:firstLine="652"/>
        <w:jc w:val="both"/>
        <w:rPr>
          <w:rFonts w:ascii="Times New Roman" w:hAnsi="Times New Roman" w:cs="Times New Roman"/>
          <w:sz w:val="24"/>
          <w:szCs w:val="24"/>
        </w:rPr>
      </w:pPr>
      <w:r w:rsidRPr="0011625A">
        <w:rPr>
          <w:rFonts w:ascii="Times New Roman" w:eastAsia="Calibri" w:hAnsi="Times New Roman" w:cs="Times New Roman"/>
          <w:sz w:val="24"/>
          <w:szCs w:val="24"/>
          <w:lang w:val="sv-SE"/>
        </w:rPr>
        <w:t xml:space="preserve">Segala daya upaya yang dilakukan untuk </w:t>
      </w:r>
      <w:r w:rsidRPr="0011625A">
        <w:rPr>
          <w:rFonts w:ascii="Times New Roman" w:hAnsi="Times New Roman" w:cs="Times New Roman"/>
          <w:sz w:val="24"/>
          <w:szCs w:val="24"/>
        </w:rPr>
        <w:t xml:space="preserve">mencapai kinerja </w:t>
      </w:r>
      <w:r w:rsidRPr="0011625A">
        <w:rPr>
          <w:rFonts w:ascii="Times New Roman" w:eastAsia="Calibri" w:hAnsi="Times New Roman" w:cs="Times New Roman"/>
          <w:sz w:val="24"/>
          <w:szCs w:val="24"/>
          <w:lang w:val="sv-SE"/>
        </w:rPr>
        <w:t xml:space="preserve">karyawan </w:t>
      </w:r>
      <w:r w:rsidRPr="0011625A">
        <w:rPr>
          <w:rFonts w:ascii="Times New Roman" w:hAnsi="Times New Roman" w:cs="Times New Roman"/>
          <w:sz w:val="24"/>
          <w:szCs w:val="24"/>
        </w:rPr>
        <w:t xml:space="preserve">sesuai dengan yang diharapkan menjadi perhatian </w:t>
      </w:r>
      <w:r w:rsidRPr="0011625A">
        <w:rPr>
          <w:rFonts w:ascii="Times New Roman" w:hAnsi="Times New Roman" w:cs="Times New Roman"/>
          <w:sz w:val="24"/>
          <w:szCs w:val="24"/>
          <w:lang w:val="sv-SE"/>
        </w:rPr>
        <w:t>perusahaan</w:t>
      </w:r>
      <w:r w:rsidRPr="0011625A">
        <w:rPr>
          <w:rFonts w:ascii="Times New Roman" w:eastAsia="Calibri" w:hAnsi="Times New Roman" w:cs="Times New Roman"/>
          <w:sz w:val="24"/>
          <w:szCs w:val="24"/>
          <w:lang w:val="sv-SE"/>
        </w:rPr>
        <w:t xml:space="preserve">. </w:t>
      </w:r>
      <w:r w:rsidRPr="0011625A">
        <w:rPr>
          <w:rFonts w:ascii="Times New Roman" w:hAnsi="Times New Roman" w:cs="Times New Roman"/>
          <w:sz w:val="24"/>
          <w:szCs w:val="24"/>
        </w:rPr>
        <w:t>Banyak hal yang dapat mempengaruhi kinerja karyawan, oleh karena itu perusahaan harus berusaha menjamin agar faktor yang berkaitan dengan kinerja karyawan dapat dipenuhi secara maksimal. Faktor yang mempengaruhi kinerja karyawan di antaranya dukungan sosial, kejelasan  peran, persepsi keadilan, motivasi, komitmen organisasi, lingkungan kerja, gaya kepemimpinan dan lain-lain.</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Karyawan PT  Global Sarana Niaga menghadapi banyak tekanan untuk memiliki kinerja yang bagus. Tekanan kerja yang ditimbulkan sangat merugikan bagi perusahaan dan pegawai, karena stress akan menimbulkan respon – respon psikologis, efektif dan perilaku penelitian menunjukan stress akan mengakibatkan munculnya masalah kesehatan rendahnya kepuasan kerja, berkurangnya komitmen organisasi, prestasi kerja yang buruk dan absenteisme. Dalam mempelajari dan memahami stress, dukungan sosial seseorang berperan penting karena kuantitas dan kualitas hubungan sosial seseorang dengan keluarga, teman, rekan kerja, dan atasan tampaknya berpengaruh pada besar stress yang mereka alami, kesehatan jasmani dan rohaninya, serta kemungkinan stress tersebut akan berdampak buruk bagi kesehatan mereka, oleh karena itu  pentingnya perhatian terhadap dukungan sosial dihubungkan dengan kinerja karyawan</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Selain itu karyawan PT  Global Sarana Niaga perlu mengetahui kejelasan tugasnya agar dapat melaksanakan tugas dengan baik.  Pada umumnya setiap karyawan pada PT  Global Sarana Niaga telah dibekali uraian tugas yang menjadi pedoman baginya dalam bekerja.  Karyawan yang tidak mengetahui kejelasan perannya dapat membuat karyawan tersebut menjadi malas-malasan karena tidak tahu apa yang menjadi tugasnya, bagi karyawan yang kreatif dapat saja mengerjakan pekerjaan orang lain karena tidak mengetahui tugas dan perannya. Hal ini dapat membuat karyawan yang lain menjadi cemburu.</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Untuk meningkatkan kinerja karyawan PT  Global Sarana Niaga, perlu diperhatikan rasa keadilan bagi karyawan,  karena karyawan PT  Global Sarana Niaga yang merasa diperlakukan adil akan berusaha bekerja dengan sebaik-baiknya,  demikian pula karyawan perlu diberdayakan dan diminta kejelasan perannya dalam meningkatkan kinerja karyawan.</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Persepsi karyawan terhadap keadilan menjadi penting  karena tidak dapat disangkal adanya karyawan PT  Global Sarana Niaga yang merasa adanya perbedaan perlakukan terhadap dirinya seperti sering ditegur jika terlambat atau lambat dalam menyelesaikan tugas sedangkan yang datang terlambat dan lamban dalam menyelesaikan tugas bukan hanya dirinya.  Ini tentu saja karyawan yang bersangkutan merasa pimpinan tidak adil sehingga bisa saja kinerjanya menurun.</w:t>
      </w:r>
    </w:p>
    <w:p w:rsidR="000220F0" w:rsidRDefault="000220F0" w:rsidP="0011625A">
      <w:pPr>
        <w:spacing w:after="0" w:line="240" w:lineRule="auto"/>
        <w:jc w:val="both"/>
        <w:rPr>
          <w:rFonts w:ascii="Times New Roman" w:hAnsi="Times New Roman" w:cs="Times New Roman"/>
          <w:b/>
          <w:sz w:val="24"/>
          <w:szCs w:val="24"/>
          <w:lang w:val="id-ID"/>
        </w:rPr>
      </w:pPr>
    </w:p>
    <w:p w:rsidR="00081AB1" w:rsidRPr="0011625A" w:rsidRDefault="00081AB1" w:rsidP="0011625A">
      <w:pPr>
        <w:spacing w:after="0" w:line="240" w:lineRule="auto"/>
        <w:jc w:val="both"/>
        <w:rPr>
          <w:rFonts w:ascii="Times New Roman" w:hAnsi="Times New Roman" w:cs="Times New Roman"/>
          <w:b/>
          <w:sz w:val="24"/>
          <w:szCs w:val="24"/>
        </w:rPr>
      </w:pPr>
      <w:r w:rsidRPr="0011625A">
        <w:rPr>
          <w:rFonts w:ascii="Times New Roman" w:hAnsi="Times New Roman" w:cs="Times New Roman"/>
          <w:b/>
          <w:sz w:val="24"/>
          <w:szCs w:val="24"/>
        </w:rPr>
        <w:lastRenderedPageBreak/>
        <w:t xml:space="preserve">Rumusan masalah </w:t>
      </w:r>
    </w:p>
    <w:p w:rsidR="00081AB1" w:rsidRPr="0011625A" w:rsidRDefault="00081AB1" w:rsidP="0011625A">
      <w:pPr>
        <w:pStyle w:val="ListParagraph"/>
        <w:numPr>
          <w:ilvl w:val="0"/>
          <w:numId w:val="4"/>
        </w:numPr>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 xml:space="preserve">Apakah  Dukungan Sosial berpengaruh terhadap kinerja karyawan PT  Global Sarana Niaga? . </w:t>
      </w:r>
    </w:p>
    <w:p w:rsidR="00081AB1" w:rsidRPr="0011625A" w:rsidRDefault="00081AB1" w:rsidP="0011625A">
      <w:pPr>
        <w:pStyle w:val="ListParagraph"/>
        <w:numPr>
          <w:ilvl w:val="0"/>
          <w:numId w:val="4"/>
        </w:numPr>
        <w:spacing w:after="0" w:line="240" w:lineRule="auto"/>
        <w:ind w:left="426" w:hanging="426"/>
        <w:jc w:val="both"/>
        <w:rPr>
          <w:rFonts w:ascii="Times New Roman" w:hAnsi="Times New Roman" w:cs="Times New Roman"/>
          <w:sz w:val="24"/>
          <w:szCs w:val="24"/>
          <w:lang w:val="en-SG"/>
        </w:rPr>
      </w:pPr>
      <w:r w:rsidRPr="0011625A">
        <w:rPr>
          <w:rFonts w:ascii="Times New Roman" w:hAnsi="Times New Roman" w:cs="Times New Roman"/>
          <w:sz w:val="24"/>
          <w:szCs w:val="24"/>
        </w:rPr>
        <w:t>Apakah Kejelasan peran berpengaruh terhadap kinerja karyawan PT  Global Sarana Niaga?</w:t>
      </w:r>
    </w:p>
    <w:p w:rsidR="00081AB1" w:rsidRPr="0011625A" w:rsidRDefault="00081AB1" w:rsidP="0011625A">
      <w:pPr>
        <w:pStyle w:val="ListParagraph"/>
        <w:numPr>
          <w:ilvl w:val="0"/>
          <w:numId w:val="4"/>
        </w:numPr>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 xml:space="preserve">Apakah Persepsi Keadilan  berpengaruh terhadap kinerja karyawan PT  Global Sarana Niaga? </w:t>
      </w:r>
    </w:p>
    <w:p w:rsidR="00081AB1" w:rsidRPr="0011625A" w:rsidRDefault="00081AB1" w:rsidP="0011625A">
      <w:pPr>
        <w:pStyle w:val="ListParagraph"/>
        <w:numPr>
          <w:ilvl w:val="0"/>
          <w:numId w:val="4"/>
        </w:numPr>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Di antara ketiga variabel tersebut yang mana berpengaruh dominan terhadap kinerja karyawan PT  Global Sarana Niaga?</w:t>
      </w:r>
    </w:p>
    <w:p w:rsidR="00081AB1" w:rsidRPr="0011625A" w:rsidRDefault="00081AB1" w:rsidP="0011625A">
      <w:pPr>
        <w:tabs>
          <w:tab w:val="left" w:pos="567"/>
        </w:tabs>
        <w:spacing w:after="0" w:line="240" w:lineRule="auto"/>
        <w:jc w:val="both"/>
        <w:rPr>
          <w:rFonts w:ascii="Times New Roman" w:hAnsi="Times New Roman" w:cs="Times New Roman"/>
          <w:b/>
          <w:sz w:val="24"/>
          <w:szCs w:val="24"/>
        </w:rPr>
      </w:pPr>
      <w:r w:rsidRPr="0011625A">
        <w:rPr>
          <w:rFonts w:ascii="Times New Roman" w:hAnsi="Times New Roman" w:cs="Times New Roman"/>
          <w:b/>
          <w:sz w:val="24"/>
          <w:szCs w:val="24"/>
        </w:rPr>
        <w:t>Tujuan  Penelitian</w:t>
      </w:r>
    </w:p>
    <w:p w:rsidR="00081AB1" w:rsidRPr="0011625A" w:rsidRDefault="00081AB1" w:rsidP="0011625A">
      <w:pPr>
        <w:pStyle w:val="ListParagraph"/>
        <w:numPr>
          <w:ilvl w:val="0"/>
          <w:numId w:val="5"/>
        </w:numPr>
        <w:tabs>
          <w:tab w:val="left" w:pos="426"/>
        </w:tabs>
        <w:spacing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Untuk menganalisis pengaruh dukungan sosial terhadap kinerja karyawan PT  Global Sarana Niaga</w:t>
      </w:r>
    </w:p>
    <w:p w:rsidR="00081AB1" w:rsidRPr="0011625A" w:rsidRDefault="00081AB1" w:rsidP="0011625A">
      <w:pPr>
        <w:pStyle w:val="ListParagraph"/>
        <w:numPr>
          <w:ilvl w:val="0"/>
          <w:numId w:val="5"/>
        </w:numPr>
        <w:tabs>
          <w:tab w:val="left" w:pos="426"/>
        </w:tabs>
        <w:spacing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Untuk menganalisis pengaruh kejelasan peran terhadap kinerja karyawan PT  Global Sarana Niaga</w:t>
      </w:r>
    </w:p>
    <w:p w:rsidR="00081AB1" w:rsidRPr="0011625A" w:rsidRDefault="00081AB1" w:rsidP="0011625A">
      <w:pPr>
        <w:pStyle w:val="ListParagraph"/>
        <w:numPr>
          <w:ilvl w:val="0"/>
          <w:numId w:val="5"/>
        </w:numPr>
        <w:tabs>
          <w:tab w:val="left" w:pos="426"/>
        </w:tabs>
        <w:spacing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Untuk menganalisis pengaruh persepsi keadilan terhadap kinerja karyawan PT  Global Sarana Niaga</w:t>
      </w:r>
    </w:p>
    <w:p w:rsidR="00081AB1" w:rsidRPr="0011625A" w:rsidRDefault="00081AB1" w:rsidP="0011625A">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Untuk menganalisis variabel yang berpengaruh dominan terhadap kinerja karyawan PT  Global Sarana Niaga</w:t>
      </w:r>
    </w:p>
    <w:p w:rsidR="00FA5CAA" w:rsidRPr="0011625A" w:rsidRDefault="00FA5CAA" w:rsidP="0011625A">
      <w:pPr>
        <w:tabs>
          <w:tab w:val="left" w:pos="709"/>
        </w:tabs>
        <w:spacing w:after="0" w:line="240" w:lineRule="auto"/>
        <w:jc w:val="both"/>
        <w:rPr>
          <w:rFonts w:ascii="Times New Roman" w:hAnsi="Times New Roman" w:cs="Times New Roman"/>
          <w:sz w:val="24"/>
          <w:szCs w:val="24"/>
          <w:lang w:val="id-ID"/>
        </w:rPr>
      </w:pPr>
      <w:r w:rsidRPr="0011625A">
        <w:rPr>
          <w:rFonts w:ascii="Times New Roman" w:hAnsi="Times New Roman" w:cs="Times New Roman"/>
          <w:b/>
          <w:sz w:val="24"/>
          <w:szCs w:val="24"/>
          <w:lang w:val="id-ID"/>
        </w:rPr>
        <w:t>Dasar Teori</w:t>
      </w:r>
    </w:p>
    <w:p w:rsidR="00FA5CAA" w:rsidRPr="0011625A" w:rsidRDefault="00FA5CAA"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Dukungan sosial adalah </w:t>
      </w:r>
      <w:r w:rsidRPr="0011625A">
        <w:rPr>
          <w:rFonts w:ascii="Times New Roman" w:hAnsi="Times New Roman" w:cs="Times New Roman"/>
          <w:sz w:val="24"/>
          <w:szCs w:val="24"/>
        </w:rPr>
        <w:t>informasi dari orang lain yang dicintai dan perduli, dihargai dan bernilai, dan bagian dari jaringan komunikasi dan saling mengisi. Ini dapat bersumber dari pasangan atau sahabat, keluarga, teman-teman, rekan sekerja, dan komunitas yang memiliki kesamaan. Dukungan sosial sangat efektif dalam mengurangi tekanan psikologis, seperti depresi atau kecemasan, jangka waktu ketika stress, dan berkaitan dengan berbagai bentuk kesehatan fisik yang menguntungkan</w:t>
      </w:r>
    </w:p>
    <w:p w:rsidR="00FA5CAA" w:rsidRPr="0011625A" w:rsidRDefault="00FA5CAA"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Kejelasan Peran adalah </w:t>
      </w:r>
      <w:r w:rsidRPr="0011625A">
        <w:rPr>
          <w:rFonts w:ascii="Times New Roman" w:hAnsi="Times New Roman" w:cs="Times New Roman"/>
          <w:sz w:val="24"/>
          <w:szCs w:val="24"/>
        </w:rPr>
        <w:t>Kejelasan tujuan (</w:t>
      </w:r>
      <w:r w:rsidRPr="0011625A">
        <w:rPr>
          <w:rFonts w:ascii="Times New Roman" w:hAnsi="Times New Roman" w:cs="Times New Roman"/>
          <w:i/>
          <w:iCs/>
          <w:sz w:val="24"/>
          <w:szCs w:val="24"/>
        </w:rPr>
        <w:t>Goal Clarity</w:t>
      </w:r>
      <w:r w:rsidRPr="0011625A">
        <w:rPr>
          <w:rFonts w:ascii="Times New Roman" w:hAnsi="Times New Roman" w:cs="Times New Roman"/>
          <w:sz w:val="24"/>
          <w:szCs w:val="24"/>
        </w:rPr>
        <w:t>) mengacu pada tujuan akhir dimana tujuan pekerjaan tersebut dijelaskan dengan teliti dan didefinisikan dengan baik</w:t>
      </w:r>
      <w:r w:rsidRPr="0011625A">
        <w:rPr>
          <w:rFonts w:ascii="Times New Roman" w:hAnsi="Times New Roman" w:cs="Times New Roman"/>
          <w:sz w:val="24"/>
          <w:szCs w:val="24"/>
          <w:lang w:val="id-ID"/>
        </w:rPr>
        <w:t>.</w:t>
      </w:r>
    </w:p>
    <w:p w:rsidR="00FA5CAA" w:rsidRPr="0011625A" w:rsidRDefault="00FA5CAA"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Persepsi Keadilan (</w:t>
      </w:r>
      <w:r w:rsidRPr="0011625A">
        <w:rPr>
          <w:rFonts w:ascii="Times New Roman" w:hAnsi="Times New Roman" w:cs="Times New Roman"/>
          <w:i/>
          <w:sz w:val="24"/>
          <w:szCs w:val="24"/>
          <w:lang w:val="id-ID"/>
        </w:rPr>
        <w:t>Fairness Perception</w:t>
      </w:r>
      <w:r w:rsidRPr="0011625A">
        <w:rPr>
          <w:rFonts w:ascii="Times New Roman" w:hAnsi="Times New Roman" w:cs="Times New Roman"/>
          <w:sz w:val="24"/>
          <w:szCs w:val="24"/>
          <w:lang w:val="id-ID"/>
        </w:rPr>
        <w:t xml:space="preserve">) </w:t>
      </w:r>
      <w:r w:rsidRPr="0011625A">
        <w:rPr>
          <w:rFonts w:ascii="Times New Roman" w:hAnsi="Times New Roman" w:cs="Times New Roman"/>
          <w:color w:val="000000"/>
          <w:sz w:val="24"/>
          <w:szCs w:val="24"/>
          <w:lang w:val="id-ID"/>
        </w:rPr>
        <w:t>tercermin dalam sedikitnya dua kategori: pada hasil akhir yang didapatkan dan pada prosedur yang digunakan untuk mencapai hasil akhir</w:t>
      </w:r>
    </w:p>
    <w:p w:rsidR="00FA5CAA" w:rsidRPr="0011625A" w:rsidRDefault="00FA5CAA" w:rsidP="0011625A">
      <w:pPr>
        <w:spacing w:after="0" w:line="240" w:lineRule="auto"/>
        <w:ind w:firstLine="567"/>
        <w:jc w:val="both"/>
        <w:rPr>
          <w:rFonts w:ascii="Times New Roman" w:eastAsia="Calibri" w:hAnsi="Times New Roman" w:cs="Times New Roman"/>
          <w:sz w:val="24"/>
          <w:szCs w:val="24"/>
          <w:lang w:val="id-ID"/>
        </w:rPr>
      </w:pPr>
      <w:r w:rsidRPr="0011625A">
        <w:rPr>
          <w:rFonts w:ascii="Times New Roman" w:hAnsi="Times New Roman" w:cs="Times New Roman"/>
          <w:sz w:val="24"/>
          <w:szCs w:val="24"/>
        </w:rPr>
        <w:t>kinerja adalah hasil kerja secara kualitas dan kuantitas yang dicapai oleh seorang pegawai dalam melaksanakan tugasnya sesuai dengan tanggung jawab yang diberikan kepadanya</w:t>
      </w:r>
      <w:r w:rsidRPr="0011625A">
        <w:rPr>
          <w:rFonts w:ascii="Times New Roman" w:eastAsia="Calibri" w:hAnsi="Times New Roman" w:cs="Times New Roman"/>
          <w:sz w:val="24"/>
          <w:szCs w:val="24"/>
          <w:lang w:val="id-ID"/>
        </w:rPr>
        <w:t>.</w:t>
      </w:r>
    </w:p>
    <w:p w:rsidR="00FA5CAA" w:rsidRPr="0011625A" w:rsidRDefault="00FA5CAA" w:rsidP="0011625A">
      <w:pPr>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lang w:val="id-ID"/>
        </w:rPr>
        <w:t xml:space="preserve">Pengembangan </w:t>
      </w:r>
      <w:r w:rsidRPr="0011625A">
        <w:rPr>
          <w:rFonts w:ascii="Times New Roman" w:hAnsi="Times New Roman" w:cs="Times New Roman"/>
          <w:b/>
          <w:sz w:val="24"/>
          <w:szCs w:val="24"/>
        </w:rPr>
        <w:t>Hipotesis</w:t>
      </w:r>
    </w:p>
    <w:p w:rsidR="00FA5CAA" w:rsidRPr="0011625A" w:rsidRDefault="00FA5CAA" w:rsidP="0011625A">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lang w:val="id-ID"/>
        </w:rPr>
        <w:t>Dukungan Sosial berpengaruh positif dan signifikan terhadap kinerja karyawan PT  Global Sarana Niaga.</w:t>
      </w:r>
      <w:r w:rsidRPr="0011625A">
        <w:rPr>
          <w:rFonts w:ascii="Times New Roman" w:hAnsi="Times New Roman" w:cs="Times New Roman"/>
          <w:sz w:val="24"/>
          <w:szCs w:val="24"/>
        </w:rPr>
        <w:t xml:space="preserve"> </w:t>
      </w:r>
    </w:p>
    <w:p w:rsidR="00FA5CAA" w:rsidRPr="0011625A" w:rsidRDefault="00FA5CAA" w:rsidP="0011625A">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Kejelasan peran berpengaruh positif dan signifikan terhadap kinerja karyawan PT  Global Sarana Niaga</w:t>
      </w:r>
    </w:p>
    <w:p w:rsidR="00FA5CAA" w:rsidRPr="0011625A" w:rsidRDefault="00FA5CAA" w:rsidP="0011625A">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Persepsi Keadilan  berpengaruh positif dan signifikan terhadap kinerja karyawan PT  Global Sarana Niaga</w:t>
      </w:r>
    </w:p>
    <w:p w:rsidR="00450CB4" w:rsidRPr="0011625A" w:rsidRDefault="00FA5CAA" w:rsidP="0011625A">
      <w:pPr>
        <w:pStyle w:val="ListParagraph"/>
        <w:numPr>
          <w:ilvl w:val="0"/>
          <w:numId w:val="6"/>
        </w:numPr>
        <w:tabs>
          <w:tab w:val="left" w:pos="426"/>
        </w:tabs>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lang w:val="id-ID"/>
        </w:rPr>
        <w:t xml:space="preserve">Diduga Persepsi Keadilan  berpengaruh dominan terhadap  terhadap kinerja karyawan PT  Global Sarana Niaga  </w:t>
      </w:r>
    </w:p>
    <w:p w:rsidR="000220F0" w:rsidRDefault="000220F0" w:rsidP="0011625A">
      <w:pPr>
        <w:tabs>
          <w:tab w:val="left" w:pos="426"/>
        </w:tabs>
        <w:spacing w:after="0" w:line="240" w:lineRule="auto"/>
        <w:rPr>
          <w:rFonts w:ascii="Times New Roman" w:hAnsi="Times New Roman" w:cs="Times New Roman"/>
          <w:b/>
          <w:sz w:val="24"/>
          <w:szCs w:val="24"/>
          <w:lang w:val="id-ID"/>
        </w:rPr>
      </w:pPr>
    </w:p>
    <w:p w:rsidR="000220F0" w:rsidRDefault="000220F0" w:rsidP="0011625A">
      <w:pPr>
        <w:tabs>
          <w:tab w:val="left" w:pos="426"/>
        </w:tabs>
        <w:spacing w:after="0" w:line="240" w:lineRule="auto"/>
        <w:rPr>
          <w:rFonts w:ascii="Times New Roman" w:hAnsi="Times New Roman" w:cs="Times New Roman"/>
          <w:b/>
          <w:sz w:val="24"/>
          <w:szCs w:val="24"/>
          <w:lang w:val="id-ID"/>
        </w:rPr>
      </w:pPr>
    </w:p>
    <w:p w:rsidR="00E953E4" w:rsidRPr="0011625A" w:rsidRDefault="00E953E4" w:rsidP="0011625A">
      <w:pPr>
        <w:tabs>
          <w:tab w:val="left" w:pos="426"/>
        </w:tabs>
        <w:spacing w:after="0" w:line="240" w:lineRule="auto"/>
        <w:rPr>
          <w:rFonts w:ascii="Times New Roman" w:hAnsi="Times New Roman" w:cs="Times New Roman"/>
          <w:b/>
          <w:sz w:val="24"/>
          <w:szCs w:val="24"/>
        </w:rPr>
      </w:pPr>
      <w:r w:rsidRPr="0011625A">
        <w:rPr>
          <w:rFonts w:ascii="Times New Roman" w:hAnsi="Times New Roman" w:cs="Times New Roman"/>
          <w:b/>
          <w:sz w:val="24"/>
          <w:szCs w:val="24"/>
        </w:rPr>
        <w:lastRenderedPageBreak/>
        <w:t>Jenis dan Sumber Data</w:t>
      </w:r>
    </w:p>
    <w:p w:rsidR="00E953E4" w:rsidRPr="0011625A" w:rsidRDefault="00E953E4"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rPr>
        <w:t>Jenis data yang digunakan dalam penelitian ini ad</w:t>
      </w:r>
      <w:r w:rsidRPr="0011625A">
        <w:rPr>
          <w:rFonts w:ascii="Times New Roman" w:hAnsi="Times New Roman" w:cs="Times New Roman"/>
          <w:sz w:val="24"/>
          <w:szCs w:val="24"/>
          <w:lang w:val="id-ID"/>
        </w:rPr>
        <w:t>a</w:t>
      </w:r>
      <w:r w:rsidRPr="0011625A">
        <w:rPr>
          <w:rFonts w:ascii="Times New Roman" w:hAnsi="Times New Roman" w:cs="Times New Roman"/>
          <w:sz w:val="24"/>
          <w:szCs w:val="24"/>
        </w:rPr>
        <w:t xml:space="preserve">lah berupa data primer </w:t>
      </w:r>
      <w:r w:rsidRPr="0011625A">
        <w:rPr>
          <w:rFonts w:ascii="Times New Roman" w:hAnsi="Times New Roman" w:cs="Times New Roman"/>
          <w:sz w:val="24"/>
          <w:szCs w:val="24"/>
          <w:lang w:val="id-ID"/>
        </w:rPr>
        <w:t>yang bersumber dari pengisian kuisioner yang dibagikan kepada karyawan PT  Global Sarana Niaga</w:t>
      </w:r>
      <w:r w:rsidRPr="0011625A">
        <w:rPr>
          <w:rFonts w:ascii="Times New Roman" w:hAnsi="Times New Roman" w:cs="Times New Roman"/>
          <w:sz w:val="24"/>
          <w:szCs w:val="24"/>
        </w:rPr>
        <w:t xml:space="preserve"> data skunder</w:t>
      </w:r>
      <w:r w:rsidRPr="0011625A">
        <w:rPr>
          <w:rFonts w:ascii="Times New Roman" w:hAnsi="Times New Roman" w:cs="Times New Roman"/>
          <w:sz w:val="24"/>
          <w:szCs w:val="24"/>
          <w:lang w:val="id-ID"/>
        </w:rPr>
        <w:t xml:space="preserve"> berupa gambaran umum PT  Global Sarana Niaga, sktuktur organisasi dan jumlah karyawan pada PT  Global Sarana Niaga</w:t>
      </w:r>
      <w:r w:rsidRPr="0011625A">
        <w:rPr>
          <w:rFonts w:ascii="Times New Roman" w:hAnsi="Times New Roman" w:cs="Times New Roman"/>
          <w:sz w:val="24"/>
          <w:szCs w:val="24"/>
        </w:rPr>
        <w:t>.</w:t>
      </w:r>
    </w:p>
    <w:p w:rsidR="00E953E4" w:rsidRPr="0011625A" w:rsidRDefault="00E953E4" w:rsidP="0011625A">
      <w:pPr>
        <w:tabs>
          <w:tab w:val="left" w:pos="426"/>
        </w:tabs>
        <w:spacing w:after="0" w:line="240" w:lineRule="auto"/>
        <w:rPr>
          <w:rFonts w:ascii="Times New Roman" w:hAnsi="Times New Roman" w:cs="Times New Roman"/>
          <w:b/>
          <w:sz w:val="24"/>
          <w:szCs w:val="24"/>
        </w:rPr>
      </w:pPr>
      <w:r w:rsidRPr="0011625A">
        <w:rPr>
          <w:rFonts w:ascii="Times New Roman" w:hAnsi="Times New Roman" w:cs="Times New Roman"/>
          <w:b/>
          <w:sz w:val="24"/>
          <w:szCs w:val="24"/>
        </w:rPr>
        <w:t>Populasi dan Sampel</w:t>
      </w:r>
    </w:p>
    <w:p w:rsidR="00E953E4" w:rsidRPr="0011625A" w:rsidRDefault="00E953E4" w:rsidP="0011625A">
      <w:pPr>
        <w:pStyle w:val="ListParagraph"/>
        <w:spacing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 xml:space="preserve">Populasi dan sampel dalam penelitian ini adalah karyawan </w:t>
      </w:r>
      <w:r w:rsidRPr="0011625A">
        <w:rPr>
          <w:rFonts w:ascii="Times New Roman" w:hAnsi="Times New Roman" w:cs="Times New Roman"/>
          <w:sz w:val="24"/>
          <w:szCs w:val="24"/>
          <w:lang w:val="id-ID"/>
        </w:rPr>
        <w:t>pada PT  Global Sarana Niaga</w:t>
      </w:r>
      <w:r w:rsidRPr="0011625A">
        <w:rPr>
          <w:rFonts w:ascii="Times New Roman" w:hAnsi="Times New Roman" w:cs="Times New Roman"/>
          <w:sz w:val="24"/>
          <w:szCs w:val="24"/>
        </w:rPr>
        <w:t xml:space="preserve">. Penelitian ini dilakukan selama bulan </w:t>
      </w:r>
      <w:r w:rsidRPr="0011625A">
        <w:rPr>
          <w:rFonts w:ascii="Times New Roman" w:hAnsi="Times New Roman" w:cs="Times New Roman"/>
          <w:sz w:val="24"/>
          <w:szCs w:val="24"/>
          <w:lang w:val="id-ID"/>
        </w:rPr>
        <w:t xml:space="preserve">April </w:t>
      </w:r>
      <w:r w:rsidRPr="0011625A">
        <w:rPr>
          <w:rFonts w:ascii="Times New Roman" w:hAnsi="Times New Roman" w:cs="Times New Roman"/>
          <w:sz w:val="24"/>
          <w:szCs w:val="24"/>
        </w:rPr>
        <w:t>tahun 201</w:t>
      </w:r>
      <w:r w:rsidRPr="0011625A">
        <w:rPr>
          <w:rFonts w:ascii="Times New Roman" w:hAnsi="Times New Roman" w:cs="Times New Roman"/>
          <w:sz w:val="24"/>
          <w:szCs w:val="24"/>
          <w:lang w:val="id-ID"/>
        </w:rPr>
        <w:t>6</w:t>
      </w:r>
      <w:r w:rsidRPr="0011625A">
        <w:rPr>
          <w:rFonts w:ascii="Times New Roman" w:hAnsi="Times New Roman" w:cs="Times New Roman"/>
          <w:sz w:val="24"/>
          <w:szCs w:val="24"/>
        </w:rPr>
        <w:t>.</w:t>
      </w:r>
    </w:p>
    <w:p w:rsidR="00E953E4" w:rsidRPr="0011625A" w:rsidRDefault="00E953E4" w:rsidP="0011625A">
      <w:pPr>
        <w:pStyle w:val="ListParagraph"/>
        <w:spacing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 xml:space="preserve">Populasi dalam penelitian ini adalah semua karyawan </w:t>
      </w:r>
      <w:r w:rsidRPr="0011625A">
        <w:rPr>
          <w:rFonts w:ascii="Times New Roman" w:hAnsi="Times New Roman" w:cs="Times New Roman"/>
          <w:sz w:val="24"/>
          <w:szCs w:val="24"/>
          <w:lang w:val="id-ID"/>
        </w:rPr>
        <w:t>pada PT  Global Sarana Niaga</w:t>
      </w:r>
      <w:r w:rsidRPr="0011625A">
        <w:rPr>
          <w:rFonts w:ascii="Times New Roman" w:hAnsi="Times New Roman" w:cs="Times New Roman"/>
          <w:sz w:val="24"/>
          <w:szCs w:val="24"/>
        </w:rPr>
        <w:t>.</w:t>
      </w:r>
    </w:p>
    <w:p w:rsidR="00E953E4" w:rsidRPr="0011625A" w:rsidRDefault="00E953E4" w:rsidP="0011625A">
      <w:pPr>
        <w:pStyle w:val="ListParagraph"/>
        <w:spacing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Menurut Sugiyono (20</w:t>
      </w:r>
      <w:r w:rsidRPr="0011625A">
        <w:rPr>
          <w:rFonts w:ascii="Times New Roman" w:hAnsi="Times New Roman" w:cs="Times New Roman"/>
          <w:sz w:val="24"/>
          <w:szCs w:val="24"/>
          <w:lang w:val="id-ID"/>
        </w:rPr>
        <w:t>13</w:t>
      </w:r>
      <w:r w:rsidRPr="0011625A">
        <w:rPr>
          <w:rFonts w:ascii="Times New Roman" w:hAnsi="Times New Roman" w:cs="Times New Roman"/>
          <w:sz w:val="24"/>
          <w:szCs w:val="24"/>
        </w:rPr>
        <w:t>;91) “Sampel adalah bagian dari jumlah dan karakteristik yang dimiliki oleh populasi tersebut, sedangkan populasi adalah subjek yang mempunyai kualitas dan karakter tertentu yang ditetapkan oleh peneliti untuk dipelajari dan kemudian ditarik kesimpulannya.”</w:t>
      </w:r>
    </w:p>
    <w:p w:rsidR="00E953E4" w:rsidRPr="0011625A" w:rsidRDefault="00E953E4" w:rsidP="0011625A">
      <w:pPr>
        <w:pStyle w:val="ListParagraph"/>
        <w:spacing w:after="0"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Teknik pengambilan sampel pada penelitan ini adalah sampel penuh atau sensus yakni</w:t>
      </w:r>
      <w:r w:rsidRPr="0011625A">
        <w:rPr>
          <w:rFonts w:ascii="Times New Roman" w:hAnsi="Times New Roman" w:cs="Times New Roman"/>
          <w:sz w:val="24"/>
          <w:szCs w:val="24"/>
        </w:rPr>
        <w:t xml:space="preserve"> sebanyak </w:t>
      </w:r>
      <w:r w:rsidRPr="0011625A">
        <w:rPr>
          <w:rFonts w:ascii="Times New Roman" w:hAnsi="Times New Roman" w:cs="Times New Roman"/>
          <w:sz w:val="24"/>
          <w:szCs w:val="24"/>
          <w:lang w:val="id-ID"/>
        </w:rPr>
        <w:t>62</w:t>
      </w:r>
      <w:r w:rsidRPr="0011625A">
        <w:rPr>
          <w:rFonts w:ascii="Times New Roman" w:hAnsi="Times New Roman" w:cs="Times New Roman"/>
          <w:sz w:val="24"/>
          <w:szCs w:val="24"/>
        </w:rPr>
        <w:t xml:space="preserve"> orang, karena jumlah </w:t>
      </w:r>
      <w:r w:rsidRPr="0011625A">
        <w:rPr>
          <w:rFonts w:ascii="Times New Roman" w:hAnsi="Times New Roman" w:cs="Times New Roman"/>
          <w:sz w:val="24"/>
          <w:szCs w:val="24"/>
          <w:lang w:val="id-ID"/>
        </w:rPr>
        <w:t>karyawan</w:t>
      </w:r>
      <w:r w:rsidRPr="0011625A">
        <w:rPr>
          <w:rFonts w:ascii="Times New Roman" w:hAnsi="Times New Roman" w:cs="Times New Roman"/>
          <w:sz w:val="24"/>
          <w:szCs w:val="24"/>
        </w:rPr>
        <w:t xml:space="preserve"> hanya </w:t>
      </w:r>
      <w:r w:rsidRPr="0011625A">
        <w:rPr>
          <w:rFonts w:ascii="Times New Roman" w:hAnsi="Times New Roman" w:cs="Times New Roman"/>
          <w:sz w:val="24"/>
          <w:szCs w:val="24"/>
          <w:lang w:val="id-ID"/>
        </w:rPr>
        <w:t>62</w:t>
      </w:r>
      <w:r w:rsidRPr="0011625A">
        <w:rPr>
          <w:rFonts w:ascii="Times New Roman" w:hAnsi="Times New Roman" w:cs="Times New Roman"/>
          <w:sz w:val="24"/>
          <w:szCs w:val="24"/>
        </w:rPr>
        <w:t xml:space="preserve"> orang</w:t>
      </w:r>
      <w:r w:rsidRPr="0011625A">
        <w:rPr>
          <w:rFonts w:ascii="Times New Roman" w:hAnsi="Times New Roman" w:cs="Times New Roman"/>
          <w:sz w:val="24"/>
          <w:szCs w:val="24"/>
          <w:lang w:val="id-ID"/>
        </w:rPr>
        <w:t>, tidak termasuk atasan</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Distribusi karyawan  berdasarkan bagian dapat dilihat pada tabel berikut:</w:t>
      </w:r>
    </w:p>
    <w:p w:rsidR="00E953E4" w:rsidRPr="0011625A" w:rsidRDefault="00E953E4"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Tabel 3.1.  Distribusi Karyawan Berdasarkan Bagian</w:t>
      </w:r>
    </w:p>
    <w:tbl>
      <w:tblPr>
        <w:tblStyle w:val="TableGrid"/>
        <w:tblW w:w="0" w:type="auto"/>
        <w:tblInd w:w="108" w:type="dxa"/>
        <w:tblLook w:val="04A0"/>
      </w:tblPr>
      <w:tblGrid>
        <w:gridCol w:w="1418"/>
        <w:gridCol w:w="3909"/>
        <w:gridCol w:w="2718"/>
      </w:tblGrid>
      <w:tr w:rsidR="00E953E4" w:rsidRPr="0011625A" w:rsidTr="001F5724">
        <w:tc>
          <w:tcPr>
            <w:tcW w:w="1418" w:type="dxa"/>
          </w:tcPr>
          <w:p w:rsidR="00E953E4" w:rsidRPr="0011625A" w:rsidRDefault="00E953E4" w:rsidP="0011625A">
            <w:pPr>
              <w:spacing w:line="240" w:lineRule="auto"/>
              <w:rPr>
                <w:sz w:val="24"/>
                <w:szCs w:val="24"/>
                <w:lang w:val="id-ID"/>
              </w:rPr>
            </w:pPr>
            <w:r w:rsidRPr="0011625A">
              <w:rPr>
                <w:sz w:val="24"/>
                <w:szCs w:val="24"/>
                <w:lang w:val="id-ID"/>
              </w:rPr>
              <w:t>Nomor</w:t>
            </w:r>
          </w:p>
        </w:tc>
        <w:tc>
          <w:tcPr>
            <w:tcW w:w="3909" w:type="dxa"/>
          </w:tcPr>
          <w:p w:rsidR="00E953E4" w:rsidRPr="0011625A" w:rsidRDefault="00E953E4" w:rsidP="0011625A">
            <w:pPr>
              <w:spacing w:line="240" w:lineRule="auto"/>
              <w:jc w:val="center"/>
              <w:rPr>
                <w:sz w:val="24"/>
                <w:szCs w:val="24"/>
                <w:lang w:val="id-ID"/>
              </w:rPr>
            </w:pPr>
            <w:r w:rsidRPr="0011625A">
              <w:rPr>
                <w:sz w:val="24"/>
                <w:szCs w:val="24"/>
                <w:lang w:val="id-ID"/>
              </w:rPr>
              <w:t>Departemen/ Bagian</w:t>
            </w:r>
          </w:p>
        </w:tc>
        <w:tc>
          <w:tcPr>
            <w:tcW w:w="2718" w:type="dxa"/>
          </w:tcPr>
          <w:p w:rsidR="00E953E4" w:rsidRPr="0011625A" w:rsidRDefault="00E953E4" w:rsidP="0011625A">
            <w:pPr>
              <w:spacing w:line="240" w:lineRule="auto"/>
              <w:jc w:val="center"/>
              <w:rPr>
                <w:sz w:val="24"/>
                <w:szCs w:val="24"/>
                <w:lang w:val="id-ID"/>
              </w:rPr>
            </w:pPr>
            <w:r w:rsidRPr="0011625A">
              <w:rPr>
                <w:sz w:val="24"/>
                <w:szCs w:val="24"/>
                <w:lang w:val="id-ID"/>
              </w:rPr>
              <w:t>Jumlah Karyawan</w:t>
            </w:r>
          </w:p>
        </w:tc>
      </w:tr>
      <w:tr w:rsidR="00E953E4" w:rsidRPr="0011625A" w:rsidTr="001F5724">
        <w:tc>
          <w:tcPr>
            <w:tcW w:w="1418" w:type="dxa"/>
          </w:tcPr>
          <w:p w:rsidR="00E953E4" w:rsidRPr="0011625A" w:rsidRDefault="00E953E4" w:rsidP="0011625A">
            <w:pPr>
              <w:spacing w:line="240" w:lineRule="auto"/>
              <w:rPr>
                <w:sz w:val="24"/>
                <w:szCs w:val="24"/>
                <w:lang w:val="id-ID"/>
              </w:rPr>
            </w:pPr>
            <w:r w:rsidRPr="0011625A">
              <w:rPr>
                <w:sz w:val="24"/>
                <w:szCs w:val="24"/>
                <w:lang w:val="id-ID"/>
              </w:rPr>
              <w:t>1</w:t>
            </w:r>
          </w:p>
          <w:p w:rsidR="00E953E4" w:rsidRPr="0011625A" w:rsidRDefault="00E953E4" w:rsidP="0011625A">
            <w:pPr>
              <w:spacing w:line="240" w:lineRule="auto"/>
              <w:rPr>
                <w:sz w:val="24"/>
                <w:szCs w:val="24"/>
                <w:lang w:val="id-ID"/>
              </w:rPr>
            </w:pPr>
            <w:r w:rsidRPr="0011625A">
              <w:rPr>
                <w:sz w:val="24"/>
                <w:szCs w:val="24"/>
                <w:lang w:val="id-ID"/>
              </w:rPr>
              <w:t>2.</w:t>
            </w:r>
          </w:p>
          <w:p w:rsidR="00E953E4" w:rsidRPr="0011625A" w:rsidRDefault="00E953E4" w:rsidP="0011625A">
            <w:pPr>
              <w:spacing w:line="240" w:lineRule="auto"/>
              <w:rPr>
                <w:sz w:val="24"/>
                <w:szCs w:val="24"/>
                <w:lang w:val="id-ID"/>
              </w:rPr>
            </w:pPr>
            <w:r w:rsidRPr="0011625A">
              <w:rPr>
                <w:sz w:val="24"/>
                <w:szCs w:val="24"/>
                <w:lang w:val="id-ID"/>
              </w:rPr>
              <w:t>3.</w:t>
            </w:r>
          </w:p>
          <w:p w:rsidR="00E953E4" w:rsidRPr="0011625A" w:rsidRDefault="00E953E4" w:rsidP="0011625A">
            <w:pPr>
              <w:spacing w:line="240" w:lineRule="auto"/>
              <w:rPr>
                <w:sz w:val="24"/>
                <w:szCs w:val="24"/>
                <w:lang w:val="id-ID"/>
              </w:rPr>
            </w:pPr>
            <w:r w:rsidRPr="0011625A">
              <w:rPr>
                <w:sz w:val="24"/>
                <w:szCs w:val="24"/>
                <w:lang w:val="id-ID"/>
              </w:rPr>
              <w:t xml:space="preserve">4. </w:t>
            </w:r>
          </w:p>
          <w:p w:rsidR="00E953E4" w:rsidRPr="0011625A" w:rsidRDefault="00E953E4" w:rsidP="0011625A">
            <w:pPr>
              <w:spacing w:line="240" w:lineRule="auto"/>
              <w:rPr>
                <w:sz w:val="24"/>
                <w:szCs w:val="24"/>
                <w:lang w:val="id-ID"/>
              </w:rPr>
            </w:pPr>
            <w:r w:rsidRPr="0011625A">
              <w:rPr>
                <w:sz w:val="24"/>
                <w:szCs w:val="24"/>
                <w:lang w:val="id-ID"/>
              </w:rPr>
              <w:t>5</w:t>
            </w:r>
          </w:p>
        </w:tc>
        <w:tc>
          <w:tcPr>
            <w:tcW w:w="3909" w:type="dxa"/>
          </w:tcPr>
          <w:p w:rsidR="00E953E4" w:rsidRPr="0011625A" w:rsidRDefault="00E953E4" w:rsidP="0011625A">
            <w:pPr>
              <w:spacing w:line="240" w:lineRule="auto"/>
              <w:rPr>
                <w:sz w:val="24"/>
                <w:szCs w:val="24"/>
                <w:lang w:val="id-ID"/>
              </w:rPr>
            </w:pPr>
            <w:r w:rsidRPr="0011625A">
              <w:rPr>
                <w:sz w:val="24"/>
                <w:szCs w:val="24"/>
                <w:lang w:val="id-ID"/>
              </w:rPr>
              <w:t>Produksi</w:t>
            </w:r>
          </w:p>
          <w:p w:rsidR="00E953E4" w:rsidRPr="0011625A" w:rsidRDefault="00E953E4" w:rsidP="0011625A">
            <w:pPr>
              <w:spacing w:line="240" w:lineRule="auto"/>
              <w:rPr>
                <w:sz w:val="24"/>
                <w:szCs w:val="24"/>
                <w:lang w:val="id-ID"/>
              </w:rPr>
            </w:pPr>
            <w:r w:rsidRPr="0011625A">
              <w:rPr>
                <w:sz w:val="24"/>
                <w:szCs w:val="24"/>
                <w:lang w:val="id-ID"/>
              </w:rPr>
              <w:t>Mineing Technical</w:t>
            </w:r>
          </w:p>
          <w:p w:rsidR="00E953E4" w:rsidRPr="0011625A" w:rsidRDefault="00E953E4" w:rsidP="0011625A">
            <w:pPr>
              <w:spacing w:line="240" w:lineRule="auto"/>
              <w:rPr>
                <w:i/>
                <w:iCs/>
                <w:color w:val="000000"/>
                <w:sz w:val="24"/>
                <w:szCs w:val="24"/>
                <w:lang w:val="id-ID"/>
              </w:rPr>
            </w:pPr>
            <w:r w:rsidRPr="0011625A">
              <w:rPr>
                <w:i/>
                <w:iCs/>
                <w:color w:val="000000"/>
                <w:sz w:val="24"/>
                <w:szCs w:val="24"/>
              </w:rPr>
              <w:t>Engenering</w:t>
            </w:r>
          </w:p>
          <w:p w:rsidR="00E953E4" w:rsidRPr="0011625A" w:rsidRDefault="00E953E4" w:rsidP="0011625A">
            <w:pPr>
              <w:spacing w:line="240" w:lineRule="auto"/>
              <w:rPr>
                <w:i/>
                <w:iCs/>
                <w:color w:val="000000"/>
                <w:sz w:val="24"/>
                <w:szCs w:val="24"/>
                <w:lang w:val="id-ID"/>
              </w:rPr>
            </w:pPr>
            <w:r w:rsidRPr="0011625A">
              <w:rPr>
                <w:i/>
                <w:iCs/>
                <w:color w:val="000000"/>
                <w:sz w:val="24"/>
                <w:szCs w:val="24"/>
              </w:rPr>
              <w:t>Heavy Equipment Maintenance Administrasi</w:t>
            </w:r>
          </w:p>
        </w:tc>
        <w:tc>
          <w:tcPr>
            <w:tcW w:w="2718" w:type="dxa"/>
          </w:tcPr>
          <w:p w:rsidR="00E953E4" w:rsidRPr="0011625A" w:rsidRDefault="00E953E4" w:rsidP="0011625A">
            <w:pPr>
              <w:spacing w:line="240" w:lineRule="auto"/>
              <w:jc w:val="center"/>
              <w:rPr>
                <w:sz w:val="24"/>
                <w:szCs w:val="24"/>
                <w:lang w:val="id-ID"/>
              </w:rPr>
            </w:pPr>
            <w:r w:rsidRPr="0011625A">
              <w:rPr>
                <w:sz w:val="24"/>
                <w:szCs w:val="24"/>
                <w:lang w:val="id-ID"/>
              </w:rPr>
              <w:t>26</w:t>
            </w:r>
          </w:p>
          <w:p w:rsidR="00E953E4" w:rsidRPr="0011625A" w:rsidRDefault="00E953E4" w:rsidP="0011625A">
            <w:pPr>
              <w:spacing w:line="240" w:lineRule="auto"/>
              <w:jc w:val="center"/>
              <w:rPr>
                <w:sz w:val="24"/>
                <w:szCs w:val="24"/>
                <w:lang w:val="id-ID"/>
              </w:rPr>
            </w:pPr>
            <w:r w:rsidRPr="0011625A">
              <w:rPr>
                <w:sz w:val="24"/>
                <w:szCs w:val="24"/>
                <w:lang w:val="id-ID"/>
              </w:rPr>
              <w:t>6</w:t>
            </w:r>
          </w:p>
          <w:p w:rsidR="00E953E4" w:rsidRPr="0011625A" w:rsidRDefault="00E953E4" w:rsidP="0011625A">
            <w:pPr>
              <w:spacing w:line="240" w:lineRule="auto"/>
              <w:jc w:val="center"/>
              <w:rPr>
                <w:sz w:val="24"/>
                <w:szCs w:val="24"/>
                <w:lang w:val="id-ID"/>
              </w:rPr>
            </w:pPr>
            <w:r w:rsidRPr="0011625A">
              <w:rPr>
                <w:sz w:val="24"/>
                <w:szCs w:val="24"/>
                <w:lang w:val="id-ID"/>
              </w:rPr>
              <w:t>6</w:t>
            </w:r>
          </w:p>
          <w:p w:rsidR="00E953E4" w:rsidRPr="0011625A" w:rsidRDefault="00E953E4" w:rsidP="0011625A">
            <w:pPr>
              <w:spacing w:line="240" w:lineRule="auto"/>
              <w:jc w:val="center"/>
              <w:rPr>
                <w:sz w:val="24"/>
                <w:szCs w:val="24"/>
                <w:lang w:val="id-ID"/>
              </w:rPr>
            </w:pPr>
            <w:r w:rsidRPr="0011625A">
              <w:rPr>
                <w:sz w:val="24"/>
                <w:szCs w:val="24"/>
                <w:lang w:val="id-ID"/>
              </w:rPr>
              <w:t>8</w:t>
            </w:r>
          </w:p>
          <w:p w:rsidR="00E953E4" w:rsidRPr="0011625A" w:rsidRDefault="00E953E4" w:rsidP="0011625A">
            <w:pPr>
              <w:spacing w:line="240" w:lineRule="auto"/>
              <w:jc w:val="center"/>
              <w:rPr>
                <w:sz w:val="24"/>
                <w:szCs w:val="24"/>
                <w:lang w:val="id-ID"/>
              </w:rPr>
            </w:pPr>
            <w:r w:rsidRPr="0011625A">
              <w:rPr>
                <w:sz w:val="24"/>
                <w:szCs w:val="24"/>
                <w:lang w:val="id-ID"/>
              </w:rPr>
              <w:t>16</w:t>
            </w:r>
          </w:p>
        </w:tc>
      </w:tr>
      <w:tr w:rsidR="00E953E4" w:rsidRPr="0011625A" w:rsidTr="001F5724">
        <w:tc>
          <w:tcPr>
            <w:tcW w:w="5327" w:type="dxa"/>
            <w:gridSpan w:val="2"/>
          </w:tcPr>
          <w:p w:rsidR="00E953E4" w:rsidRPr="0011625A" w:rsidRDefault="00E953E4" w:rsidP="0011625A">
            <w:pPr>
              <w:spacing w:line="240" w:lineRule="auto"/>
              <w:rPr>
                <w:sz w:val="24"/>
                <w:szCs w:val="24"/>
                <w:lang w:val="id-ID"/>
              </w:rPr>
            </w:pPr>
            <w:r w:rsidRPr="0011625A">
              <w:rPr>
                <w:sz w:val="24"/>
                <w:szCs w:val="24"/>
                <w:lang w:val="id-ID"/>
              </w:rPr>
              <w:t>Total</w:t>
            </w:r>
          </w:p>
        </w:tc>
        <w:tc>
          <w:tcPr>
            <w:tcW w:w="2718" w:type="dxa"/>
          </w:tcPr>
          <w:p w:rsidR="00E953E4" w:rsidRPr="0011625A" w:rsidRDefault="00E953E4" w:rsidP="0011625A">
            <w:pPr>
              <w:spacing w:line="240" w:lineRule="auto"/>
              <w:jc w:val="center"/>
              <w:rPr>
                <w:sz w:val="24"/>
                <w:szCs w:val="24"/>
                <w:lang w:val="id-ID"/>
              </w:rPr>
            </w:pPr>
            <w:r w:rsidRPr="0011625A">
              <w:rPr>
                <w:sz w:val="24"/>
                <w:szCs w:val="24"/>
                <w:lang w:val="id-ID"/>
              </w:rPr>
              <w:t>62</w:t>
            </w:r>
          </w:p>
        </w:tc>
      </w:tr>
    </w:tbl>
    <w:p w:rsidR="00E953E4" w:rsidRPr="0011625A" w:rsidRDefault="00E953E4"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 xml:space="preserve">Sumber : PT  Global Sarana Niaga, 2016 </w:t>
      </w:r>
      <w:r w:rsidRPr="0011625A">
        <w:rPr>
          <w:rFonts w:ascii="Times New Roman" w:hAnsi="Times New Roman" w:cs="Times New Roman"/>
          <w:sz w:val="24"/>
          <w:szCs w:val="24"/>
        </w:rPr>
        <w:t xml:space="preserve"> </w:t>
      </w:r>
    </w:p>
    <w:p w:rsidR="00450CB4" w:rsidRPr="0011625A" w:rsidRDefault="00450CB4" w:rsidP="0011625A">
      <w:pPr>
        <w:pStyle w:val="ListParagraph"/>
        <w:numPr>
          <w:ilvl w:val="1"/>
          <w:numId w:val="2"/>
        </w:numPr>
        <w:tabs>
          <w:tab w:val="left" w:pos="426"/>
        </w:tabs>
        <w:spacing w:after="0" w:line="240" w:lineRule="auto"/>
        <w:ind w:left="426" w:hanging="426"/>
        <w:rPr>
          <w:rFonts w:ascii="Times New Roman" w:hAnsi="Times New Roman" w:cs="Times New Roman"/>
          <w:b/>
          <w:sz w:val="24"/>
          <w:szCs w:val="24"/>
        </w:rPr>
      </w:pPr>
      <w:r w:rsidRPr="0011625A">
        <w:rPr>
          <w:rFonts w:ascii="Times New Roman" w:hAnsi="Times New Roman" w:cs="Times New Roman"/>
          <w:b/>
          <w:sz w:val="24"/>
          <w:szCs w:val="24"/>
        </w:rPr>
        <w:t>Alat Analisis dan Pengujian Hipotesis</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d-ID"/>
        </w:rPr>
      </w:pPr>
      <w:r w:rsidRPr="0011625A">
        <w:rPr>
          <w:rFonts w:ascii="Times New Roman" w:hAnsi="Times New Roman" w:cs="Times New Roman"/>
          <w:sz w:val="24"/>
          <w:szCs w:val="24"/>
          <w:lang w:val="id-ID"/>
        </w:rPr>
        <w:t>Sebelum</w:t>
      </w:r>
      <w:r w:rsidRPr="0011625A">
        <w:rPr>
          <w:rFonts w:ascii="Times New Roman" w:hAnsi="Times New Roman" w:cs="Times New Roman"/>
          <w:bCs/>
          <w:sz w:val="24"/>
          <w:szCs w:val="24"/>
          <w:lang w:val="es-ES"/>
        </w:rPr>
        <w:t xml:space="preserve"> dilakukan pengolahan data, maka kuisioner harus diuji terlebih dahulu dengan uji reliabilitas dan uji validitas.</w:t>
      </w:r>
    </w:p>
    <w:p w:rsidR="00450CB4" w:rsidRPr="0011625A" w:rsidRDefault="00450CB4" w:rsidP="0011625A">
      <w:pPr>
        <w:pStyle w:val="ListParagraph"/>
        <w:spacing w:after="0" w:line="240" w:lineRule="auto"/>
        <w:ind w:left="0"/>
        <w:jc w:val="both"/>
        <w:rPr>
          <w:rFonts w:ascii="Times New Roman" w:hAnsi="Times New Roman" w:cs="Times New Roman"/>
          <w:b/>
          <w:bCs/>
          <w:sz w:val="24"/>
          <w:szCs w:val="24"/>
          <w:lang w:val="es-ES"/>
        </w:rPr>
      </w:pPr>
      <w:r w:rsidRPr="0011625A">
        <w:rPr>
          <w:rFonts w:ascii="Times New Roman" w:hAnsi="Times New Roman" w:cs="Times New Roman"/>
          <w:b/>
          <w:bCs/>
          <w:sz w:val="24"/>
          <w:szCs w:val="24"/>
          <w:lang w:val="es-ES"/>
        </w:rPr>
        <w:t xml:space="preserve">1.  Uji Reliabilitas </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es-ES"/>
        </w:rPr>
      </w:pPr>
      <w:r w:rsidRPr="0011625A">
        <w:rPr>
          <w:rFonts w:ascii="Times New Roman" w:hAnsi="Times New Roman" w:cs="Times New Roman"/>
          <w:bCs/>
          <w:sz w:val="24"/>
          <w:szCs w:val="24"/>
          <w:lang w:val="es-ES"/>
        </w:rPr>
        <w:t xml:space="preserve">Pengujian reliabilitas dimaksudkan untuk mengukur suatu kuisioner yang merupakan indikator dari variabel konstruk. Suatu kuisioner dikatakan riabel atau handal jika jawaban seseorang terhadap pernyataan adalah konsisten atau stabil dari waktu ke waktu. </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es-ES"/>
        </w:rPr>
      </w:pPr>
      <w:r w:rsidRPr="0011625A">
        <w:rPr>
          <w:rFonts w:ascii="Times New Roman" w:hAnsi="Times New Roman" w:cs="Times New Roman"/>
          <w:bCs/>
          <w:sz w:val="24"/>
          <w:szCs w:val="24"/>
          <w:lang w:val="es-ES"/>
        </w:rPr>
        <w:t>Pengukuran reliabilitas digunakan uji statistik Cronbach Alpha (</w:t>
      </w:r>
      <w:r w:rsidRPr="0011625A">
        <w:rPr>
          <w:rFonts w:ascii="Times New Roman" w:hAnsi="Times New Roman" w:cs="Times New Roman"/>
          <w:bCs/>
          <w:sz w:val="24"/>
          <w:szCs w:val="24"/>
        </w:rPr>
        <w:t>α</w:t>
      </w:r>
      <w:r w:rsidRPr="0011625A">
        <w:rPr>
          <w:rFonts w:ascii="Times New Roman" w:hAnsi="Times New Roman" w:cs="Times New Roman"/>
          <w:bCs/>
          <w:sz w:val="24"/>
          <w:szCs w:val="24"/>
          <w:lang w:val="es-ES"/>
        </w:rPr>
        <w:t xml:space="preserve"> ). Suatu konstruk atau variabel dikatakan riabel jika memberikan nilai Cronbach alpha &gt; 0.60  namun sebaliknya jika &lt;  0,60 maka konstruk atau variabel tidak riabel (Ghozali : 200</w:t>
      </w:r>
      <w:r w:rsidRPr="0011625A">
        <w:rPr>
          <w:rFonts w:ascii="Times New Roman" w:hAnsi="Times New Roman" w:cs="Times New Roman"/>
          <w:bCs/>
          <w:sz w:val="24"/>
          <w:szCs w:val="24"/>
          <w:lang w:val="id-ID"/>
        </w:rPr>
        <w:t>5</w:t>
      </w:r>
      <w:r w:rsidRPr="0011625A">
        <w:rPr>
          <w:rFonts w:ascii="Times New Roman" w:hAnsi="Times New Roman" w:cs="Times New Roman"/>
          <w:bCs/>
          <w:sz w:val="24"/>
          <w:szCs w:val="24"/>
          <w:lang w:val="es-ES"/>
        </w:rPr>
        <w:t xml:space="preserve"> : 140) </w:t>
      </w:r>
    </w:p>
    <w:p w:rsidR="00450CB4" w:rsidRPr="0011625A" w:rsidRDefault="00450CB4" w:rsidP="0011625A">
      <w:pPr>
        <w:pStyle w:val="ListParagraph"/>
        <w:spacing w:after="0" w:line="240" w:lineRule="auto"/>
        <w:ind w:left="0"/>
        <w:jc w:val="both"/>
        <w:rPr>
          <w:rFonts w:ascii="Times New Roman" w:hAnsi="Times New Roman" w:cs="Times New Roman"/>
          <w:b/>
          <w:bCs/>
          <w:sz w:val="24"/>
          <w:szCs w:val="24"/>
          <w:lang w:val="es-ES"/>
        </w:rPr>
      </w:pPr>
      <w:r w:rsidRPr="0011625A">
        <w:rPr>
          <w:rFonts w:ascii="Times New Roman" w:hAnsi="Times New Roman" w:cs="Times New Roman"/>
          <w:b/>
          <w:bCs/>
          <w:sz w:val="24"/>
          <w:szCs w:val="24"/>
          <w:lang w:val="es-ES"/>
        </w:rPr>
        <w:t>2.  Uji  Validitas</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es-ES"/>
        </w:rPr>
      </w:pPr>
      <w:r w:rsidRPr="0011625A">
        <w:rPr>
          <w:rFonts w:ascii="Times New Roman" w:hAnsi="Times New Roman" w:cs="Times New Roman"/>
          <w:bCs/>
          <w:sz w:val="24"/>
          <w:szCs w:val="24"/>
          <w:lang w:val="es-ES"/>
        </w:rPr>
        <w:t>Uji validitas digunakan untuk mengukur sah atau valid tidaknya suatu kuisioner. Suatu kuisioner dikatakan valid jika pertanyaan pada kuisioner mampu untuk mengungkapkan sesuatu yang akan diukur oleh kuisioner tersebut. Pengujian tingkat validitas dapat dilakukan dengan cara uji t dengan prosedur :</w:t>
      </w:r>
    </w:p>
    <w:p w:rsidR="00450CB4" w:rsidRPr="0011625A" w:rsidRDefault="00450CB4" w:rsidP="0011625A">
      <w:pPr>
        <w:pStyle w:val="BodyTextIndent"/>
        <w:numPr>
          <w:ilvl w:val="1"/>
          <w:numId w:val="3"/>
        </w:numPr>
        <w:tabs>
          <w:tab w:val="clear" w:pos="1440"/>
          <w:tab w:val="left" w:pos="360"/>
        </w:tabs>
        <w:spacing w:line="240" w:lineRule="auto"/>
        <w:ind w:left="360"/>
        <w:jc w:val="both"/>
        <w:rPr>
          <w:rFonts w:ascii="Times New Roman" w:hAnsi="Times New Roman" w:cs="Times New Roman"/>
          <w:bCs/>
          <w:sz w:val="24"/>
          <w:szCs w:val="24"/>
          <w:lang w:val="es-ES"/>
        </w:rPr>
      </w:pPr>
      <w:r w:rsidRPr="0011625A">
        <w:rPr>
          <w:rFonts w:ascii="Times New Roman" w:hAnsi="Times New Roman" w:cs="Times New Roman"/>
          <w:bCs/>
          <w:sz w:val="24"/>
          <w:szCs w:val="24"/>
          <w:lang w:val="es-ES"/>
        </w:rPr>
        <w:t>Ambil sembarang nilai r (korelasi antara konstruk/butir pertanyaan dengan total konstruk/total pertanyaan)</w:t>
      </w:r>
    </w:p>
    <w:p w:rsidR="00450CB4" w:rsidRPr="0011625A" w:rsidRDefault="00450CB4" w:rsidP="0011625A">
      <w:pPr>
        <w:pStyle w:val="BodyTextIndent"/>
        <w:numPr>
          <w:ilvl w:val="1"/>
          <w:numId w:val="3"/>
        </w:numPr>
        <w:tabs>
          <w:tab w:val="clear" w:pos="1440"/>
          <w:tab w:val="left" w:pos="360"/>
        </w:tabs>
        <w:spacing w:line="240" w:lineRule="auto"/>
        <w:ind w:left="360"/>
        <w:jc w:val="both"/>
        <w:rPr>
          <w:rFonts w:ascii="Times New Roman" w:hAnsi="Times New Roman" w:cs="Times New Roman"/>
          <w:bCs/>
          <w:sz w:val="24"/>
          <w:szCs w:val="24"/>
          <w:lang w:val="sv-SE"/>
        </w:rPr>
      </w:pPr>
      <w:r w:rsidRPr="0011625A">
        <w:rPr>
          <w:rFonts w:ascii="Times New Roman" w:hAnsi="Times New Roman" w:cs="Times New Roman"/>
          <w:bCs/>
          <w:sz w:val="24"/>
          <w:szCs w:val="24"/>
          <w:lang w:val="sv-SE"/>
        </w:rPr>
        <w:lastRenderedPageBreak/>
        <w:t>Hitung nilai t hitung dengan rumus :</w:t>
      </w:r>
    </w:p>
    <w:p w:rsidR="00450CB4" w:rsidRPr="0011625A" w:rsidRDefault="00450CB4" w:rsidP="0011625A">
      <w:pPr>
        <w:pStyle w:val="BodyTextIndent"/>
        <w:spacing w:line="240" w:lineRule="auto"/>
        <w:ind w:left="720" w:hanging="720"/>
        <w:rPr>
          <w:rFonts w:ascii="Times New Roman" w:hAnsi="Times New Roman" w:cs="Times New Roman"/>
          <w:bCs/>
          <w:sz w:val="24"/>
          <w:szCs w:val="24"/>
          <w:lang w:val="sv-SE"/>
        </w:rPr>
      </w:pPr>
      <w:r w:rsidRPr="0011625A">
        <w:rPr>
          <w:rFonts w:ascii="Times New Roman" w:hAnsi="Times New Roman" w:cs="Times New Roman"/>
          <w:position w:val="-28"/>
          <w:sz w:val="24"/>
          <w:szCs w:val="24"/>
          <w:lang w:val="sv-SE"/>
        </w:rPr>
        <w:object w:dxaOrig="110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5pt;height:37.65pt" o:ole="">
            <v:imagedata r:id="rId8" o:title=""/>
          </v:shape>
          <o:OLEObject Type="Embed" ProgID="Equation.3" ShapeID="_x0000_i1025" DrawAspect="Content" ObjectID="_1532788534" r:id="rId9"/>
        </w:object>
      </w:r>
      <w:r w:rsidRPr="0011625A">
        <w:rPr>
          <w:rFonts w:ascii="Times New Roman" w:hAnsi="Times New Roman" w:cs="Times New Roman"/>
          <w:sz w:val="24"/>
          <w:szCs w:val="24"/>
          <w:lang w:val="sv-SE"/>
        </w:rPr>
        <w:t xml:space="preserve">    </w:t>
      </w:r>
      <w:r w:rsidRPr="0011625A">
        <w:rPr>
          <w:rFonts w:ascii="Times New Roman" w:hAnsi="Times New Roman" w:cs="Times New Roman"/>
          <w:bCs/>
          <w:sz w:val="24"/>
          <w:szCs w:val="24"/>
          <w:lang w:val="sv-SE"/>
        </w:rPr>
        <w:t>(Ghozali : 200</w:t>
      </w:r>
      <w:r w:rsidRPr="0011625A">
        <w:rPr>
          <w:rFonts w:ascii="Times New Roman" w:hAnsi="Times New Roman" w:cs="Times New Roman"/>
          <w:bCs/>
          <w:sz w:val="24"/>
          <w:szCs w:val="24"/>
        </w:rPr>
        <w:t>5</w:t>
      </w:r>
      <w:r w:rsidRPr="0011625A">
        <w:rPr>
          <w:rFonts w:ascii="Times New Roman" w:hAnsi="Times New Roman" w:cs="Times New Roman"/>
          <w:bCs/>
          <w:sz w:val="24"/>
          <w:szCs w:val="24"/>
          <w:lang w:val="sv-SE"/>
        </w:rPr>
        <w:t xml:space="preserve"> : 143)</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id-ID"/>
        </w:rPr>
        <w:t>Di mana :</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id-ID"/>
        </w:rPr>
        <w:t>t  adalah nilai yang dicari</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id-ID"/>
        </w:rPr>
        <w:t xml:space="preserve">r adalah </w:t>
      </w:r>
      <w:r w:rsidRPr="0011625A">
        <w:rPr>
          <w:rFonts w:ascii="Times New Roman" w:hAnsi="Times New Roman" w:cs="Times New Roman"/>
          <w:sz w:val="24"/>
          <w:szCs w:val="24"/>
          <w:lang w:val="id-ID"/>
        </w:rPr>
        <w:t>nilai Cronbach Alfa If Item Deleted</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nb-NO"/>
        </w:rPr>
      </w:pPr>
      <w:r w:rsidRPr="0011625A">
        <w:rPr>
          <w:rFonts w:ascii="Times New Roman" w:hAnsi="Times New Roman" w:cs="Times New Roman"/>
          <w:bCs/>
          <w:sz w:val="24"/>
          <w:szCs w:val="24"/>
          <w:lang w:val="sv-SE"/>
        </w:rPr>
        <w:t xml:space="preserve">Jika t hitung &gt; t tabel, maka kuisioner valid, sedangkan jika sebaliknya t hitung &lt; t tabel, maka kuisioner tidak valid. </w:t>
      </w:r>
      <w:r w:rsidRPr="0011625A">
        <w:rPr>
          <w:rFonts w:ascii="Times New Roman" w:hAnsi="Times New Roman" w:cs="Times New Roman"/>
          <w:bCs/>
          <w:sz w:val="24"/>
          <w:szCs w:val="24"/>
          <w:lang w:val="nb-NO"/>
        </w:rPr>
        <w:t>(Ghozali : 200</w:t>
      </w:r>
      <w:r w:rsidRPr="0011625A">
        <w:rPr>
          <w:rFonts w:ascii="Times New Roman" w:hAnsi="Times New Roman" w:cs="Times New Roman"/>
          <w:bCs/>
          <w:sz w:val="24"/>
          <w:szCs w:val="24"/>
          <w:lang w:val="id-ID"/>
        </w:rPr>
        <w:t>5</w:t>
      </w:r>
      <w:r w:rsidRPr="0011625A">
        <w:rPr>
          <w:rFonts w:ascii="Times New Roman" w:hAnsi="Times New Roman" w:cs="Times New Roman"/>
          <w:bCs/>
          <w:sz w:val="24"/>
          <w:szCs w:val="24"/>
          <w:lang w:val="nb-NO"/>
        </w:rPr>
        <w:t xml:space="preserve"> : 143).</w:t>
      </w:r>
    </w:p>
    <w:p w:rsidR="00450CB4" w:rsidRPr="0011625A" w:rsidRDefault="00450CB4" w:rsidP="0011625A">
      <w:pPr>
        <w:pStyle w:val="ListParagraph"/>
        <w:spacing w:after="0" w:line="240" w:lineRule="auto"/>
        <w:ind w:left="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nb-NO"/>
        </w:rPr>
        <w:t>Setelah data dianggap reliabel dan valid selanjutnya dilakukan uji normalitas data.</w:t>
      </w:r>
    </w:p>
    <w:p w:rsidR="00450CB4" w:rsidRPr="0011625A" w:rsidRDefault="00450CB4" w:rsidP="0011625A">
      <w:pPr>
        <w:pStyle w:val="ListParagraph"/>
        <w:spacing w:after="0" w:line="240" w:lineRule="auto"/>
        <w:ind w:left="0"/>
        <w:jc w:val="both"/>
        <w:rPr>
          <w:rFonts w:ascii="Times New Roman" w:hAnsi="Times New Roman" w:cs="Times New Roman"/>
          <w:b/>
          <w:bCs/>
          <w:sz w:val="24"/>
          <w:szCs w:val="24"/>
          <w:lang w:val="sv-SE"/>
        </w:rPr>
      </w:pPr>
      <w:r w:rsidRPr="0011625A">
        <w:rPr>
          <w:rFonts w:ascii="Times New Roman" w:hAnsi="Times New Roman" w:cs="Times New Roman"/>
          <w:b/>
          <w:bCs/>
          <w:sz w:val="24"/>
          <w:szCs w:val="24"/>
          <w:lang w:val="sv-SE"/>
        </w:rPr>
        <w:t xml:space="preserve">3.  Uji Normalitas </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t-IT"/>
        </w:rPr>
      </w:pPr>
      <w:r w:rsidRPr="0011625A">
        <w:rPr>
          <w:rFonts w:ascii="Times New Roman" w:hAnsi="Times New Roman" w:cs="Times New Roman"/>
          <w:bCs/>
          <w:sz w:val="24"/>
          <w:szCs w:val="24"/>
          <w:lang w:val="sv-SE"/>
        </w:rPr>
        <w:t xml:space="preserve">Uji normalitas bertujuan untuk menguji apakah dalam model regresi, variabel terikat dan variabel bebas keduanya mempunyai distribusi normal.  </w:t>
      </w:r>
      <w:r w:rsidRPr="0011625A">
        <w:rPr>
          <w:rFonts w:ascii="Times New Roman" w:hAnsi="Times New Roman" w:cs="Times New Roman"/>
          <w:bCs/>
          <w:sz w:val="24"/>
          <w:szCs w:val="24"/>
          <w:lang w:val="it-IT"/>
        </w:rPr>
        <w:t>Model regresi yang baik adalah memiliki distribusi data normal atau mendekati normal.</w:t>
      </w:r>
    </w:p>
    <w:p w:rsidR="00450CB4" w:rsidRPr="0011625A" w:rsidRDefault="00450CB4" w:rsidP="0011625A">
      <w:pPr>
        <w:pStyle w:val="ListParagraph"/>
        <w:spacing w:after="0" w:line="240" w:lineRule="auto"/>
        <w:ind w:left="0" w:firstLine="720"/>
        <w:jc w:val="both"/>
        <w:rPr>
          <w:rFonts w:ascii="Times New Roman" w:hAnsi="Times New Roman" w:cs="Times New Roman"/>
          <w:bCs/>
          <w:sz w:val="24"/>
          <w:szCs w:val="24"/>
          <w:lang w:val="it-IT"/>
        </w:rPr>
      </w:pPr>
      <w:r w:rsidRPr="0011625A">
        <w:rPr>
          <w:rFonts w:ascii="Times New Roman" w:hAnsi="Times New Roman" w:cs="Times New Roman"/>
          <w:bCs/>
          <w:sz w:val="24"/>
          <w:szCs w:val="24"/>
          <w:lang w:val="it-IT"/>
        </w:rPr>
        <w:t>Menurut Ghozali (200</w:t>
      </w:r>
      <w:r w:rsidRPr="0011625A">
        <w:rPr>
          <w:rFonts w:ascii="Times New Roman" w:hAnsi="Times New Roman" w:cs="Times New Roman"/>
          <w:bCs/>
          <w:sz w:val="24"/>
          <w:szCs w:val="24"/>
          <w:lang w:val="id-ID"/>
        </w:rPr>
        <w:t>5</w:t>
      </w:r>
      <w:r w:rsidRPr="0011625A">
        <w:rPr>
          <w:rFonts w:ascii="Times New Roman" w:hAnsi="Times New Roman" w:cs="Times New Roman"/>
          <w:bCs/>
          <w:sz w:val="24"/>
          <w:szCs w:val="24"/>
          <w:lang w:val="it-IT"/>
        </w:rPr>
        <w:t xml:space="preserve"> : 84)  pengujian normalitas data yang lebih handal adalah dengan melihat </w:t>
      </w:r>
      <w:r w:rsidRPr="0011625A">
        <w:rPr>
          <w:rFonts w:ascii="Times New Roman" w:hAnsi="Times New Roman" w:cs="Times New Roman"/>
          <w:bCs/>
          <w:i/>
          <w:sz w:val="24"/>
          <w:szCs w:val="24"/>
          <w:lang w:val="it-IT"/>
        </w:rPr>
        <w:t>normal probability plot</w:t>
      </w:r>
      <w:r w:rsidRPr="0011625A">
        <w:rPr>
          <w:rFonts w:ascii="Times New Roman" w:hAnsi="Times New Roman" w:cs="Times New Roman"/>
          <w:bCs/>
          <w:sz w:val="24"/>
          <w:szCs w:val="24"/>
          <w:lang w:val="it-IT"/>
        </w:rPr>
        <w:t xml:space="preserve"> yang membandingkan distribusi kumulatif dan distribusi normal. </w:t>
      </w:r>
    </w:p>
    <w:p w:rsidR="00450CB4" w:rsidRPr="0011625A" w:rsidRDefault="00450CB4" w:rsidP="0011625A">
      <w:pPr>
        <w:pStyle w:val="ListParagraph"/>
        <w:spacing w:after="0" w:line="240" w:lineRule="auto"/>
        <w:ind w:left="0" w:firstLine="709"/>
        <w:jc w:val="both"/>
        <w:rPr>
          <w:rFonts w:ascii="Times New Roman" w:hAnsi="Times New Roman" w:cs="Times New Roman"/>
          <w:bCs/>
          <w:sz w:val="24"/>
          <w:szCs w:val="24"/>
          <w:lang w:val="id-ID"/>
        </w:rPr>
      </w:pPr>
      <w:r w:rsidRPr="0011625A">
        <w:rPr>
          <w:rFonts w:ascii="Times New Roman" w:hAnsi="Times New Roman" w:cs="Times New Roman"/>
          <w:bCs/>
          <w:sz w:val="24"/>
          <w:szCs w:val="24"/>
          <w:lang w:val="it-IT"/>
        </w:rPr>
        <w:t>Distribusi normal akan membentuk garis lurus diagonal dan ploting data akan dibandingkan dengan garis diagonal.  Jika distribusi data adalah normal, maka garis yang mengambarkan data sesungguhnya akan mengikuti garis diagonalnya.</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b/>
          <w:bCs/>
          <w:sz w:val="24"/>
          <w:szCs w:val="24"/>
          <w:lang w:val="id-ID"/>
        </w:rPr>
        <w:t xml:space="preserve">4.   </w:t>
      </w:r>
      <w:r w:rsidRPr="0011625A">
        <w:rPr>
          <w:rFonts w:ascii="Times New Roman" w:hAnsi="Times New Roman" w:cs="Times New Roman"/>
          <w:b/>
          <w:bCs/>
          <w:sz w:val="24"/>
          <w:szCs w:val="24"/>
          <w:lang w:val="sv-SE"/>
        </w:rPr>
        <w:t>Alat</w:t>
      </w:r>
      <w:r w:rsidRPr="0011625A">
        <w:rPr>
          <w:rFonts w:ascii="Times New Roman" w:hAnsi="Times New Roman" w:cs="Times New Roman"/>
          <w:sz w:val="24"/>
          <w:szCs w:val="24"/>
        </w:rPr>
        <w:t xml:space="preserve"> </w:t>
      </w:r>
      <w:r w:rsidRPr="0011625A">
        <w:rPr>
          <w:rFonts w:ascii="Times New Roman" w:hAnsi="Times New Roman" w:cs="Times New Roman"/>
          <w:b/>
          <w:sz w:val="24"/>
          <w:szCs w:val="24"/>
        </w:rPr>
        <w:t>Analisis</w:t>
      </w:r>
    </w:p>
    <w:p w:rsidR="00450CB4" w:rsidRPr="0011625A" w:rsidRDefault="00450CB4" w:rsidP="0011625A">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Model</w:t>
      </w:r>
      <w:r w:rsidRPr="0011625A">
        <w:rPr>
          <w:rFonts w:ascii="Times New Roman" w:hAnsi="Times New Roman" w:cs="Times New Roman"/>
          <w:sz w:val="24"/>
          <w:szCs w:val="24"/>
        </w:rPr>
        <w:t xml:space="preserve"> analisa data yang digunakan dalam penelitian ini adalah analisis Regresi Linier berganda menurut </w:t>
      </w:r>
      <w:r w:rsidRPr="0011625A">
        <w:rPr>
          <w:rFonts w:ascii="Times New Roman" w:hAnsi="Times New Roman" w:cs="Times New Roman"/>
          <w:sz w:val="24"/>
          <w:szCs w:val="24"/>
          <w:lang w:val="id-ID"/>
        </w:rPr>
        <w:t>S</w:t>
      </w:r>
      <w:r w:rsidRPr="0011625A">
        <w:rPr>
          <w:rFonts w:ascii="Times New Roman" w:hAnsi="Times New Roman" w:cs="Times New Roman"/>
          <w:sz w:val="24"/>
          <w:szCs w:val="24"/>
        </w:rPr>
        <w:t>ugiono (20</w:t>
      </w:r>
      <w:r w:rsidRPr="0011625A">
        <w:rPr>
          <w:rFonts w:ascii="Times New Roman" w:hAnsi="Times New Roman" w:cs="Times New Roman"/>
          <w:sz w:val="24"/>
          <w:szCs w:val="24"/>
          <w:lang w:val="id-ID"/>
        </w:rPr>
        <w:t>13</w:t>
      </w:r>
      <w:r w:rsidRPr="0011625A">
        <w:rPr>
          <w:rFonts w:ascii="Times New Roman" w:hAnsi="Times New Roman" w:cs="Times New Roman"/>
          <w:sz w:val="24"/>
          <w:szCs w:val="24"/>
        </w:rPr>
        <w:t xml:space="preserve"> : 277), dengan rumus sebagai berikut :</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Y = a +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 xml:space="preserve">1 </w:t>
      </w:r>
      <w:r w:rsidRPr="0011625A">
        <w:rPr>
          <w:rFonts w:ascii="Times New Roman" w:hAnsi="Times New Roman" w:cs="Times New Roman"/>
          <w:sz w:val="24"/>
          <w:szCs w:val="24"/>
        </w:rPr>
        <w:t>+ 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 xml:space="preserve"> +.....+ b</w:t>
      </w:r>
      <w:r w:rsidRPr="0011625A">
        <w:rPr>
          <w:rFonts w:ascii="Times New Roman" w:hAnsi="Times New Roman" w:cs="Times New Roman"/>
          <w:sz w:val="24"/>
          <w:szCs w:val="24"/>
          <w:vertAlign w:val="subscript"/>
        </w:rPr>
        <w:t>i</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 xml:space="preserve">i </w:t>
      </w:r>
      <w:r w:rsidRPr="0011625A">
        <w:rPr>
          <w:rFonts w:ascii="Times New Roman" w:hAnsi="Times New Roman" w:cs="Times New Roman"/>
          <w:sz w:val="24"/>
          <w:szCs w:val="24"/>
        </w:rPr>
        <w:t>+ e</w:t>
      </w:r>
    </w:p>
    <w:p w:rsidR="00450CB4" w:rsidRPr="0011625A" w:rsidRDefault="00450CB4" w:rsidP="0011625A">
      <w:pPr>
        <w:spacing w:after="0" w:line="240" w:lineRule="auto"/>
        <w:jc w:val="both"/>
        <w:rPr>
          <w:rFonts w:ascii="Times New Roman" w:hAnsi="Times New Roman" w:cs="Times New Roman"/>
          <w:sz w:val="24"/>
          <w:szCs w:val="24"/>
          <w:lang w:val="id-ID"/>
        </w:rPr>
      </w:pPr>
    </w:p>
    <w:p w:rsidR="00450CB4" w:rsidRPr="0011625A" w:rsidRDefault="00450CB4" w:rsidP="0011625A">
      <w:pPr>
        <w:pStyle w:val="ListParagraph"/>
        <w:spacing w:after="0"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lang w:val="id-ID"/>
        </w:rPr>
        <w:t>F</w:t>
      </w:r>
      <w:r w:rsidRPr="0011625A">
        <w:rPr>
          <w:rFonts w:ascii="Times New Roman" w:hAnsi="Times New Roman" w:cs="Times New Roman"/>
          <w:sz w:val="24"/>
          <w:szCs w:val="24"/>
        </w:rPr>
        <w:t>ormulasi dalam penelitian ini menjadi :</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vertAlign w:val="subscript"/>
          <w:lang w:val="id-ID"/>
        </w:rPr>
      </w:pPr>
      <w:r w:rsidRPr="0011625A">
        <w:rPr>
          <w:rFonts w:ascii="Times New Roman" w:hAnsi="Times New Roman" w:cs="Times New Roman"/>
          <w:sz w:val="24"/>
          <w:szCs w:val="24"/>
        </w:rPr>
        <w:t xml:space="preserve">       Y = a +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 xml:space="preserve">1 </w:t>
      </w:r>
      <w:r w:rsidRPr="0011625A">
        <w:rPr>
          <w:rFonts w:ascii="Times New Roman" w:hAnsi="Times New Roman" w:cs="Times New Roman"/>
          <w:sz w:val="24"/>
          <w:szCs w:val="24"/>
        </w:rPr>
        <w:t>+ 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vertAlign w:val="subscript"/>
          <w:lang w:val="id-ID"/>
        </w:rPr>
        <w:t xml:space="preserve"> </w:t>
      </w:r>
      <w:r w:rsidRPr="0011625A">
        <w:rPr>
          <w:rFonts w:ascii="Times New Roman" w:hAnsi="Times New Roman" w:cs="Times New Roman"/>
          <w:sz w:val="24"/>
          <w:szCs w:val="24"/>
        </w:rPr>
        <w:t>+ b</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lang w:val="id-ID"/>
        </w:rPr>
        <w:t>3</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rPr>
      </w:pPr>
      <w:r w:rsidRPr="0011625A">
        <w:rPr>
          <w:rFonts w:ascii="Times New Roman" w:hAnsi="Times New Roman" w:cs="Times New Roman"/>
          <w:sz w:val="24"/>
          <w:szCs w:val="24"/>
        </w:rPr>
        <w:t>Di</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mana :</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rPr>
      </w:pPr>
    </w:p>
    <w:p w:rsidR="00450CB4" w:rsidRPr="0011625A" w:rsidRDefault="00450CB4" w:rsidP="0011625A">
      <w:pPr>
        <w:pStyle w:val="ListParagraph"/>
        <w:tabs>
          <w:tab w:val="left" w:pos="-6379"/>
        </w:tabs>
        <w:spacing w:after="0" w:line="240" w:lineRule="auto"/>
        <w:ind w:left="567" w:hanging="567"/>
        <w:jc w:val="both"/>
        <w:rPr>
          <w:rFonts w:ascii="Times New Roman" w:hAnsi="Times New Roman" w:cs="Times New Roman"/>
          <w:sz w:val="24"/>
          <w:szCs w:val="24"/>
          <w:lang w:val="id-ID"/>
        </w:rPr>
      </w:pPr>
      <w:r w:rsidRPr="0011625A">
        <w:rPr>
          <w:rFonts w:ascii="Times New Roman" w:hAnsi="Times New Roman" w:cs="Times New Roman"/>
          <w:sz w:val="24"/>
          <w:szCs w:val="24"/>
        </w:rPr>
        <w:t>Y</w:t>
      </w:r>
      <w:r w:rsidRPr="0011625A">
        <w:rPr>
          <w:rFonts w:ascii="Times New Roman" w:hAnsi="Times New Roman" w:cs="Times New Roman"/>
          <w:sz w:val="24"/>
          <w:szCs w:val="24"/>
        </w:rPr>
        <w:tab/>
        <w:t xml:space="preserve">=  Variabel terkait yaitu, </w:t>
      </w:r>
      <w:r w:rsidRPr="0011625A">
        <w:rPr>
          <w:rFonts w:ascii="Times New Roman" w:hAnsi="Times New Roman" w:cs="Times New Roman"/>
          <w:sz w:val="24"/>
          <w:szCs w:val="24"/>
          <w:lang w:val="id-ID"/>
        </w:rPr>
        <w:t>kinerja</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lang w:val="id-ID"/>
        </w:rPr>
      </w:pP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rPr>
        <w:t xml:space="preserve">1        </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Dukungan Sosial</w:t>
      </w:r>
      <w:r w:rsidRPr="0011625A">
        <w:rPr>
          <w:rFonts w:ascii="Times New Roman" w:hAnsi="Times New Roman" w:cs="Times New Roman"/>
          <w:sz w:val="24"/>
          <w:szCs w:val="24"/>
        </w:rPr>
        <w:t xml:space="preserve"> </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lang w:val="id-ID"/>
        </w:rPr>
      </w:pP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lang w:val="id-ID"/>
        </w:rPr>
        <w:t>2</w:t>
      </w:r>
      <w:r w:rsidRPr="0011625A">
        <w:rPr>
          <w:rFonts w:ascii="Times New Roman" w:hAnsi="Times New Roman" w:cs="Times New Roman"/>
          <w:sz w:val="24"/>
          <w:szCs w:val="24"/>
          <w:vertAlign w:val="subscript"/>
        </w:rPr>
        <w:t xml:space="preserve">        </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Kejelasan Peran</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lang w:val="id-ID"/>
        </w:rPr>
      </w:pP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vertAlign w:val="subscript"/>
        </w:rPr>
        <w:t xml:space="preserve">        </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Persepsi Keadilan</w:t>
      </w:r>
    </w:p>
    <w:p w:rsidR="00450CB4" w:rsidRPr="0011625A" w:rsidRDefault="00450CB4" w:rsidP="0011625A">
      <w:pPr>
        <w:pStyle w:val="ListParagraph"/>
        <w:spacing w:after="0" w:line="240" w:lineRule="auto"/>
        <w:ind w:left="567" w:hanging="567"/>
        <w:jc w:val="both"/>
        <w:rPr>
          <w:rFonts w:ascii="Times New Roman" w:hAnsi="Times New Roman" w:cs="Times New Roman"/>
          <w:sz w:val="24"/>
          <w:szCs w:val="24"/>
        </w:rPr>
      </w:pPr>
      <w:r w:rsidRPr="0011625A">
        <w:rPr>
          <w:rFonts w:ascii="Times New Roman" w:hAnsi="Times New Roman" w:cs="Times New Roman"/>
          <w:sz w:val="24"/>
          <w:szCs w:val="24"/>
        </w:rPr>
        <w:t>a         =  Konstanta</w:t>
      </w:r>
    </w:p>
    <w:p w:rsidR="00450CB4" w:rsidRPr="0011625A" w:rsidRDefault="00450CB4" w:rsidP="0011625A">
      <w:pPr>
        <w:pStyle w:val="ListParagraph"/>
        <w:tabs>
          <w:tab w:val="left" w:pos="993"/>
        </w:tabs>
        <w:spacing w:after="0" w:line="240" w:lineRule="auto"/>
        <w:ind w:left="993" w:hanging="993"/>
        <w:jc w:val="both"/>
        <w:rPr>
          <w:rFonts w:ascii="Times New Roman" w:hAnsi="Times New Roman" w:cs="Times New Roman"/>
          <w:sz w:val="24"/>
          <w:szCs w:val="24"/>
        </w:rPr>
      </w:pPr>
      <w:r w:rsidRPr="0011625A">
        <w:rPr>
          <w:rFonts w:ascii="Times New Roman" w:hAnsi="Times New Roman" w:cs="Times New Roman"/>
          <w:sz w:val="24"/>
          <w:szCs w:val="24"/>
        </w:rPr>
        <w:t>b</w:t>
      </w:r>
      <w:r w:rsidRPr="0011625A">
        <w:rPr>
          <w:rFonts w:ascii="Times New Roman" w:hAnsi="Times New Roman" w:cs="Times New Roman"/>
          <w:sz w:val="24"/>
          <w:szCs w:val="24"/>
          <w:vertAlign w:val="subscript"/>
          <w:lang w:val="id-ID"/>
        </w:rPr>
        <w:t>1,</w:t>
      </w:r>
      <w:r w:rsidRPr="0011625A">
        <w:rPr>
          <w:rFonts w:ascii="Times New Roman" w:hAnsi="Times New Roman" w:cs="Times New Roman"/>
          <w:sz w:val="24"/>
          <w:szCs w:val="24"/>
        </w:rPr>
        <w:t xml:space="preserve"> 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vertAlign w:val="subscript"/>
          <w:lang w:val="id-ID"/>
        </w:rPr>
        <w:t xml:space="preserve">, </w:t>
      </w:r>
      <w:r w:rsidRPr="0011625A">
        <w:rPr>
          <w:rFonts w:ascii="Times New Roman" w:hAnsi="Times New Roman" w:cs="Times New Roman"/>
          <w:sz w:val="24"/>
          <w:szCs w:val="24"/>
        </w:rPr>
        <w:t>b</w:t>
      </w:r>
      <w:r w:rsidRPr="0011625A">
        <w:rPr>
          <w:rFonts w:ascii="Times New Roman" w:hAnsi="Times New Roman" w:cs="Times New Roman"/>
          <w:sz w:val="24"/>
          <w:szCs w:val="24"/>
          <w:vertAlign w:val="subscript"/>
        </w:rPr>
        <w:t xml:space="preserve">2  </w:t>
      </w:r>
      <w:r w:rsidRPr="0011625A">
        <w:rPr>
          <w:rFonts w:ascii="Times New Roman" w:hAnsi="Times New Roman" w:cs="Times New Roman"/>
          <w:sz w:val="24"/>
          <w:szCs w:val="24"/>
          <w:vertAlign w:val="subscript"/>
          <w:lang w:val="id-ID"/>
        </w:rPr>
        <w:t xml:space="preserve">   </w:t>
      </w:r>
      <w:r w:rsidRPr="0011625A">
        <w:rPr>
          <w:rFonts w:ascii="Times New Roman" w:hAnsi="Times New Roman" w:cs="Times New Roman"/>
          <w:sz w:val="24"/>
          <w:szCs w:val="24"/>
        </w:rPr>
        <w:t>=  Koefisien regresi variabel X</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vertAlign w:val="subscript"/>
          <w:lang w:val="id-ID"/>
        </w:rPr>
        <w:t>,</w:t>
      </w:r>
      <w:r w:rsidRPr="0011625A">
        <w:rPr>
          <w:rFonts w:ascii="Times New Roman" w:hAnsi="Times New Roman" w:cs="Times New Roman"/>
          <w:sz w:val="24"/>
          <w:szCs w:val="24"/>
        </w:rPr>
        <w:t xml:space="preserve"> X</w:t>
      </w:r>
      <w:r w:rsidRPr="0011625A">
        <w:rPr>
          <w:rFonts w:ascii="Times New Roman" w:hAnsi="Times New Roman" w:cs="Times New Roman"/>
          <w:sz w:val="24"/>
          <w:szCs w:val="24"/>
          <w:vertAlign w:val="subscript"/>
          <w:lang w:val="id-ID"/>
        </w:rPr>
        <w:t>2</w:t>
      </w:r>
      <w:r w:rsidRPr="0011625A">
        <w:rPr>
          <w:rFonts w:ascii="Times New Roman" w:hAnsi="Times New Roman" w:cs="Times New Roman"/>
          <w:sz w:val="24"/>
          <w:szCs w:val="24"/>
        </w:rPr>
        <w:t xml:space="preserve"> X</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rPr>
        <w:t xml:space="preserve"> yakni   perubahan </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 xml:space="preserve">pada Y untuk setiap perubahan yang diakibatkan X sebesar 1 dengan asumsi </w:t>
      </w:r>
      <w:r w:rsidRPr="0011625A">
        <w:rPr>
          <w:rFonts w:ascii="Times New Roman" w:hAnsi="Times New Roman" w:cs="Times New Roman"/>
          <w:sz w:val="24"/>
          <w:szCs w:val="24"/>
          <w:lang w:val="id-ID"/>
        </w:rPr>
        <w:t>variabel bebas lainnya</w:t>
      </w:r>
      <w:r w:rsidRPr="0011625A">
        <w:rPr>
          <w:rFonts w:ascii="Times New Roman" w:hAnsi="Times New Roman" w:cs="Times New Roman"/>
          <w:sz w:val="24"/>
          <w:szCs w:val="24"/>
        </w:rPr>
        <w:t xml:space="preserve"> konstan.</w:t>
      </w:r>
    </w:p>
    <w:p w:rsidR="00450CB4" w:rsidRPr="0011625A" w:rsidRDefault="00450CB4" w:rsidP="0011625A">
      <w:pPr>
        <w:pStyle w:val="ListParagraph"/>
        <w:tabs>
          <w:tab w:val="left" w:pos="-6379"/>
          <w:tab w:val="left" w:pos="993"/>
        </w:tabs>
        <w:spacing w:after="0" w:line="240" w:lineRule="auto"/>
        <w:ind w:left="993" w:hanging="993"/>
        <w:jc w:val="both"/>
        <w:rPr>
          <w:rFonts w:ascii="Times New Roman" w:hAnsi="Times New Roman" w:cs="Times New Roman"/>
          <w:sz w:val="24"/>
          <w:szCs w:val="24"/>
        </w:rPr>
      </w:pPr>
      <w:r w:rsidRPr="0011625A">
        <w:rPr>
          <w:rFonts w:ascii="Times New Roman" w:hAnsi="Times New Roman" w:cs="Times New Roman"/>
          <w:sz w:val="24"/>
          <w:szCs w:val="24"/>
          <w:lang w:val="id-ID"/>
        </w:rPr>
        <w:t>a.</w:t>
      </w:r>
      <w:r w:rsidRPr="0011625A">
        <w:rPr>
          <w:rFonts w:ascii="Times New Roman" w:hAnsi="Times New Roman" w:cs="Times New Roman"/>
          <w:sz w:val="24"/>
          <w:szCs w:val="24"/>
        </w:rPr>
        <w:t xml:space="preserve">   Perhitungan koeisien korelasi (R)</w:t>
      </w:r>
    </w:p>
    <w:p w:rsidR="00450CB4" w:rsidRPr="0011625A" w:rsidRDefault="00450CB4" w:rsidP="0011625A">
      <w:pPr>
        <w:pStyle w:val="ListParagraph"/>
        <w:spacing w:after="0"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Koefisien korelasi determinasi digunakan untuk mengetahui kuatnya pengaruh antara variabel X terhadap variabel Y. Semakin besar R, maka semakin tepat model regresi yang dipakai sebagai alat peramalan, karena total variasi dapat menjelaskan variabel tidak bebas. Koefisien determinasi dapat disimbolkan dengan R</w:t>
      </w:r>
      <w:r w:rsidRPr="0011625A">
        <w:rPr>
          <w:rFonts w:ascii="Times New Roman" w:hAnsi="Times New Roman" w:cs="Times New Roman"/>
          <w:sz w:val="24"/>
          <w:szCs w:val="24"/>
          <w:vertAlign w:val="superscript"/>
        </w:rPr>
        <w:t>2</w:t>
      </w:r>
      <w:r w:rsidRPr="0011625A">
        <w:rPr>
          <w:rFonts w:ascii="Times New Roman" w:hAnsi="Times New Roman" w:cs="Times New Roman"/>
          <w:sz w:val="24"/>
          <w:szCs w:val="24"/>
        </w:rPr>
        <w:t xml:space="preserve"> yang diperoleh dengan mengkuadratkan nilai R yang secara manual dapat dihitung dengan rumus berikut ini  :</w:t>
      </w:r>
    </w:p>
    <w:p w:rsidR="00450CB4" w:rsidRPr="0011625A" w:rsidRDefault="00450CB4" w:rsidP="0011625A">
      <w:pPr>
        <w:tabs>
          <w:tab w:val="left" w:pos="567"/>
        </w:tabs>
        <w:spacing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lastRenderedPageBreak/>
        <w:t xml:space="preserve">                                                                   </w:t>
      </w:r>
      <w:r w:rsidRPr="0011625A">
        <w:rPr>
          <w:rFonts w:ascii="Times New Roman" w:hAnsi="Times New Roman" w:cs="Times New Roman"/>
          <w:sz w:val="24"/>
          <w:szCs w:val="24"/>
        </w:rPr>
        <w:t>(J. Supranto, 200</w:t>
      </w:r>
      <w:r w:rsidRPr="0011625A">
        <w:rPr>
          <w:rFonts w:ascii="Times New Roman" w:hAnsi="Times New Roman" w:cs="Times New Roman"/>
          <w:sz w:val="24"/>
          <w:szCs w:val="24"/>
          <w:lang w:val="id-ID"/>
        </w:rPr>
        <w:t>7</w:t>
      </w:r>
      <w:r w:rsidRPr="0011625A">
        <w:rPr>
          <w:rFonts w:ascii="Times New Roman" w:hAnsi="Times New Roman" w:cs="Times New Roman"/>
          <w:sz w:val="24"/>
          <w:szCs w:val="24"/>
        </w:rPr>
        <w:t>:188)</w:t>
      </w:r>
      <w:r w:rsidR="001B7273" w:rsidRPr="0011625A">
        <w:rPr>
          <w:rFonts w:ascii="Times New Roman" w:hAnsi="Times New Roman" w:cs="Times New Roman"/>
          <w:i/>
          <w:noProof/>
          <w:sz w:val="24"/>
          <w:szCs w:val="24"/>
        </w:rPr>
        <w:pict>
          <v:group id="_x0000_s1151" style="position:absolute;left:0;text-align:left;margin-left:45.35pt;margin-top:-2.2pt;width:185.05pt;height:38.25pt;z-index:251738112;mso-position-horizontal-relative:text;mso-position-vertical-relative:text" coordorigin="3838,3137" coordsize="4135,765">
            <v:shape id="_x0000_s1152" type="#_x0000_t75" style="position:absolute;left:4500;top:3137;width:3473;height:765;mso-position-horizontal:center">
              <v:imagedata r:id="rId10" o:title=""/>
            </v:shape>
            <v:shapetype id="_x0000_t202" coordsize="21600,21600" o:spt="202" path="m,l,21600r21600,l21600,xe">
              <v:stroke joinstyle="miter"/>
              <v:path gradientshapeok="t" o:connecttype="rect"/>
            </v:shapetype>
            <v:shape id="_x0000_s1153" type="#_x0000_t202" style="position:absolute;left:3838;top:3245;width:672;height:469" stroked="f">
              <v:textbox style="mso-next-textbox:#_x0000_s1153" inset=".5mm,.3mm,.5mm,.3mm">
                <w:txbxContent>
                  <w:p w:rsidR="00450CB4" w:rsidRPr="00BA1F39" w:rsidRDefault="00450CB4" w:rsidP="00450CB4">
                    <w:pPr>
                      <w:jc w:val="both"/>
                    </w:pPr>
                    <w:r>
                      <w:t>R  =</w:t>
                    </w:r>
                  </w:p>
                </w:txbxContent>
              </v:textbox>
            </v:shape>
          </v:group>
          <o:OLEObject Type="Embed" ProgID="Equation.3" ShapeID="_x0000_s1152" DrawAspect="Content" ObjectID="_1532788537" r:id="rId11"/>
        </w:pict>
      </w:r>
    </w:p>
    <w:p w:rsidR="00450CB4" w:rsidRPr="0011625A" w:rsidRDefault="00450CB4" w:rsidP="0011625A">
      <w:pPr>
        <w:tabs>
          <w:tab w:val="left" w:pos="567"/>
        </w:tabs>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Di mana:                                                     </w:t>
      </w:r>
    </w:p>
    <w:p w:rsidR="00450CB4" w:rsidRPr="0011625A" w:rsidRDefault="00450CB4" w:rsidP="0011625A">
      <w:pPr>
        <w:pStyle w:val="ListParagraph"/>
        <w:spacing w:line="240" w:lineRule="auto"/>
        <w:ind w:left="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b</w:t>
      </w:r>
      <w:r w:rsidRPr="0011625A">
        <w:rPr>
          <w:rFonts w:ascii="Times New Roman" w:hAnsi="Times New Roman" w:cs="Times New Roman"/>
          <w:sz w:val="24"/>
          <w:szCs w:val="24"/>
          <w:vertAlign w:val="subscript"/>
          <w:lang w:val="id-ID"/>
        </w:rPr>
        <w:t>1</w:t>
      </w:r>
      <w:r w:rsidRPr="0011625A">
        <w:rPr>
          <w:rFonts w:ascii="Times New Roman" w:hAnsi="Times New Roman" w:cs="Times New Roman"/>
          <w:sz w:val="24"/>
          <w:szCs w:val="24"/>
          <w:lang w:val="id-ID"/>
        </w:rPr>
        <w:t>, b</w:t>
      </w:r>
      <w:r w:rsidRPr="0011625A">
        <w:rPr>
          <w:rFonts w:ascii="Times New Roman" w:hAnsi="Times New Roman" w:cs="Times New Roman"/>
          <w:sz w:val="24"/>
          <w:szCs w:val="24"/>
          <w:vertAlign w:val="subscript"/>
          <w:lang w:val="id-ID"/>
        </w:rPr>
        <w:t>2</w:t>
      </w:r>
      <w:r w:rsidRPr="0011625A">
        <w:rPr>
          <w:rFonts w:ascii="Times New Roman" w:hAnsi="Times New Roman" w:cs="Times New Roman"/>
          <w:sz w:val="24"/>
          <w:szCs w:val="24"/>
          <w:lang w:val="id-ID"/>
        </w:rPr>
        <w:t xml:space="preserve">  =   Koefisien regresi</w:t>
      </w:r>
    </w:p>
    <w:p w:rsidR="00450CB4" w:rsidRPr="0011625A" w:rsidRDefault="00450CB4" w:rsidP="0011625A">
      <w:pPr>
        <w:pStyle w:val="ListParagraph"/>
        <w:spacing w:line="240" w:lineRule="auto"/>
        <w:ind w:left="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X</w:t>
      </w:r>
      <w:r w:rsidRPr="0011625A">
        <w:rPr>
          <w:rFonts w:ascii="Times New Roman" w:hAnsi="Times New Roman" w:cs="Times New Roman"/>
          <w:sz w:val="24"/>
          <w:szCs w:val="24"/>
          <w:vertAlign w:val="subscript"/>
          <w:lang w:val="id-ID"/>
        </w:rPr>
        <w:t>1</w:t>
      </w:r>
      <w:r w:rsidRPr="0011625A">
        <w:rPr>
          <w:rFonts w:ascii="Times New Roman" w:hAnsi="Times New Roman" w:cs="Times New Roman"/>
          <w:sz w:val="24"/>
          <w:szCs w:val="24"/>
          <w:lang w:val="id-ID"/>
        </w:rPr>
        <w:t>,X</w:t>
      </w:r>
      <w:r w:rsidRPr="0011625A">
        <w:rPr>
          <w:rFonts w:ascii="Times New Roman" w:hAnsi="Times New Roman" w:cs="Times New Roman"/>
          <w:sz w:val="24"/>
          <w:szCs w:val="24"/>
          <w:vertAlign w:val="subscript"/>
          <w:lang w:val="id-ID"/>
        </w:rPr>
        <w:t>2</w:t>
      </w:r>
      <w:r w:rsidRPr="0011625A">
        <w:rPr>
          <w:rFonts w:ascii="Times New Roman" w:hAnsi="Times New Roman" w:cs="Times New Roman"/>
          <w:sz w:val="24"/>
          <w:szCs w:val="24"/>
          <w:lang w:val="id-ID"/>
        </w:rPr>
        <w:t xml:space="preserve">  =  Variabel bebas</w:t>
      </w:r>
    </w:p>
    <w:p w:rsidR="00450CB4" w:rsidRPr="0011625A" w:rsidRDefault="00450CB4" w:rsidP="0011625A">
      <w:pPr>
        <w:pStyle w:val="ListParagraph"/>
        <w:spacing w:line="240" w:lineRule="auto"/>
        <w:ind w:left="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Y         =  Variabel terikat</w:t>
      </w:r>
    </w:p>
    <w:p w:rsidR="00450CB4" w:rsidRPr="0011625A" w:rsidRDefault="00450CB4" w:rsidP="0011625A">
      <w:pPr>
        <w:pStyle w:val="ListParagraph"/>
        <w:spacing w:line="240" w:lineRule="auto"/>
        <w:ind w:left="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R   =  Koefisien korelasi</w:t>
      </w:r>
    </w:p>
    <w:p w:rsidR="00450CB4" w:rsidRPr="0011625A" w:rsidRDefault="00450CB4" w:rsidP="0011625A">
      <w:pPr>
        <w:pStyle w:val="ListParagraph"/>
        <w:spacing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Interpretasi koefisien regresi dapat dilihat pada tabel berikut</w:t>
      </w:r>
    </w:p>
    <w:p w:rsidR="00450CB4" w:rsidRPr="0011625A" w:rsidRDefault="00450CB4" w:rsidP="0011625A">
      <w:pPr>
        <w:pStyle w:val="ListParagraph"/>
        <w:spacing w:line="240" w:lineRule="auto"/>
        <w:ind w:left="786"/>
        <w:jc w:val="center"/>
        <w:rPr>
          <w:rFonts w:ascii="Times New Roman" w:hAnsi="Times New Roman" w:cs="Times New Roman"/>
          <w:b/>
          <w:sz w:val="24"/>
          <w:szCs w:val="24"/>
          <w:lang w:val="id-ID"/>
        </w:rPr>
      </w:pPr>
      <w:r w:rsidRPr="0011625A">
        <w:rPr>
          <w:rFonts w:ascii="Times New Roman" w:hAnsi="Times New Roman" w:cs="Times New Roman"/>
          <w:b/>
          <w:sz w:val="24"/>
          <w:szCs w:val="24"/>
        </w:rPr>
        <w:t xml:space="preserve">Tabel </w:t>
      </w:r>
      <w:r w:rsidRPr="0011625A">
        <w:rPr>
          <w:rFonts w:ascii="Times New Roman" w:hAnsi="Times New Roman" w:cs="Times New Roman"/>
          <w:b/>
          <w:sz w:val="24"/>
          <w:szCs w:val="24"/>
          <w:lang w:val="id-ID"/>
        </w:rPr>
        <w:t>3.1</w:t>
      </w:r>
      <w:r w:rsidRPr="0011625A">
        <w:rPr>
          <w:rFonts w:ascii="Times New Roman" w:hAnsi="Times New Roman" w:cs="Times New Roman"/>
          <w:b/>
          <w:sz w:val="24"/>
          <w:szCs w:val="24"/>
        </w:rPr>
        <w:t xml:space="preserve">. </w:t>
      </w:r>
      <w:r w:rsidRPr="0011625A">
        <w:rPr>
          <w:rFonts w:ascii="Times New Roman" w:hAnsi="Times New Roman" w:cs="Times New Roman"/>
          <w:b/>
          <w:sz w:val="24"/>
          <w:szCs w:val="24"/>
          <w:lang w:val="id-ID"/>
        </w:rPr>
        <w:t xml:space="preserve">Pedoman </w:t>
      </w:r>
      <w:r w:rsidRPr="0011625A">
        <w:rPr>
          <w:rFonts w:ascii="Times New Roman" w:hAnsi="Times New Roman" w:cs="Times New Roman"/>
          <w:b/>
          <w:sz w:val="24"/>
          <w:szCs w:val="24"/>
        </w:rPr>
        <w:t>Interpretasi Koefisien Korelasi</w:t>
      </w:r>
    </w:p>
    <w:tbl>
      <w:tblPr>
        <w:tblStyle w:val="TableGrid"/>
        <w:tblW w:w="0" w:type="auto"/>
        <w:tblInd w:w="786" w:type="dxa"/>
        <w:tblLook w:val="04A0"/>
      </w:tblPr>
      <w:tblGrid>
        <w:gridCol w:w="3671"/>
        <w:gridCol w:w="3697"/>
      </w:tblGrid>
      <w:tr w:rsidR="00450CB4" w:rsidRPr="0011625A" w:rsidTr="001F5724">
        <w:tc>
          <w:tcPr>
            <w:tcW w:w="4243" w:type="dxa"/>
          </w:tcPr>
          <w:p w:rsidR="00450CB4" w:rsidRPr="0011625A" w:rsidRDefault="00450CB4" w:rsidP="0011625A">
            <w:pPr>
              <w:pStyle w:val="ListParagraph"/>
              <w:spacing w:line="240" w:lineRule="auto"/>
              <w:ind w:left="0"/>
              <w:rPr>
                <w:b/>
                <w:sz w:val="24"/>
                <w:szCs w:val="24"/>
              </w:rPr>
            </w:pPr>
            <w:r w:rsidRPr="0011625A">
              <w:rPr>
                <w:b/>
                <w:sz w:val="24"/>
                <w:szCs w:val="24"/>
              </w:rPr>
              <w:t>Interval Koefisien</w:t>
            </w:r>
          </w:p>
        </w:tc>
        <w:tc>
          <w:tcPr>
            <w:tcW w:w="4244" w:type="dxa"/>
          </w:tcPr>
          <w:p w:rsidR="00450CB4" w:rsidRPr="0011625A" w:rsidRDefault="00450CB4" w:rsidP="0011625A">
            <w:pPr>
              <w:pStyle w:val="ListParagraph"/>
              <w:spacing w:line="240" w:lineRule="auto"/>
              <w:ind w:left="0"/>
              <w:rPr>
                <w:b/>
                <w:sz w:val="24"/>
                <w:szCs w:val="24"/>
              </w:rPr>
            </w:pPr>
            <w:r w:rsidRPr="0011625A">
              <w:rPr>
                <w:b/>
                <w:sz w:val="24"/>
                <w:szCs w:val="24"/>
              </w:rPr>
              <w:t>Tingkat Hubungan</w:t>
            </w:r>
          </w:p>
        </w:tc>
      </w:tr>
      <w:tr w:rsidR="00450CB4" w:rsidRPr="0011625A" w:rsidTr="001F5724">
        <w:tc>
          <w:tcPr>
            <w:tcW w:w="4243" w:type="dxa"/>
          </w:tcPr>
          <w:p w:rsidR="00450CB4" w:rsidRPr="0011625A" w:rsidRDefault="00450CB4" w:rsidP="0011625A">
            <w:pPr>
              <w:pStyle w:val="ListParagraph"/>
              <w:spacing w:line="240" w:lineRule="auto"/>
              <w:ind w:left="0"/>
              <w:rPr>
                <w:sz w:val="24"/>
                <w:szCs w:val="24"/>
              </w:rPr>
            </w:pPr>
            <w:r w:rsidRPr="0011625A">
              <w:rPr>
                <w:sz w:val="24"/>
                <w:szCs w:val="24"/>
              </w:rPr>
              <w:t>0,000 – 0,199</w:t>
            </w:r>
          </w:p>
        </w:tc>
        <w:tc>
          <w:tcPr>
            <w:tcW w:w="4244" w:type="dxa"/>
          </w:tcPr>
          <w:p w:rsidR="00450CB4" w:rsidRPr="0011625A" w:rsidRDefault="00450CB4" w:rsidP="0011625A">
            <w:pPr>
              <w:pStyle w:val="ListParagraph"/>
              <w:spacing w:line="240" w:lineRule="auto"/>
              <w:ind w:left="0"/>
              <w:rPr>
                <w:sz w:val="24"/>
                <w:szCs w:val="24"/>
              </w:rPr>
            </w:pPr>
            <w:r w:rsidRPr="0011625A">
              <w:rPr>
                <w:sz w:val="24"/>
                <w:szCs w:val="24"/>
              </w:rPr>
              <w:t>Sangat Rendah</w:t>
            </w:r>
          </w:p>
        </w:tc>
      </w:tr>
      <w:tr w:rsidR="00450CB4" w:rsidRPr="0011625A" w:rsidTr="001F5724">
        <w:tc>
          <w:tcPr>
            <w:tcW w:w="4243" w:type="dxa"/>
          </w:tcPr>
          <w:p w:rsidR="00450CB4" w:rsidRPr="0011625A" w:rsidRDefault="00450CB4" w:rsidP="0011625A">
            <w:pPr>
              <w:pStyle w:val="ListParagraph"/>
              <w:spacing w:line="240" w:lineRule="auto"/>
              <w:ind w:left="0"/>
              <w:rPr>
                <w:sz w:val="24"/>
                <w:szCs w:val="24"/>
              </w:rPr>
            </w:pPr>
            <w:r w:rsidRPr="0011625A">
              <w:rPr>
                <w:sz w:val="24"/>
                <w:szCs w:val="24"/>
              </w:rPr>
              <w:t>0,200 – 0,399</w:t>
            </w:r>
          </w:p>
        </w:tc>
        <w:tc>
          <w:tcPr>
            <w:tcW w:w="4244" w:type="dxa"/>
          </w:tcPr>
          <w:p w:rsidR="00450CB4" w:rsidRPr="0011625A" w:rsidRDefault="00450CB4" w:rsidP="0011625A">
            <w:pPr>
              <w:pStyle w:val="ListParagraph"/>
              <w:spacing w:line="240" w:lineRule="auto"/>
              <w:ind w:left="0"/>
              <w:rPr>
                <w:sz w:val="24"/>
                <w:szCs w:val="24"/>
              </w:rPr>
            </w:pPr>
            <w:r w:rsidRPr="0011625A">
              <w:rPr>
                <w:sz w:val="24"/>
                <w:szCs w:val="24"/>
              </w:rPr>
              <w:t>Rendah</w:t>
            </w:r>
          </w:p>
        </w:tc>
      </w:tr>
      <w:tr w:rsidR="00450CB4" w:rsidRPr="0011625A" w:rsidTr="001F5724">
        <w:tc>
          <w:tcPr>
            <w:tcW w:w="4243" w:type="dxa"/>
          </w:tcPr>
          <w:p w:rsidR="00450CB4" w:rsidRPr="0011625A" w:rsidRDefault="00450CB4" w:rsidP="0011625A">
            <w:pPr>
              <w:pStyle w:val="ListParagraph"/>
              <w:spacing w:line="240" w:lineRule="auto"/>
              <w:ind w:left="0"/>
              <w:rPr>
                <w:sz w:val="24"/>
                <w:szCs w:val="24"/>
              </w:rPr>
            </w:pPr>
            <w:r w:rsidRPr="0011625A">
              <w:rPr>
                <w:sz w:val="24"/>
                <w:szCs w:val="24"/>
              </w:rPr>
              <w:t>0,400 – 0,599</w:t>
            </w:r>
          </w:p>
        </w:tc>
        <w:tc>
          <w:tcPr>
            <w:tcW w:w="4244" w:type="dxa"/>
          </w:tcPr>
          <w:p w:rsidR="00450CB4" w:rsidRPr="0011625A" w:rsidRDefault="00450CB4" w:rsidP="0011625A">
            <w:pPr>
              <w:pStyle w:val="ListParagraph"/>
              <w:spacing w:line="240" w:lineRule="auto"/>
              <w:ind w:left="0"/>
              <w:rPr>
                <w:sz w:val="24"/>
                <w:szCs w:val="24"/>
              </w:rPr>
            </w:pPr>
            <w:r w:rsidRPr="0011625A">
              <w:rPr>
                <w:sz w:val="24"/>
                <w:szCs w:val="24"/>
              </w:rPr>
              <w:t>Sedang</w:t>
            </w:r>
          </w:p>
        </w:tc>
      </w:tr>
      <w:tr w:rsidR="00450CB4" w:rsidRPr="0011625A" w:rsidTr="001F5724">
        <w:tc>
          <w:tcPr>
            <w:tcW w:w="4243" w:type="dxa"/>
          </w:tcPr>
          <w:p w:rsidR="00450CB4" w:rsidRPr="0011625A" w:rsidRDefault="00450CB4" w:rsidP="0011625A">
            <w:pPr>
              <w:pStyle w:val="ListParagraph"/>
              <w:spacing w:line="240" w:lineRule="auto"/>
              <w:ind w:left="0"/>
              <w:rPr>
                <w:sz w:val="24"/>
                <w:szCs w:val="24"/>
              </w:rPr>
            </w:pPr>
            <w:r w:rsidRPr="0011625A">
              <w:rPr>
                <w:sz w:val="24"/>
                <w:szCs w:val="24"/>
              </w:rPr>
              <w:t>0,600 – 0,799</w:t>
            </w:r>
          </w:p>
        </w:tc>
        <w:tc>
          <w:tcPr>
            <w:tcW w:w="4244" w:type="dxa"/>
          </w:tcPr>
          <w:p w:rsidR="00450CB4" w:rsidRPr="0011625A" w:rsidRDefault="00450CB4" w:rsidP="0011625A">
            <w:pPr>
              <w:pStyle w:val="ListParagraph"/>
              <w:spacing w:line="240" w:lineRule="auto"/>
              <w:ind w:left="0"/>
              <w:rPr>
                <w:sz w:val="24"/>
                <w:szCs w:val="24"/>
              </w:rPr>
            </w:pPr>
            <w:r w:rsidRPr="0011625A">
              <w:rPr>
                <w:sz w:val="24"/>
                <w:szCs w:val="24"/>
              </w:rPr>
              <w:t>Kuat</w:t>
            </w:r>
          </w:p>
        </w:tc>
      </w:tr>
      <w:tr w:rsidR="00450CB4" w:rsidRPr="0011625A" w:rsidTr="001F5724">
        <w:tc>
          <w:tcPr>
            <w:tcW w:w="4243" w:type="dxa"/>
          </w:tcPr>
          <w:p w:rsidR="00450CB4" w:rsidRPr="0011625A" w:rsidRDefault="00450CB4" w:rsidP="0011625A">
            <w:pPr>
              <w:pStyle w:val="ListParagraph"/>
              <w:spacing w:line="240" w:lineRule="auto"/>
              <w:ind w:left="0"/>
              <w:rPr>
                <w:sz w:val="24"/>
                <w:szCs w:val="24"/>
              </w:rPr>
            </w:pPr>
            <w:r w:rsidRPr="0011625A">
              <w:rPr>
                <w:sz w:val="24"/>
                <w:szCs w:val="24"/>
              </w:rPr>
              <w:t>0,800 – 1,000</w:t>
            </w:r>
          </w:p>
        </w:tc>
        <w:tc>
          <w:tcPr>
            <w:tcW w:w="4244" w:type="dxa"/>
          </w:tcPr>
          <w:p w:rsidR="00450CB4" w:rsidRPr="0011625A" w:rsidRDefault="00450CB4" w:rsidP="0011625A">
            <w:pPr>
              <w:pStyle w:val="ListParagraph"/>
              <w:spacing w:line="240" w:lineRule="auto"/>
              <w:ind w:left="0"/>
              <w:rPr>
                <w:sz w:val="24"/>
                <w:szCs w:val="24"/>
              </w:rPr>
            </w:pPr>
            <w:r w:rsidRPr="0011625A">
              <w:rPr>
                <w:sz w:val="24"/>
                <w:szCs w:val="24"/>
              </w:rPr>
              <w:t>Sangat Kuat</w:t>
            </w:r>
          </w:p>
        </w:tc>
      </w:tr>
    </w:tbl>
    <w:p w:rsidR="00450CB4" w:rsidRPr="0011625A" w:rsidRDefault="00450CB4" w:rsidP="0011625A">
      <w:pPr>
        <w:pStyle w:val="ListParagraph"/>
        <w:spacing w:after="0" w:line="240" w:lineRule="auto"/>
        <w:ind w:left="786"/>
        <w:jc w:val="both"/>
        <w:rPr>
          <w:rFonts w:ascii="Times New Roman" w:hAnsi="Times New Roman" w:cs="Times New Roman"/>
          <w:sz w:val="24"/>
          <w:szCs w:val="24"/>
          <w:lang w:val="id-ID"/>
        </w:rPr>
      </w:pPr>
      <w:r w:rsidRPr="0011625A">
        <w:rPr>
          <w:rFonts w:ascii="Times New Roman" w:hAnsi="Times New Roman" w:cs="Times New Roman"/>
          <w:sz w:val="24"/>
          <w:szCs w:val="24"/>
        </w:rPr>
        <w:t>Sumber: (Sugiono, 20</w:t>
      </w:r>
      <w:r w:rsidRPr="0011625A">
        <w:rPr>
          <w:rFonts w:ascii="Times New Roman" w:hAnsi="Times New Roman" w:cs="Times New Roman"/>
          <w:sz w:val="24"/>
          <w:szCs w:val="24"/>
          <w:lang w:val="id-ID"/>
        </w:rPr>
        <w:t>13</w:t>
      </w:r>
      <w:r w:rsidRPr="0011625A">
        <w:rPr>
          <w:rFonts w:ascii="Times New Roman" w:hAnsi="Times New Roman" w:cs="Times New Roman"/>
          <w:sz w:val="24"/>
          <w:szCs w:val="24"/>
        </w:rPr>
        <w:t>: 149)</w:t>
      </w:r>
    </w:p>
    <w:p w:rsidR="00450CB4" w:rsidRPr="0011625A" w:rsidRDefault="00450CB4" w:rsidP="0011625A">
      <w:pPr>
        <w:spacing w:after="0" w:line="240" w:lineRule="auto"/>
        <w:jc w:val="both"/>
        <w:rPr>
          <w:rFonts w:ascii="Times New Roman" w:hAnsi="Times New Roman" w:cs="Times New Roman"/>
          <w:sz w:val="24"/>
          <w:szCs w:val="24"/>
        </w:rPr>
      </w:pPr>
      <w:r w:rsidRPr="0011625A">
        <w:rPr>
          <w:rFonts w:ascii="Times New Roman" w:hAnsi="Times New Roman" w:cs="Times New Roman"/>
          <w:sz w:val="24"/>
          <w:szCs w:val="24"/>
          <w:lang w:val="id-ID"/>
        </w:rPr>
        <w:t xml:space="preserve">b.    </w:t>
      </w:r>
      <w:r w:rsidRPr="0011625A">
        <w:rPr>
          <w:rFonts w:ascii="Times New Roman" w:hAnsi="Times New Roman" w:cs="Times New Roman"/>
          <w:sz w:val="24"/>
          <w:szCs w:val="24"/>
        </w:rPr>
        <w:t>Perhitungan Koefisien Determinasi  (R</w:t>
      </w:r>
      <w:r w:rsidRPr="0011625A">
        <w:rPr>
          <w:rFonts w:ascii="Times New Roman" w:hAnsi="Times New Roman" w:cs="Times New Roman"/>
          <w:sz w:val="24"/>
          <w:szCs w:val="24"/>
          <w:vertAlign w:val="superscript"/>
        </w:rPr>
        <w:t>2</w:t>
      </w:r>
      <w:r w:rsidRPr="0011625A">
        <w:rPr>
          <w:rFonts w:ascii="Times New Roman" w:hAnsi="Times New Roman" w:cs="Times New Roman"/>
          <w:sz w:val="24"/>
          <w:szCs w:val="24"/>
        </w:rPr>
        <w:t>)</w:t>
      </w:r>
    </w:p>
    <w:p w:rsidR="00450CB4" w:rsidRPr="0011625A" w:rsidRDefault="00450CB4" w:rsidP="0011625A">
      <w:pPr>
        <w:pStyle w:val="ListParagraph"/>
        <w:spacing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Perhitungan koefisien determinasi parsial digunakan untuk mengukur besarnya pengaruh antara dua variabel atau lebih. Semakin besar nilai R</w:t>
      </w:r>
      <w:r w:rsidRPr="0011625A">
        <w:rPr>
          <w:rFonts w:ascii="Times New Roman" w:hAnsi="Times New Roman" w:cs="Times New Roman"/>
          <w:sz w:val="24"/>
          <w:szCs w:val="24"/>
          <w:vertAlign w:val="superscript"/>
        </w:rPr>
        <w:t>2</w:t>
      </w:r>
      <w:r w:rsidRPr="0011625A">
        <w:rPr>
          <w:rFonts w:ascii="Times New Roman" w:hAnsi="Times New Roman" w:cs="Times New Roman"/>
          <w:sz w:val="24"/>
          <w:szCs w:val="24"/>
        </w:rPr>
        <w:t>, maka semakin besar pengaruh antara variabel yang tidak bebas dengan variabel bebas.</w:t>
      </w:r>
    </w:p>
    <w:p w:rsidR="00450CB4" w:rsidRPr="0011625A" w:rsidRDefault="00450CB4" w:rsidP="0011625A">
      <w:pPr>
        <w:pStyle w:val="ListParagraph"/>
        <w:spacing w:after="0"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Hasil ini dinyatakan dengan rumus sebagai berikut:</w:t>
      </w:r>
    </w:p>
    <w:p w:rsidR="00081AB1" w:rsidRPr="0011625A" w:rsidRDefault="00081AB1" w:rsidP="0011625A">
      <w:pPr>
        <w:pStyle w:val="ListParagraph"/>
        <w:spacing w:after="0" w:line="240" w:lineRule="auto"/>
        <w:ind w:left="0" w:firstLine="567"/>
        <w:jc w:val="both"/>
        <w:rPr>
          <w:rFonts w:ascii="Times New Roman" w:hAnsi="Times New Roman" w:cs="Times New Roman"/>
          <w:sz w:val="24"/>
          <w:szCs w:val="24"/>
          <w:lang w:val="id-ID"/>
        </w:rPr>
      </w:pPr>
    </w:p>
    <w:p w:rsidR="00450CB4" w:rsidRPr="0011625A" w:rsidRDefault="00450CB4" w:rsidP="0011625A">
      <w:pPr>
        <w:pStyle w:val="ListParagraph"/>
        <w:spacing w:after="0" w:line="240" w:lineRule="auto"/>
        <w:ind w:left="786" w:firstLine="207"/>
        <w:jc w:val="both"/>
        <w:rPr>
          <w:rFonts w:ascii="Times New Roman" w:hAnsi="Times New Roman" w:cs="Times New Roman"/>
          <w:sz w:val="24"/>
          <w:szCs w:val="24"/>
        </w:rPr>
      </w:pPr>
      <w:r w:rsidRPr="0011625A">
        <w:rPr>
          <w:rFonts w:ascii="Times New Roman" w:hAnsi="Times New Roman" w:cs="Times New Roman"/>
          <w:sz w:val="24"/>
          <w:szCs w:val="24"/>
        </w:rPr>
        <w:t xml:space="preserve">     SSR</w:t>
      </w:r>
    </w:p>
    <w:p w:rsidR="00450CB4" w:rsidRPr="0011625A" w:rsidRDefault="001B7273"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54" type="#_x0000_t32" style="position:absolute;left:0;text-align:left;margin-left:55.5pt;margin-top:6.45pt;width:50.25pt;height:0;z-index:251739136" o:connectortype="straight"/>
        </w:pict>
      </w:r>
      <w:r w:rsidR="00450CB4" w:rsidRPr="0011625A">
        <w:rPr>
          <w:rFonts w:ascii="Times New Roman" w:hAnsi="Times New Roman" w:cs="Times New Roman"/>
          <w:sz w:val="24"/>
          <w:szCs w:val="24"/>
        </w:rPr>
        <w:t xml:space="preserve">       R</w:t>
      </w:r>
      <w:r w:rsidR="00450CB4" w:rsidRPr="0011625A">
        <w:rPr>
          <w:rFonts w:ascii="Times New Roman" w:hAnsi="Times New Roman" w:cs="Times New Roman"/>
          <w:sz w:val="24"/>
          <w:szCs w:val="24"/>
          <w:vertAlign w:val="superscript"/>
        </w:rPr>
        <w:t xml:space="preserve">2 </w:t>
      </w:r>
      <w:r w:rsidR="00450CB4" w:rsidRPr="0011625A">
        <w:rPr>
          <w:rFonts w:ascii="Times New Roman" w:hAnsi="Times New Roman" w:cs="Times New Roman"/>
          <w:sz w:val="24"/>
          <w:szCs w:val="24"/>
        </w:rPr>
        <w:t xml:space="preserve">= </w:t>
      </w:r>
      <w:r w:rsidR="00450CB4" w:rsidRPr="0011625A">
        <w:rPr>
          <w:rFonts w:ascii="Times New Roman" w:hAnsi="Times New Roman" w:cs="Times New Roman"/>
          <w:sz w:val="24"/>
          <w:szCs w:val="24"/>
          <w:lang w:val="id-ID"/>
        </w:rPr>
        <w:t xml:space="preserve">                        </w:t>
      </w:r>
      <w:r w:rsidR="00450CB4" w:rsidRPr="0011625A">
        <w:rPr>
          <w:rFonts w:ascii="Times New Roman" w:hAnsi="Times New Roman" w:cs="Times New Roman"/>
          <w:sz w:val="24"/>
          <w:szCs w:val="24"/>
        </w:rPr>
        <w:t>(J. Supranto, 200</w:t>
      </w:r>
      <w:r w:rsidR="00450CB4" w:rsidRPr="0011625A">
        <w:rPr>
          <w:rFonts w:ascii="Times New Roman" w:hAnsi="Times New Roman" w:cs="Times New Roman"/>
          <w:sz w:val="24"/>
          <w:szCs w:val="24"/>
          <w:lang w:val="id-ID"/>
        </w:rPr>
        <w:t>7</w:t>
      </w:r>
      <w:r w:rsidR="00450CB4" w:rsidRPr="0011625A">
        <w:rPr>
          <w:rFonts w:ascii="Times New Roman" w:hAnsi="Times New Roman" w:cs="Times New Roman"/>
          <w:sz w:val="24"/>
          <w:szCs w:val="24"/>
        </w:rPr>
        <w:t>:</w:t>
      </w:r>
      <w:r w:rsidR="00450CB4" w:rsidRPr="0011625A">
        <w:rPr>
          <w:rFonts w:ascii="Times New Roman" w:hAnsi="Times New Roman" w:cs="Times New Roman"/>
          <w:sz w:val="24"/>
          <w:szCs w:val="24"/>
          <w:lang w:val="id-ID"/>
        </w:rPr>
        <w:t>201</w:t>
      </w:r>
      <w:r w:rsidR="00450CB4" w:rsidRPr="0011625A">
        <w:rPr>
          <w:rFonts w:ascii="Times New Roman" w:hAnsi="Times New Roman" w:cs="Times New Roman"/>
          <w:sz w:val="24"/>
          <w:szCs w:val="24"/>
        </w:rPr>
        <w:t>)</w:t>
      </w:r>
    </w:p>
    <w:p w:rsidR="00450CB4" w:rsidRPr="0011625A" w:rsidRDefault="00450CB4"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 xml:space="preserve">   Total SS</w:t>
      </w:r>
    </w:p>
    <w:p w:rsidR="00450CB4" w:rsidRPr="0011625A" w:rsidRDefault="00450CB4" w:rsidP="0011625A">
      <w:pPr>
        <w:spacing w:after="0" w:line="240" w:lineRule="auto"/>
        <w:jc w:val="both"/>
        <w:rPr>
          <w:rFonts w:ascii="Times New Roman" w:hAnsi="Times New Roman" w:cs="Times New Roman"/>
          <w:sz w:val="24"/>
          <w:szCs w:val="24"/>
          <w:lang w:val="id-ID"/>
        </w:rPr>
      </w:pPr>
    </w:p>
    <w:p w:rsidR="00450CB4" w:rsidRPr="0011625A" w:rsidRDefault="00450CB4" w:rsidP="0011625A">
      <w:pPr>
        <w:pStyle w:val="ListParagraph"/>
        <w:spacing w:after="0" w:line="240" w:lineRule="auto"/>
        <w:ind w:left="567"/>
        <w:jc w:val="both"/>
        <w:rPr>
          <w:rFonts w:ascii="Times New Roman" w:hAnsi="Times New Roman" w:cs="Times New Roman"/>
          <w:sz w:val="24"/>
          <w:szCs w:val="24"/>
        </w:rPr>
      </w:pPr>
      <w:r w:rsidRPr="0011625A">
        <w:rPr>
          <w:rFonts w:ascii="Times New Roman" w:hAnsi="Times New Roman" w:cs="Times New Roman"/>
          <w:sz w:val="24"/>
          <w:szCs w:val="24"/>
        </w:rPr>
        <w:t>Dimana:</w:t>
      </w:r>
    </w:p>
    <w:p w:rsidR="00450CB4" w:rsidRPr="0011625A" w:rsidRDefault="00450CB4" w:rsidP="0011625A">
      <w:pPr>
        <w:pStyle w:val="ListParagraph"/>
        <w:spacing w:after="0" w:line="240" w:lineRule="auto"/>
        <w:ind w:left="567"/>
        <w:jc w:val="both"/>
        <w:rPr>
          <w:rFonts w:ascii="Times New Roman" w:hAnsi="Times New Roman" w:cs="Times New Roman"/>
          <w:i/>
          <w:sz w:val="24"/>
          <w:szCs w:val="24"/>
        </w:rPr>
      </w:pPr>
      <w:r w:rsidRPr="0011625A">
        <w:rPr>
          <w:rFonts w:ascii="Times New Roman" w:hAnsi="Times New Roman" w:cs="Times New Roman"/>
          <w:sz w:val="24"/>
          <w:szCs w:val="24"/>
        </w:rPr>
        <w:t>SSR</w:t>
      </w:r>
      <w:r w:rsidRPr="0011625A">
        <w:rPr>
          <w:rFonts w:ascii="Times New Roman" w:hAnsi="Times New Roman" w:cs="Times New Roman"/>
          <w:sz w:val="24"/>
          <w:szCs w:val="24"/>
        </w:rPr>
        <w:tab/>
        <w:t xml:space="preserve">: </w:t>
      </w:r>
      <w:r w:rsidRPr="0011625A">
        <w:rPr>
          <w:rFonts w:ascii="Times New Roman" w:hAnsi="Times New Roman" w:cs="Times New Roman"/>
          <w:i/>
          <w:sz w:val="24"/>
          <w:szCs w:val="24"/>
        </w:rPr>
        <w:t>Sum of Squares Regression</w:t>
      </w:r>
    </w:p>
    <w:p w:rsidR="00450CB4" w:rsidRPr="0011625A" w:rsidRDefault="00450CB4" w:rsidP="0011625A">
      <w:pPr>
        <w:spacing w:after="0" w:line="240" w:lineRule="auto"/>
        <w:ind w:left="567"/>
        <w:jc w:val="both"/>
        <w:rPr>
          <w:rFonts w:ascii="Times New Roman" w:hAnsi="Times New Roman" w:cs="Times New Roman"/>
          <w:i/>
          <w:sz w:val="24"/>
          <w:szCs w:val="24"/>
          <w:lang w:val="id-ID"/>
        </w:rPr>
      </w:pPr>
      <w:r w:rsidRPr="0011625A">
        <w:rPr>
          <w:rFonts w:ascii="Times New Roman" w:hAnsi="Times New Roman" w:cs="Times New Roman"/>
          <w:sz w:val="24"/>
          <w:szCs w:val="24"/>
        </w:rPr>
        <w:t>Total SS</w:t>
      </w:r>
      <w:r w:rsidRPr="0011625A">
        <w:rPr>
          <w:rFonts w:ascii="Times New Roman" w:hAnsi="Times New Roman" w:cs="Times New Roman"/>
          <w:sz w:val="24"/>
          <w:szCs w:val="24"/>
        </w:rPr>
        <w:tab/>
        <w:t xml:space="preserve">: </w:t>
      </w:r>
      <w:r w:rsidRPr="0011625A">
        <w:rPr>
          <w:rFonts w:ascii="Times New Roman" w:hAnsi="Times New Roman" w:cs="Times New Roman"/>
          <w:i/>
          <w:sz w:val="24"/>
          <w:szCs w:val="24"/>
        </w:rPr>
        <w:t>Total Sum of  Squares</w:t>
      </w:r>
    </w:p>
    <w:p w:rsidR="00450CB4" w:rsidRPr="0011625A" w:rsidRDefault="00450CB4" w:rsidP="0011625A">
      <w:pPr>
        <w:spacing w:after="0" w:line="240" w:lineRule="auto"/>
        <w:ind w:left="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R</w:t>
      </w:r>
      <w:r w:rsidRPr="0011625A">
        <w:rPr>
          <w:rFonts w:ascii="Times New Roman" w:hAnsi="Times New Roman" w:cs="Times New Roman"/>
          <w:sz w:val="24"/>
          <w:szCs w:val="24"/>
          <w:vertAlign w:val="superscript"/>
          <w:lang w:val="id-ID"/>
        </w:rPr>
        <w:t>2</w:t>
      </w:r>
      <w:r w:rsidRPr="0011625A">
        <w:rPr>
          <w:rFonts w:ascii="Times New Roman" w:hAnsi="Times New Roman" w:cs="Times New Roman"/>
          <w:sz w:val="24"/>
          <w:szCs w:val="24"/>
          <w:lang w:val="id-ID"/>
        </w:rPr>
        <w:t xml:space="preserve">          :  </w:t>
      </w:r>
      <w:r w:rsidRPr="0011625A">
        <w:rPr>
          <w:rFonts w:ascii="Times New Roman" w:hAnsi="Times New Roman" w:cs="Times New Roman"/>
          <w:sz w:val="24"/>
          <w:szCs w:val="24"/>
        </w:rPr>
        <w:t>Koefisien Determinasi</w:t>
      </w:r>
    </w:p>
    <w:p w:rsidR="00450CB4" w:rsidRPr="0011625A" w:rsidRDefault="00450CB4" w:rsidP="0011625A">
      <w:pPr>
        <w:spacing w:after="0" w:line="240" w:lineRule="auto"/>
        <w:jc w:val="both"/>
        <w:rPr>
          <w:rFonts w:ascii="Times New Roman" w:hAnsi="Times New Roman" w:cs="Times New Roman"/>
          <w:sz w:val="24"/>
          <w:szCs w:val="24"/>
        </w:rPr>
      </w:pPr>
      <w:r w:rsidRPr="0011625A">
        <w:rPr>
          <w:rFonts w:ascii="Times New Roman" w:hAnsi="Times New Roman" w:cs="Times New Roman"/>
          <w:sz w:val="24"/>
          <w:szCs w:val="24"/>
          <w:lang w:val="id-ID"/>
        </w:rPr>
        <w:t xml:space="preserve">c.   </w:t>
      </w:r>
      <w:r w:rsidRPr="0011625A">
        <w:rPr>
          <w:rFonts w:ascii="Times New Roman" w:hAnsi="Times New Roman" w:cs="Times New Roman"/>
          <w:sz w:val="24"/>
          <w:szCs w:val="24"/>
        </w:rPr>
        <w:t>Uji F (uji serantak)</w:t>
      </w:r>
    </w:p>
    <w:p w:rsidR="00450CB4" w:rsidRPr="0011625A" w:rsidRDefault="00450CB4" w:rsidP="0011625A">
      <w:pPr>
        <w:spacing w:after="0" w:line="240" w:lineRule="auto"/>
        <w:ind w:firstLine="633"/>
        <w:jc w:val="both"/>
        <w:rPr>
          <w:rFonts w:ascii="Times New Roman" w:hAnsi="Times New Roman" w:cs="Times New Roman"/>
          <w:sz w:val="24"/>
          <w:szCs w:val="24"/>
        </w:rPr>
      </w:pPr>
      <w:r w:rsidRPr="0011625A">
        <w:rPr>
          <w:rFonts w:ascii="Times New Roman" w:hAnsi="Times New Roman" w:cs="Times New Roman"/>
          <w:sz w:val="24"/>
          <w:szCs w:val="24"/>
        </w:rPr>
        <w:t>Untuk memperoleh hasil uji F ini, maka digunakan rumus sebagai berikut :</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noProof/>
          <w:position w:val="-28"/>
          <w:sz w:val="24"/>
          <w:szCs w:val="24"/>
          <w:lang w:val="id-ID" w:eastAsia="id-ID"/>
        </w:rPr>
        <w:drawing>
          <wp:inline distT="0" distB="0" distL="0" distR="0">
            <wp:extent cx="1409700" cy="41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09700" cy="419100"/>
                    </a:xfrm>
                    <a:prstGeom prst="rect">
                      <a:avLst/>
                    </a:prstGeom>
                    <a:noFill/>
                    <a:ln w="9525">
                      <a:noFill/>
                      <a:miter lim="800000"/>
                      <a:headEnd/>
                      <a:tailEnd/>
                    </a:ln>
                  </pic:spPr>
                </pic:pic>
              </a:graphicData>
            </a:graphic>
          </wp:inline>
        </w:drawing>
      </w:r>
      <w:r w:rsidRPr="0011625A">
        <w:rPr>
          <w:rFonts w:ascii="Times New Roman" w:hAnsi="Times New Roman" w:cs="Times New Roman"/>
          <w:sz w:val="24"/>
          <w:szCs w:val="24"/>
        </w:rPr>
        <w:t xml:space="preserve"> ….. Gujarati (2007 : 195)</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sz w:val="24"/>
          <w:szCs w:val="24"/>
        </w:rPr>
        <w:t>Dimana :</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sz w:val="24"/>
          <w:szCs w:val="24"/>
        </w:rPr>
        <w:t>R</w:t>
      </w:r>
      <w:r w:rsidRPr="0011625A">
        <w:rPr>
          <w:rFonts w:ascii="Times New Roman" w:hAnsi="Times New Roman" w:cs="Times New Roman"/>
          <w:sz w:val="24"/>
          <w:szCs w:val="24"/>
          <w:vertAlign w:val="superscript"/>
        </w:rPr>
        <w:t>2</w:t>
      </w:r>
      <w:r w:rsidRPr="0011625A">
        <w:rPr>
          <w:rFonts w:ascii="Times New Roman" w:hAnsi="Times New Roman" w:cs="Times New Roman"/>
          <w:sz w:val="24"/>
          <w:szCs w:val="24"/>
        </w:rPr>
        <w:tab/>
        <w:t>= Koefisien determinasi</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sz w:val="24"/>
          <w:szCs w:val="24"/>
        </w:rPr>
        <w:t xml:space="preserve">k </w:t>
      </w:r>
      <w:r w:rsidRPr="0011625A">
        <w:rPr>
          <w:rFonts w:ascii="Times New Roman" w:hAnsi="Times New Roman" w:cs="Times New Roman"/>
          <w:sz w:val="24"/>
          <w:szCs w:val="24"/>
        </w:rPr>
        <w:tab/>
        <w:t>= Jumlah variable independen</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sz w:val="24"/>
          <w:szCs w:val="24"/>
        </w:rPr>
        <w:t xml:space="preserve">n </w:t>
      </w:r>
      <w:r w:rsidRPr="0011625A">
        <w:rPr>
          <w:rFonts w:ascii="Times New Roman" w:hAnsi="Times New Roman" w:cs="Times New Roman"/>
          <w:sz w:val="24"/>
          <w:szCs w:val="24"/>
        </w:rPr>
        <w:tab/>
        <w:t>= Jumlah sampel</w:t>
      </w:r>
    </w:p>
    <w:p w:rsidR="00450CB4" w:rsidRPr="0011625A" w:rsidRDefault="00450CB4" w:rsidP="0011625A">
      <w:pPr>
        <w:pStyle w:val="ListParagraph"/>
        <w:spacing w:after="0" w:line="240" w:lineRule="auto"/>
        <w:ind w:left="0"/>
        <w:jc w:val="both"/>
        <w:rPr>
          <w:rFonts w:ascii="Times New Roman" w:hAnsi="Times New Roman" w:cs="Times New Roman"/>
          <w:sz w:val="24"/>
          <w:szCs w:val="24"/>
        </w:rPr>
      </w:pPr>
      <w:r w:rsidRPr="0011625A">
        <w:rPr>
          <w:rFonts w:ascii="Times New Roman" w:hAnsi="Times New Roman" w:cs="Times New Roman"/>
          <w:sz w:val="24"/>
          <w:szCs w:val="24"/>
        </w:rPr>
        <w:t>Bentuk pengujian adalah sebagai berikut :</w:t>
      </w:r>
    </w:p>
    <w:p w:rsidR="00450CB4" w:rsidRPr="0011625A" w:rsidRDefault="00450CB4" w:rsidP="0011625A">
      <w:pPr>
        <w:pStyle w:val="ListParagraph"/>
        <w:spacing w:line="240" w:lineRule="auto"/>
        <w:ind w:left="4" w:hanging="4"/>
        <w:jc w:val="both"/>
        <w:rPr>
          <w:rFonts w:ascii="Times New Roman" w:hAnsi="Times New Roman" w:cs="Times New Roman"/>
          <w:sz w:val="24"/>
          <w:szCs w:val="24"/>
        </w:rPr>
      </w:pPr>
      <w:r w:rsidRPr="0011625A">
        <w:rPr>
          <w:rFonts w:ascii="Times New Roman" w:hAnsi="Times New Roman" w:cs="Times New Roman"/>
          <w:sz w:val="24"/>
          <w:szCs w:val="24"/>
        </w:rPr>
        <w:tab/>
        <w:t>H</w:t>
      </w:r>
      <w:r w:rsidRPr="0011625A">
        <w:rPr>
          <w:rFonts w:ascii="Times New Roman" w:hAnsi="Times New Roman" w:cs="Times New Roman"/>
          <w:sz w:val="24"/>
          <w:szCs w:val="24"/>
          <w:vertAlign w:val="subscript"/>
        </w:rPr>
        <w:t>0</w:t>
      </w:r>
      <w:r w:rsidRPr="0011625A">
        <w:rPr>
          <w:rFonts w:ascii="Times New Roman" w:hAnsi="Times New Roman" w:cs="Times New Roman"/>
          <w:sz w:val="24"/>
          <w:szCs w:val="24"/>
        </w:rPr>
        <w:t xml:space="preserve"> :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 xml:space="preserve"> = 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 xml:space="preserve"> = 0, artinya tidak terdapat pengaruh yang nyata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 xml:space="preserve"> terhadap kinerja</w:t>
      </w:r>
    </w:p>
    <w:p w:rsidR="00450CB4" w:rsidRPr="0011625A" w:rsidRDefault="00450CB4" w:rsidP="0011625A">
      <w:pPr>
        <w:pStyle w:val="ListParagraph"/>
        <w:spacing w:after="0" w:line="240" w:lineRule="auto"/>
        <w:ind w:left="4" w:firstLine="4"/>
        <w:jc w:val="both"/>
        <w:rPr>
          <w:rFonts w:ascii="Times New Roman" w:hAnsi="Times New Roman" w:cs="Times New Roman"/>
          <w:sz w:val="24"/>
          <w:szCs w:val="24"/>
        </w:rPr>
      </w:pPr>
      <w:r w:rsidRPr="0011625A">
        <w:rPr>
          <w:rFonts w:ascii="Times New Roman" w:hAnsi="Times New Roman" w:cs="Times New Roman"/>
          <w:sz w:val="24"/>
          <w:szCs w:val="24"/>
        </w:rPr>
        <w:t>H</w:t>
      </w:r>
      <w:r w:rsidRPr="0011625A">
        <w:rPr>
          <w:rFonts w:ascii="Times New Roman" w:hAnsi="Times New Roman" w:cs="Times New Roman"/>
          <w:sz w:val="24"/>
          <w:szCs w:val="24"/>
          <w:vertAlign w:val="subscript"/>
        </w:rPr>
        <w:t>a</w:t>
      </w:r>
      <w:r w:rsidRPr="0011625A">
        <w:rPr>
          <w:rFonts w:ascii="Times New Roman" w:hAnsi="Times New Roman" w:cs="Times New Roman"/>
          <w:sz w:val="24"/>
          <w:szCs w:val="24"/>
        </w:rPr>
        <w:t xml:space="preserve"> :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 xml:space="preserve"> ≠ b</w:t>
      </w:r>
      <w:r w:rsidRPr="0011625A">
        <w:rPr>
          <w:rFonts w:ascii="Times New Roman" w:hAnsi="Times New Roman" w:cs="Times New Roman"/>
          <w:sz w:val="24"/>
          <w:szCs w:val="24"/>
          <w:vertAlign w:val="subscript"/>
        </w:rPr>
        <w:t xml:space="preserve">2 </w:t>
      </w:r>
      <w:r w:rsidRPr="0011625A">
        <w:rPr>
          <w:rFonts w:ascii="Times New Roman" w:hAnsi="Times New Roman" w:cs="Times New Roman"/>
          <w:sz w:val="24"/>
          <w:szCs w:val="24"/>
        </w:rPr>
        <w:t>≠ 0,artinya terdapat pengaruh yang nyata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 xml:space="preserve"> terhadap kinerja.</w:t>
      </w:r>
    </w:p>
    <w:p w:rsidR="00450CB4" w:rsidRPr="0011625A" w:rsidRDefault="00450CB4" w:rsidP="0011625A">
      <w:pPr>
        <w:tabs>
          <w:tab w:val="left" w:pos="426"/>
        </w:tabs>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rPr>
        <w:t>Pembuktian ini dilakukan dengan mengamati F</w:t>
      </w:r>
      <w:r w:rsidRPr="0011625A">
        <w:rPr>
          <w:rFonts w:ascii="Times New Roman" w:hAnsi="Times New Roman" w:cs="Times New Roman"/>
          <w:sz w:val="24"/>
          <w:szCs w:val="24"/>
        </w:rPr>
        <w:softHyphen/>
      </w:r>
      <w:r w:rsidRPr="0011625A">
        <w:rPr>
          <w:rFonts w:ascii="Times New Roman" w:hAnsi="Times New Roman" w:cs="Times New Roman"/>
          <w:sz w:val="24"/>
          <w:szCs w:val="24"/>
          <w:vertAlign w:val="subscript"/>
        </w:rPr>
        <w:t xml:space="preserve">hitung </w:t>
      </w:r>
      <w:r w:rsidRPr="0011625A">
        <w:rPr>
          <w:rFonts w:ascii="Times New Roman" w:hAnsi="Times New Roman" w:cs="Times New Roman"/>
          <w:sz w:val="24"/>
          <w:szCs w:val="24"/>
        </w:rPr>
        <w:t>pada α = 5% dengan tingkat kepercayaan 95% dengan derajat kebebasan dk = (n-k-1), apabila F</w:t>
      </w:r>
      <w:r w:rsidRPr="0011625A">
        <w:rPr>
          <w:rFonts w:ascii="Times New Roman" w:hAnsi="Times New Roman" w:cs="Times New Roman"/>
          <w:sz w:val="24"/>
          <w:szCs w:val="24"/>
          <w:vertAlign w:val="subscript"/>
        </w:rPr>
        <w:t>hitung</w:t>
      </w:r>
      <w:r w:rsidRPr="0011625A">
        <w:rPr>
          <w:rFonts w:ascii="Times New Roman" w:hAnsi="Times New Roman" w:cs="Times New Roman"/>
          <w:sz w:val="24"/>
          <w:szCs w:val="24"/>
        </w:rPr>
        <w:t>&gt; F</w:t>
      </w:r>
      <w:r w:rsidRPr="0011625A">
        <w:rPr>
          <w:rFonts w:ascii="Times New Roman" w:hAnsi="Times New Roman" w:cs="Times New Roman"/>
          <w:sz w:val="24"/>
          <w:szCs w:val="24"/>
          <w:vertAlign w:val="subscript"/>
        </w:rPr>
        <w:t xml:space="preserve">tabel </w:t>
      </w:r>
      <w:r w:rsidRPr="0011625A">
        <w:rPr>
          <w:rFonts w:ascii="Times New Roman" w:hAnsi="Times New Roman" w:cs="Times New Roman"/>
          <w:sz w:val="24"/>
          <w:szCs w:val="24"/>
        </w:rPr>
        <w:t>H</w:t>
      </w:r>
      <w:r w:rsidRPr="0011625A">
        <w:rPr>
          <w:rFonts w:ascii="Times New Roman" w:hAnsi="Times New Roman" w:cs="Times New Roman"/>
          <w:sz w:val="24"/>
          <w:szCs w:val="24"/>
          <w:vertAlign w:val="subscript"/>
        </w:rPr>
        <w:t>o</w:t>
      </w:r>
      <w:r w:rsidRPr="0011625A">
        <w:rPr>
          <w:rFonts w:ascii="Times New Roman" w:hAnsi="Times New Roman" w:cs="Times New Roman"/>
          <w:sz w:val="24"/>
          <w:szCs w:val="24"/>
        </w:rPr>
        <w:t xml:space="preserve"> ditolak. Dan sebaliknya apabila F</w:t>
      </w:r>
      <w:r w:rsidRPr="0011625A">
        <w:rPr>
          <w:rFonts w:ascii="Times New Roman" w:hAnsi="Times New Roman" w:cs="Times New Roman"/>
          <w:sz w:val="24"/>
          <w:szCs w:val="24"/>
          <w:vertAlign w:val="subscript"/>
        </w:rPr>
        <w:t>hitung</w:t>
      </w:r>
      <w:r w:rsidRPr="0011625A">
        <w:rPr>
          <w:rFonts w:ascii="Times New Roman" w:hAnsi="Times New Roman" w:cs="Times New Roman"/>
          <w:sz w:val="24"/>
          <w:szCs w:val="24"/>
        </w:rPr>
        <w:t>&lt; F</w:t>
      </w:r>
      <w:r w:rsidRPr="0011625A">
        <w:rPr>
          <w:rFonts w:ascii="Times New Roman" w:hAnsi="Times New Roman" w:cs="Times New Roman"/>
          <w:sz w:val="24"/>
          <w:szCs w:val="24"/>
          <w:vertAlign w:val="subscript"/>
        </w:rPr>
        <w:t xml:space="preserve">tabel </w:t>
      </w:r>
      <w:r w:rsidRPr="0011625A">
        <w:rPr>
          <w:rFonts w:ascii="Times New Roman" w:hAnsi="Times New Roman" w:cs="Times New Roman"/>
          <w:sz w:val="24"/>
          <w:szCs w:val="24"/>
        </w:rPr>
        <w:t>H</w:t>
      </w:r>
      <w:r w:rsidRPr="0011625A">
        <w:rPr>
          <w:rFonts w:ascii="Times New Roman" w:hAnsi="Times New Roman" w:cs="Times New Roman"/>
          <w:sz w:val="24"/>
          <w:szCs w:val="24"/>
          <w:vertAlign w:val="subscript"/>
        </w:rPr>
        <w:t>o</w:t>
      </w:r>
      <w:r w:rsidRPr="0011625A">
        <w:rPr>
          <w:rFonts w:ascii="Times New Roman" w:hAnsi="Times New Roman" w:cs="Times New Roman"/>
          <w:sz w:val="24"/>
          <w:szCs w:val="24"/>
        </w:rPr>
        <w:t xml:space="preserve"> diterima dan H</w:t>
      </w:r>
      <w:r w:rsidRPr="0011625A">
        <w:rPr>
          <w:rFonts w:ascii="Times New Roman" w:hAnsi="Times New Roman" w:cs="Times New Roman"/>
          <w:sz w:val="24"/>
          <w:szCs w:val="24"/>
          <w:vertAlign w:val="subscript"/>
        </w:rPr>
        <w:t>a</w:t>
      </w:r>
      <w:r w:rsidRPr="0011625A">
        <w:rPr>
          <w:rFonts w:ascii="Times New Roman" w:hAnsi="Times New Roman" w:cs="Times New Roman"/>
          <w:sz w:val="24"/>
          <w:szCs w:val="24"/>
        </w:rPr>
        <w:t xml:space="preserve"> ditolak. Kondisi ini menunjukkan bahwa seluruh variable bebas secara serentak atau simultan mampu memberikan penjelasan terhadap variasi pada variable tergantungnya, atau </w:t>
      </w:r>
      <w:r w:rsidRPr="0011625A">
        <w:rPr>
          <w:rFonts w:ascii="Times New Roman" w:hAnsi="Times New Roman" w:cs="Times New Roman"/>
          <w:sz w:val="24"/>
          <w:szCs w:val="24"/>
        </w:rPr>
        <w:lastRenderedPageBreak/>
        <w:t>dengan kata lain bahwa model analisis yang digunakan adalah sesuai dengan hipotesis.</w:t>
      </w:r>
    </w:p>
    <w:p w:rsidR="00CF4330" w:rsidRPr="000220F0" w:rsidRDefault="00450CB4" w:rsidP="0011625A">
      <w:pPr>
        <w:pStyle w:val="ListParagraph"/>
        <w:numPr>
          <w:ilvl w:val="1"/>
          <w:numId w:val="3"/>
        </w:numPr>
        <w:tabs>
          <w:tab w:val="left" w:pos="426"/>
        </w:tabs>
        <w:spacing w:after="0" w:line="240" w:lineRule="auto"/>
        <w:ind w:hanging="1440"/>
        <w:jc w:val="both"/>
        <w:rPr>
          <w:rFonts w:ascii="Times New Roman" w:hAnsi="Times New Roman" w:cs="Times New Roman"/>
          <w:sz w:val="24"/>
          <w:szCs w:val="24"/>
        </w:rPr>
      </w:pPr>
      <w:r w:rsidRPr="0011625A">
        <w:rPr>
          <w:rFonts w:ascii="Times New Roman" w:hAnsi="Times New Roman" w:cs="Times New Roman"/>
          <w:sz w:val="24"/>
          <w:szCs w:val="24"/>
        </w:rPr>
        <w:t>Uji t (secara parsial)</w:t>
      </w:r>
    </w:p>
    <w:p w:rsidR="00450CB4" w:rsidRPr="0011625A" w:rsidRDefault="00450CB4" w:rsidP="0011625A">
      <w:pPr>
        <w:pStyle w:val="ListParagraph"/>
        <w:spacing w:line="240" w:lineRule="auto"/>
        <w:ind w:left="851"/>
        <w:jc w:val="both"/>
        <w:rPr>
          <w:rFonts w:ascii="Times New Roman" w:hAnsi="Times New Roman" w:cs="Times New Roman"/>
          <w:sz w:val="24"/>
          <w:szCs w:val="24"/>
        </w:rPr>
      </w:pP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b</w:t>
      </w:r>
      <w:r w:rsidRPr="0011625A">
        <w:rPr>
          <w:rFonts w:ascii="Times New Roman" w:hAnsi="Times New Roman" w:cs="Times New Roman"/>
          <w:sz w:val="24"/>
          <w:szCs w:val="24"/>
        </w:rPr>
        <w:t xml:space="preserve"> </w:t>
      </w:r>
    </w:p>
    <w:p w:rsidR="00450CB4" w:rsidRPr="0011625A" w:rsidRDefault="001B7273" w:rsidP="0011625A">
      <w:pPr>
        <w:pStyle w:val="ListParagraph"/>
        <w:spacing w:line="240" w:lineRule="auto"/>
        <w:ind w:left="851"/>
        <w:jc w:val="both"/>
        <w:rPr>
          <w:rFonts w:ascii="Times New Roman" w:hAnsi="Times New Roman" w:cs="Times New Roman"/>
          <w:sz w:val="24"/>
          <w:szCs w:val="24"/>
          <w:lang w:val="id-ID"/>
        </w:rPr>
      </w:pPr>
      <w:r w:rsidRPr="0011625A">
        <w:rPr>
          <w:rFonts w:ascii="Times New Roman" w:hAnsi="Times New Roman" w:cs="Times New Roman"/>
          <w:noProof/>
          <w:sz w:val="24"/>
          <w:szCs w:val="24"/>
        </w:rPr>
        <w:pict>
          <v:shape id="_x0000_s1155" type="#_x0000_t32" style="position:absolute;left:0;text-align:left;margin-left:91.9pt;margin-top:7.7pt;width:24pt;height:0;flip:x;z-index:251740160" o:connectortype="straight"/>
        </w:pict>
      </w:r>
      <w:r w:rsidR="00450CB4" w:rsidRPr="0011625A">
        <w:rPr>
          <w:rFonts w:ascii="Times New Roman" w:hAnsi="Times New Roman" w:cs="Times New Roman"/>
          <w:sz w:val="24"/>
          <w:szCs w:val="24"/>
        </w:rPr>
        <w:t>t hitung</w:t>
      </w:r>
      <w:r w:rsidR="00450CB4" w:rsidRPr="0011625A">
        <w:rPr>
          <w:rFonts w:ascii="Times New Roman" w:hAnsi="Times New Roman" w:cs="Times New Roman"/>
          <w:i/>
          <w:sz w:val="24"/>
          <w:szCs w:val="24"/>
        </w:rPr>
        <w:t xml:space="preserve"> </w:t>
      </w:r>
      <w:r w:rsidR="00450CB4" w:rsidRPr="0011625A">
        <w:rPr>
          <w:rFonts w:ascii="Times New Roman" w:hAnsi="Times New Roman" w:cs="Times New Roman"/>
          <w:sz w:val="24"/>
          <w:szCs w:val="24"/>
        </w:rPr>
        <w:t>=</w:t>
      </w:r>
      <w:r w:rsidR="00450CB4" w:rsidRPr="0011625A">
        <w:rPr>
          <w:rFonts w:ascii="Times New Roman" w:hAnsi="Times New Roman" w:cs="Times New Roman"/>
          <w:sz w:val="24"/>
          <w:szCs w:val="24"/>
          <w:lang w:val="id-ID"/>
        </w:rPr>
        <w:t xml:space="preserve">            </w:t>
      </w:r>
      <w:r w:rsidR="00450CB4" w:rsidRPr="0011625A">
        <w:rPr>
          <w:rFonts w:ascii="Times New Roman" w:hAnsi="Times New Roman" w:cs="Times New Roman"/>
          <w:sz w:val="24"/>
          <w:szCs w:val="24"/>
        </w:rPr>
        <w:t>(J. Supranto, 200</w:t>
      </w:r>
      <w:r w:rsidR="00450CB4" w:rsidRPr="0011625A">
        <w:rPr>
          <w:rFonts w:ascii="Times New Roman" w:hAnsi="Times New Roman" w:cs="Times New Roman"/>
          <w:sz w:val="24"/>
          <w:szCs w:val="24"/>
          <w:lang w:val="id-ID"/>
        </w:rPr>
        <w:t>7</w:t>
      </w:r>
      <w:r w:rsidR="00450CB4" w:rsidRPr="0011625A">
        <w:rPr>
          <w:rFonts w:ascii="Times New Roman" w:hAnsi="Times New Roman" w:cs="Times New Roman"/>
          <w:sz w:val="24"/>
          <w:szCs w:val="24"/>
        </w:rPr>
        <w:t>:</w:t>
      </w:r>
      <w:r w:rsidR="00450CB4" w:rsidRPr="0011625A">
        <w:rPr>
          <w:rFonts w:ascii="Times New Roman" w:hAnsi="Times New Roman" w:cs="Times New Roman"/>
          <w:sz w:val="24"/>
          <w:szCs w:val="24"/>
          <w:lang w:val="id-ID"/>
        </w:rPr>
        <w:t>217</w:t>
      </w:r>
      <w:r w:rsidR="00450CB4" w:rsidRPr="0011625A">
        <w:rPr>
          <w:rFonts w:ascii="Times New Roman" w:hAnsi="Times New Roman" w:cs="Times New Roman"/>
          <w:sz w:val="24"/>
          <w:szCs w:val="24"/>
        </w:rPr>
        <w:t>)</w:t>
      </w:r>
    </w:p>
    <w:p w:rsidR="00450CB4" w:rsidRPr="0011625A" w:rsidRDefault="00450CB4" w:rsidP="0011625A">
      <w:pPr>
        <w:pStyle w:val="ListParagraph"/>
        <w:spacing w:line="240" w:lineRule="auto"/>
        <w:ind w:left="851"/>
        <w:jc w:val="both"/>
        <w:rPr>
          <w:rFonts w:ascii="Times New Roman" w:hAnsi="Times New Roman" w:cs="Times New Roman"/>
          <w:sz w:val="24"/>
          <w:szCs w:val="24"/>
        </w:rPr>
      </w:pPr>
      <w:r w:rsidRPr="0011625A">
        <w:rPr>
          <w:rFonts w:ascii="Times New Roman" w:hAnsi="Times New Roman" w:cs="Times New Roman"/>
          <w:i/>
          <w:sz w:val="24"/>
          <w:szCs w:val="24"/>
        </w:rPr>
        <w:t xml:space="preserve">                </w:t>
      </w:r>
      <w:r w:rsidRPr="0011625A">
        <w:rPr>
          <w:rFonts w:ascii="Times New Roman" w:hAnsi="Times New Roman" w:cs="Times New Roman"/>
          <w:sz w:val="24"/>
          <w:szCs w:val="24"/>
        </w:rPr>
        <w:t>Sb</w:t>
      </w:r>
    </w:p>
    <w:p w:rsidR="00450CB4" w:rsidRPr="0011625A" w:rsidRDefault="00450CB4" w:rsidP="0011625A">
      <w:pPr>
        <w:pStyle w:val="ListParagraph"/>
        <w:spacing w:after="0" w:line="240" w:lineRule="auto"/>
        <w:ind w:left="851" w:hanging="284"/>
        <w:jc w:val="both"/>
        <w:rPr>
          <w:rFonts w:ascii="Times New Roman" w:hAnsi="Times New Roman" w:cs="Times New Roman"/>
          <w:sz w:val="24"/>
          <w:szCs w:val="24"/>
        </w:rPr>
      </w:pPr>
      <w:r w:rsidRPr="0011625A">
        <w:rPr>
          <w:rFonts w:ascii="Times New Roman" w:hAnsi="Times New Roman" w:cs="Times New Roman"/>
          <w:sz w:val="24"/>
          <w:szCs w:val="24"/>
        </w:rPr>
        <w:t>Di  mana</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w:t>
      </w:r>
    </w:p>
    <w:p w:rsidR="00450CB4" w:rsidRPr="0011625A" w:rsidRDefault="00450CB4" w:rsidP="0011625A">
      <w:pPr>
        <w:pStyle w:val="ListParagraph"/>
        <w:spacing w:after="0" w:line="240" w:lineRule="auto"/>
        <w:ind w:left="851" w:hanging="284"/>
        <w:jc w:val="both"/>
        <w:rPr>
          <w:rFonts w:ascii="Times New Roman" w:hAnsi="Times New Roman" w:cs="Times New Roman"/>
          <w:sz w:val="24"/>
          <w:szCs w:val="24"/>
        </w:rPr>
      </w:pPr>
      <w:r w:rsidRPr="0011625A">
        <w:rPr>
          <w:rFonts w:ascii="Times New Roman" w:hAnsi="Times New Roman" w:cs="Times New Roman"/>
          <w:sz w:val="24"/>
          <w:szCs w:val="24"/>
        </w:rPr>
        <w:t xml:space="preserve">b </w:t>
      </w:r>
      <w:r w:rsidRPr="0011625A">
        <w:rPr>
          <w:rFonts w:ascii="Times New Roman" w:hAnsi="Times New Roman" w:cs="Times New Roman"/>
          <w:sz w:val="24"/>
          <w:szCs w:val="24"/>
          <w:lang w:val="id-ID"/>
        </w:rPr>
        <w:tab/>
      </w:r>
      <w:r w:rsidRPr="0011625A">
        <w:rPr>
          <w:rFonts w:ascii="Times New Roman" w:hAnsi="Times New Roman" w:cs="Times New Roman"/>
          <w:sz w:val="24"/>
          <w:szCs w:val="24"/>
          <w:lang w:val="id-ID"/>
        </w:rPr>
        <w:tab/>
      </w:r>
      <w:r w:rsidRPr="0011625A">
        <w:rPr>
          <w:rFonts w:ascii="Times New Roman" w:hAnsi="Times New Roman" w:cs="Times New Roman"/>
          <w:sz w:val="24"/>
          <w:szCs w:val="24"/>
        </w:rPr>
        <w:t xml:space="preserve">: Parameter Estimasi </w:t>
      </w:r>
    </w:p>
    <w:p w:rsidR="00450CB4" w:rsidRPr="0011625A" w:rsidRDefault="00450CB4" w:rsidP="0011625A">
      <w:pPr>
        <w:spacing w:after="0" w:line="240" w:lineRule="auto"/>
        <w:ind w:left="851" w:hanging="284"/>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Sb </w:t>
      </w:r>
      <w:r w:rsidRPr="0011625A">
        <w:rPr>
          <w:rFonts w:ascii="Times New Roman" w:hAnsi="Times New Roman" w:cs="Times New Roman"/>
          <w:sz w:val="24"/>
          <w:szCs w:val="24"/>
          <w:lang w:val="id-ID"/>
        </w:rPr>
        <w:tab/>
      </w:r>
      <w:r w:rsidRPr="0011625A">
        <w:rPr>
          <w:rFonts w:ascii="Times New Roman" w:hAnsi="Times New Roman" w:cs="Times New Roman"/>
          <w:sz w:val="24"/>
          <w:szCs w:val="24"/>
        </w:rPr>
        <w:t>: Standard Error</w:t>
      </w:r>
    </w:p>
    <w:p w:rsidR="00450CB4" w:rsidRPr="0011625A" w:rsidRDefault="00450CB4" w:rsidP="0011625A">
      <w:pPr>
        <w:spacing w:after="0" w:line="240" w:lineRule="auto"/>
        <w:ind w:left="851" w:hanging="284"/>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t hitung </w:t>
      </w:r>
      <w:r w:rsidRPr="0011625A">
        <w:rPr>
          <w:rFonts w:ascii="Times New Roman" w:hAnsi="Times New Roman" w:cs="Times New Roman"/>
          <w:sz w:val="24"/>
          <w:szCs w:val="24"/>
          <w:lang w:val="id-ID"/>
        </w:rPr>
        <w:tab/>
        <w:t xml:space="preserve">:  uji parsial  </w:t>
      </w:r>
    </w:p>
    <w:p w:rsidR="00450CB4" w:rsidRPr="0011625A" w:rsidRDefault="00450CB4" w:rsidP="0011625A">
      <w:pPr>
        <w:pStyle w:val="ListParagraph"/>
        <w:spacing w:after="0"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Pengujian secara parsial digunakan untuk menguji apakah setiap koefisien regresi variabel bebas mempunyai pengaruh atau tidak terhadap variabel tidak bebas. Bentuk pengujian adalah: </w:t>
      </w:r>
      <w:r w:rsidRPr="0011625A">
        <w:rPr>
          <w:rFonts w:ascii="Times New Roman" w:hAnsi="Times New Roman" w:cs="Times New Roman"/>
          <w:sz w:val="24"/>
          <w:szCs w:val="24"/>
          <w:lang w:val="id-ID"/>
        </w:rPr>
        <w:t xml:space="preserve"> </w:t>
      </w:r>
    </w:p>
    <w:p w:rsidR="00450CB4" w:rsidRPr="0011625A" w:rsidRDefault="00450CB4" w:rsidP="0011625A">
      <w:pPr>
        <w:pStyle w:val="ListParagraph"/>
        <w:spacing w:line="240" w:lineRule="auto"/>
        <w:ind w:left="426" w:firstLine="141"/>
        <w:jc w:val="both"/>
        <w:rPr>
          <w:rFonts w:ascii="Times New Roman" w:hAnsi="Times New Roman" w:cs="Times New Roman"/>
          <w:sz w:val="24"/>
          <w:szCs w:val="24"/>
        </w:rPr>
      </w:pPr>
      <w:r w:rsidRPr="0011625A">
        <w:rPr>
          <w:rFonts w:ascii="Times New Roman" w:hAnsi="Times New Roman" w:cs="Times New Roman"/>
          <w:sz w:val="24"/>
          <w:szCs w:val="24"/>
        </w:rPr>
        <w:t>H</w:t>
      </w:r>
      <w:r w:rsidRPr="0011625A">
        <w:rPr>
          <w:rFonts w:ascii="Times New Roman" w:hAnsi="Times New Roman" w:cs="Times New Roman"/>
          <w:sz w:val="24"/>
          <w:szCs w:val="24"/>
          <w:vertAlign w:val="subscript"/>
        </w:rPr>
        <w:t xml:space="preserve">0 </w:t>
      </w:r>
      <w:r w:rsidRPr="0011625A">
        <w:rPr>
          <w:rFonts w:ascii="Times New Roman" w:hAnsi="Times New Roman" w:cs="Times New Roman"/>
          <w:sz w:val="24"/>
          <w:szCs w:val="24"/>
        </w:rPr>
        <w:t>: b</w:t>
      </w:r>
      <w:r w:rsidRPr="0011625A">
        <w:rPr>
          <w:rFonts w:ascii="Times New Roman" w:hAnsi="Times New Roman" w:cs="Times New Roman"/>
          <w:sz w:val="24"/>
          <w:szCs w:val="24"/>
          <w:vertAlign w:val="subscript"/>
        </w:rPr>
        <w:t xml:space="preserve">1 </w:t>
      </w:r>
      <w:r w:rsidRPr="0011625A">
        <w:rPr>
          <w:rFonts w:ascii="Times New Roman" w:hAnsi="Times New Roman" w:cs="Times New Roman"/>
          <w:sz w:val="24"/>
          <w:szCs w:val="24"/>
          <w:lang w:val="id-ID"/>
        </w:rPr>
        <w:t>,</w:t>
      </w:r>
      <w:r w:rsidRPr="0011625A">
        <w:rPr>
          <w:rFonts w:ascii="Times New Roman" w:hAnsi="Times New Roman" w:cs="Times New Roman"/>
          <w:sz w:val="24"/>
          <w:szCs w:val="24"/>
        </w:rPr>
        <w:t xml:space="preserve"> 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w:t>
      </w:r>
      <w:r w:rsidRPr="0011625A">
        <w:rPr>
          <w:rFonts w:ascii="Times New Roman" w:hAnsi="Times New Roman" w:cs="Times New Roman"/>
          <w:sz w:val="24"/>
          <w:szCs w:val="24"/>
        </w:rPr>
        <w:t xml:space="preserve"> b</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0, artinya tidak terdapat pengaruh yang nyata.</w:t>
      </w:r>
    </w:p>
    <w:p w:rsidR="00450CB4" w:rsidRPr="0011625A" w:rsidRDefault="00450CB4" w:rsidP="0011625A">
      <w:pPr>
        <w:pStyle w:val="ListParagraph"/>
        <w:spacing w:line="240" w:lineRule="auto"/>
        <w:ind w:left="426" w:firstLine="141"/>
        <w:jc w:val="both"/>
        <w:rPr>
          <w:rFonts w:ascii="Times New Roman" w:hAnsi="Times New Roman" w:cs="Times New Roman"/>
          <w:sz w:val="24"/>
          <w:szCs w:val="24"/>
        </w:rPr>
      </w:pPr>
      <w:r w:rsidRPr="0011625A">
        <w:rPr>
          <w:rFonts w:ascii="Times New Roman" w:hAnsi="Times New Roman" w:cs="Times New Roman"/>
          <w:sz w:val="24"/>
          <w:szCs w:val="24"/>
        </w:rPr>
        <w:t>Ha :b</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vertAlign w:val="subscript"/>
          <w:lang w:val="id-ID"/>
        </w:rPr>
        <w:t xml:space="preserve">, </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b</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vertAlign w:val="subscript"/>
          <w:lang w:val="id-ID"/>
        </w:rPr>
        <w:t>,</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 xml:space="preserve"> b</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vertAlign w:val="subscript"/>
        </w:rPr>
        <w:t xml:space="preserve"> </w:t>
      </w:r>
      <w:r w:rsidRPr="0011625A">
        <w:rPr>
          <w:rFonts w:ascii="Times New Roman" w:hAnsi="Times New Roman" w:cs="Times New Roman"/>
          <w:sz w:val="24"/>
          <w:szCs w:val="24"/>
        </w:rPr>
        <w:t># 0, artinya terd</w:t>
      </w:r>
      <w:r w:rsidRPr="0011625A">
        <w:rPr>
          <w:rFonts w:ascii="Times New Roman" w:hAnsi="Times New Roman" w:cs="Times New Roman"/>
          <w:sz w:val="24"/>
          <w:szCs w:val="24"/>
          <w:lang w:val="id-ID"/>
        </w:rPr>
        <w:t>a</w:t>
      </w:r>
      <w:r w:rsidRPr="0011625A">
        <w:rPr>
          <w:rFonts w:ascii="Times New Roman" w:hAnsi="Times New Roman" w:cs="Times New Roman"/>
          <w:sz w:val="24"/>
          <w:szCs w:val="24"/>
        </w:rPr>
        <w:t>pat pengaruh yang nyata.</w:t>
      </w:r>
    </w:p>
    <w:p w:rsidR="00450CB4" w:rsidRPr="0011625A" w:rsidRDefault="00450CB4" w:rsidP="0011625A">
      <w:pPr>
        <w:pStyle w:val="ListParagraph"/>
        <w:spacing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 xml:space="preserve">Pembuktian dilakukan dengan menggunakan uji </w:t>
      </w:r>
      <w:r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arah dan derajat kebebasan dk = (n--1)</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atau tingkat kepercayaan 95% dengan alpha 5%. Sedangkan proses pengujian hipotesis dapat dilihat seperti di bawah ini:</w:t>
      </w:r>
    </w:p>
    <w:p w:rsidR="00450CB4" w:rsidRPr="0011625A" w:rsidRDefault="00450CB4" w:rsidP="0011625A">
      <w:pPr>
        <w:pStyle w:val="ListParagraph"/>
        <w:spacing w:line="240" w:lineRule="auto"/>
        <w:ind w:left="0" w:firstLine="567"/>
        <w:jc w:val="both"/>
        <w:rPr>
          <w:rFonts w:ascii="Times New Roman" w:hAnsi="Times New Roman" w:cs="Times New Roman"/>
          <w:sz w:val="24"/>
          <w:szCs w:val="24"/>
        </w:rPr>
      </w:pPr>
      <w:r w:rsidRPr="0011625A">
        <w:rPr>
          <w:rFonts w:ascii="Times New Roman" w:hAnsi="Times New Roman" w:cs="Times New Roman"/>
          <w:sz w:val="24"/>
          <w:szCs w:val="24"/>
        </w:rPr>
        <w:t xml:space="preserve">Apabila t </w:t>
      </w:r>
      <w:r w:rsidRPr="0011625A">
        <w:rPr>
          <w:rFonts w:ascii="Times New Roman" w:hAnsi="Times New Roman" w:cs="Times New Roman"/>
          <w:sz w:val="24"/>
          <w:szCs w:val="24"/>
          <w:vertAlign w:val="subscript"/>
        </w:rPr>
        <w:t xml:space="preserve">hitung </w:t>
      </w:r>
      <w:r w:rsidRPr="0011625A">
        <w:rPr>
          <w:rFonts w:ascii="Times New Roman" w:hAnsi="Times New Roman" w:cs="Times New Roman"/>
          <w:sz w:val="24"/>
          <w:szCs w:val="24"/>
        </w:rPr>
        <w:t xml:space="preserve">&gt; t </w:t>
      </w:r>
      <w:r w:rsidRPr="0011625A">
        <w:rPr>
          <w:rFonts w:ascii="Times New Roman" w:hAnsi="Times New Roman" w:cs="Times New Roman"/>
          <w:sz w:val="24"/>
          <w:szCs w:val="24"/>
          <w:vertAlign w:val="subscript"/>
        </w:rPr>
        <w:t xml:space="preserve">tabel </w:t>
      </w:r>
      <w:r w:rsidRPr="0011625A">
        <w:rPr>
          <w:rFonts w:ascii="Times New Roman" w:hAnsi="Times New Roman" w:cs="Times New Roman"/>
          <w:sz w:val="24"/>
          <w:szCs w:val="24"/>
        </w:rPr>
        <w:t>berarti H</w:t>
      </w:r>
      <w:r w:rsidRPr="0011625A">
        <w:rPr>
          <w:rFonts w:ascii="Times New Roman" w:hAnsi="Times New Roman" w:cs="Times New Roman"/>
          <w:sz w:val="24"/>
          <w:szCs w:val="24"/>
          <w:vertAlign w:val="subscript"/>
        </w:rPr>
        <w:t xml:space="preserve">0 </w:t>
      </w:r>
      <w:r w:rsidRPr="0011625A">
        <w:rPr>
          <w:rFonts w:ascii="Times New Roman" w:hAnsi="Times New Roman" w:cs="Times New Roman"/>
          <w:sz w:val="24"/>
          <w:szCs w:val="24"/>
        </w:rPr>
        <w:t>ditolak, Ha diterima.</w:t>
      </w:r>
    </w:p>
    <w:p w:rsidR="00E953E4" w:rsidRPr="0011625A" w:rsidRDefault="00450CB4" w:rsidP="0011625A">
      <w:pPr>
        <w:pStyle w:val="ListParagraph"/>
        <w:spacing w:line="240" w:lineRule="auto"/>
        <w:ind w:left="0"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Apabila t</w:t>
      </w:r>
      <w:r w:rsidRPr="0011625A">
        <w:rPr>
          <w:rFonts w:ascii="Times New Roman" w:hAnsi="Times New Roman" w:cs="Times New Roman"/>
          <w:sz w:val="24"/>
          <w:szCs w:val="24"/>
          <w:vertAlign w:val="subscript"/>
        </w:rPr>
        <w:t xml:space="preserve"> hitung </w:t>
      </w:r>
      <w:r w:rsidRPr="0011625A">
        <w:rPr>
          <w:rFonts w:ascii="Times New Roman" w:hAnsi="Times New Roman" w:cs="Times New Roman"/>
          <w:sz w:val="24"/>
          <w:szCs w:val="24"/>
        </w:rPr>
        <w:t>&lt; t</w:t>
      </w:r>
      <w:r w:rsidRPr="0011625A">
        <w:rPr>
          <w:rFonts w:ascii="Times New Roman" w:hAnsi="Times New Roman" w:cs="Times New Roman"/>
          <w:sz w:val="24"/>
          <w:szCs w:val="24"/>
          <w:vertAlign w:val="subscript"/>
        </w:rPr>
        <w:t xml:space="preserve"> tabel </w:t>
      </w:r>
      <w:r w:rsidRPr="0011625A">
        <w:rPr>
          <w:rFonts w:ascii="Times New Roman" w:hAnsi="Times New Roman" w:cs="Times New Roman"/>
          <w:sz w:val="24"/>
          <w:szCs w:val="24"/>
        </w:rPr>
        <w:t>berarti H</w:t>
      </w:r>
      <w:r w:rsidRPr="0011625A">
        <w:rPr>
          <w:rFonts w:ascii="Times New Roman" w:hAnsi="Times New Roman" w:cs="Times New Roman"/>
          <w:sz w:val="24"/>
          <w:szCs w:val="24"/>
          <w:vertAlign w:val="subscript"/>
        </w:rPr>
        <w:t>0</w:t>
      </w:r>
      <w:r w:rsidRPr="0011625A">
        <w:rPr>
          <w:rFonts w:ascii="Times New Roman" w:hAnsi="Times New Roman" w:cs="Times New Roman"/>
          <w:sz w:val="24"/>
          <w:szCs w:val="24"/>
        </w:rPr>
        <w:t xml:space="preserve"> diterima, Ha ditolak.</w:t>
      </w:r>
    </w:p>
    <w:p w:rsidR="001D137D" w:rsidRPr="0011625A" w:rsidRDefault="001D137D" w:rsidP="0011625A">
      <w:pPr>
        <w:tabs>
          <w:tab w:val="left" w:pos="426"/>
        </w:tabs>
        <w:spacing w:after="0" w:line="240" w:lineRule="auto"/>
        <w:jc w:val="both"/>
        <w:rPr>
          <w:rFonts w:ascii="Times New Roman" w:hAnsi="Times New Roman" w:cs="Times New Roman"/>
          <w:b/>
          <w:sz w:val="24"/>
          <w:szCs w:val="24"/>
        </w:rPr>
      </w:pPr>
      <w:r w:rsidRPr="0011625A">
        <w:rPr>
          <w:rFonts w:ascii="Times New Roman" w:hAnsi="Times New Roman" w:cs="Times New Roman"/>
          <w:b/>
          <w:sz w:val="24"/>
          <w:szCs w:val="24"/>
        </w:rPr>
        <w:t>Analisis</w:t>
      </w:r>
    </w:p>
    <w:p w:rsidR="001D137D" w:rsidRPr="0011625A" w:rsidRDefault="001D137D"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 xml:space="preserve">Data-data yang dikumpulkan berupa jawaban responden terhadap kuisioner yang diberikan kepada karyawan hubungannya dengan </w:t>
      </w:r>
      <w:r w:rsidR="008655C3" w:rsidRPr="0011625A">
        <w:rPr>
          <w:rFonts w:ascii="Times New Roman" w:hAnsi="Times New Roman" w:cs="Times New Roman"/>
          <w:sz w:val="24"/>
          <w:szCs w:val="24"/>
        </w:rPr>
        <w:t>kinerja</w:t>
      </w:r>
      <w:r w:rsidR="00286998"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Karyawan  </w:t>
      </w:r>
      <w:r w:rsidR="0065143F" w:rsidRPr="0011625A">
        <w:rPr>
          <w:rFonts w:ascii="Times New Roman" w:hAnsi="Times New Roman" w:cs="Times New Roman"/>
          <w:sz w:val="24"/>
          <w:szCs w:val="24"/>
          <w:lang w:val="id-ID"/>
        </w:rPr>
        <w:t>PT  Global Sarana Niaga</w:t>
      </w:r>
      <w:r w:rsidR="001F799B"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dianalisis dengan menggunakan analisis kuantitatif dan analisis kualitatif.</w:t>
      </w:r>
    </w:p>
    <w:p w:rsidR="001D137D" w:rsidRPr="0011625A" w:rsidRDefault="001D137D"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Analisis kuantitatif dilakukan terhadap hasil perhitungan statistik dengan menggunakan regresi linier berganda sedangkan analisis kualitatif dilakukan untuk melengkapi analisis statistik berupa komentar terhadap hasil perhitungan regresi linier berganda karena tanpa adanya analisis kualitatif  hasil perhitungan regresi linier berganda tanpa makna karena hanya berupa angka-angka yang perlu diartikan maksudnya.</w:t>
      </w:r>
    </w:p>
    <w:p w:rsidR="00F650C6" w:rsidRPr="0011625A" w:rsidRDefault="00F650C6" w:rsidP="0011625A">
      <w:pPr>
        <w:spacing w:after="0" w:line="240" w:lineRule="auto"/>
        <w:ind w:firstLine="72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nb-NO"/>
        </w:rPr>
        <w:t>Data yang telah dikumpulkan terlebih dahulu diuji dengan  menggunakan normalitas</w:t>
      </w:r>
      <w:r w:rsidRPr="0011625A">
        <w:rPr>
          <w:rFonts w:ascii="Times New Roman" w:hAnsi="Times New Roman" w:cs="Times New Roman"/>
          <w:bCs/>
          <w:sz w:val="24"/>
          <w:szCs w:val="24"/>
          <w:lang w:val="id-ID"/>
        </w:rPr>
        <w:t xml:space="preserve">. </w:t>
      </w:r>
      <w:r w:rsidRPr="0011625A">
        <w:rPr>
          <w:rFonts w:ascii="Times New Roman" w:hAnsi="Times New Roman" w:cs="Times New Roman"/>
          <w:bCs/>
          <w:sz w:val="24"/>
          <w:szCs w:val="24"/>
          <w:lang w:val="nb-NO"/>
        </w:rPr>
        <w:t>Uji normalitas bertujuan untuk menguji apakah dalam model regresi, variabel terikat dan variabel bebas keduanya mempunyai distribusi normal.  Model regresi yang baik adalah memiliki distribusi data normal atau mendekati normal</w:t>
      </w:r>
      <w:r w:rsidRPr="0011625A">
        <w:rPr>
          <w:rFonts w:ascii="Times New Roman" w:hAnsi="Times New Roman" w:cs="Times New Roman"/>
          <w:bCs/>
          <w:sz w:val="24"/>
          <w:szCs w:val="24"/>
          <w:lang w:val="id-ID"/>
        </w:rPr>
        <w:t>.</w:t>
      </w:r>
    </w:p>
    <w:p w:rsidR="00F650C6" w:rsidRPr="0011625A" w:rsidRDefault="00F650C6" w:rsidP="0011625A">
      <w:pPr>
        <w:spacing w:after="0" w:line="240" w:lineRule="auto"/>
        <w:ind w:firstLine="720"/>
        <w:jc w:val="both"/>
        <w:rPr>
          <w:rFonts w:ascii="Times New Roman" w:hAnsi="Times New Roman" w:cs="Times New Roman"/>
          <w:bCs/>
          <w:sz w:val="24"/>
          <w:szCs w:val="24"/>
          <w:lang w:val="id-ID"/>
        </w:rPr>
      </w:pPr>
      <w:r w:rsidRPr="0011625A">
        <w:rPr>
          <w:rFonts w:ascii="Times New Roman" w:hAnsi="Times New Roman" w:cs="Times New Roman"/>
          <w:bCs/>
          <w:sz w:val="24"/>
          <w:szCs w:val="24"/>
          <w:lang w:val="id-ID"/>
        </w:rPr>
        <w:t>berdasarkan hasil perhitungan dengan menggunakan satter plot dapat dilihat pada gambar di bawah  ini.</w:t>
      </w:r>
    </w:p>
    <w:p w:rsidR="00F650C6" w:rsidRPr="0011625A" w:rsidRDefault="003F24A5"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noProof/>
          <w:sz w:val="24"/>
          <w:szCs w:val="24"/>
          <w:lang w:val="id-ID" w:eastAsia="id-ID"/>
        </w:rPr>
        <w:lastRenderedPageBreak/>
        <w:drawing>
          <wp:inline distT="0" distB="0" distL="0" distR="0">
            <wp:extent cx="5038362" cy="32766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039995" cy="3277662"/>
                    </a:xfrm>
                    <a:prstGeom prst="rect">
                      <a:avLst/>
                    </a:prstGeom>
                    <a:noFill/>
                    <a:ln w="9525">
                      <a:noFill/>
                      <a:miter lim="800000"/>
                      <a:headEnd/>
                      <a:tailEnd/>
                    </a:ln>
                  </pic:spPr>
                </pic:pic>
              </a:graphicData>
            </a:graphic>
          </wp:inline>
        </w:drawing>
      </w:r>
    </w:p>
    <w:p w:rsidR="00F650C6" w:rsidRPr="0011625A" w:rsidRDefault="00F650C6"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Gambar 4.2.  Uji Normalitas</w:t>
      </w:r>
    </w:p>
    <w:p w:rsidR="00F650C6" w:rsidRPr="0011625A" w:rsidRDefault="00F650C6"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Berdasarkan gambar di atas terlihat s</w:t>
      </w:r>
      <w:r w:rsidR="00CE3D8A" w:rsidRPr="0011625A">
        <w:rPr>
          <w:rFonts w:ascii="Times New Roman" w:hAnsi="Times New Roman" w:cs="Times New Roman"/>
          <w:sz w:val="24"/>
          <w:szCs w:val="24"/>
          <w:lang w:val="id-ID"/>
        </w:rPr>
        <w:t>c</w:t>
      </w:r>
      <w:r w:rsidRPr="0011625A">
        <w:rPr>
          <w:rFonts w:ascii="Times New Roman" w:hAnsi="Times New Roman" w:cs="Times New Roman"/>
          <w:sz w:val="24"/>
          <w:szCs w:val="24"/>
          <w:lang w:val="id-ID"/>
        </w:rPr>
        <w:t>atter plotnya berada pada garis 45% menunjukkan bahwa data berdistribusi normal.</w:t>
      </w:r>
    </w:p>
    <w:p w:rsidR="001D137D" w:rsidRPr="0011625A" w:rsidRDefault="00F650C6" w:rsidP="0011625A">
      <w:pPr>
        <w:spacing w:after="0" w:line="240" w:lineRule="auto"/>
        <w:ind w:firstLine="720"/>
        <w:jc w:val="both"/>
        <w:rPr>
          <w:rFonts w:ascii="Times New Roman" w:hAnsi="Times New Roman" w:cs="Times New Roman"/>
          <w:bCs/>
          <w:sz w:val="24"/>
          <w:szCs w:val="24"/>
          <w:lang w:val="id-ID"/>
        </w:rPr>
      </w:pPr>
      <w:r w:rsidRPr="0011625A">
        <w:rPr>
          <w:rFonts w:ascii="Times New Roman" w:hAnsi="Times New Roman" w:cs="Times New Roman"/>
          <w:sz w:val="24"/>
          <w:szCs w:val="24"/>
          <w:lang w:val="id-ID"/>
        </w:rPr>
        <w:t>Selanjutnya</w:t>
      </w:r>
      <w:r w:rsidR="001D137D" w:rsidRPr="0011625A">
        <w:rPr>
          <w:rFonts w:ascii="Times New Roman" w:hAnsi="Times New Roman" w:cs="Times New Roman"/>
          <w:sz w:val="24"/>
          <w:szCs w:val="24"/>
        </w:rPr>
        <w:t xml:space="preserve"> dilakukan uji reliabilitas.  </w:t>
      </w:r>
      <w:r w:rsidR="001D137D" w:rsidRPr="0011625A">
        <w:rPr>
          <w:rFonts w:ascii="Times New Roman" w:hAnsi="Times New Roman" w:cs="Times New Roman"/>
          <w:bCs/>
          <w:sz w:val="24"/>
          <w:szCs w:val="24"/>
        </w:rPr>
        <w:t>Pengujian reliabilitas dimaksudkan untuk mengukur suatu kuisioner yang merupakan indikator dari variabel konstruk. Suatu kuisioner dikatakan reliabel atau handal jika jawaban seseorang terhadap pernyataan adalah konsisten atau stabil dari waktu ke waktu</w:t>
      </w:r>
    </w:p>
    <w:p w:rsidR="00C53D19" w:rsidRPr="0011625A" w:rsidRDefault="00C53D19" w:rsidP="0011625A">
      <w:pPr>
        <w:autoSpaceDE w:val="0"/>
        <w:autoSpaceDN w:val="0"/>
        <w:adjustRightInd w:val="0"/>
        <w:spacing w:after="0" w:line="240" w:lineRule="auto"/>
        <w:rPr>
          <w:rFonts w:ascii="Times New Roman" w:hAnsi="Times New Roman" w:cs="Times New Roman"/>
          <w:sz w:val="24"/>
          <w:szCs w:val="24"/>
          <w:lang w:val="id-ID"/>
        </w:rPr>
      </w:pPr>
      <w:r w:rsidRPr="0011625A">
        <w:rPr>
          <w:rFonts w:ascii="Times New Roman" w:hAnsi="Times New Roman" w:cs="Times New Roman"/>
          <w:sz w:val="24"/>
          <w:szCs w:val="24"/>
          <w:lang w:val="id-ID"/>
        </w:rPr>
        <w:tab/>
        <w:t>Tabel 4.22  Reability Statistics</w:t>
      </w:r>
    </w:p>
    <w:tbl>
      <w:tblPr>
        <w:tblW w:w="3969"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85"/>
        <w:gridCol w:w="1984"/>
      </w:tblGrid>
      <w:tr w:rsidR="00C53D19" w:rsidRPr="0011625A" w:rsidTr="00C53D19">
        <w:trPr>
          <w:cantSplit/>
          <w:tblHeader/>
        </w:trPr>
        <w:tc>
          <w:tcPr>
            <w:tcW w:w="3969" w:type="dxa"/>
            <w:gridSpan w:val="2"/>
            <w:tcBorders>
              <w:top w:val="nil"/>
              <w:left w:val="nil"/>
              <w:bottom w:val="nil"/>
              <w:right w:val="nil"/>
            </w:tcBorders>
            <w:shd w:val="clear" w:color="auto" w:fill="FFFFFF"/>
            <w:vAlign w:val="center"/>
          </w:tcPr>
          <w:p w:rsidR="00C53D19" w:rsidRPr="0011625A" w:rsidRDefault="00C53D19"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b/>
                <w:bCs/>
                <w:color w:val="000000"/>
                <w:sz w:val="24"/>
                <w:szCs w:val="24"/>
                <w:lang w:val="id-ID"/>
              </w:rPr>
              <w:t>Reliability Statistics</w:t>
            </w:r>
          </w:p>
        </w:tc>
      </w:tr>
      <w:tr w:rsidR="00C53D19" w:rsidRPr="0011625A" w:rsidTr="00C53D19">
        <w:trPr>
          <w:cantSplit/>
          <w:tblHeader/>
        </w:trPr>
        <w:tc>
          <w:tcPr>
            <w:tcW w:w="1985" w:type="dxa"/>
            <w:tcBorders>
              <w:top w:val="single" w:sz="16" w:space="0" w:color="000000"/>
              <w:left w:val="single" w:sz="16" w:space="0" w:color="000000"/>
              <w:bottom w:val="single" w:sz="16" w:space="0" w:color="000000"/>
            </w:tcBorders>
            <w:shd w:val="clear" w:color="auto" w:fill="FFFFFF"/>
            <w:vAlign w:val="bottom"/>
          </w:tcPr>
          <w:p w:rsidR="00C53D19" w:rsidRPr="0011625A" w:rsidRDefault="00C53D19"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Cronbach's Alpha</w:t>
            </w:r>
          </w:p>
        </w:tc>
        <w:tc>
          <w:tcPr>
            <w:tcW w:w="1984" w:type="dxa"/>
            <w:tcBorders>
              <w:top w:val="single" w:sz="16" w:space="0" w:color="000000"/>
              <w:bottom w:val="single" w:sz="16" w:space="0" w:color="000000"/>
              <w:right w:val="single" w:sz="16" w:space="0" w:color="000000"/>
            </w:tcBorders>
            <w:shd w:val="clear" w:color="auto" w:fill="FFFFFF"/>
            <w:vAlign w:val="bottom"/>
          </w:tcPr>
          <w:p w:rsidR="00C53D19" w:rsidRPr="0011625A" w:rsidRDefault="00C53D19"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N of Items</w:t>
            </w:r>
          </w:p>
        </w:tc>
      </w:tr>
      <w:tr w:rsidR="00C53D19" w:rsidRPr="0011625A" w:rsidTr="00C53D19">
        <w:trPr>
          <w:cantSplit/>
        </w:trPr>
        <w:tc>
          <w:tcPr>
            <w:tcW w:w="1985" w:type="dxa"/>
            <w:tcBorders>
              <w:top w:val="single" w:sz="16" w:space="0" w:color="000000"/>
              <w:left w:val="single" w:sz="16" w:space="0" w:color="000000"/>
              <w:bottom w:val="single" w:sz="16" w:space="0" w:color="000000"/>
            </w:tcBorders>
            <w:shd w:val="clear" w:color="auto" w:fill="FFFFFF"/>
          </w:tcPr>
          <w:p w:rsidR="00C53D19" w:rsidRPr="0011625A" w:rsidRDefault="00C53D19"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,719</w:t>
            </w:r>
          </w:p>
        </w:tc>
        <w:tc>
          <w:tcPr>
            <w:tcW w:w="1984" w:type="dxa"/>
            <w:tcBorders>
              <w:top w:val="single" w:sz="16" w:space="0" w:color="000000"/>
              <w:bottom w:val="single" w:sz="16" w:space="0" w:color="000000"/>
              <w:right w:val="single" w:sz="16" w:space="0" w:color="000000"/>
            </w:tcBorders>
            <w:shd w:val="clear" w:color="auto" w:fill="FFFFFF"/>
          </w:tcPr>
          <w:p w:rsidR="00C53D19" w:rsidRPr="0011625A" w:rsidRDefault="00C53D19"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17</w:t>
            </w:r>
          </w:p>
        </w:tc>
      </w:tr>
    </w:tbl>
    <w:p w:rsidR="00C53D19" w:rsidRPr="0011625A" w:rsidRDefault="00C53D19"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Sumber :  Hasil Penelitian</w:t>
      </w:r>
    </w:p>
    <w:p w:rsidR="001D137D" w:rsidRPr="0011625A" w:rsidRDefault="001D137D" w:rsidP="0011625A">
      <w:pPr>
        <w:spacing w:after="0" w:line="240" w:lineRule="auto"/>
        <w:ind w:firstLine="720"/>
        <w:jc w:val="both"/>
        <w:rPr>
          <w:rFonts w:ascii="Times New Roman" w:hAnsi="Times New Roman" w:cs="Times New Roman"/>
          <w:bCs/>
          <w:sz w:val="24"/>
          <w:szCs w:val="24"/>
        </w:rPr>
      </w:pPr>
      <w:r w:rsidRPr="0011625A">
        <w:rPr>
          <w:rFonts w:ascii="Times New Roman" w:hAnsi="Times New Roman" w:cs="Times New Roman"/>
          <w:bCs/>
          <w:sz w:val="24"/>
          <w:szCs w:val="24"/>
        </w:rPr>
        <w:t xml:space="preserve">Berdasarkan hasil </w:t>
      </w:r>
      <w:r w:rsidRPr="0011625A">
        <w:rPr>
          <w:rFonts w:ascii="Times New Roman" w:hAnsi="Times New Roman" w:cs="Times New Roman"/>
          <w:sz w:val="24"/>
          <w:szCs w:val="24"/>
        </w:rPr>
        <w:t>perhitungan</w:t>
      </w:r>
      <w:r w:rsidRPr="0011625A">
        <w:rPr>
          <w:rFonts w:ascii="Times New Roman" w:hAnsi="Times New Roman" w:cs="Times New Roman"/>
          <w:bCs/>
          <w:sz w:val="24"/>
          <w:szCs w:val="24"/>
        </w:rPr>
        <w:t xml:space="preserve"> pada lampiran </w:t>
      </w:r>
      <w:r w:rsidR="00264B4F" w:rsidRPr="0011625A">
        <w:rPr>
          <w:rFonts w:ascii="Times New Roman" w:hAnsi="Times New Roman" w:cs="Times New Roman"/>
          <w:bCs/>
          <w:sz w:val="24"/>
          <w:szCs w:val="24"/>
          <w:lang w:val="id-ID"/>
        </w:rPr>
        <w:t>3</w:t>
      </w:r>
      <w:r w:rsidRPr="0011625A">
        <w:rPr>
          <w:rFonts w:ascii="Times New Roman" w:hAnsi="Times New Roman" w:cs="Times New Roman"/>
          <w:bCs/>
          <w:sz w:val="24"/>
          <w:szCs w:val="24"/>
        </w:rPr>
        <w:t xml:space="preserve"> tentang uji reliabilitas didapatkan nilai alfa cronbach sebesar 0,</w:t>
      </w:r>
      <w:r w:rsidR="00264B4F" w:rsidRPr="0011625A">
        <w:rPr>
          <w:rFonts w:ascii="Times New Roman" w:hAnsi="Times New Roman" w:cs="Times New Roman"/>
          <w:bCs/>
          <w:sz w:val="24"/>
          <w:szCs w:val="24"/>
          <w:lang w:val="id-ID"/>
        </w:rPr>
        <w:t>719</w:t>
      </w:r>
      <w:r w:rsidRPr="0011625A">
        <w:rPr>
          <w:rFonts w:ascii="Times New Roman" w:hAnsi="Times New Roman" w:cs="Times New Roman"/>
          <w:bCs/>
          <w:sz w:val="24"/>
          <w:szCs w:val="24"/>
        </w:rPr>
        <w:t>.  Jika nilai ini dibandingkan dengan 0,60 maka hasil perhitungan sebesar 0,</w:t>
      </w:r>
      <w:r w:rsidR="00264B4F" w:rsidRPr="0011625A">
        <w:rPr>
          <w:rFonts w:ascii="Times New Roman" w:hAnsi="Times New Roman" w:cs="Times New Roman"/>
          <w:bCs/>
          <w:sz w:val="24"/>
          <w:szCs w:val="24"/>
          <w:lang w:val="id-ID"/>
        </w:rPr>
        <w:t>719</w:t>
      </w:r>
      <w:r w:rsidRPr="0011625A">
        <w:rPr>
          <w:rFonts w:ascii="Times New Roman" w:hAnsi="Times New Roman" w:cs="Times New Roman"/>
          <w:bCs/>
          <w:sz w:val="24"/>
          <w:szCs w:val="24"/>
        </w:rPr>
        <w:t xml:space="preserve"> &gt; 0,60,  ini berarti konstruk instrument  yang diteliti reliabel. Selanjutnya berdasarkan nilai r pada perhitungan reliabilitas diketahui nilai r &gt; 0,30 dengan demikian data yang digunakan valid.</w:t>
      </w:r>
    </w:p>
    <w:p w:rsidR="00324C5A" w:rsidRPr="0011625A" w:rsidRDefault="00324C5A" w:rsidP="0011625A">
      <w:pPr>
        <w:spacing w:after="0" w:line="240" w:lineRule="auto"/>
        <w:ind w:firstLine="720"/>
        <w:jc w:val="both"/>
        <w:rPr>
          <w:rFonts w:ascii="Times New Roman" w:hAnsi="Times New Roman" w:cs="Times New Roman"/>
          <w:bCs/>
          <w:sz w:val="24"/>
          <w:szCs w:val="24"/>
          <w:lang w:val="id-ID"/>
        </w:rPr>
      </w:pPr>
      <w:r w:rsidRPr="0011625A">
        <w:rPr>
          <w:rFonts w:ascii="Times New Roman" w:hAnsi="Times New Roman" w:cs="Times New Roman"/>
          <w:sz w:val="24"/>
          <w:szCs w:val="24"/>
        </w:rPr>
        <w:t>Pengujian tingkat validitas dapat dilakukan dengan cara uji t</w:t>
      </w:r>
      <w:r w:rsidRPr="0011625A">
        <w:rPr>
          <w:rFonts w:ascii="Times New Roman" w:hAnsi="Times New Roman" w:cs="Times New Roman"/>
          <w:bCs/>
          <w:sz w:val="24"/>
          <w:szCs w:val="24"/>
        </w:rPr>
        <w:t xml:space="preserve"> </w:t>
      </w:r>
      <w:r w:rsidRPr="0011625A">
        <w:rPr>
          <w:rFonts w:ascii="Times New Roman" w:hAnsi="Times New Roman" w:cs="Times New Roman"/>
          <w:bCs/>
          <w:sz w:val="24"/>
          <w:szCs w:val="24"/>
          <w:lang w:val="id-ID"/>
        </w:rPr>
        <w:t xml:space="preserve"> dengan rumus :</w:t>
      </w:r>
    </w:p>
    <w:p w:rsidR="00324C5A" w:rsidRPr="0011625A" w:rsidRDefault="00324C5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position w:val="-28"/>
          <w:sz w:val="24"/>
          <w:szCs w:val="24"/>
        </w:rPr>
        <w:object w:dxaOrig="1100" w:dyaOrig="940">
          <v:shape id="_x0000_i1026" type="#_x0000_t75" style="width:69.5pt;height:37.65pt" o:ole="">
            <v:imagedata r:id="rId8" o:title=""/>
          </v:shape>
          <o:OLEObject Type="Embed" ProgID="Equation.3" ShapeID="_x0000_i1026" DrawAspect="Content" ObjectID="_1532788535" r:id="rId14"/>
        </w:object>
      </w:r>
    </w:p>
    <w:p w:rsidR="00324C5A" w:rsidRPr="0011625A" w:rsidRDefault="00324C5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Dengan mengunakan nilai r dari hasil perhitungan Reliabilitas pada lampiran 3 yakni mengambil butir pertanyaan X1.1 didapatkan nilai r sebesar 0,679. dengan memasukkan nilai r pada rumus uji t tersebut didapatkan hasil :</w:t>
      </w:r>
    </w:p>
    <w:p w:rsidR="00324C5A" w:rsidRPr="0011625A" w:rsidRDefault="00324C5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position w:val="-28"/>
          <w:sz w:val="24"/>
          <w:szCs w:val="24"/>
        </w:rPr>
        <w:object w:dxaOrig="1280" w:dyaOrig="980">
          <v:shape id="_x0000_i1027" type="#_x0000_t75" style="width:81.2pt;height:39.35pt" o:ole="">
            <v:imagedata r:id="rId15" o:title=""/>
          </v:shape>
          <o:OLEObject Type="Embed" ProgID="Equation.3" ShapeID="_x0000_i1027" DrawAspect="Content" ObjectID="_1532788536" r:id="rId16"/>
        </w:object>
      </w:r>
    </w:p>
    <w:p w:rsidR="00324C5A" w:rsidRPr="0011625A" w:rsidRDefault="00324C5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t  =  16,384</w:t>
      </w:r>
    </w:p>
    <w:p w:rsidR="00324C5A" w:rsidRPr="0011625A" w:rsidRDefault="00324C5A" w:rsidP="0011625A">
      <w:pPr>
        <w:spacing w:after="0" w:line="240" w:lineRule="auto"/>
        <w:ind w:firstLine="720"/>
        <w:jc w:val="both"/>
        <w:rPr>
          <w:rFonts w:ascii="Times New Roman" w:hAnsi="Times New Roman" w:cs="Times New Roman"/>
          <w:bCs/>
          <w:sz w:val="24"/>
          <w:szCs w:val="24"/>
        </w:rPr>
      </w:pPr>
      <w:r w:rsidRPr="0011625A">
        <w:rPr>
          <w:rFonts w:ascii="Times New Roman" w:hAnsi="Times New Roman" w:cs="Times New Roman"/>
          <w:sz w:val="24"/>
          <w:szCs w:val="24"/>
          <w:lang w:val="id-ID"/>
        </w:rPr>
        <w:t xml:space="preserve">Jika nilai t ini kita bandingkan dengan nilai t pada alfa (α) 0,05 pada tabel t didapatkan nilai 1,96.  ini berarti  16,384 &gt; 1,96 yang berarti </w:t>
      </w:r>
      <w:r w:rsidRPr="0011625A">
        <w:rPr>
          <w:rFonts w:ascii="Times New Roman" w:hAnsi="Times New Roman" w:cs="Times New Roman"/>
          <w:bCs/>
          <w:sz w:val="24"/>
          <w:szCs w:val="24"/>
        </w:rPr>
        <w:t>kuisioner dikatakan valid.</w:t>
      </w:r>
    </w:p>
    <w:p w:rsidR="001D137D" w:rsidRPr="0011625A" w:rsidRDefault="001D137D"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Dengan menggunakan data pada lampiran </w:t>
      </w:r>
      <w:r w:rsidR="00D30634" w:rsidRPr="0011625A">
        <w:rPr>
          <w:rFonts w:ascii="Times New Roman" w:hAnsi="Times New Roman" w:cs="Times New Roman"/>
          <w:sz w:val="24"/>
          <w:szCs w:val="24"/>
          <w:lang w:val="id-ID"/>
        </w:rPr>
        <w:t>2</w:t>
      </w:r>
      <w:r w:rsidRPr="0011625A">
        <w:rPr>
          <w:rFonts w:ascii="Times New Roman" w:hAnsi="Times New Roman" w:cs="Times New Roman"/>
          <w:sz w:val="24"/>
          <w:szCs w:val="24"/>
        </w:rPr>
        <w:t xml:space="preserve"> berupa nilai dari setiap variabel yang diteliti digunakan sebagai data masukan dalam menghitung regresi linier berganda dengan menggunakan paket program SPSS (</w:t>
      </w:r>
      <w:r w:rsidRPr="0011625A">
        <w:rPr>
          <w:rFonts w:ascii="Times New Roman" w:hAnsi="Times New Roman" w:cs="Times New Roman"/>
          <w:i/>
          <w:sz w:val="24"/>
          <w:szCs w:val="24"/>
        </w:rPr>
        <w:t>Statistical Program For Social Sience</w:t>
      </w:r>
      <w:r w:rsidRPr="0011625A">
        <w:rPr>
          <w:rFonts w:ascii="Times New Roman" w:hAnsi="Times New Roman" w:cs="Times New Roman"/>
          <w:sz w:val="24"/>
          <w:szCs w:val="24"/>
        </w:rPr>
        <w:t>) relerase 17.00 maka didapatkan hasil perhitungan seperti pada lampiran 3 yang dapat diringkas seperti pada tabel di bawah ini.</w:t>
      </w:r>
    </w:p>
    <w:p w:rsidR="00264B4F" w:rsidRPr="0011625A" w:rsidRDefault="00264B4F" w:rsidP="0011625A">
      <w:pPr>
        <w:autoSpaceDE w:val="0"/>
        <w:autoSpaceDN w:val="0"/>
        <w:adjustRightInd w:val="0"/>
        <w:spacing w:after="0" w:line="240" w:lineRule="auto"/>
        <w:rPr>
          <w:rFonts w:ascii="Times New Roman" w:hAnsi="Times New Roman" w:cs="Times New Roman"/>
          <w:sz w:val="24"/>
          <w:szCs w:val="24"/>
          <w:lang w:val="id-ID"/>
        </w:rPr>
      </w:pPr>
      <w:r w:rsidRPr="0011625A">
        <w:rPr>
          <w:rFonts w:ascii="Times New Roman" w:hAnsi="Times New Roman" w:cs="Times New Roman"/>
          <w:sz w:val="24"/>
          <w:szCs w:val="24"/>
        </w:rPr>
        <w:t>Tabel 4.</w:t>
      </w:r>
      <w:r w:rsidRPr="0011625A">
        <w:rPr>
          <w:rFonts w:ascii="Times New Roman" w:hAnsi="Times New Roman" w:cs="Times New Roman"/>
          <w:sz w:val="24"/>
          <w:szCs w:val="24"/>
          <w:lang w:val="id-ID"/>
        </w:rPr>
        <w:t>2</w:t>
      </w:r>
      <w:r w:rsidR="00C53D19" w:rsidRPr="0011625A">
        <w:rPr>
          <w:rFonts w:ascii="Times New Roman" w:hAnsi="Times New Roman" w:cs="Times New Roman"/>
          <w:sz w:val="24"/>
          <w:szCs w:val="24"/>
          <w:lang w:val="id-ID"/>
        </w:rPr>
        <w:t>3</w:t>
      </w:r>
      <w:r w:rsidRPr="0011625A">
        <w:rPr>
          <w:rFonts w:ascii="Times New Roman" w:hAnsi="Times New Roman" w:cs="Times New Roman"/>
          <w:sz w:val="24"/>
          <w:szCs w:val="24"/>
        </w:rPr>
        <w:t xml:space="preserve">  </w:t>
      </w:r>
      <w:r w:rsidR="00377B75" w:rsidRPr="0011625A">
        <w:rPr>
          <w:rFonts w:ascii="Times New Roman" w:hAnsi="Times New Roman" w:cs="Times New Roman"/>
          <w:sz w:val="24"/>
          <w:szCs w:val="24"/>
          <w:lang w:val="id-ID"/>
        </w:rPr>
        <w:t>Anova</w:t>
      </w:r>
      <w:r w:rsidR="008D7868" w:rsidRPr="0011625A">
        <w:rPr>
          <w:rFonts w:ascii="Times New Roman" w:hAnsi="Times New Roman" w:cs="Times New Roman"/>
          <w:sz w:val="24"/>
          <w:szCs w:val="24"/>
          <w:lang w:val="id-ID"/>
        </w:rPr>
        <w:t xml:space="preserve"> </w:t>
      </w:r>
    </w:p>
    <w:tbl>
      <w:tblPr>
        <w:tblW w:w="7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72"/>
        <w:gridCol w:w="1456"/>
        <w:gridCol w:w="1009"/>
        <w:gridCol w:w="1398"/>
        <w:gridCol w:w="1010"/>
        <w:gridCol w:w="1010"/>
      </w:tblGrid>
      <w:tr w:rsidR="003F24A5" w:rsidRPr="0011625A" w:rsidTr="00C53D19">
        <w:trPr>
          <w:cantSplit/>
          <w:tblHeader/>
        </w:trPr>
        <w:tc>
          <w:tcPr>
            <w:tcW w:w="7883" w:type="dxa"/>
            <w:gridSpan w:val="7"/>
            <w:tcBorders>
              <w:top w:val="nil"/>
              <w:left w:val="nil"/>
              <w:bottom w:val="nil"/>
              <w:right w:val="nil"/>
            </w:tcBorders>
            <w:shd w:val="clear" w:color="auto" w:fill="FFFFFF"/>
            <w:vAlign w:val="center"/>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b/>
                <w:bCs/>
                <w:color w:val="000000"/>
                <w:sz w:val="24"/>
                <w:szCs w:val="24"/>
                <w:lang w:val="id-ID"/>
              </w:rPr>
              <w:t>ANOVA</w:t>
            </w:r>
            <w:r w:rsidRPr="0011625A">
              <w:rPr>
                <w:rFonts w:ascii="Times New Roman" w:hAnsi="Times New Roman" w:cs="Times New Roman"/>
                <w:b/>
                <w:bCs/>
                <w:color w:val="000000"/>
                <w:sz w:val="24"/>
                <w:szCs w:val="24"/>
                <w:vertAlign w:val="superscript"/>
                <w:lang w:val="id-ID"/>
              </w:rPr>
              <w:t>b</w:t>
            </w:r>
          </w:p>
        </w:tc>
      </w:tr>
      <w:tr w:rsidR="003F24A5" w:rsidRPr="0011625A" w:rsidTr="00C53D19">
        <w:trPr>
          <w:cantSplit/>
          <w:tblHeader/>
        </w:trPr>
        <w:tc>
          <w:tcPr>
            <w:tcW w:w="200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Model</w:t>
            </w:r>
          </w:p>
        </w:tc>
        <w:tc>
          <w:tcPr>
            <w:tcW w:w="1456" w:type="dxa"/>
            <w:tcBorders>
              <w:top w:val="single" w:sz="16" w:space="0" w:color="000000"/>
              <w:left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Sum of Squares</w:t>
            </w:r>
          </w:p>
        </w:tc>
        <w:tc>
          <w:tcPr>
            <w:tcW w:w="1009" w:type="dxa"/>
            <w:tcBorders>
              <w:top w:val="single" w:sz="16" w:space="0" w:color="000000"/>
              <w:bottom w:val="single" w:sz="16" w:space="0" w:color="000000"/>
            </w:tcBorders>
            <w:shd w:val="clear" w:color="auto" w:fill="FFFFFF"/>
            <w:vAlign w:val="bottom"/>
          </w:tcPr>
          <w:p w:rsidR="003F24A5" w:rsidRPr="0011625A" w:rsidRDefault="004A1680"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D</w:t>
            </w:r>
            <w:r w:rsidR="003F24A5" w:rsidRPr="0011625A">
              <w:rPr>
                <w:rFonts w:ascii="Times New Roman" w:hAnsi="Times New Roman" w:cs="Times New Roman"/>
                <w:color w:val="000000"/>
                <w:sz w:val="24"/>
                <w:szCs w:val="24"/>
                <w:lang w:val="id-ID"/>
              </w:rPr>
              <w:t>f</w:t>
            </w:r>
          </w:p>
        </w:tc>
        <w:tc>
          <w:tcPr>
            <w:tcW w:w="1398" w:type="dxa"/>
            <w:tcBorders>
              <w:top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Mean Square</w:t>
            </w:r>
          </w:p>
        </w:tc>
        <w:tc>
          <w:tcPr>
            <w:tcW w:w="1010" w:type="dxa"/>
            <w:tcBorders>
              <w:top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Sig.</w:t>
            </w:r>
          </w:p>
        </w:tc>
      </w:tr>
      <w:tr w:rsidR="003F24A5" w:rsidRPr="0011625A" w:rsidTr="00C53D19">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w:t>
            </w:r>
          </w:p>
        </w:tc>
        <w:tc>
          <w:tcPr>
            <w:tcW w:w="1272" w:type="dxa"/>
            <w:tcBorders>
              <w:top w:val="single" w:sz="16" w:space="0" w:color="000000"/>
              <w:left w:val="nil"/>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Regression</w:t>
            </w:r>
          </w:p>
        </w:tc>
        <w:tc>
          <w:tcPr>
            <w:tcW w:w="1456" w:type="dxa"/>
            <w:tcBorders>
              <w:top w:val="single" w:sz="16" w:space="0" w:color="000000"/>
              <w:left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5,060</w:t>
            </w:r>
          </w:p>
        </w:tc>
        <w:tc>
          <w:tcPr>
            <w:tcW w:w="1009"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3</w:t>
            </w:r>
          </w:p>
        </w:tc>
        <w:tc>
          <w:tcPr>
            <w:tcW w:w="1398"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1,687</w:t>
            </w:r>
          </w:p>
        </w:tc>
        <w:tc>
          <w:tcPr>
            <w:tcW w:w="1010"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62,279</w:t>
            </w:r>
          </w:p>
        </w:tc>
        <w:tc>
          <w:tcPr>
            <w:tcW w:w="1010" w:type="dxa"/>
            <w:tcBorders>
              <w:top w:val="single" w:sz="16" w:space="0" w:color="000000"/>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,000</w:t>
            </w:r>
            <w:r w:rsidRPr="0011625A">
              <w:rPr>
                <w:rFonts w:ascii="Times New Roman" w:hAnsi="Times New Roman" w:cs="Times New Roman"/>
                <w:color w:val="000000"/>
                <w:sz w:val="24"/>
                <w:szCs w:val="24"/>
                <w:vertAlign w:val="superscript"/>
                <w:lang w:val="id-ID"/>
              </w:rPr>
              <w:t>a</w:t>
            </w:r>
          </w:p>
        </w:tc>
      </w:tr>
      <w:tr w:rsidR="003F24A5" w:rsidRPr="0011625A" w:rsidTr="00C53D19">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c>
          <w:tcPr>
            <w:tcW w:w="1272" w:type="dxa"/>
            <w:tcBorders>
              <w:top w:val="nil"/>
              <w:left w:val="nil"/>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Residual</w:t>
            </w:r>
          </w:p>
        </w:tc>
        <w:tc>
          <w:tcPr>
            <w:tcW w:w="1456" w:type="dxa"/>
            <w:tcBorders>
              <w:top w:val="nil"/>
              <w:left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1,571</w:t>
            </w:r>
          </w:p>
        </w:tc>
        <w:tc>
          <w:tcPr>
            <w:tcW w:w="1009"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58</w:t>
            </w:r>
          </w:p>
        </w:tc>
        <w:tc>
          <w:tcPr>
            <w:tcW w:w="1398"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,027</w:t>
            </w:r>
          </w:p>
        </w:tc>
        <w:tc>
          <w:tcPr>
            <w:tcW w:w="1010" w:type="dxa"/>
            <w:tcBorders>
              <w:top w:val="nil"/>
              <w:bottom w:val="nil"/>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c>
          <w:tcPr>
            <w:tcW w:w="1010" w:type="dxa"/>
            <w:tcBorders>
              <w:top w:val="nil"/>
              <w:bottom w:val="nil"/>
              <w:right w:val="single" w:sz="16" w:space="0" w:color="000000"/>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r>
      <w:tr w:rsidR="003F24A5" w:rsidRPr="0011625A" w:rsidTr="00C53D19">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sz w:val="24"/>
                <w:szCs w:val="24"/>
                <w:lang w:val="id-ID"/>
              </w:rPr>
            </w:pPr>
          </w:p>
        </w:tc>
        <w:tc>
          <w:tcPr>
            <w:tcW w:w="1272" w:type="dxa"/>
            <w:tcBorders>
              <w:top w:val="nil"/>
              <w:left w:val="nil"/>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Total</w:t>
            </w:r>
          </w:p>
        </w:tc>
        <w:tc>
          <w:tcPr>
            <w:tcW w:w="1456" w:type="dxa"/>
            <w:tcBorders>
              <w:top w:val="nil"/>
              <w:left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6,630</w:t>
            </w:r>
          </w:p>
        </w:tc>
        <w:tc>
          <w:tcPr>
            <w:tcW w:w="1009" w:type="dxa"/>
            <w:tcBorders>
              <w:top w:val="nil"/>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61</w:t>
            </w:r>
          </w:p>
        </w:tc>
        <w:tc>
          <w:tcPr>
            <w:tcW w:w="1398" w:type="dxa"/>
            <w:tcBorders>
              <w:top w:val="nil"/>
              <w:bottom w:val="single" w:sz="16" w:space="0" w:color="000000"/>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c>
          <w:tcPr>
            <w:tcW w:w="1010" w:type="dxa"/>
            <w:tcBorders>
              <w:top w:val="nil"/>
              <w:bottom w:val="single" w:sz="16" w:space="0" w:color="000000"/>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c>
          <w:tcPr>
            <w:tcW w:w="1010" w:type="dxa"/>
            <w:tcBorders>
              <w:top w:val="nil"/>
              <w:bottom w:val="single" w:sz="16" w:space="0" w:color="000000"/>
              <w:right w:val="single" w:sz="16" w:space="0" w:color="000000"/>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r>
      <w:tr w:rsidR="003F24A5" w:rsidRPr="0011625A" w:rsidTr="00C53D19">
        <w:trPr>
          <w:cantSplit/>
          <w:tblHeader/>
        </w:trPr>
        <w:tc>
          <w:tcPr>
            <w:tcW w:w="7883" w:type="dxa"/>
            <w:gridSpan w:val="7"/>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a. Predictors: (Constant), Persepsi Kdl, Dukungan Org, Kejelasan  Prn</w:t>
            </w:r>
          </w:p>
        </w:tc>
      </w:tr>
      <w:tr w:rsidR="003F24A5" w:rsidRPr="0011625A" w:rsidTr="00C53D19">
        <w:trPr>
          <w:cantSplit/>
        </w:trPr>
        <w:tc>
          <w:tcPr>
            <w:tcW w:w="7883" w:type="dxa"/>
            <w:gridSpan w:val="7"/>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b. Dependent Variable: Kinerja</w:t>
            </w:r>
          </w:p>
        </w:tc>
      </w:tr>
    </w:tbl>
    <w:p w:rsidR="003F24A5" w:rsidRPr="0011625A" w:rsidRDefault="00C53D19"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rPr>
        <w:t>Sumber :  Hasil Penelitian</w:t>
      </w:r>
    </w:p>
    <w:p w:rsidR="001E28F4" w:rsidRPr="0011625A" w:rsidRDefault="00264B4F"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Tabel di atas menunjukkan nilai F hitung 62,279 dengan signifikansi 0,000 jika dibandingkan dengan F tabel pada derajat kebebasan n-k-1 (62-3-1 = 58) </w:t>
      </w:r>
      <w:r w:rsidR="008D7868" w:rsidRPr="0011625A">
        <w:rPr>
          <w:rFonts w:ascii="Times New Roman" w:hAnsi="Times New Roman" w:cs="Times New Roman"/>
          <w:sz w:val="24"/>
          <w:szCs w:val="24"/>
          <w:lang w:val="id-ID"/>
        </w:rPr>
        <w:t xml:space="preserve">dengan α = 0,05 </w:t>
      </w:r>
      <w:r w:rsidRPr="0011625A">
        <w:rPr>
          <w:rFonts w:ascii="Times New Roman" w:hAnsi="Times New Roman" w:cs="Times New Roman"/>
          <w:sz w:val="24"/>
          <w:szCs w:val="24"/>
          <w:lang w:val="id-ID"/>
        </w:rPr>
        <w:t xml:space="preserve">di dapatkan F tabel = </w:t>
      </w:r>
      <w:r w:rsidR="008D7868" w:rsidRPr="0011625A">
        <w:rPr>
          <w:rFonts w:ascii="Times New Roman" w:hAnsi="Times New Roman" w:cs="Times New Roman"/>
          <w:sz w:val="24"/>
          <w:szCs w:val="24"/>
          <w:lang w:val="id-ID"/>
        </w:rPr>
        <w:t>2,</w:t>
      </w:r>
      <w:r w:rsidR="001E0523" w:rsidRPr="0011625A">
        <w:rPr>
          <w:rFonts w:ascii="Times New Roman" w:hAnsi="Times New Roman" w:cs="Times New Roman"/>
          <w:sz w:val="24"/>
          <w:szCs w:val="24"/>
          <w:lang w:val="id-ID"/>
        </w:rPr>
        <w:t>7</w:t>
      </w:r>
      <w:r w:rsidR="008D7868" w:rsidRPr="0011625A">
        <w:rPr>
          <w:rFonts w:ascii="Times New Roman" w:hAnsi="Times New Roman" w:cs="Times New Roman"/>
          <w:sz w:val="24"/>
          <w:szCs w:val="24"/>
          <w:lang w:val="id-ID"/>
        </w:rPr>
        <w:t>6. Ini menunjukkan 62,279 &gt; 2,</w:t>
      </w:r>
      <w:r w:rsidR="001E0523" w:rsidRPr="0011625A">
        <w:rPr>
          <w:rFonts w:ascii="Times New Roman" w:hAnsi="Times New Roman" w:cs="Times New Roman"/>
          <w:sz w:val="24"/>
          <w:szCs w:val="24"/>
          <w:lang w:val="id-ID"/>
        </w:rPr>
        <w:t>7</w:t>
      </w:r>
      <w:r w:rsidR="008D7868" w:rsidRPr="0011625A">
        <w:rPr>
          <w:rFonts w:ascii="Times New Roman" w:hAnsi="Times New Roman" w:cs="Times New Roman"/>
          <w:sz w:val="24"/>
          <w:szCs w:val="24"/>
          <w:lang w:val="id-ID"/>
        </w:rPr>
        <w:t>6 dan signifikansinya 0,000 &lt; α = 0,05 yang berarti  secara bersama-sama variabel dukungan organisasi, kejelasan peran dan persepsi keadilan berpengaruh signifikan terhadap kinerja karyawan PT  Global Sarana Niaga</w:t>
      </w:r>
    </w:p>
    <w:p w:rsidR="001D137D" w:rsidRPr="0011625A" w:rsidRDefault="001D137D" w:rsidP="0011625A">
      <w:pPr>
        <w:autoSpaceDE w:val="0"/>
        <w:autoSpaceDN w:val="0"/>
        <w:adjustRightInd w:val="0"/>
        <w:spacing w:after="0" w:line="240" w:lineRule="auto"/>
        <w:rPr>
          <w:rFonts w:ascii="Times New Roman" w:hAnsi="Times New Roman" w:cs="Times New Roman"/>
          <w:sz w:val="24"/>
          <w:szCs w:val="24"/>
          <w:lang w:val="id-ID"/>
        </w:rPr>
      </w:pPr>
      <w:r w:rsidRPr="0011625A">
        <w:rPr>
          <w:rFonts w:ascii="Times New Roman" w:hAnsi="Times New Roman" w:cs="Times New Roman"/>
          <w:sz w:val="24"/>
          <w:szCs w:val="24"/>
        </w:rPr>
        <w:t>Tabel 4.</w:t>
      </w:r>
      <w:r w:rsidR="00617633" w:rsidRPr="0011625A">
        <w:rPr>
          <w:rFonts w:ascii="Times New Roman" w:hAnsi="Times New Roman" w:cs="Times New Roman"/>
          <w:sz w:val="24"/>
          <w:szCs w:val="24"/>
          <w:lang w:val="id-ID"/>
        </w:rPr>
        <w:t>2</w:t>
      </w:r>
      <w:r w:rsidR="00C53D19" w:rsidRPr="0011625A">
        <w:rPr>
          <w:rFonts w:ascii="Times New Roman" w:hAnsi="Times New Roman" w:cs="Times New Roman"/>
          <w:sz w:val="24"/>
          <w:szCs w:val="24"/>
          <w:lang w:val="id-ID"/>
        </w:rPr>
        <w:t>4</w:t>
      </w:r>
      <w:r w:rsidRPr="0011625A">
        <w:rPr>
          <w:rFonts w:ascii="Times New Roman" w:hAnsi="Times New Roman" w:cs="Times New Roman"/>
          <w:sz w:val="24"/>
          <w:szCs w:val="24"/>
        </w:rPr>
        <w:t xml:space="preserve">  </w:t>
      </w:r>
      <w:r w:rsidR="00EB675A" w:rsidRPr="0011625A">
        <w:rPr>
          <w:rFonts w:ascii="Times New Roman" w:hAnsi="Times New Roman" w:cs="Times New Roman"/>
          <w:sz w:val="24"/>
          <w:szCs w:val="24"/>
          <w:lang w:val="id-ID"/>
        </w:rPr>
        <w:t>Coefficients</w:t>
      </w:r>
    </w:p>
    <w:tbl>
      <w:tblPr>
        <w:tblW w:w="1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6"/>
        <w:gridCol w:w="1417"/>
        <w:gridCol w:w="992"/>
        <w:gridCol w:w="1134"/>
        <w:gridCol w:w="1418"/>
        <w:gridCol w:w="1276"/>
        <w:gridCol w:w="1275"/>
        <w:gridCol w:w="3612"/>
      </w:tblGrid>
      <w:tr w:rsidR="003F24A5" w:rsidRPr="0011625A" w:rsidTr="00F328B5">
        <w:trPr>
          <w:cantSplit/>
          <w:tblHeader/>
        </w:trPr>
        <w:tc>
          <w:tcPr>
            <w:tcW w:w="11550" w:type="dxa"/>
            <w:gridSpan w:val="8"/>
            <w:tcBorders>
              <w:top w:val="nil"/>
              <w:left w:val="nil"/>
              <w:bottom w:val="nil"/>
              <w:right w:val="nil"/>
            </w:tcBorders>
            <w:shd w:val="clear" w:color="auto" w:fill="FFFFFF"/>
            <w:vAlign w:val="center"/>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b/>
                <w:bCs/>
                <w:color w:val="000000"/>
                <w:sz w:val="24"/>
                <w:szCs w:val="24"/>
                <w:lang w:val="id-ID"/>
              </w:rPr>
              <w:t>Coefficients</w:t>
            </w:r>
            <w:r w:rsidRPr="0011625A">
              <w:rPr>
                <w:rFonts w:ascii="Times New Roman" w:hAnsi="Times New Roman" w:cs="Times New Roman"/>
                <w:b/>
                <w:bCs/>
                <w:color w:val="000000"/>
                <w:sz w:val="24"/>
                <w:szCs w:val="24"/>
                <w:vertAlign w:val="superscript"/>
                <w:lang w:val="id-ID"/>
              </w:rPr>
              <w:t>a</w:t>
            </w:r>
          </w:p>
        </w:tc>
      </w:tr>
      <w:tr w:rsidR="003F24A5" w:rsidRPr="0011625A" w:rsidTr="000220F0">
        <w:trPr>
          <w:gridAfter w:val="1"/>
          <w:wAfter w:w="3612" w:type="dxa"/>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Model</w:t>
            </w:r>
          </w:p>
        </w:tc>
        <w:tc>
          <w:tcPr>
            <w:tcW w:w="2126" w:type="dxa"/>
            <w:gridSpan w:val="2"/>
            <w:tcBorders>
              <w:top w:val="single" w:sz="16" w:space="0" w:color="000000"/>
              <w:left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Unstandardized Coefficients</w:t>
            </w:r>
          </w:p>
        </w:tc>
        <w:tc>
          <w:tcPr>
            <w:tcW w:w="1418" w:type="dxa"/>
            <w:tcBorders>
              <w:top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Standardized Coefficients</w:t>
            </w:r>
          </w:p>
        </w:tc>
        <w:tc>
          <w:tcPr>
            <w:tcW w:w="1276" w:type="dxa"/>
            <w:vMerge w:val="restart"/>
            <w:tcBorders>
              <w:top w:val="single" w:sz="16" w:space="0" w:color="000000"/>
              <w:bottom w:val="single" w:sz="16" w:space="0" w:color="000000"/>
            </w:tcBorders>
            <w:shd w:val="clear" w:color="auto" w:fill="FFFFFF"/>
            <w:vAlign w:val="bottom"/>
          </w:tcPr>
          <w:p w:rsidR="003F24A5" w:rsidRPr="0011625A" w:rsidRDefault="007E4302"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T</w:t>
            </w:r>
          </w:p>
        </w:tc>
        <w:tc>
          <w:tcPr>
            <w:tcW w:w="1275" w:type="dxa"/>
            <w:vMerge w:val="restart"/>
            <w:tcBorders>
              <w:top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Sig.</w:t>
            </w:r>
          </w:p>
        </w:tc>
      </w:tr>
      <w:tr w:rsidR="003F24A5" w:rsidRPr="0011625A" w:rsidTr="000220F0">
        <w:trPr>
          <w:gridAfter w:val="1"/>
          <w:wAfter w:w="3612" w:type="dxa"/>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c>
          <w:tcPr>
            <w:tcW w:w="992" w:type="dxa"/>
            <w:tcBorders>
              <w:left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B</w:t>
            </w:r>
          </w:p>
        </w:tc>
        <w:tc>
          <w:tcPr>
            <w:tcW w:w="1134" w:type="dxa"/>
            <w:tcBorders>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Std. Error</w:t>
            </w:r>
          </w:p>
        </w:tc>
        <w:tc>
          <w:tcPr>
            <w:tcW w:w="1418" w:type="dxa"/>
            <w:tcBorders>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Beta</w:t>
            </w:r>
          </w:p>
        </w:tc>
        <w:tc>
          <w:tcPr>
            <w:tcW w:w="1276" w:type="dxa"/>
            <w:vMerge/>
            <w:tcBorders>
              <w:top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c>
          <w:tcPr>
            <w:tcW w:w="1275" w:type="dxa"/>
            <w:vMerge/>
            <w:tcBorders>
              <w:top w:val="single" w:sz="16" w:space="0" w:color="000000"/>
              <w:bottom w:val="single" w:sz="16" w:space="0" w:color="000000"/>
            </w:tcBorders>
            <w:shd w:val="clear" w:color="auto" w:fill="FFFFFF"/>
            <w:vAlign w:val="bottom"/>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r>
      <w:tr w:rsidR="003F24A5" w:rsidRPr="0011625A" w:rsidTr="000220F0">
        <w:trPr>
          <w:gridAfter w:val="1"/>
          <w:wAfter w:w="3612" w:type="dxa"/>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w:t>
            </w:r>
          </w:p>
        </w:tc>
        <w:tc>
          <w:tcPr>
            <w:tcW w:w="1417" w:type="dxa"/>
            <w:tcBorders>
              <w:top w:val="single" w:sz="16" w:space="0" w:color="000000"/>
              <w:left w:val="nil"/>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(Constant)</w:t>
            </w:r>
          </w:p>
        </w:tc>
        <w:tc>
          <w:tcPr>
            <w:tcW w:w="992" w:type="dxa"/>
            <w:tcBorders>
              <w:top w:val="single" w:sz="16" w:space="0" w:color="000000"/>
              <w:left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,121</w:t>
            </w:r>
          </w:p>
        </w:tc>
        <w:tc>
          <w:tcPr>
            <w:tcW w:w="1134"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,293</w:t>
            </w:r>
          </w:p>
        </w:tc>
        <w:tc>
          <w:tcPr>
            <w:tcW w:w="1418" w:type="dxa"/>
            <w:tcBorders>
              <w:top w:val="single" w:sz="16" w:space="0" w:color="000000"/>
              <w:bottom w:val="nil"/>
            </w:tcBorders>
            <w:shd w:val="clear" w:color="auto" w:fill="FFFFFF"/>
            <w:vAlign w:val="center"/>
          </w:tcPr>
          <w:p w:rsidR="003F24A5" w:rsidRPr="0011625A" w:rsidRDefault="003F24A5" w:rsidP="0011625A">
            <w:pPr>
              <w:autoSpaceDE w:val="0"/>
              <w:autoSpaceDN w:val="0"/>
              <w:adjustRightInd w:val="0"/>
              <w:spacing w:after="0" w:line="240" w:lineRule="auto"/>
              <w:jc w:val="center"/>
              <w:rPr>
                <w:rFonts w:ascii="Times New Roman" w:hAnsi="Times New Roman" w:cs="Times New Roman"/>
                <w:sz w:val="24"/>
                <w:szCs w:val="24"/>
                <w:lang w:val="id-ID"/>
              </w:rPr>
            </w:pPr>
          </w:p>
        </w:tc>
        <w:tc>
          <w:tcPr>
            <w:tcW w:w="1276"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,414</w:t>
            </w:r>
          </w:p>
        </w:tc>
        <w:tc>
          <w:tcPr>
            <w:tcW w:w="1275" w:type="dxa"/>
            <w:tcBorders>
              <w:top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,680</w:t>
            </w:r>
          </w:p>
        </w:tc>
      </w:tr>
      <w:tr w:rsidR="003F24A5" w:rsidRPr="0011625A" w:rsidTr="000220F0">
        <w:trPr>
          <w:gridAfter w:val="1"/>
          <w:wAfter w:w="3612" w:type="dxa"/>
          <w:cantSplit/>
          <w:tblHeader/>
        </w:trPr>
        <w:tc>
          <w:tcPr>
            <w:tcW w:w="426" w:type="dxa"/>
            <w:vMerge/>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sz w:val="24"/>
                <w:szCs w:val="24"/>
                <w:lang w:val="id-ID"/>
              </w:rPr>
            </w:pPr>
          </w:p>
        </w:tc>
        <w:tc>
          <w:tcPr>
            <w:tcW w:w="1417" w:type="dxa"/>
            <w:tcBorders>
              <w:top w:val="nil"/>
              <w:left w:val="nil"/>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Dukungan Org</w:t>
            </w:r>
          </w:p>
        </w:tc>
        <w:tc>
          <w:tcPr>
            <w:tcW w:w="992" w:type="dxa"/>
            <w:tcBorders>
              <w:top w:val="nil"/>
              <w:left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,282</w:t>
            </w:r>
          </w:p>
        </w:tc>
        <w:tc>
          <w:tcPr>
            <w:tcW w:w="1134"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,052</w:t>
            </w:r>
          </w:p>
        </w:tc>
        <w:tc>
          <w:tcPr>
            <w:tcW w:w="1418"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,375</w:t>
            </w:r>
          </w:p>
        </w:tc>
        <w:tc>
          <w:tcPr>
            <w:tcW w:w="1276"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5,435</w:t>
            </w:r>
          </w:p>
        </w:tc>
        <w:tc>
          <w:tcPr>
            <w:tcW w:w="1275"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,000</w:t>
            </w:r>
          </w:p>
        </w:tc>
      </w:tr>
      <w:tr w:rsidR="003F24A5" w:rsidRPr="0011625A" w:rsidTr="000220F0">
        <w:trPr>
          <w:gridAfter w:val="1"/>
          <w:wAfter w:w="3612" w:type="dxa"/>
          <w:cantSplit/>
          <w:tblHeader/>
        </w:trPr>
        <w:tc>
          <w:tcPr>
            <w:tcW w:w="426" w:type="dxa"/>
            <w:vMerge/>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c>
          <w:tcPr>
            <w:tcW w:w="1417" w:type="dxa"/>
            <w:tcBorders>
              <w:top w:val="nil"/>
              <w:left w:val="nil"/>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Kejelasan  Prn</w:t>
            </w:r>
          </w:p>
        </w:tc>
        <w:tc>
          <w:tcPr>
            <w:tcW w:w="992" w:type="dxa"/>
            <w:tcBorders>
              <w:top w:val="nil"/>
              <w:left w:val="single" w:sz="16" w:space="0" w:color="000000"/>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,387</w:t>
            </w:r>
          </w:p>
        </w:tc>
        <w:tc>
          <w:tcPr>
            <w:tcW w:w="1134"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,073</w:t>
            </w:r>
          </w:p>
        </w:tc>
        <w:tc>
          <w:tcPr>
            <w:tcW w:w="1418"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,405</w:t>
            </w:r>
          </w:p>
        </w:tc>
        <w:tc>
          <w:tcPr>
            <w:tcW w:w="1276"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5,319</w:t>
            </w:r>
          </w:p>
        </w:tc>
        <w:tc>
          <w:tcPr>
            <w:tcW w:w="1275" w:type="dxa"/>
            <w:tcBorders>
              <w:top w:val="nil"/>
              <w:bottom w:val="nil"/>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,003</w:t>
            </w:r>
          </w:p>
        </w:tc>
      </w:tr>
      <w:tr w:rsidR="003F24A5" w:rsidRPr="0011625A" w:rsidTr="000220F0">
        <w:trPr>
          <w:gridAfter w:val="1"/>
          <w:wAfter w:w="3612" w:type="dxa"/>
          <w:cantSplit/>
          <w:tblHeader/>
        </w:trPr>
        <w:tc>
          <w:tcPr>
            <w:tcW w:w="426" w:type="dxa"/>
            <w:vMerge/>
            <w:tcBorders>
              <w:top w:val="single" w:sz="16" w:space="0" w:color="000000"/>
              <w:left w:val="single" w:sz="16" w:space="0" w:color="000000"/>
              <w:bottom w:val="single" w:sz="16" w:space="0" w:color="000000"/>
              <w:right w:val="nil"/>
            </w:tcBorders>
            <w:shd w:val="clear" w:color="auto" w:fill="FFFFFF"/>
          </w:tcPr>
          <w:p w:rsidR="003F24A5" w:rsidRPr="0011625A" w:rsidRDefault="003F24A5" w:rsidP="0011625A">
            <w:pPr>
              <w:autoSpaceDE w:val="0"/>
              <w:autoSpaceDN w:val="0"/>
              <w:adjustRightInd w:val="0"/>
              <w:spacing w:after="0" w:line="240" w:lineRule="auto"/>
              <w:rPr>
                <w:rFonts w:ascii="Times New Roman" w:hAnsi="Times New Roman" w:cs="Times New Roman"/>
                <w:color w:val="000000"/>
                <w:sz w:val="24"/>
                <w:szCs w:val="24"/>
                <w:lang w:val="id-ID"/>
              </w:rPr>
            </w:pPr>
          </w:p>
        </w:tc>
        <w:tc>
          <w:tcPr>
            <w:tcW w:w="1417" w:type="dxa"/>
            <w:tcBorders>
              <w:top w:val="nil"/>
              <w:left w:val="nil"/>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Persepsi Kdl</w:t>
            </w:r>
          </w:p>
        </w:tc>
        <w:tc>
          <w:tcPr>
            <w:tcW w:w="992" w:type="dxa"/>
            <w:tcBorders>
              <w:top w:val="nil"/>
              <w:left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,403</w:t>
            </w:r>
          </w:p>
        </w:tc>
        <w:tc>
          <w:tcPr>
            <w:tcW w:w="1134" w:type="dxa"/>
            <w:tcBorders>
              <w:top w:val="nil"/>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,088</w:t>
            </w:r>
          </w:p>
        </w:tc>
        <w:tc>
          <w:tcPr>
            <w:tcW w:w="1418" w:type="dxa"/>
            <w:tcBorders>
              <w:top w:val="nil"/>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,372</w:t>
            </w:r>
          </w:p>
        </w:tc>
        <w:tc>
          <w:tcPr>
            <w:tcW w:w="1276" w:type="dxa"/>
            <w:tcBorders>
              <w:top w:val="nil"/>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4,600</w:t>
            </w:r>
          </w:p>
        </w:tc>
        <w:tc>
          <w:tcPr>
            <w:tcW w:w="1275" w:type="dxa"/>
            <w:tcBorders>
              <w:top w:val="nil"/>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,005</w:t>
            </w:r>
          </w:p>
        </w:tc>
      </w:tr>
      <w:tr w:rsidR="003F24A5" w:rsidRPr="0011625A" w:rsidTr="00F328B5">
        <w:trPr>
          <w:cantSplit/>
        </w:trPr>
        <w:tc>
          <w:tcPr>
            <w:tcW w:w="11550" w:type="dxa"/>
            <w:gridSpan w:val="8"/>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a. Dependent Variable: Kinerja</w:t>
            </w:r>
          </w:p>
        </w:tc>
      </w:tr>
    </w:tbl>
    <w:p w:rsidR="009E19A2" w:rsidRPr="0011625A" w:rsidRDefault="00C53D19" w:rsidP="0011625A">
      <w:pPr>
        <w:spacing w:after="0" w:line="240" w:lineRule="auto"/>
        <w:jc w:val="both"/>
        <w:rPr>
          <w:rFonts w:ascii="Times New Roman" w:hAnsi="Times New Roman" w:cs="Times New Roman"/>
          <w:sz w:val="24"/>
          <w:szCs w:val="24"/>
          <w:lang w:val="id-ID"/>
        </w:rPr>
      </w:pPr>
      <w:r w:rsidRPr="0011625A">
        <w:rPr>
          <w:rFonts w:ascii="Times New Roman" w:hAnsi="Times New Roman" w:cs="Times New Roman"/>
          <w:sz w:val="24"/>
          <w:szCs w:val="24"/>
        </w:rPr>
        <w:t>Sumber :  Hasil Penelitian</w:t>
      </w:r>
    </w:p>
    <w:p w:rsidR="009E19A2" w:rsidRPr="0011625A" w:rsidRDefault="009E19A2"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Berdasarkan hasil perhitungan seperti pada tabel tersebut di atas terlihat bahwa fungsi regresi yang terbentuk adalah :</w:t>
      </w:r>
    </w:p>
    <w:p w:rsidR="009E19A2" w:rsidRPr="0011625A" w:rsidRDefault="009E19A2" w:rsidP="0011625A">
      <w:pPr>
        <w:spacing w:after="0" w:line="240" w:lineRule="auto"/>
        <w:ind w:left="360"/>
        <w:jc w:val="both"/>
        <w:rPr>
          <w:rFonts w:ascii="Times New Roman" w:hAnsi="Times New Roman" w:cs="Times New Roman"/>
          <w:sz w:val="24"/>
          <w:szCs w:val="24"/>
          <w:vertAlign w:val="subscript"/>
          <w:lang w:val="id-ID"/>
        </w:rPr>
      </w:pPr>
      <w:r w:rsidRPr="0011625A">
        <w:rPr>
          <w:rFonts w:ascii="Times New Roman" w:hAnsi="Times New Roman" w:cs="Times New Roman"/>
          <w:sz w:val="24"/>
          <w:szCs w:val="24"/>
        </w:rPr>
        <w:t xml:space="preserve">Y =  </w:t>
      </w:r>
      <w:r w:rsidR="008D7868" w:rsidRPr="0011625A">
        <w:rPr>
          <w:rFonts w:ascii="Times New Roman" w:hAnsi="Times New Roman" w:cs="Times New Roman"/>
          <w:sz w:val="24"/>
          <w:szCs w:val="24"/>
          <w:lang w:val="id-ID"/>
        </w:rPr>
        <w:t>0</w:t>
      </w:r>
      <w:r w:rsidR="008619BB" w:rsidRPr="0011625A">
        <w:rPr>
          <w:rFonts w:ascii="Times New Roman" w:hAnsi="Times New Roman" w:cs="Times New Roman"/>
          <w:sz w:val="24"/>
          <w:szCs w:val="24"/>
          <w:lang w:val="id-ID"/>
        </w:rPr>
        <w:t>,</w:t>
      </w:r>
      <w:r w:rsidR="008D7868" w:rsidRPr="0011625A">
        <w:rPr>
          <w:rFonts w:ascii="Times New Roman" w:hAnsi="Times New Roman" w:cs="Times New Roman"/>
          <w:sz w:val="24"/>
          <w:szCs w:val="24"/>
          <w:lang w:val="id-ID"/>
        </w:rPr>
        <w:t>121</w:t>
      </w:r>
      <w:r w:rsidRPr="0011625A">
        <w:rPr>
          <w:rFonts w:ascii="Times New Roman" w:hAnsi="Times New Roman" w:cs="Times New Roman"/>
          <w:sz w:val="24"/>
          <w:szCs w:val="24"/>
        </w:rPr>
        <w:t xml:space="preserve"> + 0,</w:t>
      </w:r>
      <w:r w:rsidR="008619BB" w:rsidRPr="0011625A">
        <w:rPr>
          <w:rFonts w:ascii="Times New Roman" w:hAnsi="Times New Roman" w:cs="Times New Roman"/>
          <w:sz w:val="24"/>
          <w:szCs w:val="24"/>
          <w:lang w:val="id-ID"/>
        </w:rPr>
        <w:t>2</w:t>
      </w:r>
      <w:r w:rsidR="008D7868" w:rsidRPr="0011625A">
        <w:rPr>
          <w:rFonts w:ascii="Times New Roman" w:hAnsi="Times New Roman" w:cs="Times New Roman"/>
          <w:sz w:val="24"/>
          <w:szCs w:val="24"/>
          <w:lang w:val="id-ID"/>
        </w:rPr>
        <w:t>82</w:t>
      </w:r>
      <w:r w:rsidRPr="0011625A">
        <w:rPr>
          <w:rFonts w:ascii="Times New Roman" w:hAnsi="Times New Roman" w:cs="Times New Roman"/>
          <w:sz w:val="24"/>
          <w:szCs w:val="24"/>
        </w:rPr>
        <w:t xml:space="preserve"> X</w:t>
      </w:r>
      <w:r w:rsidRPr="0011625A">
        <w:rPr>
          <w:rFonts w:ascii="Times New Roman" w:hAnsi="Times New Roman" w:cs="Times New Roman"/>
          <w:sz w:val="24"/>
          <w:szCs w:val="24"/>
          <w:vertAlign w:val="subscript"/>
        </w:rPr>
        <w:t>1</w:t>
      </w:r>
      <w:r w:rsidRPr="0011625A">
        <w:rPr>
          <w:rFonts w:ascii="Times New Roman" w:hAnsi="Times New Roman" w:cs="Times New Roman"/>
          <w:sz w:val="24"/>
          <w:szCs w:val="24"/>
        </w:rPr>
        <w:t xml:space="preserve"> + 0,</w:t>
      </w:r>
      <w:r w:rsidR="008D7868" w:rsidRPr="0011625A">
        <w:rPr>
          <w:rFonts w:ascii="Times New Roman" w:hAnsi="Times New Roman" w:cs="Times New Roman"/>
          <w:sz w:val="24"/>
          <w:szCs w:val="24"/>
          <w:lang w:val="id-ID"/>
        </w:rPr>
        <w:t>387</w:t>
      </w:r>
      <w:r w:rsidRPr="0011625A">
        <w:rPr>
          <w:rFonts w:ascii="Times New Roman" w:hAnsi="Times New Roman" w:cs="Times New Roman"/>
          <w:sz w:val="24"/>
          <w:szCs w:val="24"/>
        </w:rPr>
        <w:t xml:space="preserve"> X</w:t>
      </w:r>
      <w:r w:rsidRPr="0011625A">
        <w:rPr>
          <w:rFonts w:ascii="Times New Roman" w:hAnsi="Times New Roman" w:cs="Times New Roman"/>
          <w:sz w:val="24"/>
          <w:szCs w:val="24"/>
          <w:vertAlign w:val="subscript"/>
        </w:rPr>
        <w:t>2</w:t>
      </w:r>
      <w:r w:rsidRPr="0011625A">
        <w:rPr>
          <w:rFonts w:ascii="Times New Roman" w:hAnsi="Times New Roman" w:cs="Times New Roman"/>
          <w:sz w:val="24"/>
          <w:szCs w:val="24"/>
        </w:rPr>
        <w:t xml:space="preserve"> </w:t>
      </w:r>
      <w:r w:rsidR="008D7868" w:rsidRPr="0011625A">
        <w:rPr>
          <w:rFonts w:ascii="Times New Roman" w:hAnsi="Times New Roman" w:cs="Times New Roman"/>
          <w:sz w:val="24"/>
          <w:szCs w:val="24"/>
        </w:rPr>
        <w:t>+ 0,</w:t>
      </w:r>
      <w:r w:rsidR="008D7868" w:rsidRPr="0011625A">
        <w:rPr>
          <w:rFonts w:ascii="Times New Roman" w:hAnsi="Times New Roman" w:cs="Times New Roman"/>
          <w:sz w:val="24"/>
          <w:szCs w:val="24"/>
          <w:lang w:val="id-ID"/>
        </w:rPr>
        <w:t>403</w:t>
      </w:r>
      <w:r w:rsidR="008D7868" w:rsidRPr="0011625A">
        <w:rPr>
          <w:rFonts w:ascii="Times New Roman" w:hAnsi="Times New Roman" w:cs="Times New Roman"/>
          <w:sz w:val="24"/>
          <w:szCs w:val="24"/>
        </w:rPr>
        <w:t xml:space="preserve"> X</w:t>
      </w:r>
      <w:r w:rsidR="008D7868" w:rsidRPr="0011625A">
        <w:rPr>
          <w:rFonts w:ascii="Times New Roman" w:hAnsi="Times New Roman" w:cs="Times New Roman"/>
          <w:sz w:val="24"/>
          <w:szCs w:val="24"/>
          <w:vertAlign w:val="subscript"/>
          <w:lang w:val="id-ID"/>
        </w:rPr>
        <w:t>3</w:t>
      </w:r>
      <w:r w:rsidR="008D7868" w:rsidRPr="0011625A">
        <w:rPr>
          <w:rFonts w:ascii="Times New Roman" w:hAnsi="Times New Roman" w:cs="Times New Roman"/>
          <w:sz w:val="24"/>
          <w:szCs w:val="24"/>
        </w:rPr>
        <w:t xml:space="preserve"> </w:t>
      </w:r>
    </w:p>
    <w:p w:rsidR="00260767" w:rsidRPr="0011625A" w:rsidRDefault="009E19A2"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rPr>
        <w:lastRenderedPageBreak/>
        <w:t xml:space="preserve">Dari persamaan regresi linier berganda di atas dapat diketahui bahwa </w:t>
      </w:r>
      <w:r w:rsidR="00A12BBD" w:rsidRPr="0011625A">
        <w:rPr>
          <w:rFonts w:ascii="Times New Roman" w:hAnsi="Times New Roman" w:cs="Times New Roman"/>
          <w:sz w:val="24"/>
          <w:szCs w:val="24"/>
          <w:lang w:val="id-ID"/>
        </w:rPr>
        <w:t xml:space="preserve">nilai koefisien regresi </w:t>
      </w:r>
      <w:r w:rsidR="00260767" w:rsidRPr="0011625A">
        <w:rPr>
          <w:rFonts w:ascii="Times New Roman" w:hAnsi="Times New Roman" w:cs="Times New Roman"/>
          <w:sz w:val="24"/>
          <w:szCs w:val="24"/>
        </w:rPr>
        <w:t xml:space="preserve">variabel </w:t>
      </w:r>
      <w:r w:rsidR="00260767" w:rsidRPr="0011625A">
        <w:rPr>
          <w:rFonts w:ascii="Times New Roman" w:hAnsi="Times New Roman" w:cs="Times New Roman"/>
          <w:sz w:val="24"/>
          <w:szCs w:val="24"/>
          <w:lang w:val="id-ID"/>
        </w:rPr>
        <w:t xml:space="preserve">dukungan </w:t>
      </w:r>
      <w:r w:rsidR="00817942" w:rsidRPr="0011625A">
        <w:rPr>
          <w:rFonts w:ascii="Times New Roman" w:hAnsi="Times New Roman" w:cs="Times New Roman"/>
          <w:sz w:val="24"/>
          <w:szCs w:val="24"/>
          <w:lang w:val="id-ID"/>
        </w:rPr>
        <w:t>sosial</w:t>
      </w:r>
      <w:r w:rsidR="00260767" w:rsidRPr="0011625A">
        <w:rPr>
          <w:rFonts w:ascii="Times New Roman" w:hAnsi="Times New Roman" w:cs="Times New Roman"/>
          <w:sz w:val="24"/>
          <w:szCs w:val="24"/>
        </w:rPr>
        <w:t xml:space="preserve"> (X</w:t>
      </w:r>
      <w:r w:rsidR="00260767" w:rsidRPr="0011625A">
        <w:rPr>
          <w:rFonts w:ascii="Times New Roman" w:hAnsi="Times New Roman" w:cs="Times New Roman"/>
          <w:sz w:val="24"/>
          <w:szCs w:val="24"/>
          <w:vertAlign w:val="subscript"/>
          <w:lang w:val="id-ID"/>
        </w:rPr>
        <w:t>1</w:t>
      </w:r>
      <w:r w:rsidR="00260767" w:rsidRPr="0011625A">
        <w:rPr>
          <w:rFonts w:ascii="Times New Roman" w:hAnsi="Times New Roman" w:cs="Times New Roman"/>
          <w:sz w:val="24"/>
          <w:szCs w:val="24"/>
        </w:rPr>
        <w:t>)</w:t>
      </w:r>
      <w:r w:rsidR="00817942" w:rsidRPr="0011625A">
        <w:rPr>
          <w:rFonts w:ascii="Times New Roman" w:hAnsi="Times New Roman" w:cs="Times New Roman"/>
          <w:sz w:val="24"/>
          <w:szCs w:val="24"/>
          <w:lang w:val="id-ID"/>
        </w:rPr>
        <w:t>bertanda positif artinya</w:t>
      </w:r>
      <w:r w:rsidR="00260767" w:rsidRPr="0011625A">
        <w:rPr>
          <w:rFonts w:ascii="Times New Roman" w:hAnsi="Times New Roman" w:cs="Times New Roman"/>
          <w:sz w:val="24"/>
          <w:szCs w:val="24"/>
          <w:lang w:val="id-ID"/>
        </w:rPr>
        <w:t xml:space="preserve"> </w:t>
      </w:r>
      <w:r w:rsidR="00260767" w:rsidRPr="0011625A">
        <w:rPr>
          <w:rFonts w:ascii="Times New Roman" w:hAnsi="Times New Roman" w:cs="Times New Roman"/>
          <w:sz w:val="24"/>
          <w:szCs w:val="24"/>
        </w:rPr>
        <w:t xml:space="preserve">jika terjadi kenaikan kualitas variabel </w:t>
      </w:r>
      <w:r w:rsidR="00260767" w:rsidRPr="0011625A">
        <w:rPr>
          <w:rFonts w:ascii="Times New Roman" w:hAnsi="Times New Roman" w:cs="Times New Roman"/>
          <w:sz w:val="24"/>
          <w:szCs w:val="24"/>
          <w:lang w:val="id-ID"/>
        </w:rPr>
        <w:t>dukungan</w:t>
      </w:r>
      <w:r w:rsidR="00260767" w:rsidRPr="0011625A">
        <w:rPr>
          <w:rFonts w:ascii="Times New Roman" w:hAnsi="Times New Roman" w:cs="Times New Roman"/>
          <w:sz w:val="24"/>
          <w:szCs w:val="24"/>
        </w:rPr>
        <w:t xml:space="preserve"> sosial</w:t>
      </w:r>
      <w:r w:rsidR="00260767" w:rsidRPr="0011625A">
        <w:rPr>
          <w:rFonts w:ascii="Times New Roman" w:hAnsi="Times New Roman" w:cs="Times New Roman"/>
          <w:i/>
          <w:sz w:val="24"/>
          <w:szCs w:val="24"/>
        </w:rPr>
        <w:t xml:space="preserve"> </w:t>
      </w:r>
      <w:r w:rsidR="00260767" w:rsidRPr="0011625A">
        <w:rPr>
          <w:rFonts w:ascii="Times New Roman" w:hAnsi="Times New Roman" w:cs="Times New Roman"/>
          <w:sz w:val="24"/>
          <w:szCs w:val="24"/>
        </w:rPr>
        <w:t xml:space="preserve"> 1 point maka akan meningkatkan kinerja  Karyawan </w:t>
      </w:r>
      <w:r w:rsidR="00260767" w:rsidRPr="0011625A">
        <w:rPr>
          <w:rFonts w:ascii="Times New Roman" w:hAnsi="Times New Roman" w:cs="Times New Roman"/>
          <w:sz w:val="24"/>
          <w:szCs w:val="24"/>
          <w:lang w:val="id-ID"/>
        </w:rPr>
        <w:t xml:space="preserve">PT  Global Sarana Niaga </w:t>
      </w:r>
      <w:r w:rsidR="00260767" w:rsidRPr="0011625A">
        <w:rPr>
          <w:rFonts w:ascii="Times New Roman" w:hAnsi="Times New Roman" w:cs="Times New Roman"/>
          <w:sz w:val="24"/>
          <w:szCs w:val="24"/>
        </w:rPr>
        <w:t>sebesar 0,</w:t>
      </w:r>
      <w:r w:rsidR="00817942" w:rsidRPr="0011625A">
        <w:rPr>
          <w:rFonts w:ascii="Times New Roman" w:hAnsi="Times New Roman" w:cs="Times New Roman"/>
          <w:sz w:val="24"/>
          <w:szCs w:val="24"/>
          <w:lang w:val="id-ID"/>
        </w:rPr>
        <w:t>282</w:t>
      </w:r>
      <w:r w:rsidR="00260767" w:rsidRPr="0011625A">
        <w:rPr>
          <w:rFonts w:ascii="Times New Roman" w:hAnsi="Times New Roman" w:cs="Times New Roman"/>
          <w:sz w:val="24"/>
          <w:szCs w:val="24"/>
        </w:rPr>
        <w:t xml:space="preserve"> dengan catatan variabel </w:t>
      </w:r>
      <w:r w:rsidR="00817942" w:rsidRPr="0011625A">
        <w:rPr>
          <w:rFonts w:ascii="Times New Roman" w:hAnsi="Times New Roman" w:cs="Times New Roman"/>
          <w:sz w:val="24"/>
          <w:szCs w:val="24"/>
          <w:lang w:val="id-ID"/>
        </w:rPr>
        <w:t>lainnya</w:t>
      </w:r>
      <w:r w:rsidR="00260767" w:rsidRPr="0011625A">
        <w:rPr>
          <w:rFonts w:ascii="Times New Roman" w:hAnsi="Times New Roman" w:cs="Times New Roman"/>
          <w:sz w:val="24"/>
          <w:szCs w:val="24"/>
        </w:rPr>
        <w:t xml:space="preserve">  tidak ada atau nilainya nol.</w:t>
      </w:r>
    </w:p>
    <w:p w:rsidR="00752911" w:rsidRPr="0011625A" w:rsidRDefault="00260767"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Selanjutnya</w:t>
      </w:r>
      <w:r w:rsidRPr="0011625A">
        <w:rPr>
          <w:rFonts w:ascii="Times New Roman" w:hAnsi="Times New Roman" w:cs="Times New Roman"/>
          <w:sz w:val="24"/>
          <w:szCs w:val="24"/>
        </w:rPr>
        <w:t xml:space="preserve"> </w:t>
      </w:r>
      <w:r w:rsidR="00817942" w:rsidRPr="0011625A">
        <w:rPr>
          <w:rFonts w:ascii="Times New Roman" w:hAnsi="Times New Roman" w:cs="Times New Roman"/>
          <w:sz w:val="24"/>
          <w:szCs w:val="24"/>
          <w:lang w:val="id-ID"/>
        </w:rPr>
        <w:t xml:space="preserve">nilai koefisien regresi </w:t>
      </w:r>
      <w:r w:rsidR="009E19A2" w:rsidRPr="0011625A">
        <w:rPr>
          <w:rFonts w:ascii="Times New Roman" w:hAnsi="Times New Roman" w:cs="Times New Roman"/>
          <w:sz w:val="24"/>
          <w:szCs w:val="24"/>
        </w:rPr>
        <w:t xml:space="preserve">variabel </w:t>
      </w:r>
      <w:r w:rsidR="00817942" w:rsidRPr="0011625A">
        <w:rPr>
          <w:rFonts w:ascii="Times New Roman" w:hAnsi="Times New Roman" w:cs="Times New Roman"/>
          <w:sz w:val="24"/>
          <w:szCs w:val="24"/>
          <w:lang w:val="id-ID"/>
        </w:rPr>
        <w:t xml:space="preserve">kejelasan peran </w:t>
      </w:r>
      <w:r w:rsidR="00141D53" w:rsidRPr="0011625A">
        <w:rPr>
          <w:rFonts w:ascii="Times New Roman" w:hAnsi="Times New Roman" w:cs="Times New Roman"/>
          <w:sz w:val="24"/>
          <w:szCs w:val="24"/>
          <w:lang w:val="id-ID"/>
        </w:rPr>
        <w:t xml:space="preserve"> </w:t>
      </w:r>
      <w:r w:rsidR="009E19A2" w:rsidRPr="0011625A">
        <w:rPr>
          <w:rFonts w:ascii="Times New Roman" w:hAnsi="Times New Roman" w:cs="Times New Roman"/>
          <w:sz w:val="24"/>
          <w:szCs w:val="24"/>
        </w:rPr>
        <w:t>(X</w:t>
      </w:r>
      <w:r w:rsidRPr="0011625A">
        <w:rPr>
          <w:rFonts w:ascii="Times New Roman" w:hAnsi="Times New Roman" w:cs="Times New Roman"/>
          <w:sz w:val="24"/>
          <w:szCs w:val="24"/>
          <w:vertAlign w:val="subscript"/>
          <w:lang w:val="id-ID"/>
        </w:rPr>
        <w:t>2</w:t>
      </w:r>
      <w:r w:rsidR="009E19A2" w:rsidRPr="0011625A">
        <w:rPr>
          <w:rFonts w:ascii="Times New Roman" w:hAnsi="Times New Roman" w:cs="Times New Roman"/>
          <w:sz w:val="24"/>
          <w:szCs w:val="24"/>
        </w:rPr>
        <w:t>)</w:t>
      </w:r>
      <w:r w:rsidR="00752911" w:rsidRPr="0011625A">
        <w:rPr>
          <w:rFonts w:ascii="Times New Roman" w:hAnsi="Times New Roman" w:cs="Times New Roman"/>
          <w:sz w:val="24"/>
          <w:szCs w:val="24"/>
          <w:lang w:val="id-ID"/>
        </w:rPr>
        <w:t xml:space="preserve"> </w:t>
      </w:r>
      <w:r w:rsidR="00817942" w:rsidRPr="0011625A">
        <w:rPr>
          <w:rFonts w:ascii="Times New Roman" w:hAnsi="Times New Roman" w:cs="Times New Roman"/>
          <w:sz w:val="24"/>
          <w:szCs w:val="24"/>
          <w:lang w:val="id-ID"/>
        </w:rPr>
        <w:t xml:space="preserve">bertanda positif artinya </w:t>
      </w:r>
      <w:r w:rsidR="00752911" w:rsidRPr="0011625A">
        <w:rPr>
          <w:rFonts w:ascii="Times New Roman" w:hAnsi="Times New Roman" w:cs="Times New Roman"/>
          <w:sz w:val="24"/>
          <w:szCs w:val="24"/>
        </w:rPr>
        <w:t xml:space="preserve">jika terjadi kenaikan kualitas variabel </w:t>
      </w:r>
      <w:r w:rsidR="00817942" w:rsidRPr="0011625A">
        <w:rPr>
          <w:rFonts w:ascii="Times New Roman" w:hAnsi="Times New Roman" w:cs="Times New Roman"/>
          <w:sz w:val="24"/>
          <w:szCs w:val="24"/>
          <w:lang w:val="id-ID"/>
        </w:rPr>
        <w:t xml:space="preserve">kejelasan </w:t>
      </w:r>
      <w:r w:rsidR="00752911" w:rsidRPr="0011625A">
        <w:rPr>
          <w:rFonts w:ascii="Times New Roman" w:hAnsi="Times New Roman" w:cs="Times New Roman"/>
          <w:sz w:val="24"/>
          <w:szCs w:val="24"/>
        </w:rPr>
        <w:t xml:space="preserve"> </w:t>
      </w:r>
      <w:r w:rsidR="00817942" w:rsidRPr="0011625A">
        <w:rPr>
          <w:rFonts w:ascii="Times New Roman" w:hAnsi="Times New Roman" w:cs="Times New Roman"/>
          <w:sz w:val="24"/>
          <w:szCs w:val="24"/>
          <w:lang w:val="id-ID"/>
        </w:rPr>
        <w:t xml:space="preserve">peran </w:t>
      </w:r>
      <w:r w:rsidR="00752911" w:rsidRPr="0011625A">
        <w:rPr>
          <w:rFonts w:ascii="Times New Roman" w:hAnsi="Times New Roman" w:cs="Times New Roman"/>
          <w:sz w:val="24"/>
          <w:szCs w:val="24"/>
        </w:rPr>
        <w:t xml:space="preserve">1 point maka akan meningkatkan </w:t>
      </w:r>
      <w:r w:rsidR="008655C3" w:rsidRPr="0011625A">
        <w:rPr>
          <w:rFonts w:ascii="Times New Roman" w:hAnsi="Times New Roman" w:cs="Times New Roman"/>
          <w:sz w:val="24"/>
          <w:szCs w:val="24"/>
        </w:rPr>
        <w:t>kinerja</w:t>
      </w:r>
      <w:r w:rsidR="00752911"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00752911" w:rsidRPr="0011625A">
        <w:rPr>
          <w:rFonts w:ascii="Times New Roman" w:hAnsi="Times New Roman" w:cs="Times New Roman"/>
          <w:sz w:val="24"/>
          <w:szCs w:val="24"/>
        </w:rPr>
        <w:t xml:space="preserve"> sebesar 0 </w:t>
      </w:r>
      <w:r w:rsidR="00817942" w:rsidRPr="0011625A">
        <w:rPr>
          <w:rFonts w:ascii="Times New Roman" w:hAnsi="Times New Roman" w:cs="Times New Roman"/>
          <w:sz w:val="24"/>
          <w:szCs w:val="24"/>
          <w:lang w:val="id-ID"/>
        </w:rPr>
        <w:t>387</w:t>
      </w:r>
      <w:r w:rsidR="00752911" w:rsidRPr="0011625A">
        <w:rPr>
          <w:rFonts w:ascii="Times New Roman" w:hAnsi="Times New Roman" w:cs="Times New Roman"/>
          <w:sz w:val="24"/>
          <w:szCs w:val="24"/>
        </w:rPr>
        <w:t xml:space="preserve"> dengan catatan variabel </w:t>
      </w:r>
      <w:r w:rsidR="00817942" w:rsidRPr="0011625A">
        <w:rPr>
          <w:rFonts w:ascii="Times New Roman" w:hAnsi="Times New Roman" w:cs="Times New Roman"/>
          <w:sz w:val="24"/>
          <w:szCs w:val="24"/>
          <w:lang w:val="id-ID"/>
        </w:rPr>
        <w:t>lainnya</w:t>
      </w:r>
      <w:r w:rsidR="00752911" w:rsidRPr="0011625A">
        <w:rPr>
          <w:rFonts w:ascii="Times New Roman" w:hAnsi="Times New Roman" w:cs="Times New Roman"/>
          <w:sz w:val="24"/>
          <w:szCs w:val="24"/>
        </w:rPr>
        <w:t xml:space="preserve">  tidak ada atau nilainya nol</w:t>
      </w:r>
    </w:p>
    <w:p w:rsidR="00817942" w:rsidRPr="0011625A" w:rsidRDefault="00817942"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Selanjutnya</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 xml:space="preserve">nilai koefisien regresi </w:t>
      </w:r>
      <w:r w:rsidRPr="0011625A">
        <w:rPr>
          <w:rFonts w:ascii="Times New Roman" w:hAnsi="Times New Roman" w:cs="Times New Roman"/>
          <w:sz w:val="24"/>
          <w:szCs w:val="24"/>
        </w:rPr>
        <w:t xml:space="preserve">variabel </w:t>
      </w:r>
      <w:r w:rsidRPr="0011625A">
        <w:rPr>
          <w:rFonts w:ascii="Times New Roman" w:hAnsi="Times New Roman" w:cs="Times New Roman"/>
          <w:sz w:val="24"/>
          <w:szCs w:val="24"/>
          <w:lang w:val="id-ID"/>
        </w:rPr>
        <w:t xml:space="preserve">persepsi keadilan  </w:t>
      </w:r>
      <w:r w:rsidRPr="0011625A">
        <w:rPr>
          <w:rFonts w:ascii="Times New Roman" w:hAnsi="Times New Roman" w:cs="Times New Roman"/>
          <w:sz w:val="24"/>
          <w:szCs w:val="24"/>
        </w:rPr>
        <w:t>(X</w:t>
      </w:r>
      <w:r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rPr>
        <w:t>)</w:t>
      </w:r>
      <w:r w:rsidRPr="0011625A">
        <w:rPr>
          <w:rFonts w:ascii="Times New Roman" w:hAnsi="Times New Roman" w:cs="Times New Roman"/>
          <w:sz w:val="24"/>
          <w:szCs w:val="24"/>
          <w:lang w:val="id-ID"/>
        </w:rPr>
        <w:t xml:space="preserve"> bertanda positif artinya </w:t>
      </w:r>
      <w:r w:rsidRPr="0011625A">
        <w:rPr>
          <w:rFonts w:ascii="Times New Roman" w:hAnsi="Times New Roman" w:cs="Times New Roman"/>
          <w:sz w:val="24"/>
          <w:szCs w:val="24"/>
        </w:rPr>
        <w:t xml:space="preserve">jika terjadi kenaikan kualitas variabel </w:t>
      </w:r>
      <w:r w:rsidRPr="0011625A">
        <w:rPr>
          <w:rFonts w:ascii="Times New Roman" w:hAnsi="Times New Roman" w:cs="Times New Roman"/>
          <w:sz w:val="24"/>
          <w:szCs w:val="24"/>
          <w:lang w:val="id-ID"/>
        </w:rPr>
        <w:t xml:space="preserve">persepsi keadilan  </w:t>
      </w:r>
      <w:r w:rsidRPr="0011625A">
        <w:rPr>
          <w:rFonts w:ascii="Times New Roman" w:hAnsi="Times New Roman" w:cs="Times New Roman"/>
          <w:sz w:val="24"/>
          <w:szCs w:val="24"/>
        </w:rPr>
        <w:t xml:space="preserve">1 point maka akan meningkatkan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sebesar 0 </w:t>
      </w:r>
      <w:r w:rsidRPr="0011625A">
        <w:rPr>
          <w:rFonts w:ascii="Times New Roman" w:hAnsi="Times New Roman" w:cs="Times New Roman"/>
          <w:sz w:val="24"/>
          <w:szCs w:val="24"/>
          <w:lang w:val="id-ID"/>
        </w:rPr>
        <w:t>387</w:t>
      </w:r>
      <w:r w:rsidRPr="0011625A">
        <w:rPr>
          <w:rFonts w:ascii="Times New Roman" w:hAnsi="Times New Roman" w:cs="Times New Roman"/>
          <w:sz w:val="24"/>
          <w:szCs w:val="24"/>
        </w:rPr>
        <w:t xml:space="preserve"> dengan catatan variabel </w:t>
      </w:r>
      <w:r w:rsidRPr="0011625A">
        <w:rPr>
          <w:rFonts w:ascii="Times New Roman" w:hAnsi="Times New Roman" w:cs="Times New Roman"/>
          <w:sz w:val="24"/>
          <w:szCs w:val="24"/>
          <w:lang w:val="id-ID"/>
        </w:rPr>
        <w:t>lainnya</w:t>
      </w:r>
      <w:r w:rsidRPr="0011625A">
        <w:rPr>
          <w:rFonts w:ascii="Times New Roman" w:hAnsi="Times New Roman" w:cs="Times New Roman"/>
          <w:sz w:val="24"/>
          <w:szCs w:val="24"/>
        </w:rPr>
        <w:t xml:space="preserve">  tidak ada atau nilainya nol</w:t>
      </w:r>
    </w:p>
    <w:p w:rsidR="009E19A2" w:rsidRPr="0011625A" w:rsidRDefault="009E19A2"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 xml:space="preserve">Selanjutnya untuk mengetahui apakah variabel bebas yang terdiri dari variabel </w:t>
      </w:r>
      <w:r w:rsidR="0065540A" w:rsidRPr="0011625A">
        <w:rPr>
          <w:rFonts w:ascii="Times New Roman" w:hAnsi="Times New Roman" w:cs="Times New Roman"/>
          <w:sz w:val="24"/>
          <w:szCs w:val="24"/>
          <w:lang w:val="id-ID"/>
        </w:rPr>
        <w:t xml:space="preserve">dukungan sosial, kejelasan peran </w:t>
      </w:r>
      <w:r w:rsidR="00141D53" w:rsidRPr="0011625A">
        <w:rPr>
          <w:rFonts w:ascii="Times New Roman" w:hAnsi="Times New Roman" w:cs="Times New Roman"/>
          <w:sz w:val="24"/>
          <w:szCs w:val="24"/>
          <w:lang w:val="id-ID"/>
        </w:rPr>
        <w:t xml:space="preserve"> dan </w:t>
      </w:r>
      <w:r w:rsidR="0065540A"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berpengaruh signifikan terhadap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dapat diketahui dengan membandingkan nilai t hitung dengan nilai t tabel.</w:t>
      </w:r>
    </w:p>
    <w:p w:rsidR="0065540A" w:rsidRPr="0011625A" w:rsidRDefault="0065540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Nilai t hitung variabel </w:t>
      </w:r>
      <w:r w:rsidRPr="0011625A">
        <w:rPr>
          <w:rFonts w:ascii="Times New Roman" w:hAnsi="Times New Roman" w:cs="Times New Roman"/>
          <w:sz w:val="24"/>
          <w:szCs w:val="24"/>
          <w:lang w:val="id-ID"/>
        </w:rPr>
        <w:t>dukungan</w:t>
      </w:r>
      <w:r w:rsidRPr="0011625A">
        <w:rPr>
          <w:rFonts w:ascii="Times New Roman" w:hAnsi="Times New Roman" w:cs="Times New Roman"/>
          <w:sz w:val="24"/>
          <w:szCs w:val="24"/>
        </w:rPr>
        <w:t xml:space="preserve"> sosial  sebesar  </w:t>
      </w:r>
      <w:r w:rsidR="00617633" w:rsidRPr="0011625A">
        <w:rPr>
          <w:rFonts w:ascii="Times New Roman" w:hAnsi="Times New Roman" w:cs="Times New Roman"/>
          <w:sz w:val="24"/>
          <w:szCs w:val="24"/>
          <w:lang w:val="id-ID"/>
        </w:rPr>
        <w:t>5,435</w:t>
      </w:r>
      <w:r w:rsidRPr="0011625A">
        <w:rPr>
          <w:rFonts w:ascii="Times New Roman" w:hAnsi="Times New Roman" w:cs="Times New Roman"/>
          <w:sz w:val="24"/>
          <w:szCs w:val="24"/>
        </w:rPr>
        <w:t>, jika dibandingkan dengan nilai t tabel pada derajat kebebasan kebebasan n-</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6</w:t>
      </w:r>
      <w:r w:rsidR="00617633" w:rsidRPr="0011625A">
        <w:rPr>
          <w:rFonts w:ascii="Times New Roman" w:hAnsi="Times New Roman" w:cs="Times New Roman"/>
          <w:sz w:val="24"/>
          <w:szCs w:val="24"/>
          <w:lang w:val="id-ID"/>
        </w:rPr>
        <w:t>2</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 </w:t>
      </w:r>
      <w:r w:rsidR="00617633" w:rsidRPr="0011625A">
        <w:rPr>
          <w:rFonts w:ascii="Times New Roman" w:hAnsi="Times New Roman" w:cs="Times New Roman"/>
          <w:sz w:val="24"/>
          <w:szCs w:val="24"/>
          <w:lang w:val="id-ID"/>
        </w:rPr>
        <w:t>61</w:t>
      </w:r>
      <w:r w:rsidRPr="0011625A">
        <w:rPr>
          <w:rFonts w:ascii="Times New Roman" w:hAnsi="Times New Roman" w:cs="Times New Roman"/>
          <w:sz w:val="24"/>
          <w:szCs w:val="24"/>
        </w:rPr>
        <w:t>)  dengan tingkat kepercayaan 95 % didapatkan nilai 1,</w:t>
      </w:r>
      <w:r w:rsidR="001E0523" w:rsidRPr="0011625A">
        <w:rPr>
          <w:rFonts w:ascii="Times New Roman" w:hAnsi="Times New Roman" w:cs="Times New Roman"/>
          <w:sz w:val="24"/>
          <w:szCs w:val="24"/>
          <w:lang w:val="id-ID"/>
        </w:rPr>
        <w:t>645</w:t>
      </w:r>
      <w:r w:rsidRPr="0011625A">
        <w:rPr>
          <w:rFonts w:ascii="Times New Roman" w:hAnsi="Times New Roman" w:cs="Times New Roman"/>
          <w:sz w:val="24"/>
          <w:szCs w:val="24"/>
        </w:rPr>
        <w:t xml:space="preserve">.  Berarti t hitung variabel </w:t>
      </w:r>
      <w:r w:rsidRPr="0011625A">
        <w:rPr>
          <w:rFonts w:ascii="Times New Roman" w:hAnsi="Times New Roman" w:cs="Times New Roman"/>
          <w:sz w:val="24"/>
          <w:szCs w:val="24"/>
          <w:lang w:val="id-ID"/>
        </w:rPr>
        <w:t>dukungan sosial</w:t>
      </w:r>
      <w:r w:rsidRPr="0011625A">
        <w:rPr>
          <w:rFonts w:ascii="Times New Roman" w:hAnsi="Times New Roman" w:cs="Times New Roman"/>
          <w:sz w:val="24"/>
          <w:szCs w:val="24"/>
        </w:rPr>
        <w:t xml:space="preserve"> </w:t>
      </w:r>
      <w:r w:rsidRPr="0011625A">
        <w:rPr>
          <w:rFonts w:ascii="Times New Roman" w:hAnsi="Times New Roman" w:cs="Times New Roman"/>
          <w:i/>
          <w:sz w:val="24"/>
          <w:szCs w:val="24"/>
        </w:rPr>
        <w:t xml:space="preserve"> </w:t>
      </w:r>
      <w:r w:rsidRPr="0011625A">
        <w:rPr>
          <w:rFonts w:ascii="Times New Roman" w:hAnsi="Times New Roman" w:cs="Times New Roman"/>
          <w:sz w:val="24"/>
          <w:szCs w:val="24"/>
        </w:rPr>
        <w:t xml:space="preserve">sebesar </w:t>
      </w:r>
      <w:r w:rsidR="00617633" w:rsidRPr="0011625A">
        <w:rPr>
          <w:rFonts w:ascii="Times New Roman" w:hAnsi="Times New Roman" w:cs="Times New Roman"/>
          <w:sz w:val="24"/>
          <w:szCs w:val="24"/>
          <w:lang w:val="id-ID"/>
        </w:rPr>
        <w:t>5</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435</w:t>
      </w:r>
      <w:r w:rsidRPr="0011625A">
        <w:rPr>
          <w:rFonts w:ascii="Times New Roman" w:hAnsi="Times New Roman" w:cs="Times New Roman"/>
          <w:sz w:val="24"/>
          <w:szCs w:val="24"/>
        </w:rPr>
        <w:t xml:space="preserve"> &gt; t tabel sebesar </w:t>
      </w:r>
      <w:r w:rsidR="001E0523" w:rsidRPr="0011625A">
        <w:rPr>
          <w:rFonts w:ascii="Times New Roman" w:hAnsi="Times New Roman" w:cs="Times New Roman"/>
          <w:sz w:val="24"/>
          <w:szCs w:val="24"/>
          <w:lang w:val="id-ID"/>
        </w:rPr>
        <w:t xml:space="preserve">1,645 </w:t>
      </w:r>
      <w:r w:rsidRPr="0011625A">
        <w:rPr>
          <w:rFonts w:ascii="Times New Roman" w:hAnsi="Times New Roman" w:cs="Times New Roman"/>
          <w:sz w:val="24"/>
          <w:szCs w:val="24"/>
          <w:lang w:val="id-ID"/>
        </w:rPr>
        <w:t>dan sinifikansinya 0,00</w:t>
      </w:r>
      <w:r w:rsidR="00617633" w:rsidRPr="0011625A">
        <w:rPr>
          <w:rFonts w:ascii="Times New Roman" w:hAnsi="Times New Roman" w:cs="Times New Roman"/>
          <w:sz w:val="24"/>
          <w:szCs w:val="24"/>
          <w:lang w:val="id-ID"/>
        </w:rPr>
        <w:t>0</w:t>
      </w:r>
      <w:r w:rsidRPr="0011625A">
        <w:rPr>
          <w:rFonts w:ascii="Times New Roman" w:hAnsi="Times New Roman" w:cs="Times New Roman"/>
          <w:sz w:val="24"/>
          <w:szCs w:val="24"/>
          <w:lang w:val="id-ID"/>
        </w:rPr>
        <w:t xml:space="preserve"> &lt; α 0,05</w:t>
      </w:r>
      <w:r w:rsidRPr="0011625A">
        <w:rPr>
          <w:rFonts w:ascii="Times New Roman" w:hAnsi="Times New Roman" w:cs="Times New Roman"/>
          <w:sz w:val="24"/>
          <w:szCs w:val="24"/>
        </w:rPr>
        <w:t xml:space="preserve">.  Hal ini berarti bahwa variabel </w:t>
      </w:r>
      <w:r w:rsidRPr="0011625A">
        <w:rPr>
          <w:rFonts w:ascii="Times New Roman" w:hAnsi="Times New Roman" w:cs="Times New Roman"/>
          <w:sz w:val="24"/>
          <w:szCs w:val="24"/>
          <w:lang w:val="id-ID"/>
        </w:rPr>
        <w:t>dukungan</w:t>
      </w:r>
      <w:r w:rsidRPr="0011625A">
        <w:rPr>
          <w:rFonts w:ascii="Times New Roman" w:hAnsi="Times New Roman" w:cs="Times New Roman"/>
          <w:sz w:val="24"/>
          <w:szCs w:val="24"/>
        </w:rPr>
        <w:t xml:space="preserve"> </w:t>
      </w:r>
      <w:r w:rsidRPr="0011625A">
        <w:rPr>
          <w:rFonts w:ascii="Times New Roman" w:hAnsi="Times New Roman" w:cs="Times New Roman"/>
          <w:sz w:val="24"/>
          <w:szCs w:val="24"/>
          <w:lang w:val="id-ID"/>
        </w:rPr>
        <w:t>sosial</w:t>
      </w:r>
      <w:r w:rsidRPr="0011625A">
        <w:rPr>
          <w:rFonts w:ascii="Times New Roman" w:hAnsi="Times New Roman" w:cs="Times New Roman"/>
          <w:sz w:val="24"/>
          <w:szCs w:val="24"/>
        </w:rPr>
        <w:t xml:space="preserve">  secara parsial mempunyai pengaruh yang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w:t>
      </w:r>
    </w:p>
    <w:p w:rsidR="009E19A2" w:rsidRPr="0011625A" w:rsidRDefault="009E19A2"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 xml:space="preserve">Nilai t hitung variabel </w:t>
      </w:r>
      <w:r w:rsidR="00DE6BD1" w:rsidRPr="0011625A">
        <w:rPr>
          <w:rFonts w:ascii="Times New Roman" w:hAnsi="Times New Roman" w:cs="Times New Roman"/>
          <w:sz w:val="24"/>
          <w:szCs w:val="24"/>
          <w:lang w:val="id-ID"/>
        </w:rPr>
        <w:t>kejelasan peran</w:t>
      </w:r>
      <w:r w:rsidRPr="0011625A">
        <w:rPr>
          <w:rFonts w:ascii="Times New Roman" w:hAnsi="Times New Roman" w:cs="Times New Roman"/>
          <w:sz w:val="24"/>
          <w:szCs w:val="24"/>
        </w:rPr>
        <w:t xml:space="preserve">   sebesar  </w:t>
      </w:r>
      <w:r w:rsidR="00617633" w:rsidRPr="0011625A">
        <w:rPr>
          <w:rFonts w:ascii="Times New Roman" w:hAnsi="Times New Roman" w:cs="Times New Roman"/>
          <w:sz w:val="24"/>
          <w:szCs w:val="24"/>
          <w:lang w:val="id-ID"/>
        </w:rPr>
        <w:t>5,319</w:t>
      </w:r>
      <w:r w:rsidRPr="0011625A">
        <w:rPr>
          <w:rFonts w:ascii="Times New Roman" w:hAnsi="Times New Roman" w:cs="Times New Roman"/>
          <w:sz w:val="24"/>
          <w:szCs w:val="24"/>
        </w:rPr>
        <w:t>, jika dibandingkan dengan nilai t tabel pada derajat kebebasan n-</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w:t>
      </w:r>
      <w:r w:rsidR="00617633" w:rsidRPr="0011625A">
        <w:rPr>
          <w:rFonts w:ascii="Times New Roman" w:hAnsi="Times New Roman" w:cs="Times New Roman"/>
          <w:sz w:val="24"/>
          <w:szCs w:val="24"/>
          <w:lang w:val="id-ID"/>
        </w:rPr>
        <w:t>62</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 </w:t>
      </w:r>
      <w:r w:rsidR="00617633" w:rsidRPr="0011625A">
        <w:rPr>
          <w:rFonts w:ascii="Times New Roman" w:hAnsi="Times New Roman" w:cs="Times New Roman"/>
          <w:sz w:val="24"/>
          <w:szCs w:val="24"/>
          <w:lang w:val="id-ID"/>
        </w:rPr>
        <w:t>6</w:t>
      </w:r>
      <w:r w:rsidR="007E4302"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dengan tingkat kepercayaan 95 % didapatkan nilai </w:t>
      </w:r>
      <w:r w:rsidR="001E0523" w:rsidRPr="0011625A">
        <w:rPr>
          <w:rFonts w:ascii="Times New Roman" w:hAnsi="Times New Roman" w:cs="Times New Roman"/>
          <w:sz w:val="24"/>
          <w:szCs w:val="24"/>
          <w:lang w:val="id-ID"/>
        </w:rPr>
        <w:t>1,645</w:t>
      </w:r>
      <w:r w:rsidRPr="0011625A">
        <w:rPr>
          <w:rFonts w:ascii="Times New Roman" w:hAnsi="Times New Roman" w:cs="Times New Roman"/>
          <w:sz w:val="24"/>
          <w:szCs w:val="24"/>
        </w:rPr>
        <w:t xml:space="preserve">.  Berarti t hitung variabel </w:t>
      </w:r>
      <w:r w:rsidR="00DE6BD1" w:rsidRPr="0011625A">
        <w:rPr>
          <w:rFonts w:ascii="Times New Roman" w:hAnsi="Times New Roman" w:cs="Times New Roman"/>
          <w:sz w:val="24"/>
          <w:szCs w:val="24"/>
          <w:lang w:val="id-ID"/>
        </w:rPr>
        <w:t>kejelasan peran</w:t>
      </w:r>
      <w:r w:rsidR="00DE6BD1"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 sebesar </w:t>
      </w:r>
      <w:r w:rsidR="00617633" w:rsidRPr="0011625A">
        <w:rPr>
          <w:rFonts w:ascii="Times New Roman" w:hAnsi="Times New Roman" w:cs="Times New Roman"/>
          <w:sz w:val="24"/>
          <w:szCs w:val="24"/>
          <w:lang w:val="id-ID"/>
        </w:rPr>
        <w:t>5</w:t>
      </w:r>
      <w:r w:rsidRPr="0011625A">
        <w:rPr>
          <w:rFonts w:ascii="Times New Roman" w:hAnsi="Times New Roman" w:cs="Times New Roman"/>
          <w:sz w:val="24"/>
          <w:szCs w:val="24"/>
        </w:rPr>
        <w:t>,</w:t>
      </w:r>
      <w:r w:rsidR="008619BB" w:rsidRPr="0011625A">
        <w:rPr>
          <w:rFonts w:ascii="Times New Roman" w:hAnsi="Times New Roman" w:cs="Times New Roman"/>
          <w:sz w:val="24"/>
          <w:szCs w:val="24"/>
          <w:lang w:val="id-ID"/>
        </w:rPr>
        <w:t>3</w:t>
      </w:r>
      <w:r w:rsidR="00617633" w:rsidRPr="0011625A">
        <w:rPr>
          <w:rFonts w:ascii="Times New Roman" w:hAnsi="Times New Roman" w:cs="Times New Roman"/>
          <w:sz w:val="24"/>
          <w:szCs w:val="24"/>
          <w:lang w:val="id-ID"/>
        </w:rPr>
        <w:t>19</w:t>
      </w:r>
      <w:r w:rsidRPr="0011625A">
        <w:rPr>
          <w:rFonts w:ascii="Times New Roman" w:hAnsi="Times New Roman" w:cs="Times New Roman"/>
          <w:sz w:val="24"/>
          <w:szCs w:val="24"/>
        </w:rPr>
        <w:t xml:space="preserve"> &gt; t tabel sebesar </w:t>
      </w:r>
      <w:r w:rsidR="001E0523" w:rsidRPr="0011625A">
        <w:rPr>
          <w:rFonts w:ascii="Times New Roman" w:hAnsi="Times New Roman" w:cs="Times New Roman"/>
          <w:sz w:val="24"/>
          <w:szCs w:val="24"/>
          <w:lang w:val="id-ID"/>
        </w:rPr>
        <w:t xml:space="preserve">1,645 </w:t>
      </w:r>
      <w:r w:rsidR="008619BB" w:rsidRPr="0011625A">
        <w:rPr>
          <w:rFonts w:ascii="Times New Roman" w:hAnsi="Times New Roman" w:cs="Times New Roman"/>
          <w:sz w:val="24"/>
          <w:szCs w:val="24"/>
          <w:lang w:val="id-ID"/>
        </w:rPr>
        <w:t>dan signifikansinya 0,00</w:t>
      </w:r>
      <w:r w:rsidR="00617633" w:rsidRPr="0011625A">
        <w:rPr>
          <w:rFonts w:ascii="Times New Roman" w:hAnsi="Times New Roman" w:cs="Times New Roman"/>
          <w:sz w:val="24"/>
          <w:szCs w:val="24"/>
          <w:lang w:val="id-ID"/>
        </w:rPr>
        <w:t>3</w:t>
      </w:r>
      <w:r w:rsidR="008619BB" w:rsidRPr="0011625A">
        <w:rPr>
          <w:rFonts w:ascii="Times New Roman" w:hAnsi="Times New Roman" w:cs="Times New Roman"/>
          <w:sz w:val="24"/>
          <w:szCs w:val="24"/>
          <w:lang w:val="id-ID"/>
        </w:rPr>
        <w:t>&lt; α 0,05</w:t>
      </w:r>
      <w:r w:rsidRPr="0011625A">
        <w:rPr>
          <w:rFonts w:ascii="Times New Roman" w:hAnsi="Times New Roman" w:cs="Times New Roman"/>
          <w:sz w:val="24"/>
          <w:szCs w:val="24"/>
        </w:rPr>
        <w:t xml:space="preserve">.  Hal ini berarti bahwa variabel </w:t>
      </w:r>
      <w:r w:rsidR="00DE6BD1" w:rsidRPr="0011625A">
        <w:rPr>
          <w:rFonts w:ascii="Times New Roman" w:hAnsi="Times New Roman" w:cs="Times New Roman"/>
          <w:sz w:val="24"/>
          <w:szCs w:val="24"/>
          <w:lang w:val="id-ID"/>
        </w:rPr>
        <w:t>kejelasan peran</w:t>
      </w:r>
      <w:r w:rsidR="00DE6BD1"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secara parsial mempunyai pengaruh yang signifikan terhadap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w:t>
      </w:r>
    </w:p>
    <w:p w:rsidR="001E28F4" w:rsidRPr="0011625A" w:rsidRDefault="0065540A"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Nilai t hitung variabel </w:t>
      </w:r>
      <w:r w:rsidR="00DE6BD1"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sebesar  </w:t>
      </w:r>
      <w:r w:rsidR="00617633" w:rsidRPr="0011625A">
        <w:rPr>
          <w:rFonts w:ascii="Times New Roman" w:hAnsi="Times New Roman" w:cs="Times New Roman"/>
          <w:sz w:val="24"/>
          <w:szCs w:val="24"/>
          <w:lang w:val="id-ID"/>
        </w:rPr>
        <w:t>4</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600</w:t>
      </w:r>
      <w:r w:rsidRPr="0011625A">
        <w:rPr>
          <w:rFonts w:ascii="Times New Roman" w:hAnsi="Times New Roman" w:cs="Times New Roman"/>
          <w:sz w:val="24"/>
          <w:szCs w:val="24"/>
        </w:rPr>
        <w:t>, jika dibandingkan dengan nilai t tabel pada derajat kebebasan n-</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w:t>
      </w:r>
      <w:r w:rsidR="00617633" w:rsidRPr="0011625A">
        <w:rPr>
          <w:rFonts w:ascii="Times New Roman" w:hAnsi="Times New Roman" w:cs="Times New Roman"/>
          <w:sz w:val="24"/>
          <w:szCs w:val="24"/>
          <w:lang w:val="id-ID"/>
        </w:rPr>
        <w:t>62</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 </w:t>
      </w:r>
      <w:r w:rsidR="00617633" w:rsidRPr="0011625A">
        <w:rPr>
          <w:rFonts w:ascii="Times New Roman" w:hAnsi="Times New Roman" w:cs="Times New Roman"/>
          <w:sz w:val="24"/>
          <w:szCs w:val="24"/>
          <w:lang w:val="id-ID"/>
        </w:rPr>
        <w:t>61</w:t>
      </w:r>
      <w:r w:rsidRPr="0011625A">
        <w:rPr>
          <w:rFonts w:ascii="Times New Roman" w:hAnsi="Times New Roman" w:cs="Times New Roman"/>
          <w:sz w:val="24"/>
          <w:szCs w:val="24"/>
        </w:rPr>
        <w:t xml:space="preserve">) dengan tingkat kepercayaan 95 % didapatkan nilai </w:t>
      </w:r>
      <w:r w:rsidR="001E0523" w:rsidRPr="0011625A">
        <w:rPr>
          <w:rFonts w:ascii="Times New Roman" w:hAnsi="Times New Roman" w:cs="Times New Roman"/>
          <w:sz w:val="24"/>
          <w:szCs w:val="24"/>
          <w:lang w:val="id-ID"/>
        </w:rPr>
        <w:t>1,645</w:t>
      </w:r>
      <w:r w:rsidRPr="0011625A">
        <w:rPr>
          <w:rFonts w:ascii="Times New Roman" w:hAnsi="Times New Roman" w:cs="Times New Roman"/>
          <w:sz w:val="24"/>
          <w:szCs w:val="24"/>
        </w:rPr>
        <w:t xml:space="preserve">.  Berarti t hitung variabel </w:t>
      </w:r>
      <w:r w:rsidR="00DE6BD1"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sebesar </w:t>
      </w:r>
      <w:r w:rsidR="00617633" w:rsidRPr="0011625A">
        <w:rPr>
          <w:rFonts w:ascii="Times New Roman" w:hAnsi="Times New Roman" w:cs="Times New Roman"/>
          <w:sz w:val="24"/>
          <w:szCs w:val="24"/>
          <w:lang w:val="id-ID"/>
        </w:rPr>
        <w:t>4</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600</w:t>
      </w:r>
      <w:r w:rsidRPr="0011625A">
        <w:rPr>
          <w:rFonts w:ascii="Times New Roman" w:hAnsi="Times New Roman" w:cs="Times New Roman"/>
          <w:sz w:val="24"/>
          <w:szCs w:val="24"/>
        </w:rPr>
        <w:t xml:space="preserve"> &gt; t tabel sebesar </w:t>
      </w:r>
      <w:r w:rsidR="001E0523" w:rsidRPr="0011625A">
        <w:rPr>
          <w:rFonts w:ascii="Times New Roman" w:hAnsi="Times New Roman" w:cs="Times New Roman"/>
          <w:sz w:val="24"/>
          <w:szCs w:val="24"/>
          <w:lang w:val="id-ID"/>
        </w:rPr>
        <w:t>1,645</w:t>
      </w:r>
      <w:r w:rsidRPr="0011625A">
        <w:rPr>
          <w:rFonts w:ascii="Times New Roman" w:hAnsi="Times New Roman" w:cs="Times New Roman"/>
          <w:sz w:val="24"/>
          <w:szCs w:val="24"/>
          <w:lang w:val="id-ID"/>
        </w:rPr>
        <w:t xml:space="preserve"> dan signifikansinya 0,00</w:t>
      </w:r>
      <w:r w:rsidR="00617633" w:rsidRPr="0011625A">
        <w:rPr>
          <w:rFonts w:ascii="Times New Roman" w:hAnsi="Times New Roman" w:cs="Times New Roman"/>
          <w:sz w:val="24"/>
          <w:szCs w:val="24"/>
          <w:lang w:val="id-ID"/>
        </w:rPr>
        <w:t>5</w:t>
      </w:r>
      <w:r w:rsidRPr="0011625A">
        <w:rPr>
          <w:rFonts w:ascii="Times New Roman" w:hAnsi="Times New Roman" w:cs="Times New Roman"/>
          <w:sz w:val="24"/>
          <w:szCs w:val="24"/>
          <w:lang w:val="id-ID"/>
        </w:rPr>
        <w:t>&lt; α 0,05</w:t>
      </w:r>
      <w:r w:rsidRPr="0011625A">
        <w:rPr>
          <w:rFonts w:ascii="Times New Roman" w:hAnsi="Times New Roman" w:cs="Times New Roman"/>
          <w:sz w:val="24"/>
          <w:szCs w:val="24"/>
        </w:rPr>
        <w:t xml:space="preserve">.  Hal ini berarti bahwa variabel </w:t>
      </w:r>
      <w:r w:rsidR="00DE6BD1" w:rsidRPr="0011625A">
        <w:rPr>
          <w:rFonts w:ascii="Times New Roman" w:hAnsi="Times New Roman" w:cs="Times New Roman"/>
          <w:sz w:val="24"/>
          <w:szCs w:val="24"/>
          <w:lang w:val="id-ID"/>
        </w:rPr>
        <w:t>persepsi keadilan</w:t>
      </w:r>
      <w:r w:rsidR="00DE6BD1"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  secara parsial mempunyai pengaruh yang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w:t>
      </w:r>
    </w:p>
    <w:p w:rsidR="001D137D" w:rsidRPr="0011625A" w:rsidRDefault="009E19A2" w:rsidP="0011625A">
      <w:pPr>
        <w:autoSpaceDE w:val="0"/>
        <w:autoSpaceDN w:val="0"/>
        <w:adjustRightInd w:val="0"/>
        <w:spacing w:after="0" w:line="240" w:lineRule="auto"/>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Tabel </w:t>
      </w:r>
      <w:r w:rsidR="00EB675A" w:rsidRPr="0011625A">
        <w:rPr>
          <w:rFonts w:ascii="Times New Roman" w:hAnsi="Times New Roman" w:cs="Times New Roman"/>
          <w:sz w:val="24"/>
          <w:szCs w:val="24"/>
          <w:lang w:val="id-ID"/>
        </w:rPr>
        <w:t>4.</w:t>
      </w:r>
      <w:r w:rsidR="00617633" w:rsidRPr="0011625A">
        <w:rPr>
          <w:rFonts w:ascii="Times New Roman" w:hAnsi="Times New Roman" w:cs="Times New Roman"/>
          <w:sz w:val="24"/>
          <w:szCs w:val="24"/>
          <w:lang w:val="id-ID"/>
        </w:rPr>
        <w:t>2</w:t>
      </w:r>
      <w:r w:rsidR="00C53D19" w:rsidRPr="0011625A">
        <w:rPr>
          <w:rFonts w:ascii="Times New Roman" w:hAnsi="Times New Roman" w:cs="Times New Roman"/>
          <w:sz w:val="24"/>
          <w:szCs w:val="24"/>
          <w:lang w:val="id-ID"/>
        </w:rPr>
        <w:t>5</w:t>
      </w:r>
      <w:r w:rsidR="00EB675A" w:rsidRPr="0011625A">
        <w:rPr>
          <w:rFonts w:ascii="Times New Roman" w:hAnsi="Times New Roman" w:cs="Times New Roman"/>
          <w:sz w:val="24"/>
          <w:szCs w:val="24"/>
          <w:lang w:val="id-ID"/>
        </w:rPr>
        <w:t>.  Model Summary</w:t>
      </w:r>
    </w:p>
    <w:tbl>
      <w:tblPr>
        <w:tblW w:w="14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811"/>
        <w:gridCol w:w="733"/>
        <w:gridCol w:w="341"/>
        <w:gridCol w:w="1139"/>
        <w:gridCol w:w="2059"/>
        <w:gridCol w:w="2268"/>
        <w:gridCol w:w="6813"/>
      </w:tblGrid>
      <w:tr w:rsidR="009E19A2" w:rsidRPr="0011625A" w:rsidTr="009E19A2">
        <w:trPr>
          <w:cantSplit/>
        </w:trPr>
        <w:tc>
          <w:tcPr>
            <w:tcW w:w="1564" w:type="dxa"/>
            <w:gridSpan w:val="3"/>
            <w:tcBorders>
              <w:top w:val="nil"/>
              <w:left w:val="nil"/>
              <w:bottom w:val="nil"/>
              <w:right w:val="nil"/>
            </w:tcBorders>
            <w:shd w:val="clear" w:color="auto" w:fill="FFFFFF"/>
          </w:tcPr>
          <w:p w:rsidR="009E19A2" w:rsidRPr="0011625A" w:rsidRDefault="009E19A2" w:rsidP="0011625A">
            <w:pPr>
              <w:autoSpaceDE w:val="0"/>
              <w:autoSpaceDN w:val="0"/>
              <w:adjustRightInd w:val="0"/>
              <w:spacing w:after="0" w:line="240" w:lineRule="auto"/>
              <w:ind w:left="60" w:right="60"/>
              <w:rPr>
                <w:rFonts w:ascii="Times New Roman" w:hAnsi="Times New Roman" w:cs="Times New Roman"/>
                <w:b/>
                <w:bCs/>
                <w:color w:val="000000"/>
                <w:sz w:val="24"/>
                <w:szCs w:val="24"/>
              </w:rPr>
            </w:pPr>
          </w:p>
        </w:tc>
        <w:tc>
          <w:tcPr>
            <w:tcW w:w="12620" w:type="dxa"/>
            <w:gridSpan w:val="5"/>
            <w:tcBorders>
              <w:top w:val="nil"/>
              <w:left w:val="nil"/>
              <w:bottom w:val="nil"/>
              <w:right w:val="nil"/>
            </w:tcBorders>
            <w:shd w:val="clear" w:color="auto" w:fill="FFFFFF"/>
          </w:tcPr>
          <w:p w:rsidR="009E19A2" w:rsidRPr="0011625A" w:rsidRDefault="009E19A2" w:rsidP="0011625A">
            <w:pPr>
              <w:autoSpaceDE w:val="0"/>
              <w:autoSpaceDN w:val="0"/>
              <w:adjustRightInd w:val="0"/>
              <w:spacing w:after="0" w:line="240" w:lineRule="auto"/>
              <w:ind w:left="60" w:right="60"/>
              <w:rPr>
                <w:rFonts w:ascii="Times New Roman" w:hAnsi="Times New Roman" w:cs="Times New Roman"/>
                <w:color w:val="000000"/>
                <w:sz w:val="24"/>
                <w:szCs w:val="24"/>
              </w:rPr>
            </w:pPr>
            <w:r w:rsidRPr="0011625A">
              <w:rPr>
                <w:rFonts w:ascii="Times New Roman" w:hAnsi="Times New Roman" w:cs="Times New Roman"/>
                <w:b/>
                <w:bCs/>
                <w:color w:val="000000"/>
                <w:sz w:val="24"/>
                <w:szCs w:val="24"/>
              </w:rPr>
              <w:t xml:space="preserve">                                           Model Summary</w:t>
            </w:r>
          </w:p>
        </w:tc>
      </w:tr>
      <w:tr w:rsidR="003F24A5" w:rsidRPr="0011625A" w:rsidTr="003F24A5">
        <w:trPr>
          <w:gridAfter w:val="1"/>
          <w:wAfter w:w="6813" w:type="dxa"/>
          <w:cantSplit/>
          <w:trHeight w:val="640"/>
        </w:trPr>
        <w:tc>
          <w:tcPr>
            <w:tcW w:w="831" w:type="dxa"/>
            <w:gridSpan w:val="2"/>
            <w:tcBorders>
              <w:top w:val="single" w:sz="16" w:space="0" w:color="000000"/>
              <w:left w:val="single" w:sz="16" w:space="0" w:color="000000"/>
              <w:bottom w:val="nil"/>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Model</w:t>
            </w:r>
          </w:p>
        </w:tc>
        <w:tc>
          <w:tcPr>
            <w:tcW w:w="1074" w:type="dxa"/>
            <w:gridSpan w:val="2"/>
            <w:tcBorders>
              <w:top w:val="single" w:sz="16" w:space="0" w:color="000000"/>
              <w:lef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R</w:t>
            </w:r>
          </w:p>
        </w:tc>
        <w:tc>
          <w:tcPr>
            <w:tcW w:w="1139" w:type="dxa"/>
            <w:tcBorders>
              <w:top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R Square</w:t>
            </w:r>
          </w:p>
        </w:tc>
        <w:tc>
          <w:tcPr>
            <w:tcW w:w="2059" w:type="dxa"/>
            <w:tcBorders>
              <w:top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Adjusted R Square</w:t>
            </w:r>
          </w:p>
        </w:tc>
        <w:tc>
          <w:tcPr>
            <w:tcW w:w="2268" w:type="dxa"/>
            <w:tcBorders>
              <w:top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center"/>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Std. Error of the Estimate</w:t>
            </w:r>
          </w:p>
        </w:tc>
      </w:tr>
      <w:tr w:rsidR="003F24A5" w:rsidRPr="0011625A" w:rsidTr="003F24A5">
        <w:trPr>
          <w:gridAfter w:val="1"/>
          <w:wAfter w:w="6813" w:type="dxa"/>
          <w:cantSplit/>
        </w:trPr>
        <w:tc>
          <w:tcPr>
            <w:tcW w:w="83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w:t>
            </w:r>
          </w:p>
        </w:tc>
        <w:tc>
          <w:tcPr>
            <w:tcW w:w="1074" w:type="dxa"/>
            <w:gridSpan w:val="2"/>
            <w:tcBorders>
              <w:top w:val="single" w:sz="16" w:space="0" w:color="000000"/>
              <w:left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,874</w:t>
            </w:r>
            <w:r w:rsidRPr="0011625A">
              <w:rPr>
                <w:rFonts w:ascii="Times New Roman" w:hAnsi="Times New Roman" w:cs="Times New Roman"/>
                <w:color w:val="000000"/>
                <w:sz w:val="24"/>
                <w:szCs w:val="24"/>
                <w:vertAlign w:val="superscript"/>
                <w:lang w:val="id-ID"/>
              </w:rPr>
              <w:t>a</w:t>
            </w:r>
          </w:p>
        </w:tc>
        <w:tc>
          <w:tcPr>
            <w:tcW w:w="1139" w:type="dxa"/>
            <w:tcBorders>
              <w:top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,763</w:t>
            </w:r>
          </w:p>
        </w:tc>
        <w:tc>
          <w:tcPr>
            <w:tcW w:w="2059" w:type="dxa"/>
            <w:tcBorders>
              <w:top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,751</w:t>
            </w:r>
          </w:p>
        </w:tc>
        <w:tc>
          <w:tcPr>
            <w:tcW w:w="2268" w:type="dxa"/>
            <w:tcBorders>
              <w:top w:val="single" w:sz="16" w:space="0" w:color="000000"/>
              <w:bottom w:val="single" w:sz="16" w:space="0" w:color="000000"/>
            </w:tcBorders>
            <w:shd w:val="clear" w:color="auto" w:fill="FFFFFF"/>
          </w:tcPr>
          <w:p w:rsidR="003F24A5" w:rsidRPr="0011625A" w:rsidRDefault="003F24A5" w:rsidP="0011625A">
            <w:pPr>
              <w:autoSpaceDE w:val="0"/>
              <w:autoSpaceDN w:val="0"/>
              <w:adjustRightInd w:val="0"/>
              <w:spacing w:after="0" w:line="240" w:lineRule="auto"/>
              <w:ind w:left="60" w:right="60"/>
              <w:jc w:val="right"/>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,16456</w:t>
            </w:r>
          </w:p>
        </w:tc>
      </w:tr>
      <w:tr w:rsidR="003F24A5" w:rsidRPr="0011625A" w:rsidTr="009E19A2">
        <w:trPr>
          <w:cantSplit/>
        </w:trPr>
        <w:tc>
          <w:tcPr>
            <w:tcW w:w="20" w:type="dxa"/>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164" w:type="dxa"/>
            <w:gridSpan w:val="7"/>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a. Predictors: (Constant), Persepsi Kdl, Dukungan Org, Kejelasan  Prn</w:t>
            </w:r>
          </w:p>
        </w:tc>
      </w:tr>
      <w:tr w:rsidR="003F24A5" w:rsidRPr="0011625A" w:rsidTr="009E19A2">
        <w:trPr>
          <w:cantSplit/>
        </w:trPr>
        <w:tc>
          <w:tcPr>
            <w:tcW w:w="20" w:type="dxa"/>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164" w:type="dxa"/>
            <w:gridSpan w:val="7"/>
            <w:tcBorders>
              <w:top w:val="nil"/>
              <w:left w:val="nil"/>
              <w:bottom w:val="nil"/>
              <w:right w:val="nil"/>
            </w:tcBorders>
            <w:shd w:val="clear" w:color="auto" w:fill="FFFFFF"/>
          </w:tcPr>
          <w:p w:rsidR="003F24A5" w:rsidRPr="0011625A" w:rsidRDefault="003F24A5" w:rsidP="0011625A">
            <w:pPr>
              <w:autoSpaceDE w:val="0"/>
              <w:autoSpaceDN w:val="0"/>
              <w:adjustRightInd w:val="0"/>
              <w:spacing w:after="0" w:line="240" w:lineRule="auto"/>
              <w:ind w:left="60" w:right="60"/>
              <w:rPr>
                <w:rFonts w:ascii="Times New Roman" w:hAnsi="Times New Roman" w:cs="Times New Roman"/>
                <w:color w:val="000000"/>
                <w:sz w:val="24"/>
                <w:szCs w:val="24"/>
                <w:lang w:val="id-ID"/>
              </w:rPr>
            </w:pPr>
            <w:r w:rsidRPr="0011625A">
              <w:rPr>
                <w:rFonts w:ascii="Times New Roman" w:hAnsi="Times New Roman" w:cs="Times New Roman"/>
                <w:color w:val="000000"/>
                <w:sz w:val="24"/>
                <w:szCs w:val="24"/>
                <w:lang w:val="id-ID"/>
              </w:rPr>
              <w:t>b. Dependent Variable: Kinerja</w:t>
            </w:r>
          </w:p>
        </w:tc>
      </w:tr>
    </w:tbl>
    <w:p w:rsidR="001D137D" w:rsidRPr="0011625A" w:rsidRDefault="001D137D" w:rsidP="0011625A">
      <w:pPr>
        <w:spacing w:after="0" w:line="240" w:lineRule="auto"/>
        <w:jc w:val="both"/>
        <w:rPr>
          <w:rFonts w:ascii="Times New Roman" w:hAnsi="Times New Roman" w:cs="Times New Roman"/>
          <w:sz w:val="24"/>
          <w:szCs w:val="24"/>
        </w:rPr>
      </w:pPr>
      <w:r w:rsidRPr="0011625A">
        <w:rPr>
          <w:rFonts w:ascii="Times New Roman" w:hAnsi="Times New Roman" w:cs="Times New Roman"/>
          <w:sz w:val="24"/>
          <w:szCs w:val="24"/>
        </w:rPr>
        <w:t>Sumber :  Hasil Penelitian</w:t>
      </w:r>
    </w:p>
    <w:p w:rsidR="00617633" w:rsidRPr="0011625A" w:rsidRDefault="001D137D" w:rsidP="0011625A">
      <w:pPr>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rPr>
        <w:lastRenderedPageBreak/>
        <w:t xml:space="preserve">Berdasarkan hasil perhitungnan seperti pada tabel </w:t>
      </w:r>
      <w:r w:rsidR="00141D53" w:rsidRPr="0011625A">
        <w:rPr>
          <w:rFonts w:ascii="Times New Roman" w:hAnsi="Times New Roman" w:cs="Times New Roman"/>
          <w:sz w:val="24"/>
          <w:szCs w:val="24"/>
          <w:lang w:val="id-ID"/>
        </w:rPr>
        <w:t>4</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23</w:t>
      </w:r>
      <w:r w:rsidRPr="0011625A">
        <w:rPr>
          <w:rFonts w:ascii="Times New Roman" w:hAnsi="Times New Roman" w:cs="Times New Roman"/>
          <w:sz w:val="24"/>
          <w:szCs w:val="24"/>
        </w:rPr>
        <w:t xml:space="preserve"> tersebut di atas didapatkan nilai koefisien korelasi (R) sebesar 0,</w:t>
      </w:r>
      <w:r w:rsidR="00617633" w:rsidRPr="0011625A">
        <w:rPr>
          <w:rFonts w:ascii="Times New Roman" w:hAnsi="Times New Roman" w:cs="Times New Roman"/>
          <w:sz w:val="24"/>
          <w:szCs w:val="24"/>
          <w:lang w:val="id-ID"/>
        </w:rPr>
        <w:t>874</w:t>
      </w:r>
      <w:r w:rsidRPr="0011625A">
        <w:rPr>
          <w:rFonts w:ascii="Times New Roman" w:hAnsi="Times New Roman" w:cs="Times New Roman"/>
          <w:sz w:val="24"/>
          <w:szCs w:val="24"/>
        </w:rPr>
        <w:t xml:space="preserve"> atau </w:t>
      </w:r>
      <w:r w:rsidR="00617633" w:rsidRPr="0011625A">
        <w:rPr>
          <w:rFonts w:ascii="Times New Roman" w:hAnsi="Times New Roman" w:cs="Times New Roman"/>
          <w:sz w:val="24"/>
          <w:szCs w:val="24"/>
          <w:lang w:val="id-ID"/>
        </w:rPr>
        <w:t>87</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4</w:t>
      </w:r>
      <w:r w:rsidRPr="0011625A">
        <w:rPr>
          <w:rFonts w:ascii="Times New Roman" w:hAnsi="Times New Roman" w:cs="Times New Roman"/>
          <w:sz w:val="24"/>
          <w:szCs w:val="24"/>
        </w:rPr>
        <w:t xml:space="preserve">0% yang menunjukkan bahwa terdapat hubungan yang </w:t>
      </w:r>
      <w:r w:rsidR="00617633" w:rsidRPr="0011625A">
        <w:rPr>
          <w:rFonts w:ascii="Times New Roman" w:hAnsi="Times New Roman" w:cs="Times New Roman"/>
          <w:sz w:val="24"/>
          <w:szCs w:val="24"/>
          <w:lang w:val="id-ID"/>
        </w:rPr>
        <w:t>sangat kuat</w:t>
      </w:r>
      <w:r w:rsidRPr="0011625A">
        <w:rPr>
          <w:rFonts w:ascii="Times New Roman" w:hAnsi="Times New Roman" w:cs="Times New Roman"/>
          <w:sz w:val="24"/>
          <w:szCs w:val="24"/>
        </w:rPr>
        <w:t xml:space="preserve"> antara </w:t>
      </w:r>
      <w:r w:rsidR="00DE6BD1" w:rsidRPr="0011625A">
        <w:rPr>
          <w:rFonts w:ascii="Times New Roman" w:hAnsi="Times New Roman" w:cs="Times New Roman"/>
          <w:sz w:val="24"/>
          <w:szCs w:val="24"/>
          <w:lang w:val="id-ID"/>
        </w:rPr>
        <w:t>dukungan sosial, kejelasan peran  dan persepsi keadilan</w:t>
      </w:r>
      <w:r w:rsidRPr="0011625A">
        <w:rPr>
          <w:rFonts w:ascii="Times New Roman" w:hAnsi="Times New Roman" w:cs="Times New Roman"/>
          <w:sz w:val="24"/>
          <w:szCs w:val="24"/>
        </w:rPr>
        <w:t xml:space="preserve"> (variabel bebas) dengan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0065143F" w:rsidRPr="0011625A">
        <w:rPr>
          <w:rFonts w:ascii="Times New Roman" w:hAnsi="Times New Roman" w:cs="Times New Roman"/>
          <w:sz w:val="24"/>
          <w:szCs w:val="24"/>
        </w:rPr>
        <w:t xml:space="preserve"> </w:t>
      </w:r>
      <w:r w:rsidRPr="0011625A">
        <w:rPr>
          <w:rFonts w:ascii="Times New Roman" w:hAnsi="Times New Roman" w:cs="Times New Roman"/>
          <w:sz w:val="24"/>
          <w:szCs w:val="24"/>
        </w:rPr>
        <w:t>(variabel terikat) karena berada pada kisaran 0,</w:t>
      </w:r>
      <w:r w:rsidR="00617633" w:rsidRPr="0011625A">
        <w:rPr>
          <w:rFonts w:ascii="Times New Roman" w:hAnsi="Times New Roman" w:cs="Times New Roman"/>
          <w:sz w:val="24"/>
          <w:szCs w:val="24"/>
          <w:lang w:val="id-ID"/>
        </w:rPr>
        <w:t>8</w:t>
      </w:r>
      <w:r w:rsidRPr="0011625A">
        <w:rPr>
          <w:rFonts w:ascii="Times New Roman" w:hAnsi="Times New Roman" w:cs="Times New Roman"/>
          <w:sz w:val="24"/>
          <w:szCs w:val="24"/>
        </w:rPr>
        <w:t xml:space="preserve">00 – </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xml:space="preserve"> (tabel interprestasi halaman 4</w:t>
      </w:r>
      <w:r w:rsidR="00617633" w:rsidRPr="0011625A">
        <w:rPr>
          <w:rFonts w:ascii="Times New Roman" w:hAnsi="Times New Roman" w:cs="Times New Roman"/>
          <w:sz w:val="24"/>
          <w:szCs w:val="24"/>
          <w:lang w:val="id-ID"/>
        </w:rPr>
        <w:t>1</w:t>
      </w:r>
      <w:r w:rsidRPr="0011625A">
        <w:rPr>
          <w:rFonts w:ascii="Times New Roman" w:hAnsi="Times New Roman" w:cs="Times New Roman"/>
          <w:sz w:val="24"/>
          <w:szCs w:val="24"/>
        </w:rPr>
        <w:t>).  Hasil perhitungan koefisien determinasi (R</w:t>
      </w:r>
      <w:r w:rsidRPr="0011625A">
        <w:rPr>
          <w:rFonts w:ascii="Times New Roman" w:hAnsi="Times New Roman" w:cs="Times New Roman"/>
          <w:sz w:val="24"/>
          <w:szCs w:val="24"/>
          <w:vertAlign w:val="superscript"/>
        </w:rPr>
        <w:t>2</w:t>
      </w:r>
      <w:r w:rsidRPr="0011625A">
        <w:rPr>
          <w:rFonts w:ascii="Times New Roman" w:hAnsi="Times New Roman" w:cs="Times New Roman"/>
          <w:sz w:val="24"/>
          <w:szCs w:val="24"/>
        </w:rPr>
        <w:t>) menunjukkan nilai 0,</w:t>
      </w:r>
      <w:r w:rsidR="00617633" w:rsidRPr="0011625A">
        <w:rPr>
          <w:rFonts w:ascii="Times New Roman" w:hAnsi="Times New Roman" w:cs="Times New Roman"/>
          <w:sz w:val="24"/>
          <w:szCs w:val="24"/>
          <w:lang w:val="id-ID"/>
        </w:rPr>
        <w:t>763</w:t>
      </w:r>
      <w:r w:rsidRPr="0011625A">
        <w:rPr>
          <w:rFonts w:ascii="Times New Roman" w:hAnsi="Times New Roman" w:cs="Times New Roman"/>
          <w:sz w:val="24"/>
          <w:szCs w:val="24"/>
        </w:rPr>
        <w:t xml:space="preserve"> atau </w:t>
      </w:r>
      <w:r w:rsidR="00617633" w:rsidRPr="0011625A">
        <w:rPr>
          <w:rFonts w:ascii="Times New Roman" w:hAnsi="Times New Roman" w:cs="Times New Roman"/>
          <w:sz w:val="24"/>
          <w:szCs w:val="24"/>
          <w:lang w:val="id-ID"/>
        </w:rPr>
        <w:t>76</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3</w:t>
      </w:r>
      <w:r w:rsidRPr="0011625A">
        <w:rPr>
          <w:rFonts w:ascii="Times New Roman" w:hAnsi="Times New Roman" w:cs="Times New Roman"/>
          <w:sz w:val="24"/>
          <w:szCs w:val="24"/>
        </w:rPr>
        <w:t xml:space="preserve">0%.  Angka ini menunjukkan bahwa variabel bebas yang terdiri dari variabel </w:t>
      </w:r>
      <w:r w:rsidR="00DE6BD1" w:rsidRPr="0011625A">
        <w:rPr>
          <w:rFonts w:ascii="Times New Roman" w:hAnsi="Times New Roman" w:cs="Times New Roman"/>
          <w:sz w:val="24"/>
          <w:szCs w:val="24"/>
          <w:lang w:val="id-ID"/>
        </w:rPr>
        <w:t>dukungan sosial, kejelasan peran  dan persepsi keadilan</w:t>
      </w:r>
      <w:r w:rsidR="00DE6BD1"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  mampu menjelaskan variabel terikat yakni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sebesar </w:t>
      </w:r>
      <w:r w:rsidR="00617633" w:rsidRPr="0011625A">
        <w:rPr>
          <w:rFonts w:ascii="Times New Roman" w:hAnsi="Times New Roman" w:cs="Times New Roman"/>
          <w:sz w:val="24"/>
          <w:szCs w:val="24"/>
          <w:lang w:val="id-ID"/>
        </w:rPr>
        <w:t>76</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3</w:t>
      </w:r>
      <w:r w:rsidRPr="0011625A">
        <w:rPr>
          <w:rFonts w:ascii="Times New Roman" w:hAnsi="Times New Roman" w:cs="Times New Roman"/>
          <w:sz w:val="24"/>
          <w:szCs w:val="24"/>
        </w:rPr>
        <w:t xml:space="preserve">0 % dan sisanya </w:t>
      </w:r>
      <w:r w:rsidR="00617633" w:rsidRPr="0011625A">
        <w:rPr>
          <w:rFonts w:ascii="Times New Roman" w:hAnsi="Times New Roman" w:cs="Times New Roman"/>
          <w:sz w:val="24"/>
          <w:szCs w:val="24"/>
          <w:lang w:val="id-ID"/>
        </w:rPr>
        <w:t>23</w:t>
      </w:r>
      <w:r w:rsidRPr="0011625A">
        <w:rPr>
          <w:rFonts w:ascii="Times New Roman" w:hAnsi="Times New Roman" w:cs="Times New Roman"/>
          <w:sz w:val="24"/>
          <w:szCs w:val="24"/>
        </w:rPr>
        <w:t>,</w:t>
      </w:r>
      <w:r w:rsidR="00617633" w:rsidRPr="0011625A">
        <w:rPr>
          <w:rFonts w:ascii="Times New Roman" w:hAnsi="Times New Roman" w:cs="Times New Roman"/>
          <w:sz w:val="24"/>
          <w:szCs w:val="24"/>
          <w:lang w:val="id-ID"/>
        </w:rPr>
        <w:t>7</w:t>
      </w:r>
      <w:r w:rsidRPr="0011625A">
        <w:rPr>
          <w:rFonts w:ascii="Times New Roman" w:hAnsi="Times New Roman" w:cs="Times New Roman"/>
          <w:sz w:val="24"/>
          <w:szCs w:val="24"/>
        </w:rPr>
        <w:t>0 % dijelaskan oleh variabel lain yang tidak dimasukkan dalam penelitian ini.</w:t>
      </w:r>
    </w:p>
    <w:p w:rsidR="001D137D" w:rsidRPr="0011625A" w:rsidRDefault="001D137D" w:rsidP="0011625A">
      <w:pPr>
        <w:spacing w:after="0" w:line="240" w:lineRule="auto"/>
        <w:ind w:left="360" w:hanging="360"/>
        <w:jc w:val="both"/>
        <w:rPr>
          <w:rFonts w:ascii="Times New Roman" w:hAnsi="Times New Roman" w:cs="Times New Roman"/>
          <w:b/>
          <w:sz w:val="24"/>
          <w:szCs w:val="24"/>
        </w:rPr>
      </w:pPr>
      <w:r w:rsidRPr="0011625A">
        <w:rPr>
          <w:rFonts w:ascii="Times New Roman" w:hAnsi="Times New Roman" w:cs="Times New Roman"/>
          <w:b/>
          <w:sz w:val="24"/>
          <w:szCs w:val="24"/>
        </w:rPr>
        <w:t>Pembahasan</w:t>
      </w:r>
    </w:p>
    <w:p w:rsidR="001D137D" w:rsidRPr="0011625A" w:rsidRDefault="001D137D"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 xml:space="preserve">Persamaan regresi hasil perhitungan adalah </w:t>
      </w:r>
      <w:r w:rsidR="00D236CC" w:rsidRPr="0011625A">
        <w:rPr>
          <w:rFonts w:ascii="Times New Roman" w:hAnsi="Times New Roman" w:cs="Times New Roman"/>
          <w:sz w:val="24"/>
          <w:szCs w:val="24"/>
        </w:rPr>
        <w:t xml:space="preserve">Y =  </w:t>
      </w:r>
      <w:r w:rsidR="00D236CC" w:rsidRPr="0011625A">
        <w:rPr>
          <w:rFonts w:ascii="Times New Roman" w:hAnsi="Times New Roman" w:cs="Times New Roman"/>
          <w:sz w:val="24"/>
          <w:szCs w:val="24"/>
          <w:lang w:val="id-ID"/>
        </w:rPr>
        <w:t>0,121</w:t>
      </w:r>
      <w:r w:rsidR="00D236CC" w:rsidRPr="0011625A">
        <w:rPr>
          <w:rFonts w:ascii="Times New Roman" w:hAnsi="Times New Roman" w:cs="Times New Roman"/>
          <w:sz w:val="24"/>
          <w:szCs w:val="24"/>
        </w:rPr>
        <w:t xml:space="preserve"> + 0,</w:t>
      </w:r>
      <w:r w:rsidR="00D236CC" w:rsidRPr="0011625A">
        <w:rPr>
          <w:rFonts w:ascii="Times New Roman" w:hAnsi="Times New Roman" w:cs="Times New Roman"/>
          <w:sz w:val="24"/>
          <w:szCs w:val="24"/>
          <w:lang w:val="id-ID"/>
        </w:rPr>
        <w:t>282</w:t>
      </w:r>
      <w:r w:rsidR="00D236CC" w:rsidRPr="0011625A">
        <w:rPr>
          <w:rFonts w:ascii="Times New Roman" w:hAnsi="Times New Roman" w:cs="Times New Roman"/>
          <w:sz w:val="24"/>
          <w:szCs w:val="24"/>
        </w:rPr>
        <w:t xml:space="preserve"> X</w:t>
      </w:r>
      <w:r w:rsidR="00D236CC" w:rsidRPr="0011625A">
        <w:rPr>
          <w:rFonts w:ascii="Times New Roman" w:hAnsi="Times New Roman" w:cs="Times New Roman"/>
          <w:sz w:val="24"/>
          <w:szCs w:val="24"/>
          <w:vertAlign w:val="subscript"/>
        </w:rPr>
        <w:t>1</w:t>
      </w:r>
      <w:r w:rsidR="00D236CC" w:rsidRPr="0011625A">
        <w:rPr>
          <w:rFonts w:ascii="Times New Roman" w:hAnsi="Times New Roman" w:cs="Times New Roman"/>
          <w:sz w:val="24"/>
          <w:szCs w:val="24"/>
        </w:rPr>
        <w:t xml:space="preserve"> + 0,</w:t>
      </w:r>
      <w:r w:rsidR="00D236CC" w:rsidRPr="0011625A">
        <w:rPr>
          <w:rFonts w:ascii="Times New Roman" w:hAnsi="Times New Roman" w:cs="Times New Roman"/>
          <w:sz w:val="24"/>
          <w:szCs w:val="24"/>
          <w:lang w:val="id-ID"/>
        </w:rPr>
        <w:t>387</w:t>
      </w:r>
      <w:r w:rsidR="00D236CC" w:rsidRPr="0011625A">
        <w:rPr>
          <w:rFonts w:ascii="Times New Roman" w:hAnsi="Times New Roman" w:cs="Times New Roman"/>
          <w:sz w:val="24"/>
          <w:szCs w:val="24"/>
        </w:rPr>
        <w:t xml:space="preserve"> X</w:t>
      </w:r>
      <w:r w:rsidR="00D236CC" w:rsidRPr="0011625A">
        <w:rPr>
          <w:rFonts w:ascii="Times New Roman" w:hAnsi="Times New Roman" w:cs="Times New Roman"/>
          <w:sz w:val="24"/>
          <w:szCs w:val="24"/>
          <w:vertAlign w:val="subscript"/>
        </w:rPr>
        <w:t>2</w:t>
      </w:r>
      <w:r w:rsidR="00D236CC" w:rsidRPr="0011625A">
        <w:rPr>
          <w:rFonts w:ascii="Times New Roman" w:hAnsi="Times New Roman" w:cs="Times New Roman"/>
          <w:sz w:val="24"/>
          <w:szCs w:val="24"/>
        </w:rPr>
        <w:t xml:space="preserve"> + 0,</w:t>
      </w:r>
      <w:r w:rsidR="00D236CC" w:rsidRPr="0011625A">
        <w:rPr>
          <w:rFonts w:ascii="Times New Roman" w:hAnsi="Times New Roman" w:cs="Times New Roman"/>
          <w:sz w:val="24"/>
          <w:szCs w:val="24"/>
          <w:lang w:val="id-ID"/>
        </w:rPr>
        <w:t>403</w:t>
      </w:r>
      <w:r w:rsidR="00D236CC" w:rsidRPr="0011625A">
        <w:rPr>
          <w:rFonts w:ascii="Times New Roman" w:hAnsi="Times New Roman" w:cs="Times New Roman"/>
          <w:sz w:val="24"/>
          <w:szCs w:val="24"/>
        </w:rPr>
        <w:t xml:space="preserve"> X</w:t>
      </w:r>
      <w:r w:rsidR="00D236CC" w:rsidRPr="0011625A">
        <w:rPr>
          <w:rFonts w:ascii="Times New Roman" w:hAnsi="Times New Roman" w:cs="Times New Roman"/>
          <w:sz w:val="24"/>
          <w:szCs w:val="24"/>
          <w:vertAlign w:val="subscript"/>
          <w:lang w:val="id-ID"/>
        </w:rPr>
        <w:t>3</w:t>
      </w:r>
      <w:r w:rsidRPr="0011625A">
        <w:rPr>
          <w:rFonts w:ascii="Times New Roman" w:hAnsi="Times New Roman" w:cs="Times New Roman"/>
          <w:sz w:val="24"/>
          <w:szCs w:val="24"/>
          <w:vertAlign w:val="subscript"/>
        </w:rPr>
        <w:t xml:space="preserve"> </w:t>
      </w:r>
      <w:r w:rsidRPr="0011625A">
        <w:rPr>
          <w:rFonts w:ascii="Times New Roman" w:hAnsi="Times New Roman" w:cs="Times New Roman"/>
          <w:sz w:val="24"/>
          <w:szCs w:val="24"/>
        </w:rPr>
        <w:t xml:space="preserve">Dari persamaan tersebut semua variabel coefisien regresinya bertanda positif yang artinya jika terjadi perbaikan kualitas terhadap variabel </w:t>
      </w:r>
      <w:r w:rsidR="00DE6BD1" w:rsidRPr="0011625A">
        <w:rPr>
          <w:rFonts w:ascii="Times New Roman" w:hAnsi="Times New Roman" w:cs="Times New Roman"/>
          <w:sz w:val="24"/>
          <w:szCs w:val="24"/>
          <w:lang w:val="id-ID"/>
        </w:rPr>
        <w:t>dukungan sosial, kejelasan peran  dan persepsi keadilan</w:t>
      </w:r>
      <w:r w:rsidR="0030100C" w:rsidRPr="0011625A">
        <w:rPr>
          <w:rFonts w:ascii="Times New Roman" w:hAnsi="Times New Roman" w:cs="Times New Roman"/>
          <w:sz w:val="24"/>
          <w:szCs w:val="24"/>
        </w:rPr>
        <w:t xml:space="preserve">  </w:t>
      </w:r>
      <w:r w:rsidRPr="0011625A">
        <w:rPr>
          <w:rFonts w:ascii="Times New Roman" w:hAnsi="Times New Roman" w:cs="Times New Roman"/>
          <w:sz w:val="24"/>
          <w:szCs w:val="24"/>
        </w:rPr>
        <w:t xml:space="preserve">maka akan dapat meningkatkan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w:t>
      </w:r>
    </w:p>
    <w:p w:rsidR="001D137D" w:rsidRPr="0011625A" w:rsidRDefault="001D137D" w:rsidP="0011625A">
      <w:pPr>
        <w:spacing w:after="0" w:line="240" w:lineRule="auto"/>
        <w:ind w:firstLine="720"/>
        <w:jc w:val="both"/>
        <w:rPr>
          <w:rFonts w:ascii="Times New Roman" w:hAnsi="Times New Roman" w:cs="Times New Roman"/>
          <w:sz w:val="24"/>
          <w:szCs w:val="24"/>
        </w:rPr>
      </w:pPr>
      <w:r w:rsidRPr="0011625A">
        <w:rPr>
          <w:rFonts w:ascii="Times New Roman" w:hAnsi="Times New Roman" w:cs="Times New Roman"/>
          <w:sz w:val="24"/>
          <w:szCs w:val="24"/>
        </w:rPr>
        <w:t xml:space="preserve">Nilai </w:t>
      </w:r>
      <w:r w:rsidR="00D236CC" w:rsidRPr="0011625A">
        <w:rPr>
          <w:rFonts w:ascii="Times New Roman" w:hAnsi="Times New Roman" w:cs="Times New Roman"/>
          <w:sz w:val="24"/>
          <w:szCs w:val="24"/>
        </w:rPr>
        <w:t>koefisien korelasi (R) sebesar 0,</w:t>
      </w:r>
      <w:r w:rsidR="00D236CC" w:rsidRPr="0011625A">
        <w:rPr>
          <w:rFonts w:ascii="Times New Roman" w:hAnsi="Times New Roman" w:cs="Times New Roman"/>
          <w:sz w:val="24"/>
          <w:szCs w:val="24"/>
          <w:lang w:val="id-ID"/>
        </w:rPr>
        <w:t>874</w:t>
      </w:r>
      <w:r w:rsidR="00D236CC" w:rsidRPr="0011625A">
        <w:rPr>
          <w:rFonts w:ascii="Times New Roman" w:hAnsi="Times New Roman" w:cs="Times New Roman"/>
          <w:sz w:val="24"/>
          <w:szCs w:val="24"/>
        </w:rPr>
        <w:t xml:space="preserve"> atau </w:t>
      </w:r>
      <w:r w:rsidR="00D236CC" w:rsidRPr="0011625A">
        <w:rPr>
          <w:rFonts w:ascii="Times New Roman" w:hAnsi="Times New Roman" w:cs="Times New Roman"/>
          <w:sz w:val="24"/>
          <w:szCs w:val="24"/>
          <w:lang w:val="id-ID"/>
        </w:rPr>
        <w:t>87</w:t>
      </w:r>
      <w:r w:rsidR="00D236CC" w:rsidRPr="0011625A">
        <w:rPr>
          <w:rFonts w:ascii="Times New Roman" w:hAnsi="Times New Roman" w:cs="Times New Roman"/>
          <w:sz w:val="24"/>
          <w:szCs w:val="24"/>
        </w:rPr>
        <w:t>,</w:t>
      </w:r>
      <w:r w:rsidR="00D236CC" w:rsidRPr="0011625A">
        <w:rPr>
          <w:rFonts w:ascii="Times New Roman" w:hAnsi="Times New Roman" w:cs="Times New Roman"/>
          <w:sz w:val="24"/>
          <w:szCs w:val="24"/>
          <w:lang w:val="id-ID"/>
        </w:rPr>
        <w:t>4</w:t>
      </w:r>
      <w:r w:rsidR="00D236CC" w:rsidRPr="0011625A">
        <w:rPr>
          <w:rFonts w:ascii="Times New Roman" w:hAnsi="Times New Roman" w:cs="Times New Roman"/>
          <w:sz w:val="24"/>
          <w:szCs w:val="24"/>
        </w:rPr>
        <w:t xml:space="preserve">0% yang menunjukkan bahwa terdapat hubungan yang </w:t>
      </w:r>
      <w:r w:rsidR="00D236CC" w:rsidRPr="0011625A">
        <w:rPr>
          <w:rFonts w:ascii="Times New Roman" w:hAnsi="Times New Roman" w:cs="Times New Roman"/>
          <w:sz w:val="24"/>
          <w:szCs w:val="24"/>
          <w:lang w:val="id-ID"/>
        </w:rPr>
        <w:t>sangat kuat</w:t>
      </w:r>
      <w:r w:rsidR="00D236CC" w:rsidRPr="0011625A">
        <w:rPr>
          <w:rFonts w:ascii="Times New Roman" w:hAnsi="Times New Roman" w:cs="Times New Roman"/>
          <w:sz w:val="24"/>
          <w:szCs w:val="24"/>
        </w:rPr>
        <w:t xml:space="preserve"> antara </w:t>
      </w:r>
      <w:r w:rsidR="00D236CC" w:rsidRPr="0011625A">
        <w:rPr>
          <w:rFonts w:ascii="Times New Roman" w:hAnsi="Times New Roman" w:cs="Times New Roman"/>
          <w:sz w:val="24"/>
          <w:szCs w:val="24"/>
          <w:lang w:val="id-ID"/>
        </w:rPr>
        <w:t>dukungan sosial, kejelasan peran  dan persepsi keadilan</w:t>
      </w:r>
      <w:r w:rsidR="00D236CC" w:rsidRPr="0011625A">
        <w:rPr>
          <w:rFonts w:ascii="Times New Roman" w:hAnsi="Times New Roman" w:cs="Times New Roman"/>
          <w:sz w:val="24"/>
          <w:szCs w:val="24"/>
        </w:rPr>
        <w:t xml:space="preserve"> (variabel bebas) dengan kinerja  Karyawan  </w:t>
      </w:r>
      <w:r w:rsidR="00D236CC" w:rsidRPr="0011625A">
        <w:rPr>
          <w:rFonts w:ascii="Times New Roman" w:hAnsi="Times New Roman" w:cs="Times New Roman"/>
          <w:sz w:val="24"/>
          <w:szCs w:val="24"/>
          <w:lang w:val="id-ID"/>
        </w:rPr>
        <w:t>PT  Global Sarana Niaga,</w:t>
      </w:r>
      <w:r w:rsidR="00D236CC" w:rsidRPr="0011625A">
        <w:rPr>
          <w:rFonts w:ascii="Times New Roman" w:hAnsi="Times New Roman" w:cs="Times New Roman"/>
          <w:sz w:val="24"/>
          <w:szCs w:val="24"/>
        </w:rPr>
        <w:t xml:space="preserve"> </w:t>
      </w:r>
      <w:r w:rsidR="00D236CC" w:rsidRPr="0011625A">
        <w:rPr>
          <w:rFonts w:ascii="Times New Roman" w:hAnsi="Times New Roman" w:cs="Times New Roman"/>
          <w:sz w:val="24"/>
          <w:szCs w:val="24"/>
          <w:lang w:val="id-ID"/>
        </w:rPr>
        <w:t xml:space="preserve">dengan demikian dukungan sosial, kejelasan peran  dan persepsi keadilan layak dijadikan prediktor untuk meramalkan kinerja </w:t>
      </w:r>
      <w:r w:rsidR="00D236CC" w:rsidRPr="0011625A">
        <w:rPr>
          <w:rFonts w:ascii="Times New Roman" w:hAnsi="Times New Roman" w:cs="Times New Roman"/>
          <w:sz w:val="24"/>
          <w:szCs w:val="24"/>
        </w:rPr>
        <w:t xml:space="preserve">Karyawan  </w:t>
      </w:r>
      <w:r w:rsidR="00D236CC" w:rsidRPr="0011625A">
        <w:rPr>
          <w:rFonts w:ascii="Times New Roman" w:hAnsi="Times New Roman" w:cs="Times New Roman"/>
          <w:sz w:val="24"/>
          <w:szCs w:val="24"/>
          <w:lang w:val="id-ID"/>
        </w:rPr>
        <w:t xml:space="preserve">PT  Global Sarana Niaga </w:t>
      </w:r>
      <w:r w:rsidR="00D236CC" w:rsidRPr="0011625A">
        <w:rPr>
          <w:rFonts w:ascii="Times New Roman" w:hAnsi="Times New Roman" w:cs="Times New Roman"/>
          <w:sz w:val="24"/>
          <w:szCs w:val="24"/>
        </w:rPr>
        <w:t xml:space="preserve">.  </w:t>
      </w:r>
      <w:r w:rsidR="00C32ACB" w:rsidRPr="0011625A">
        <w:rPr>
          <w:rFonts w:ascii="Times New Roman" w:hAnsi="Times New Roman" w:cs="Times New Roman"/>
          <w:sz w:val="24"/>
          <w:szCs w:val="24"/>
          <w:lang w:val="id-ID"/>
        </w:rPr>
        <w:t>Nilai</w:t>
      </w:r>
      <w:r w:rsidR="00D236CC" w:rsidRPr="0011625A">
        <w:rPr>
          <w:rFonts w:ascii="Times New Roman" w:hAnsi="Times New Roman" w:cs="Times New Roman"/>
          <w:sz w:val="24"/>
          <w:szCs w:val="24"/>
        </w:rPr>
        <w:t xml:space="preserve"> koefisien determinasi (R</w:t>
      </w:r>
      <w:r w:rsidR="00D236CC" w:rsidRPr="0011625A">
        <w:rPr>
          <w:rFonts w:ascii="Times New Roman" w:hAnsi="Times New Roman" w:cs="Times New Roman"/>
          <w:sz w:val="24"/>
          <w:szCs w:val="24"/>
          <w:vertAlign w:val="superscript"/>
        </w:rPr>
        <w:t>2</w:t>
      </w:r>
      <w:r w:rsidR="00D236CC" w:rsidRPr="0011625A">
        <w:rPr>
          <w:rFonts w:ascii="Times New Roman" w:hAnsi="Times New Roman" w:cs="Times New Roman"/>
          <w:sz w:val="24"/>
          <w:szCs w:val="24"/>
        </w:rPr>
        <w:t>) menunjukkan nilai 0,</w:t>
      </w:r>
      <w:r w:rsidR="00D236CC" w:rsidRPr="0011625A">
        <w:rPr>
          <w:rFonts w:ascii="Times New Roman" w:hAnsi="Times New Roman" w:cs="Times New Roman"/>
          <w:sz w:val="24"/>
          <w:szCs w:val="24"/>
          <w:lang w:val="id-ID"/>
        </w:rPr>
        <w:t>763</w:t>
      </w:r>
      <w:r w:rsidR="00D236CC" w:rsidRPr="0011625A">
        <w:rPr>
          <w:rFonts w:ascii="Times New Roman" w:hAnsi="Times New Roman" w:cs="Times New Roman"/>
          <w:sz w:val="24"/>
          <w:szCs w:val="24"/>
        </w:rPr>
        <w:t xml:space="preserve"> atau </w:t>
      </w:r>
      <w:r w:rsidR="00D236CC" w:rsidRPr="0011625A">
        <w:rPr>
          <w:rFonts w:ascii="Times New Roman" w:hAnsi="Times New Roman" w:cs="Times New Roman"/>
          <w:sz w:val="24"/>
          <w:szCs w:val="24"/>
          <w:lang w:val="id-ID"/>
        </w:rPr>
        <w:t>76</w:t>
      </w:r>
      <w:r w:rsidR="00D236CC" w:rsidRPr="0011625A">
        <w:rPr>
          <w:rFonts w:ascii="Times New Roman" w:hAnsi="Times New Roman" w:cs="Times New Roman"/>
          <w:sz w:val="24"/>
          <w:szCs w:val="24"/>
        </w:rPr>
        <w:t>,</w:t>
      </w:r>
      <w:r w:rsidR="00D236CC" w:rsidRPr="0011625A">
        <w:rPr>
          <w:rFonts w:ascii="Times New Roman" w:hAnsi="Times New Roman" w:cs="Times New Roman"/>
          <w:sz w:val="24"/>
          <w:szCs w:val="24"/>
          <w:lang w:val="id-ID"/>
        </w:rPr>
        <w:t>3</w:t>
      </w:r>
      <w:r w:rsidR="00D236CC" w:rsidRPr="0011625A">
        <w:rPr>
          <w:rFonts w:ascii="Times New Roman" w:hAnsi="Times New Roman" w:cs="Times New Roman"/>
          <w:sz w:val="24"/>
          <w:szCs w:val="24"/>
        </w:rPr>
        <w:t>0%</w:t>
      </w:r>
      <w:r w:rsidR="00C32ACB" w:rsidRPr="0011625A">
        <w:rPr>
          <w:rFonts w:ascii="Times New Roman" w:hAnsi="Times New Roman" w:cs="Times New Roman"/>
          <w:sz w:val="24"/>
          <w:szCs w:val="24"/>
          <w:lang w:val="id-ID"/>
        </w:rPr>
        <w:t>yang berarti</w:t>
      </w:r>
      <w:r w:rsidR="00D236CC" w:rsidRPr="0011625A">
        <w:rPr>
          <w:rFonts w:ascii="Times New Roman" w:hAnsi="Times New Roman" w:cs="Times New Roman"/>
          <w:sz w:val="24"/>
          <w:szCs w:val="24"/>
        </w:rPr>
        <w:t xml:space="preserve"> variabel bebas yang terdiri dari variabel </w:t>
      </w:r>
      <w:r w:rsidR="00D236CC" w:rsidRPr="0011625A">
        <w:rPr>
          <w:rFonts w:ascii="Times New Roman" w:hAnsi="Times New Roman" w:cs="Times New Roman"/>
          <w:sz w:val="24"/>
          <w:szCs w:val="24"/>
          <w:lang w:val="id-ID"/>
        </w:rPr>
        <w:t>dukungan sosial, kejelasan peran  dan persepsi keadilan</w:t>
      </w:r>
      <w:r w:rsidR="00D236CC" w:rsidRPr="0011625A">
        <w:rPr>
          <w:rFonts w:ascii="Times New Roman" w:hAnsi="Times New Roman" w:cs="Times New Roman"/>
          <w:sz w:val="24"/>
          <w:szCs w:val="24"/>
        </w:rPr>
        <w:t xml:space="preserve">   mampu menjelaskan variabel terikat yakni kinerja  Karyawan </w:t>
      </w:r>
      <w:r w:rsidR="00D236CC" w:rsidRPr="0011625A">
        <w:rPr>
          <w:rFonts w:ascii="Times New Roman" w:hAnsi="Times New Roman" w:cs="Times New Roman"/>
          <w:sz w:val="24"/>
          <w:szCs w:val="24"/>
          <w:lang w:val="id-ID"/>
        </w:rPr>
        <w:t>PT  Global Sarana Niaga</w:t>
      </w:r>
      <w:r w:rsidR="00D236CC" w:rsidRPr="0011625A">
        <w:rPr>
          <w:rFonts w:ascii="Times New Roman" w:hAnsi="Times New Roman" w:cs="Times New Roman"/>
          <w:sz w:val="24"/>
          <w:szCs w:val="24"/>
        </w:rPr>
        <w:t xml:space="preserve"> sebesar </w:t>
      </w:r>
      <w:r w:rsidR="00D236CC" w:rsidRPr="0011625A">
        <w:rPr>
          <w:rFonts w:ascii="Times New Roman" w:hAnsi="Times New Roman" w:cs="Times New Roman"/>
          <w:sz w:val="24"/>
          <w:szCs w:val="24"/>
          <w:lang w:val="id-ID"/>
        </w:rPr>
        <w:t>76</w:t>
      </w:r>
      <w:r w:rsidR="00D236CC" w:rsidRPr="0011625A">
        <w:rPr>
          <w:rFonts w:ascii="Times New Roman" w:hAnsi="Times New Roman" w:cs="Times New Roman"/>
          <w:sz w:val="24"/>
          <w:szCs w:val="24"/>
        </w:rPr>
        <w:t>,</w:t>
      </w:r>
      <w:r w:rsidR="00D236CC" w:rsidRPr="0011625A">
        <w:rPr>
          <w:rFonts w:ascii="Times New Roman" w:hAnsi="Times New Roman" w:cs="Times New Roman"/>
          <w:sz w:val="24"/>
          <w:szCs w:val="24"/>
          <w:lang w:val="id-ID"/>
        </w:rPr>
        <w:t>3</w:t>
      </w:r>
      <w:r w:rsidR="00D236CC" w:rsidRPr="0011625A">
        <w:rPr>
          <w:rFonts w:ascii="Times New Roman" w:hAnsi="Times New Roman" w:cs="Times New Roman"/>
          <w:sz w:val="24"/>
          <w:szCs w:val="24"/>
        </w:rPr>
        <w:t xml:space="preserve">0 % dan sisanya </w:t>
      </w:r>
      <w:r w:rsidR="00D236CC" w:rsidRPr="0011625A">
        <w:rPr>
          <w:rFonts w:ascii="Times New Roman" w:hAnsi="Times New Roman" w:cs="Times New Roman"/>
          <w:sz w:val="24"/>
          <w:szCs w:val="24"/>
          <w:lang w:val="id-ID"/>
        </w:rPr>
        <w:t>23</w:t>
      </w:r>
      <w:r w:rsidR="00D236CC" w:rsidRPr="0011625A">
        <w:rPr>
          <w:rFonts w:ascii="Times New Roman" w:hAnsi="Times New Roman" w:cs="Times New Roman"/>
          <w:sz w:val="24"/>
          <w:szCs w:val="24"/>
        </w:rPr>
        <w:t>,</w:t>
      </w:r>
      <w:r w:rsidR="00D236CC" w:rsidRPr="0011625A">
        <w:rPr>
          <w:rFonts w:ascii="Times New Roman" w:hAnsi="Times New Roman" w:cs="Times New Roman"/>
          <w:sz w:val="24"/>
          <w:szCs w:val="24"/>
          <w:lang w:val="id-ID"/>
        </w:rPr>
        <w:t>7</w:t>
      </w:r>
      <w:r w:rsidR="00D236CC" w:rsidRPr="0011625A">
        <w:rPr>
          <w:rFonts w:ascii="Times New Roman" w:hAnsi="Times New Roman" w:cs="Times New Roman"/>
          <w:sz w:val="24"/>
          <w:szCs w:val="24"/>
        </w:rPr>
        <w:t>0 % dijelaskan oleh variabel lain yang tidak dimasukkan dalam penelitian ini</w:t>
      </w:r>
      <w:r w:rsidRPr="0011625A">
        <w:rPr>
          <w:rFonts w:ascii="Times New Roman" w:hAnsi="Times New Roman" w:cs="Times New Roman"/>
          <w:sz w:val="24"/>
          <w:szCs w:val="24"/>
        </w:rPr>
        <w:t>.</w:t>
      </w:r>
    </w:p>
    <w:p w:rsidR="00DE6BD1" w:rsidRPr="0011625A" w:rsidRDefault="00DE6BD1" w:rsidP="0011625A">
      <w:pPr>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rPr>
        <w:t>4.3.</w:t>
      </w:r>
      <w:r w:rsidRPr="0011625A">
        <w:rPr>
          <w:rFonts w:ascii="Times New Roman" w:hAnsi="Times New Roman" w:cs="Times New Roman"/>
          <w:b/>
          <w:sz w:val="24"/>
          <w:szCs w:val="24"/>
          <w:lang w:val="id-ID"/>
        </w:rPr>
        <w:t>1</w:t>
      </w:r>
      <w:r w:rsidRPr="0011625A">
        <w:rPr>
          <w:rFonts w:ascii="Times New Roman" w:hAnsi="Times New Roman" w:cs="Times New Roman"/>
          <w:b/>
          <w:sz w:val="24"/>
          <w:szCs w:val="24"/>
        </w:rPr>
        <w:t xml:space="preserve">.  Pengaruh </w:t>
      </w:r>
      <w:r w:rsidRPr="0011625A">
        <w:rPr>
          <w:rFonts w:ascii="Times New Roman" w:hAnsi="Times New Roman" w:cs="Times New Roman"/>
          <w:b/>
          <w:sz w:val="24"/>
          <w:szCs w:val="24"/>
          <w:lang w:val="id-ID"/>
        </w:rPr>
        <w:t>Dukungan</w:t>
      </w:r>
      <w:r w:rsidRPr="0011625A">
        <w:rPr>
          <w:rFonts w:ascii="Times New Roman" w:hAnsi="Times New Roman" w:cs="Times New Roman"/>
          <w:b/>
          <w:sz w:val="24"/>
          <w:szCs w:val="24"/>
        </w:rPr>
        <w:t xml:space="preserve">  </w:t>
      </w:r>
      <w:r w:rsidRPr="0011625A">
        <w:rPr>
          <w:rFonts w:ascii="Times New Roman" w:hAnsi="Times New Roman" w:cs="Times New Roman"/>
          <w:b/>
          <w:sz w:val="24"/>
          <w:szCs w:val="24"/>
          <w:lang w:val="id-ID"/>
        </w:rPr>
        <w:t>Sosial</w:t>
      </w:r>
      <w:r w:rsidRPr="0011625A">
        <w:rPr>
          <w:rFonts w:ascii="Times New Roman" w:hAnsi="Times New Roman" w:cs="Times New Roman"/>
          <w:b/>
          <w:sz w:val="24"/>
          <w:szCs w:val="24"/>
        </w:rPr>
        <w:t xml:space="preserve"> Terhadap </w:t>
      </w:r>
      <w:r w:rsidRPr="0011625A">
        <w:rPr>
          <w:rFonts w:ascii="Times New Roman" w:hAnsi="Times New Roman" w:cs="Times New Roman"/>
          <w:b/>
          <w:sz w:val="24"/>
          <w:szCs w:val="24"/>
          <w:lang w:val="id-ID"/>
        </w:rPr>
        <w:t xml:space="preserve">Kinerja </w:t>
      </w:r>
    </w:p>
    <w:p w:rsidR="000749A1" w:rsidRPr="0011625A" w:rsidRDefault="00DE6BD1" w:rsidP="0011625A">
      <w:pPr>
        <w:autoSpaceDE w:val="0"/>
        <w:autoSpaceDN w:val="0"/>
        <w:adjustRightInd w:val="0"/>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menunjukkan variabel bebas </w:t>
      </w:r>
      <w:r w:rsidRPr="0011625A">
        <w:rPr>
          <w:rFonts w:ascii="Times New Roman" w:hAnsi="Times New Roman" w:cs="Times New Roman"/>
          <w:sz w:val="24"/>
          <w:szCs w:val="24"/>
          <w:lang w:val="id-ID"/>
        </w:rPr>
        <w:t xml:space="preserve">dukungan </w:t>
      </w:r>
      <w:r w:rsidRPr="0011625A">
        <w:rPr>
          <w:rFonts w:ascii="Times New Roman" w:hAnsi="Times New Roman" w:cs="Times New Roman"/>
          <w:sz w:val="24"/>
          <w:szCs w:val="24"/>
        </w:rPr>
        <w:t xml:space="preserve"> sosial  mempunyai nilai t hitung lebih besar dari t tabel</w:t>
      </w:r>
      <w:r w:rsidRPr="0011625A">
        <w:rPr>
          <w:rFonts w:ascii="Times New Roman" w:hAnsi="Times New Roman" w:cs="Times New Roman"/>
          <w:sz w:val="24"/>
          <w:szCs w:val="24"/>
          <w:lang w:val="id-ID"/>
        </w:rPr>
        <w:t xml:space="preserve"> dan signifikansinya lebih kecil  dari α 0,05</w:t>
      </w:r>
      <w:r w:rsidRPr="0011625A">
        <w:rPr>
          <w:rFonts w:ascii="Times New Roman" w:hAnsi="Times New Roman" w:cs="Times New Roman"/>
          <w:sz w:val="24"/>
          <w:szCs w:val="24"/>
        </w:rPr>
        <w:t xml:space="preserve">,  ini berarti secara parsial semua variabel bebas </w:t>
      </w:r>
      <w:r w:rsidRPr="0011625A">
        <w:rPr>
          <w:rFonts w:ascii="Times New Roman" w:hAnsi="Times New Roman" w:cs="Times New Roman"/>
          <w:sz w:val="24"/>
          <w:szCs w:val="24"/>
          <w:lang w:val="id-ID"/>
        </w:rPr>
        <w:t>dukungan</w:t>
      </w:r>
      <w:r w:rsidRPr="0011625A">
        <w:rPr>
          <w:rFonts w:ascii="Times New Roman" w:hAnsi="Times New Roman" w:cs="Times New Roman"/>
          <w:sz w:val="24"/>
          <w:szCs w:val="24"/>
        </w:rPr>
        <w:t xml:space="preserve"> sosial 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w:t>
      </w:r>
      <w:r w:rsidR="000749A1" w:rsidRPr="0011625A">
        <w:rPr>
          <w:rFonts w:ascii="Times New Roman" w:hAnsi="Times New Roman" w:cs="Times New Roman"/>
          <w:sz w:val="24"/>
          <w:szCs w:val="24"/>
          <w:lang w:val="id-ID"/>
        </w:rPr>
        <w:t>Dalam menghadapi situasi yang penuh tekanan, seseorang membutuhkan dukungan sosial. Menurut Wibowo</w:t>
      </w:r>
      <w:r w:rsidR="000749A1" w:rsidRPr="0011625A">
        <w:rPr>
          <w:rFonts w:ascii="Times New Roman" w:hAnsi="Times New Roman" w:cs="Times New Roman"/>
          <w:sz w:val="24"/>
          <w:szCs w:val="24"/>
        </w:rPr>
        <w:t xml:space="preserve"> </w:t>
      </w:r>
      <w:r w:rsidR="000749A1" w:rsidRPr="0011625A">
        <w:rPr>
          <w:rFonts w:ascii="Times New Roman" w:hAnsi="Times New Roman" w:cs="Times New Roman"/>
          <w:sz w:val="24"/>
          <w:szCs w:val="24"/>
          <w:lang w:val="id-ID"/>
        </w:rPr>
        <w:t>(</w:t>
      </w:r>
      <w:r w:rsidR="000749A1" w:rsidRPr="0011625A">
        <w:rPr>
          <w:rFonts w:ascii="Times New Roman" w:hAnsi="Times New Roman" w:cs="Times New Roman"/>
          <w:sz w:val="24"/>
          <w:szCs w:val="24"/>
        </w:rPr>
        <w:t>201</w:t>
      </w:r>
      <w:r w:rsidR="000749A1" w:rsidRPr="0011625A">
        <w:rPr>
          <w:rFonts w:ascii="Times New Roman" w:hAnsi="Times New Roman" w:cs="Times New Roman"/>
          <w:sz w:val="24"/>
          <w:szCs w:val="24"/>
          <w:lang w:val="id-ID"/>
        </w:rPr>
        <w:t>2), dukungan sosial adalah dukungan atau bantuan yang berasal dari orang lain seperti teman, keluarga, tetangga, rekan kerja dan orang lain. Sarason &amp; Pierce dalam Wibowo</w:t>
      </w:r>
      <w:r w:rsidR="000749A1" w:rsidRPr="0011625A">
        <w:rPr>
          <w:rFonts w:ascii="Times New Roman" w:hAnsi="Times New Roman" w:cs="Times New Roman"/>
          <w:sz w:val="24"/>
          <w:szCs w:val="24"/>
        </w:rPr>
        <w:t xml:space="preserve"> </w:t>
      </w:r>
      <w:r w:rsidR="000749A1" w:rsidRPr="0011625A">
        <w:rPr>
          <w:rFonts w:ascii="Times New Roman" w:hAnsi="Times New Roman" w:cs="Times New Roman"/>
          <w:sz w:val="24"/>
          <w:szCs w:val="24"/>
          <w:lang w:val="id-ID"/>
        </w:rPr>
        <w:t>(</w:t>
      </w:r>
      <w:r w:rsidR="000749A1" w:rsidRPr="0011625A">
        <w:rPr>
          <w:rFonts w:ascii="Times New Roman" w:hAnsi="Times New Roman" w:cs="Times New Roman"/>
          <w:sz w:val="24"/>
          <w:szCs w:val="24"/>
        </w:rPr>
        <w:t>201</w:t>
      </w:r>
      <w:r w:rsidR="000749A1" w:rsidRPr="0011625A">
        <w:rPr>
          <w:rFonts w:ascii="Times New Roman" w:hAnsi="Times New Roman" w:cs="Times New Roman"/>
          <w:sz w:val="24"/>
          <w:szCs w:val="24"/>
          <w:lang w:val="id-ID"/>
        </w:rPr>
        <w:t>2:34) mendefinisikan dukungan sosial sebagai kenyamanan fisik dan psikologis yang diberikan oleh temanteman dan anggota keluarga.</w:t>
      </w:r>
    </w:p>
    <w:p w:rsidR="00DE6BD1" w:rsidRPr="0011625A" w:rsidRDefault="000749A1"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Dukungan sosial adalah pertukaran bantuan antara dua individu yang berperan sebagai pemberi dan penerima . Dukungan sosial adalah kenyamanan, perhatian, penghargaan, maupun bantuan dalam bentuk lainnya yang diterimanya individu dari orang lain ataupun dari kelompok dalam</w:t>
      </w:r>
      <w:r w:rsidR="004A6A27" w:rsidRPr="0011625A">
        <w:rPr>
          <w:rFonts w:ascii="Times New Roman" w:hAnsi="Times New Roman" w:cs="Times New Roman"/>
          <w:sz w:val="24"/>
          <w:szCs w:val="24"/>
          <w:lang w:val="id-ID"/>
        </w:rPr>
        <w:t>.</w:t>
      </w:r>
    </w:p>
    <w:p w:rsidR="00DE6BD1" w:rsidRPr="0011625A" w:rsidRDefault="00DE6BD1"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Berdasarkan hasil penelitian terhadap </w:t>
      </w:r>
      <w:r w:rsidR="004A6A27" w:rsidRPr="0011625A">
        <w:rPr>
          <w:rFonts w:ascii="Times New Roman" w:hAnsi="Times New Roman" w:cs="Times New Roman"/>
          <w:sz w:val="24"/>
          <w:szCs w:val="24"/>
          <w:lang w:val="id-ID"/>
        </w:rPr>
        <w:t>62</w:t>
      </w:r>
      <w:r w:rsidRPr="0011625A">
        <w:rPr>
          <w:rFonts w:ascii="Times New Roman" w:hAnsi="Times New Roman" w:cs="Times New Roman"/>
          <w:sz w:val="24"/>
          <w:szCs w:val="24"/>
          <w:lang w:val="id-ID"/>
        </w:rPr>
        <w:t xml:space="preserve"> karyawan PT  Global Sarana Niaga</w:t>
      </w:r>
      <w:r w:rsidRPr="0011625A">
        <w:rPr>
          <w:rFonts w:ascii="Times New Roman" w:eastAsia="Calibri" w:hAnsi="Times New Roman" w:cs="Times New Roman"/>
          <w:sz w:val="24"/>
          <w:szCs w:val="24"/>
        </w:rPr>
        <w:t xml:space="preserve">,  </w:t>
      </w:r>
      <w:r w:rsidRPr="0011625A">
        <w:rPr>
          <w:rFonts w:ascii="Times New Roman" w:hAnsi="Times New Roman" w:cs="Times New Roman"/>
          <w:sz w:val="24"/>
          <w:szCs w:val="24"/>
          <w:lang w:val="id-ID"/>
        </w:rPr>
        <w:t xml:space="preserve">  mayoritas </w:t>
      </w:r>
      <w:r w:rsidR="004A6A27" w:rsidRPr="0011625A">
        <w:rPr>
          <w:rFonts w:ascii="Times New Roman" w:hAnsi="Times New Roman" w:cs="Times New Roman"/>
          <w:sz w:val="24"/>
          <w:szCs w:val="24"/>
        </w:rPr>
        <w:t xml:space="preserve">responden  </w:t>
      </w:r>
      <w:r w:rsidR="004A6A27" w:rsidRPr="0011625A">
        <w:rPr>
          <w:rFonts w:ascii="Times New Roman" w:hAnsi="Times New Roman" w:cs="Times New Roman"/>
          <w:sz w:val="24"/>
          <w:szCs w:val="24"/>
          <w:lang w:val="id-ID"/>
        </w:rPr>
        <w:t xml:space="preserve">cukup </w:t>
      </w:r>
      <w:r w:rsidR="004A6A27" w:rsidRPr="0011625A">
        <w:rPr>
          <w:rFonts w:ascii="Times New Roman" w:hAnsi="Times New Roman" w:cs="Times New Roman"/>
          <w:sz w:val="24"/>
          <w:szCs w:val="24"/>
        </w:rPr>
        <w:t xml:space="preserve">setuju atau </w:t>
      </w:r>
      <w:r w:rsidR="004A6A27" w:rsidRPr="0011625A">
        <w:rPr>
          <w:rFonts w:ascii="Times New Roman" w:hAnsi="Times New Roman" w:cs="Times New Roman"/>
          <w:sz w:val="24"/>
          <w:szCs w:val="24"/>
          <w:lang w:val="id-ID"/>
        </w:rPr>
        <w:t>43,5</w:t>
      </w:r>
      <w:r w:rsidR="004A6A27" w:rsidRPr="0011625A">
        <w:rPr>
          <w:rFonts w:ascii="Times New Roman" w:hAnsi="Times New Roman" w:cs="Times New Roman"/>
          <w:sz w:val="24"/>
          <w:szCs w:val="24"/>
        </w:rPr>
        <w:t xml:space="preserve">%  menyatakan </w:t>
      </w:r>
      <w:r w:rsidR="004A6A27" w:rsidRPr="0011625A">
        <w:rPr>
          <w:rFonts w:ascii="Times New Roman" w:eastAsia="Calibri" w:hAnsi="Times New Roman" w:cs="Times New Roman"/>
          <w:sz w:val="24"/>
          <w:szCs w:val="24"/>
        </w:rPr>
        <w:t xml:space="preserve">keluarga memberikan dorongan moril jika karyawan bersangkutan mengalami kesulitan di </w:t>
      </w:r>
      <w:r w:rsidR="004A6A27" w:rsidRPr="0011625A">
        <w:rPr>
          <w:rFonts w:ascii="Times New Roman" w:eastAsia="Calibri" w:hAnsi="Times New Roman" w:cs="Times New Roman"/>
          <w:sz w:val="24"/>
          <w:szCs w:val="24"/>
        </w:rPr>
        <w:lastRenderedPageBreak/>
        <w:t>tempat kerja</w:t>
      </w:r>
      <w:r w:rsidR="004A6A27" w:rsidRPr="0011625A">
        <w:rPr>
          <w:rFonts w:ascii="Times New Roman" w:hAnsi="Times New Roman" w:cs="Times New Roman"/>
          <w:sz w:val="24"/>
          <w:szCs w:val="24"/>
        </w:rPr>
        <w:t xml:space="preserve"> </w:t>
      </w:r>
      <w:r w:rsidRPr="0011625A">
        <w:rPr>
          <w:rFonts w:ascii="Times New Roman" w:hAnsi="Times New Roman" w:cs="Times New Roman"/>
          <w:sz w:val="24"/>
          <w:szCs w:val="24"/>
        </w:rPr>
        <w:t>erja</w:t>
      </w:r>
      <w:r w:rsidRPr="0011625A">
        <w:rPr>
          <w:rFonts w:ascii="Times New Roman" w:hAnsi="Times New Roman" w:cs="Times New Roman"/>
          <w:sz w:val="24"/>
          <w:szCs w:val="24"/>
          <w:lang w:val="id-ID"/>
        </w:rPr>
        <w:t>, m</w:t>
      </w:r>
      <w:r w:rsidRPr="0011625A">
        <w:rPr>
          <w:rFonts w:ascii="Times New Roman" w:hAnsi="Times New Roman" w:cs="Times New Roman"/>
          <w:sz w:val="24"/>
          <w:szCs w:val="24"/>
        </w:rPr>
        <w:t xml:space="preserve">ayoritas responden  </w:t>
      </w:r>
      <w:r w:rsidR="004A6A27" w:rsidRPr="0011625A">
        <w:rPr>
          <w:rFonts w:ascii="Times New Roman" w:hAnsi="Times New Roman" w:cs="Times New Roman"/>
          <w:sz w:val="24"/>
          <w:szCs w:val="24"/>
          <w:lang w:val="id-ID"/>
        </w:rPr>
        <w:t xml:space="preserve">mengatakan cukup setuju </w:t>
      </w:r>
      <w:r w:rsidR="004A6A27" w:rsidRPr="0011625A">
        <w:rPr>
          <w:rFonts w:ascii="Times New Roman" w:hAnsi="Times New Roman" w:cs="Times New Roman"/>
          <w:sz w:val="24"/>
          <w:szCs w:val="24"/>
        </w:rPr>
        <w:t xml:space="preserve">atau </w:t>
      </w:r>
      <w:r w:rsidR="004A6A27" w:rsidRPr="0011625A">
        <w:rPr>
          <w:rFonts w:ascii="Times New Roman" w:hAnsi="Times New Roman" w:cs="Times New Roman"/>
          <w:sz w:val="24"/>
          <w:szCs w:val="24"/>
          <w:lang w:val="id-ID"/>
        </w:rPr>
        <w:t>62,9</w:t>
      </w:r>
      <w:r w:rsidR="004A6A27" w:rsidRPr="0011625A">
        <w:rPr>
          <w:rFonts w:ascii="Times New Roman" w:hAnsi="Times New Roman" w:cs="Times New Roman"/>
          <w:sz w:val="24"/>
          <w:szCs w:val="24"/>
        </w:rPr>
        <w:t xml:space="preserve">%  menyatakan </w:t>
      </w:r>
      <w:r w:rsidR="004A6A27" w:rsidRPr="0011625A">
        <w:rPr>
          <w:rFonts w:ascii="Times New Roman" w:eastAsia="Calibri" w:hAnsi="Times New Roman" w:cs="Times New Roman"/>
          <w:sz w:val="24"/>
          <w:szCs w:val="24"/>
        </w:rPr>
        <w:t>rekan kerja akan memberikan bantuan tentang kesulitan pekerjaan</w:t>
      </w:r>
      <w:r w:rsidRPr="0011625A">
        <w:rPr>
          <w:rFonts w:ascii="Times New Roman" w:hAnsi="Times New Roman" w:cs="Times New Roman"/>
          <w:sz w:val="24"/>
          <w:szCs w:val="24"/>
          <w:lang w:val="id-ID"/>
        </w:rPr>
        <w:t xml:space="preserve">, dan mayoritas </w:t>
      </w:r>
      <w:r w:rsidRPr="0011625A">
        <w:rPr>
          <w:rFonts w:ascii="Times New Roman" w:hAnsi="Times New Roman" w:cs="Times New Roman"/>
          <w:sz w:val="24"/>
          <w:szCs w:val="24"/>
        </w:rPr>
        <w:t xml:space="preserve">responden  </w:t>
      </w:r>
      <w:r w:rsidR="004A6A27" w:rsidRPr="0011625A">
        <w:rPr>
          <w:rFonts w:ascii="Times New Roman" w:hAnsi="Times New Roman" w:cs="Times New Roman"/>
          <w:sz w:val="24"/>
          <w:szCs w:val="24"/>
        </w:rPr>
        <w:t xml:space="preserve">atau </w:t>
      </w:r>
      <w:r w:rsidR="004A6A27" w:rsidRPr="0011625A">
        <w:rPr>
          <w:rFonts w:ascii="Times New Roman" w:hAnsi="Times New Roman" w:cs="Times New Roman"/>
          <w:sz w:val="24"/>
          <w:szCs w:val="24"/>
          <w:lang w:val="id-ID"/>
        </w:rPr>
        <w:t>56,5</w:t>
      </w:r>
      <w:r w:rsidR="004A6A27" w:rsidRPr="0011625A">
        <w:rPr>
          <w:rFonts w:ascii="Times New Roman" w:hAnsi="Times New Roman" w:cs="Times New Roman"/>
          <w:sz w:val="24"/>
          <w:szCs w:val="24"/>
        </w:rPr>
        <w:t xml:space="preserve">%  menyatakan mengenai </w:t>
      </w:r>
      <w:r w:rsidR="004A6A27" w:rsidRPr="0011625A">
        <w:rPr>
          <w:rFonts w:ascii="Times New Roman" w:eastAsia="Calibri" w:hAnsi="Times New Roman" w:cs="Times New Roman"/>
          <w:sz w:val="24"/>
          <w:szCs w:val="24"/>
          <w:lang w:val="id-ID"/>
        </w:rPr>
        <w:t>s</w:t>
      </w:r>
      <w:r w:rsidR="004A6A27" w:rsidRPr="0011625A">
        <w:rPr>
          <w:rFonts w:ascii="Times New Roman" w:eastAsia="Calibri" w:hAnsi="Times New Roman" w:cs="Times New Roman"/>
          <w:sz w:val="24"/>
          <w:szCs w:val="24"/>
        </w:rPr>
        <w:t>ejauh mana atasan memberikan bantuan dalam memberikan petunjuk dan solusi jika karyawan mengalami kesulitan</w:t>
      </w:r>
    </w:p>
    <w:p w:rsidR="00DE6BD1" w:rsidRPr="0011625A" w:rsidRDefault="00DE6BD1" w:rsidP="0011625A">
      <w:pPr>
        <w:autoSpaceDE w:val="0"/>
        <w:autoSpaceDN w:val="0"/>
        <w:adjustRightInd w:val="0"/>
        <w:spacing w:after="0" w:line="240" w:lineRule="auto"/>
        <w:ind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Karyawan yang mendapatkan dukungan sosial baik dari atasan, keluarga dan sesama teman sejawat akan senang dalam melakukan setiap pekerjaan yang diberikan kepadanya ini sesuai dengan </w:t>
      </w:r>
      <w:r w:rsidR="00820DE1" w:rsidRPr="0011625A">
        <w:rPr>
          <w:rFonts w:ascii="Times New Roman" w:hAnsi="Times New Roman" w:cs="Times New Roman"/>
          <w:sz w:val="24"/>
          <w:szCs w:val="24"/>
          <w:lang w:val="id-ID"/>
        </w:rPr>
        <w:t>hasil</w:t>
      </w:r>
      <w:r w:rsidRPr="0011625A">
        <w:rPr>
          <w:rFonts w:ascii="Times New Roman" w:hAnsi="Times New Roman" w:cs="Times New Roman"/>
          <w:sz w:val="24"/>
          <w:szCs w:val="24"/>
          <w:lang w:val="id-ID"/>
        </w:rPr>
        <w:t xml:space="preserve"> </w:t>
      </w:r>
      <w:r w:rsidR="00820DE1" w:rsidRPr="0011625A">
        <w:rPr>
          <w:rFonts w:ascii="Times New Roman" w:hAnsi="Times New Roman" w:cs="Times New Roman"/>
          <w:sz w:val="24"/>
          <w:szCs w:val="24"/>
        </w:rPr>
        <w:t>Andi Tonra Lipu</w:t>
      </w:r>
      <w:r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201</w:t>
      </w:r>
      <w:r w:rsidR="00820DE1" w:rsidRPr="0011625A">
        <w:rPr>
          <w:rFonts w:ascii="Times New Roman" w:hAnsi="Times New Roman" w:cs="Times New Roman"/>
          <w:sz w:val="24"/>
          <w:szCs w:val="24"/>
          <w:lang w:val="id-ID"/>
        </w:rPr>
        <w:t>3</w:t>
      </w:r>
      <w:r w:rsidRPr="0011625A">
        <w:rPr>
          <w:rFonts w:ascii="Times New Roman" w:hAnsi="Times New Roman" w:cs="Times New Roman"/>
          <w:sz w:val="24"/>
          <w:szCs w:val="24"/>
        </w:rPr>
        <w:t>)</w:t>
      </w:r>
      <w:r w:rsidR="00820DE1" w:rsidRPr="0011625A">
        <w:rPr>
          <w:rFonts w:ascii="Times New Roman" w:hAnsi="Times New Roman" w:cs="Times New Roman"/>
          <w:sz w:val="24"/>
          <w:szCs w:val="24"/>
          <w:lang w:val="id-ID"/>
        </w:rPr>
        <w:t xml:space="preserve"> berjudul </w:t>
      </w:r>
      <w:r w:rsidR="00820DE1" w:rsidRPr="0011625A">
        <w:rPr>
          <w:rFonts w:ascii="Times New Roman" w:hAnsi="Times New Roman" w:cs="Times New Roman"/>
          <w:sz w:val="24"/>
          <w:szCs w:val="24"/>
        </w:rPr>
        <w:t xml:space="preserve">Pengaruh kepuasan kerja, dukungan organisasi, gaya kepemimpinan dan motivasi terhadap </w:t>
      </w:r>
      <w:r w:rsidR="00820DE1" w:rsidRPr="0011625A">
        <w:rPr>
          <w:rFonts w:ascii="Times New Roman" w:hAnsi="Times New Roman" w:cs="Times New Roman"/>
          <w:sz w:val="24"/>
          <w:szCs w:val="24"/>
          <w:lang w:val="id-ID"/>
        </w:rPr>
        <w:t>Kinerja</w:t>
      </w:r>
      <w:r w:rsidR="00820DE1" w:rsidRPr="0011625A">
        <w:rPr>
          <w:rFonts w:ascii="Times New Roman" w:hAnsi="Times New Roman" w:cs="Times New Roman"/>
          <w:sz w:val="24"/>
          <w:szCs w:val="24"/>
        </w:rPr>
        <w:t xml:space="preserve">  karyawan PT. Bank Mega, Tbk. Cabang Makassar</w:t>
      </w:r>
      <w:r w:rsidR="00820DE1" w:rsidRPr="0011625A">
        <w:rPr>
          <w:rFonts w:ascii="Times New Roman" w:hAnsi="Times New Roman" w:cs="Times New Roman"/>
          <w:sz w:val="24"/>
          <w:szCs w:val="24"/>
          <w:lang w:val="id-ID"/>
        </w:rPr>
        <w:t xml:space="preserve">di mana hasil penelitiannya dukungan organisasi berpengaruh positif dan signifikan terhadap prestasi kerja karyawan </w:t>
      </w:r>
      <w:r w:rsidR="00820DE1" w:rsidRPr="0011625A">
        <w:rPr>
          <w:rFonts w:ascii="Times New Roman" w:hAnsi="Times New Roman" w:cs="Times New Roman"/>
          <w:sz w:val="24"/>
          <w:szCs w:val="24"/>
        </w:rPr>
        <w:t>PT. Bank Mega, Tbk. Cabang Makassar</w:t>
      </w:r>
      <w:r w:rsidRPr="0011625A">
        <w:rPr>
          <w:rFonts w:ascii="Times New Roman" w:hAnsi="Times New Roman" w:cs="Times New Roman"/>
          <w:sz w:val="24"/>
          <w:szCs w:val="24"/>
        </w:rPr>
        <w:t xml:space="preserve">,  sehingga wajar saja jika </w:t>
      </w:r>
      <w:r w:rsidRPr="0011625A">
        <w:rPr>
          <w:rFonts w:ascii="Times New Roman" w:hAnsi="Times New Roman" w:cs="Times New Roman"/>
          <w:sz w:val="24"/>
          <w:szCs w:val="24"/>
          <w:lang w:val="id-ID"/>
        </w:rPr>
        <w:t>dukungan sosial</w:t>
      </w:r>
      <w:r w:rsidRPr="0011625A">
        <w:rPr>
          <w:rFonts w:ascii="Times New Roman" w:hAnsi="Times New Roman" w:cs="Times New Roman"/>
          <w:sz w:val="24"/>
          <w:szCs w:val="24"/>
        </w:rPr>
        <w:t xml:space="preserve"> 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eastAsia="Calibri" w:hAnsi="Times New Roman" w:cs="Times New Roman"/>
          <w:sz w:val="24"/>
          <w:szCs w:val="24"/>
        </w:rPr>
        <w:t>,  dengan demikian hipotesis penelitian diterima.</w:t>
      </w:r>
    </w:p>
    <w:p w:rsidR="001D137D" w:rsidRPr="0011625A" w:rsidRDefault="001D137D" w:rsidP="0011625A">
      <w:pPr>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rPr>
        <w:t>4.3.</w:t>
      </w:r>
      <w:r w:rsidR="00DE6BD1" w:rsidRPr="0011625A">
        <w:rPr>
          <w:rFonts w:ascii="Times New Roman" w:hAnsi="Times New Roman" w:cs="Times New Roman"/>
          <w:b/>
          <w:sz w:val="24"/>
          <w:szCs w:val="24"/>
          <w:lang w:val="id-ID"/>
        </w:rPr>
        <w:t>2</w:t>
      </w:r>
      <w:r w:rsidRPr="0011625A">
        <w:rPr>
          <w:rFonts w:ascii="Times New Roman" w:hAnsi="Times New Roman" w:cs="Times New Roman"/>
          <w:b/>
          <w:sz w:val="24"/>
          <w:szCs w:val="24"/>
        </w:rPr>
        <w:t xml:space="preserve">.  Pengaruh </w:t>
      </w:r>
      <w:r w:rsidR="00DE6BD1" w:rsidRPr="0011625A">
        <w:rPr>
          <w:rFonts w:ascii="Times New Roman" w:hAnsi="Times New Roman" w:cs="Times New Roman"/>
          <w:b/>
          <w:sz w:val="24"/>
          <w:szCs w:val="24"/>
          <w:lang w:val="id-ID"/>
        </w:rPr>
        <w:t>Kejelasan peran</w:t>
      </w:r>
      <w:r w:rsidR="00944968" w:rsidRPr="0011625A">
        <w:rPr>
          <w:rFonts w:ascii="Times New Roman" w:hAnsi="Times New Roman" w:cs="Times New Roman"/>
          <w:b/>
          <w:sz w:val="24"/>
          <w:szCs w:val="24"/>
          <w:lang w:val="id-ID"/>
        </w:rPr>
        <w:t xml:space="preserve"> </w:t>
      </w:r>
      <w:r w:rsidRPr="0011625A">
        <w:rPr>
          <w:rFonts w:ascii="Times New Roman" w:hAnsi="Times New Roman" w:cs="Times New Roman"/>
          <w:b/>
          <w:sz w:val="24"/>
          <w:szCs w:val="24"/>
        </w:rPr>
        <w:t xml:space="preserve">Terhadap </w:t>
      </w:r>
      <w:r w:rsidR="008655C3" w:rsidRPr="0011625A">
        <w:rPr>
          <w:rFonts w:ascii="Times New Roman" w:hAnsi="Times New Roman" w:cs="Times New Roman"/>
          <w:b/>
          <w:sz w:val="24"/>
          <w:szCs w:val="24"/>
          <w:lang w:val="id-ID"/>
        </w:rPr>
        <w:t>Kinerja</w:t>
      </w:r>
      <w:r w:rsidR="00944968" w:rsidRPr="0011625A">
        <w:rPr>
          <w:rFonts w:ascii="Times New Roman" w:hAnsi="Times New Roman" w:cs="Times New Roman"/>
          <w:b/>
          <w:sz w:val="24"/>
          <w:szCs w:val="24"/>
          <w:lang w:val="id-ID"/>
        </w:rPr>
        <w:t xml:space="preserve"> </w:t>
      </w:r>
    </w:p>
    <w:p w:rsidR="00BF086A" w:rsidRPr="0011625A" w:rsidRDefault="001D137D"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menunjukkan variabel bebas </w:t>
      </w:r>
      <w:r w:rsidR="00DE6BD1" w:rsidRPr="0011625A">
        <w:rPr>
          <w:rFonts w:ascii="Times New Roman" w:hAnsi="Times New Roman" w:cs="Times New Roman"/>
          <w:sz w:val="24"/>
          <w:szCs w:val="24"/>
          <w:lang w:val="id-ID"/>
        </w:rPr>
        <w:t>kejelasan peran</w:t>
      </w:r>
      <w:r w:rsidRPr="0011625A">
        <w:rPr>
          <w:rFonts w:ascii="Times New Roman" w:hAnsi="Times New Roman" w:cs="Times New Roman"/>
          <w:sz w:val="24"/>
          <w:szCs w:val="24"/>
        </w:rPr>
        <w:t xml:space="preserve">  mempunyai nilai t hitung lebih besar dari t tabel</w:t>
      </w:r>
      <w:r w:rsidR="00AD6AAE" w:rsidRPr="0011625A">
        <w:rPr>
          <w:rFonts w:ascii="Times New Roman" w:hAnsi="Times New Roman" w:cs="Times New Roman"/>
          <w:sz w:val="24"/>
          <w:szCs w:val="24"/>
          <w:lang w:val="id-ID"/>
        </w:rPr>
        <w:t xml:space="preserve"> dan signifikansinya lebih kecil  dari α 0,05</w:t>
      </w:r>
      <w:r w:rsidRPr="0011625A">
        <w:rPr>
          <w:rFonts w:ascii="Times New Roman" w:hAnsi="Times New Roman" w:cs="Times New Roman"/>
          <w:sz w:val="24"/>
          <w:szCs w:val="24"/>
        </w:rPr>
        <w:t xml:space="preserve">,  ini berarti secara parsial variabel bebas </w:t>
      </w:r>
      <w:r w:rsidR="00F136D9" w:rsidRPr="0011625A">
        <w:rPr>
          <w:rFonts w:ascii="Times New Roman" w:hAnsi="Times New Roman" w:cs="Times New Roman"/>
          <w:sz w:val="24"/>
          <w:szCs w:val="24"/>
          <w:lang w:val="id-ID"/>
        </w:rPr>
        <w:t>kejelasan peran</w:t>
      </w:r>
      <w:r w:rsidR="00AD6AAE" w:rsidRPr="0011625A">
        <w:rPr>
          <w:rFonts w:ascii="Times New Roman" w:hAnsi="Times New Roman" w:cs="Times New Roman"/>
          <w:sz w:val="24"/>
          <w:szCs w:val="24"/>
          <w:lang w:val="id-ID"/>
        </w:rPr>
        <w:t xml:space="preserve"> </w:t>
      </w:r>
      <w:r w:rsidRPr="0011625A">
        <w:rPr>
          <w:rFonts w:ascii="Times New Roman" w:hAnsi="Times New Roman" w:cs="Times New Roman"/>
          <w:sz w:val="24"/>
          <w:szCs w:val="24"/>
        </w:rPr>
        <w:t xml:space="preserve">berpengaruh signifikan terhadap </w:t>
      </w:r>
      <w:r w:rsidR="008655C3" w:rsidRPr="0011625A">
        <w:rPr>
          <w:rFonts w:ascii="Times New Roman" w:hAnsi="Times New Roman" w:cs="Times New Roman"/>
          <w:sz w:val="24"/>
          <w:szCs w:val="24"/>
        </w:rPr>
        <w:t>kinerja</w:t>
      </w:r>
      <w:r w:rsidRPr="0011625A">
        <w:rPr>
          <w:rFonts w:ascii="Times New Roman" w:hAnsi="Times New Roman" w:cs="Times New Roman"/>
          <w:sz w:val="24"/>
          <w:szCs w:val="24"/>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w:t>
      </w:r>
      <w:r w:rsidR="00207434" w:rsidRPr="0011625A">
        <w:rPr>
          <w:rFonts w:ascii="Times New Roman" w:hAnsi="Times New Roman" w:cs="Times New Roman"/>
          <w:sz w:val="24"/>
          <w:szCs w:val="24"/>
        </w:rPr>
        <w:t xml:space="preserve">Sawyer </w:t>
      </w:r>
      <w:r w:rsidR="00207434" w:rsidRPr="0011625A">
        <w:rPr>
          <w:rFonts w:ascii="Times New Roman" w:hAnsi="Times New Roman" w:cs="Times New Roman"/>
          <w:sz w:val="24"/>
          <w:szCs w:val="24"/>
          <w:lang w:val="id-ID"/>
        </w:rPr>
        <w:t xml:space="preserve">yang dikutip Handayani, dkk (2007)  mengatakan </w:t>
      </w:r>
      <w:r w:rsidR="00207434" w:rsidRPr="0011625A">
        <w:rPr>
          <w:rFonts w:ascii="Times New Roman" w:hAnsi="Times New Roman" w:cs="Times New Roman"/>
          <w:sz w:val="24"/>
          <w:szCs w:val="24"/>
          <w:shd w:val="clear" w:color="auto" w:fill="FFFFFF"/>
        </w:rPr>
        <w:t xml:space="preserve">Kejelasan </w:t>
      </w:r>
      <w:r w:rsidR="00207434" w:rsidRPr="0011625A">
        <w:rPr>
          <w:rFonts w:ascii="Times New Roman" w:hAnsi="Times New Roman" w:cs="Times New Roman"/>
          <w:sz w:val="24"/>
          <w:szCs w:val="24"/>
          <w:lang w:val="id-ID"/>
        </w:rPr>
        <w:t>peran</w:t>
      </w:r>
      <w:r w:rsidR="00207434" w:rsidRPr="0011625A">
        <w:rPr>
          <w:rFonts w:ascii="Times New Roman" w:hAnsi="Times New Roman" w:cs="Times New Roman"/>
          <w:sz w:val="24"/>
          <w:szCs w:val="24"/>
          <w:shd w:val="clear" w:color="auto" w:fill="FFFFFF"/>
        </w:rPr>
        <w:t xml:space="preserve"> menyangkut seberapa baik karyawan memahami tugas dan tanggung jawab yang diberikan</w:t>
      </w:r>
      <w:r w:rsidR="00BF086A" w:rsidRPr="0011625A">
        <w:rPr>
          <w:rFonts w:ascii="Times New Roman" w:hAnsi="Times New Roman" w:cs="Times New Roman"/>
          <w:sz w:val="24"/>
          <w:szCs w:val="24"/>
          <w:lang w:val="id-ID"/>
        </w:rPr>
        <w:t xml:space="preserve">. </w:t>
      </w:r>
      <w:r w:rsidR="00207434" w:rsidRPr="0011625A">
        <w:rPr>
          <w:rFonts w:ascii="Times New Roman" w:hAnsi="Times New Roman" w:cs="Times New Roman"/>
          <w:sz w:val="24"/>
          <w:szCs w:val="24"/>
          <w:shd w:val="clear" w:color="auto" w:fill="FFFFFF"/>
        </w:rPr>
        <w:t>Seseorang hanya mungkin dapat melaksanakan pekerjaannya secara efektif, jika</w:t>
      </w:r>
      <w:r w:rsidR="00207434" w:rsidRPr="0011625A">
        <w:rPr>
          <w:rFonts w:ascii="Times New Roman" w:hAnsi="Times New Roman" w:cs="Times New Roman"/>
          <w:sz w:val="24"/>
          <w:szCs w:val="24"/>
          <w:shd w:val="clear" w:color="auto" w:fill="FFFFFF"/>
          <w:lang w:val="id-ID"/>
        </w:rPr>
        <w:t xml:space="preserve"> </w:t>
      </w:r>
      <w:r w:rsidR="00207434" w:rsidRPr="0011625A">
        <w:rPr>
          <w:rFonts w:ascii="Times New Roman" w:hAnsi="Times New Roman" w:cs="Times New Roman"/>
          <w:sz w:val="24"/>
          <w:szCs w:val="24"/>
          <w:shd w:val="clear" w:color="auto" w:fill="FFFFFF"/>
        </w:rPr>
        <w:t>mereka telah mengetahui secara pasti tentang perannya di dalam sebuah organisasi</w:t>
      </w:r>
      <w:r w:rsidR="00207434" w:rsidRPr="0011625A">
        <w:rPr>
          <w:rFonts w:ascii="Times New Roman" w:hAnsi="Times New Roman" w:cs="Times New Roman"/>
          <w:sz w:val="24"/>
          <w:szCs w:val="24"/>
          <w:shd w:val="clear" w:color="auto" w:fill="FFFFFF"/>
          <w:lang w:val="id-ID"/>
        </w:rPr>
        <w:t xml:space="preserve"> </w:t>
      </w:r>
      <w:r w:rsidR="00207434" w:rsidRPr="0011625A">
        <w:rPr>
          <w:rFonts w:ascii="Times New Roman" w:hAnsi="Times New Roman" w:cs="Times New Roman"/>
          <w:sz w:val="24"/>
          <w:szCs w:val="24"/>
          <w:shd w:val="clear" w:color="auto" w:fill="FFFFFF"/>
        </w:rPr>
        <w:t>tempat kerjanya</w:t>
      </w:r>
      <w:r w:rsidR="00207434" w:rsidRPr="0011625A">
        <w:rPr>
          <w:rFonts w:ascii="Times New Roman" w:hAnsi="Times New Roman" w:cs="Times New Roman"/>
          <w:sz w:val="24"/>
          <w:szCs w:val="24"/>
          <w:shd w:val="clear" w:color="auto" w:fill="FFFFFF"/>
          <w:lang w:val="id-ID"/>
        </w:rPr>
        <w:t>.</w:t>
      </w:r>
    </w:p>
    <w:p w:rsidR="00EB56C4" w:rsidRPr="0011625A" w:rsidRDefault="00EB56C4"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Berdasarkan hasil penelitian terhadap </w:t>
      </w:r>
      <w:r w:rsidR="00F136D9" w:rsidRPr="0011625A">
        <w:rPr>
          <w:rFonts w:ascii="Times New Roman" w:hAnsi="Times New Roman" w:cs="Times New Roman"/>
          <w:sz w:val="24"/>
          <w:szCs w:val="24"/>
          <w:lang w:val="id-ID"/>
        </w:rPr>
        <w:t>62</w:t>
      </w:r>
      <w:r w:rsidRPr="0011625A">
        <w:rPr>
          <w:rFonts w:ascii="Times New Roman" w:hAnsi="Times New Roman" w:cs="Times New Roman"/>
          <w:sz w:val="24"/>
          <w:szCs w:val="24"/>
          <w:lang w:val="id-ID"/>
        </w:rPr>
        <w:t xml:space="preserve"> karyawan </w:t>
      </w:r>
      <w:r w:rsidR="0065143F" w:rsidRPr="0011625A">
        <w:rPr>
          <w:rFonts w:ascii="Times New Roman" w:hAnsi="Times New Roman" w:cs="Times New Roman"/>
          <w:sz w:val="24"/>
          <w:szCs w:val="24"/>
          <w:lang w:val="id-ID"/>
        </w:rPr>
        <w:t>PT  Global Sarana Niaga</w:t>
      </w:r>
      <w:r w:rsidRPr="0011625A">
        <w:rPr>
          <w:rFonts w:ascii="Times New Roman" w:eastAsia="Calibri" w:hAnsi="Times New Roman" w:cs="Times New Roman"/>
          <w:sz w:val="24"/>
          <w:szCs w:val="24"/>
        </w:rPr>
        <w:t xml:space="preserve">, </w:t>
      </w:r>
      <w:r w:rsidR="00AF70F7" w:rsidRPr="0011625A">
        <w:rPr>
          <w:rFonts w:ascii="Times New Roman" w:hAnsi="Times New Roman" w:cs="Times New Roman"/>
          <w:sz w:val="24"/>
          <w:szCs w:val="24"/>
          <w:lang w:val="id-ID"/>
        </w:rPr>
        <w:t xml:space="preserve"> mayoritas responden menyatakan cukup </w:t>
      </w:r>
      <w:r w:rsidR="00AF70F7" w:rsidRPr="0011625A">
        <w:rPr>
          <w:rFonts w:ascii="Times New Roman" w:hAnsi="Times New Roman" w:cs="Times New Roman"/>
          <w:sz w:val="24"/>
          <w:szCs w:val="24"/>
        </w:rPr>
        <w:t xml:space="preserve">setuju </w:t>
      </w:r>
      <w:r w:rsidR="00904689" w:rsidRPr="0011625A">
        <w:rPr>
          <w:rFonts w:ascii="Times New Roman" w:hAnsi="Times New Roman" w:cs="Times New Roman"/>
          <w:sz w:val="24"/>
          <w:szCs w:val="24"/>
        </w:rPr>
        <w:t xml:space="preserve">atau </w:t>
      </w:r>
      <w:r w:rsidR="00904689" w:rsidRPr="0011625A">
        <w:rPr>
          <w:rFonts w:ascii="Times New Roman" w:hAnsi="Times New Roman" w:cs="Times New Roman"/>
          <w:sz w:val="24"/>
          <w:szCs w:val="24"/>
          <w:lang w:val="id-ID"/>
        </w:rPr>
        <w:t>53,2</w:t>
      </w:r>
      <w:r w:rsidR="00904689" w:rsidRPr="0011625A">
        <w:rPr>
          <w:rFonts w:ascii="Times New Roman" w:hAnsi="Times New Roman" w:cs="Times New Roman"/>
          <w:sz w:val="24"/>
          <w:szCs w:val="24"/>
        </w:rPr>
        <w:t xml:space="preserve">%  menyatakan </w:t>
      </w:r>
      <w:r w:rsidR="00904689" w:rsidRPr="0011625A">
        <w:rPr>
          <w:rFonts w:ascii="Times New Roman" w:eastAsia="Calibri" w:hAnsi="Times New Roman" w:cs="Times New Roman"/>
          <w:sz w:val="24"/>
          <w:szCs w:val="24"/>
          <w:lang w:val="id-ID"/>
        </w:rPr>
        <w:t xml:space="preserve">cukup setuju </w:t>
      </w:r>
      <w:r w:rsidR="00904689" w:rsidRPr="0011625A">
        <w:rPr>
          <w:rFonts w:ascii="Times New Roman" w:hAnsi="Times New Roman" w:cs="Times New Roman"/>
          <w:sz w:val="24"/>
          <w:szCs w:val="24"/>
          <w:lang w:val="id-ID"/>
        </w:rPr>
        <w:t>karyawan</w:t>
      </w:r>
      <w:r w:rsidR="00904689" w:rsidRPr="0011625A">
        <w:rPr>
          <w:rFonts w:ascii="Times New Roman" w:hAnsi="Times New Roman" w:cs="Times New Roman"/>
          <w:sz w:val="24"/>
          <w:szCs w:val="24"/>
        </w:rPr>
        <w:t xml:space="preserve"> mengetahui dengan jelas otoritas (wewenang) kerja yang dimiliki </w:t>
      </w:r>
      <w:r w:rsidR="00AF70F7" w:rsidRPr="0011625A">
        <w:rPr>
          <w:rFonts w:ascii="Times New Roman" w:hAnsi="Times New Roman" w:cs="Times New Roman"/>
          <w:sz w:val="24"/>
          <w:szCs w:val="24"/>
        </w:rPr>
        <w:t>berlebihan</w:t>
      </w:r>
      <w:r w:rsidR="00AF70F7" w:rsidRPr="0011625A">
        <w:rPr>
          <w:rFonts w:ascii="Times New Roman" w:hAnsi="Times New Roman" w:cs="Times New Roman"/>
          <w:sz w:val="24"/>
          <w:szCs w:val="24"/>
          <w:lang w:val="id-ID"/>
        </w:rPr>
        <w:t>, m</w:t>
      </w:r>
      <w:r w:rsidR="00AF70F7" w:rsidRPr="0011625A">
        <w:rPr>
          <w:rFonts w:ascii="Times New Roman" w:hAnsi="Times New Roman" w:cs="Times New Roman"/>
          <w:sz w:val="24"/>
          <w:szCs w:val="24"/>
        </w:rPr>
        <w:t xml:space="preserve">ayoritas responden  </w:t>
      </w:r>
      <w:r w:rsidR="00904689" w:rsidRPr="0011625A">
        <w:rPr>
          <w:rFonts w:ascii="Times New Roman" w:hAnsi="Times New Roman" w:cs="Times New Roman"/>
          <w:sz w:val="24"/>
          <w:szCs w:val="24"/>
        </w:rPr>
        <w:t xml:space="preserve">atau </w:t>
      </w:r>
      <w:r w:rsidR="00904689" w:rsidRPr="0011625A">
        <w:rPr>
          <w:rFonts w:ascii="Times New Roman" w:hAnsi="Times New Roman" w:cs="Times New Roman"/>
          <w:sz w:val="24"/>
          <w:szCs w:val="24"/>
          <w:lang w:val="id-ID"/>
        </w:rPr>
        <w:t>56,5</w:t>
      </w:r>
      <w:r w:rsidR="00904689" w:rsidRPr="0011625A">
        <w:rPr>
          <w:rFonts w:ascii="Times New Roman" w:hAnsi="Times New Roman" w:cs="Times New Roman"/>
          <w:sz w:val="24"/>
          <w:szCs w:val="24"/>
        </w:rPr>
        <w:t xml:space="preserve">%  menyatakan </w:t>
      </w:r>
      <w:r w:rsidR="00904689" w:rsidRPr="0011625A">
        <w:rPr>
          <w:rFonts w:ascii="Times New Roman" w:eastAsia="Calibri" w:hAnsi="Times New Roman" w:cs="Times New Roman"/>
          <w:sz w:val="24"/>
          <w:szCs w:val="24"/>
          <w:lang w:val="id-ID"/>
        </w:rPr>
        <w:t xml:space="preserve">cukup setuju </w:t>
      </w:r>
      <w:r w:rsidR="00904689" w:rsidRPr="0011625A">
        <w:rPr>
          <w:rFonts w:ascii="Times New Roman" w:hAnsi="Times New Roman" w:cs="Times New Roman"/>
          <w:sz w:val="24"/>
          <w:szCs w:val="24"/>
          <w:lang w:val="id-ID"/>
        </w:rPr>
        <w:t>karyawan</w:t>
      </w:r>
      <w:r w:rsidR="00904689" w:rsidRPr="0011625A">
        <w:rPr>
          <w:rFonts w:ascii="Times New Roman" w:hAnsi="Times New Roman" w:cs="Times New Roman"/>
          <w:sz w:val="24"/>
          <w:szCs w:val="24"/>
        </w:rPr>
        <w:t xml:space="preserve"> mengetahui ada tidaknya tujuan atau sasaran pekerjaan yang direncanakan dengan baik dan jelas</w:t>
      </w:r>
      <w:r w:rsidR="00904689" w:rsidRPr="0011625A">
        <w:rPr>
          <w:rFonts w:ascii="Times New Roman" w:hAnsi="Times New Roman" w:cs="Times New Roman"/>
          <w:sz w:val="24"/>
          <w:szCs w:val="24"/>
          <w:lang w:val="id-ID"/>
        </w:rPr>
        <w:t>,</w:t>
      </w:r>
      <w:r w:rsidR="00AF70F7" w:rsidRPr="0011625A">
        <w:rPr>
          <w:rFonts w:ascii="Times New Roman" w:hAnsi="Times New Roman" w:cs="Times New Roman"/>
          <w:sz w:val="24"/>
          <w:szCs w:val="24"/>
          <w:lang w:val="id-ID"/>
        </w:rPr>
        <w:t xml:space="preserve"> </w:t>
      </w:r>
      <w:r w:rsidR="00904689" w:rsidRPr="0011625A">
        <w:rPr>
          <w:rFonts w:ascii="Times New Roman" w:hAnsi="Times New Roman" w:cs="Times New Roman"/>
          <w:sz w:val="24"/>
          <w:szCs w:val="24"/>
          <w:lang w:val="id-ID"/>
        </w:rPr>
        <w:t>m</w:t>
      </w:r>
      <w:r w:rsidR="00AF70F7" w:rsidRPr="0011625A">
        <w:rPr>
          <w:rFonts w:ascii="Times New Roman" w:hAnsi="Times New Roman" w:cs="Times New Roman"/>
          <w:sz w:val="24"/>
          <w:szCs w:val="24"/>
        </w:rPr>
        <w:t xml:space="preserve">ayoritas responden  </w:t>
      </w:r>
      <w:r w:rsidR="00904689" w:rsidRPr="0011625A">
        <w:rPr>
          <w:rFonts w:ascii="Times New Roman" w:hAnsi="Times New Roman" w:cs="Times New Roman"/>
          <w:sz w:val="24"/>
          <w:szCs w:val="24"/>
        </w:rPr>
        <w:t xml:space="preserve">atau </w:t>
      </w:r>
      <w:r w:rsidR="00904689" w:rsidRPr="0011625A">
        <w:rPr>
          <w:rFonts w:ascii="Times New Roman" w:hAnsi="Times New Roman" w:cs="Times New Roman"/>
          <w:sz w:val="24"/>
          <w:szCs w:val="24"/>
          <w:lang w:val="id-ID"/>
        </w:rPr>
        <w:t>41,9</w:t>
      </w:r>
      <w:r w:rsidR="00904689" w:rsidRPr="0011625A">
        <w:rPr>
          <w:rFonts w:ascii="Times New Roman" w:hAnsi="Times New Roman" w:cs="Times New Roman"/>
          <w:sz w:val="24"/>
          <w:szCs w:val="24"/>
        </w:rPr>
        <w:t xml:space="preserve">%  menyatakan </w:t>
      </w:r>
      <w:r w:rsidR="00904689" w:rsidRPr="0011625A">
        <w:rPr>
          <w:rFonts w:ascii="Times New Roman" w:eastAsia="Calibri" w:hAnsi="Times New Roman" w:cs="Times New Roman"/>
          <w:sz w:val="24"/>
          <w:szCs w:val="24"/>
          <w:lang w:val="id-ID"/>
        </w:rPr>
        <w:t xml:space="preserve">cukup setuju </w:t>
      </w:r>
      <w:r w:rsidR="00904689" w:rsidRPr="0011625A">
        <w:rPr>
          <w:rFonts w:ascii="Times New Roman" w:hAnsi="Times New Roman" w:cs="Times New Roman"/>
          <w:sz w:val="24"/>
          <w:szCs w:val="24"/>
          <w:lang w:val="id-ID"/>
        </w:rPr>
        <w:t>karyawan</w:t>
      </w:r>
      <w:r w:rsidR="00904689" w:rsidRPr="0011625A">
        <w:rPr>
          <w:rFonts w:ascii="Times New Roman" w:hAnsi="Times New Roman" w:cs="Times New Roman"/>
          <w:sz w:val="24"/>
          <w:szCs w:val="24"/>
        </w:rPr>
        <w:t xml:space="preserve"> mengetahui tanggung jawab diemban berkaitan dengan pekerjaannya itu </w:t>
      </w:r>
      <w:r w:rsidR="00904689" w:rsidRPr="0011625A">
        <w:rPr>
          <w:rFonts w:ascii="Times New Roman" w:hAnsi="Times New Roman" w:cs="Times New Roman"/>
          <w:sz w:val="24"/>
          <w:szCs w:val="24"/>
          <w:lang w:val="id-ID"/>
        </w:rPr>
        <w:t xml:space="preserve"> dan m</w:t>
      </w:r>
      <w:r w:rsidR="00AF70F7" w:rsidRPr="0011625A">
        <w:rPr>
          <w:rFonts w:ascii="Times New Roman" w:hAnsi="Times New Roman" w:cs="Times New Roman"/>
          <w:sz w:val="24"/>
          <w:szCs w:val="24"/>
        </w:rPr>
        <w:t xml:space="preserve">ayoritas responden  </w:t>
      </w:r>
      <w:r w:rsidR="00904689" w:rsidRPr="0011625A">
        <w:rPr>
          <w:rFonts w:ascii="Times New Roman" w:hAnsi="Times New Roman" w:cs="Times New Roman"/>
          <w:sz w:val="24"/>
          <w:szCs w:val="24"/>
        </w:rPr>
        <w:t xml:space="preserve">atau </w:t>
      </w:r>
      <w:r w:rsidR="00904689" w:rsidRPr="0011625A">
        <w:rPr>
          <w:rFonts w:ascii="Times New Roman" w:hAnsi="Times New Roman" w:cs="Times New Roman"/>
          <w:sz w:val="24"/>
          <w:szCs w:val="24"/>
          <w:lang w:val="id-ID"/>
        </w:rPr>
        <w:t>43,5</w:t>
      </w:r>
      <w:r w:rsidR="00904689" w:rsidRPr="0011625A">
        <w:rPr>
          <w:rFonts w:ascii="Times New Roman" w:hAnsi="Times New Roman" w:cs="Times New Roman"/>
          <w:sz w:val="24"/>
          <w:szCs w:val="24"/>
        </w:rPr>
        <w:t xml:space="preserve">%  menyatakan </w:t>
      </w:r>
      <w:r w:rsidR="00904689" w:rsidRPr="0011625A">
        <w:rPr>
          <w:rFonts w:ascii="Times New Roman" w:eastAsia="Calibri" w:hAnsi="Times New Roman" w:cs="Times New Roman"/>
          <w:sz w:val="24"/>
          <w:szCs w:val="24"/>
          <w:lang w:val="id-ID"/>
        </w:rPr>
        <w:t xml:space="preserve">cukup setuju </w:t>
      </w:r>
      <w:r w:rsidR="00904689" w:rsidRPr="0011625A">
        <w:rPr>
          <w:rFonts w:ascii="Times New Roman" w:hAnsi="Times New Roman" w:cs="Times New Roman"/>
          <w:sz w:val="24"/>
          <w:szCs w:val="24"/>
          <w:lang w:val="id-ID"/>
        </w:rPr>
        <w:t>karyawan</w:t>
      </w:r>
      <w:r w:rsidR="00904689" w:rsidRPr="0011625A">
        <w:rPr>
          <w:rFonts w:ascii="Times New Roman" w:hAnsi="Times New Roman" w:cs="Times New Roman"/>
          <w:sz w:val="24"/>
          <w:szCs w:val="24"/>
        </w:rPr>
        <w:t xml:space="preserve"> mengetahui tanggung jawab diemban berkaitan dengan pekerjaannya itu</w:t>
      </w:r>
    </w:p>
    <w:p w:rsidR="001D137D" w:rsidRPr="0011625A" w:rsidRDefault="00BF086A"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Hal ini didukung oleh penelitian yang dilakukan oleh </w:t>
      </w:r>
      <w:r w:rsidR="00904689" w:rsidRPr="0011625A">
        <w:rPr>
          <w:rFonts w:ascii="Times New Roman" w:hAnsi="Times New Roman" w:cs="Times New Roman"/>
          <w:sz w:val="24"/>
          <w:szCs w:val="24"/>
          <w:shd w:val="clear" w:color="auto" w:fill="FFFFFF"/>
        </w:rPr>
        <w:t>Agus Suseno</w:t>
      </w:r>
      <w:r w:rsidR="00904689" w:rsidRPr="0011625A">
        <w:rPr>
          <w:rFonts w:ascii="Times New Roman" w:hAnsi="Times New Roman" w:cs="Times New Roman"/>
          <w:sz w:val="24"/>
          <w:szCs w:val="24"/>
        </w:rPr>
        <w:t xml:space="preserve"> </w:t>
      </w:r>
      <w:r w:rsidRPr="0011625A">
        <w:rPr>
          <w:rFonts w:ascii="Times New Roman" w:hAnsi="Times New Roman" w:cs="Times New Roman"/>
          <w:sz w:val="24"/>
          <w:szCs w:val="24"/>
        </w:rPr>
        <w:t>(2012)</w:t>
      </w:r>
      <w:r w:rsidRPr="0011625A">
        <w:rPr>
          <w:rFonts w:ascii="Times New Roman" w:hAnsi="Times New Roman" w:cs="Times New Roman"/>
          <w:sz w:val="24"/>
          <w:szCs w:val="24"/>
          <w:lang w:val="id-ID"/>
        </w:rPr>
        <w:t xml:space="preserve"> yang dalam  penelitiannya menemukan </w:t>
      </w:r>
      <w:r w:rsidR="00904689" w:rsidRPr="0011625A">
        <w:rPr>
          <w:rFonts w:ascii="Times New Roman" w:hAnsi="Times New Roman" w:cs="Times New Roman"/>
          <w:sz w:val="24"/>
          <w:szCs w:val="24"/>
          <w:shd w:val="clear" w:color="auto" w:fill="FFFFFF"/>
        </w:rPr>
        <w:t xml:space="preserve">menunjukkan kejelasan peran berpengaruh </w:t>
      </w:r>
      <w:r w:rsidR="00904689" w:rsidRPr="0011625A">
        <w:rPr>
          <w:rFonts w:ascii="Times New Roman" w:hAnsi="Times New Roman" w:cs="Times New Roman"/>
          <w:sz w:val="24"/>
          <w:szCs w:val="24"/>
          <w:lang w:val="id-ID"/>
        </w:rPr>
        <w:t xml:space="preserve">positif dan </w:t>
      </w:r>
      <w:r w:rsidR="00904689" w:rsidRPr="0011625A">
        <w:rPr>
          <w:rFonts w:ascii="Times New Roman" w:hAnsi="Times New Roman" w:cs="Times New Roman"/>
          <w:sz w:val="24"/>
          <w:szCs w:val="24"/>
          <w:shd w:val="clear" w:color="auto" w:fill="FFFFFF"/>
        </w:rPr>
        <w:t xml:space="preserve">signifikan </w:t>
      </w:r>
      <w:r w:rsidR="00904689" w:rsidRPr="0011625A">
        <w:rPr>
          <w:rFonts w:ascii="Times New Roman" w:hAnsi="Times New Roman" w:cs="Times New Roman"/>
          <w:sz w:val="24"/>
          <w:szCs w:val="24"/>
          <w:shd w:val="clear" w:color="auto" w:fill="FFFFFF"/>
          <w:lang w:val="id-ID"/>
        </w:rPr>
        <w:t>kinerja</w:t>
      </w:r>
      <w:r w:rsidR="00904689" w:rsidRPr="0011625A">
        <w:rPr>
          <w:rFonts w:ascii="Times New Roman" w:hAnsi="Times New Roman" w:cs="Times New Roman"/>
          <w:sz w:val="24"/>
          <w:szCs w:val="24"/>
          <w:shd w:val="clear" w:color="auto" w:fill="FFFFFF"/>
        </w:rPr>
        <w:t xml:space="preserve"> Pegawai Pada Dinas Pariwisata Provinsi Jawa Timur</w:t>
      </w:r>
      <w:r w:rsidR="00A16217" w:rsidRPr="0011625A">
        <w:rPr>
          <w:rFonts w:ascii="Times New Roman" w:hAnsi="Times New Roman" w:cs="Times New Roman"/>
          <w:sz w:val="24"/>
          <w:szCs w:val="24"/>
          <w:lang w:val="id-ID"/>
        </w:rPr>
        <w:t xml:space="preserve">, di mana pada penelitian ini </w:t>
      </w:r>
      <w:r w:rsidR="00F136D9" w:rsidRPr="0011625A">
        <w:rPr>
          <w:rFonts w:ascii="Times New Roman" w:hAnsi="Times New Roman" w:cs="Times New Roman"/>
          <w:sz w:val="24"/>
          <w:szCs w:val="24"/>
          <w:lang w:val="id-ID"/>
        </w:rPr>
        <w:t>kejelasan peran</w:t>
      </w:r>
      <w:r w:rsidRPr="0011625A">
        <w:rPr>
          <w:rFonts w:ascii="Times New Roman" w:hAnsi="Times New Roman" w:cs="Times New Roman"/>
          <w:sz w:val="24"/>
          <w:szCs w:val="24"/>
          <w:lang w:val="id-ID"/>
        </w:rPr>
        <w:t xml:space="preserve"> </w:t>
      </w:r>
      <w:r w:rsidR="001D137D" w:rsidRPr="0011625A">
        <w:rPr>
          <w:rFonts w:ascii="Times New Roman" w:hAnsi="Times New Roman" w:cs="Times New Roman"/>
          <w:sz w:val="24"/>
          <w:szCs w:val="24"/>
        </w:rPr>
        <w:t xml:space="preserve">berpengaruh signifikan terhadap </w:t>
      </w:r>
      <w:r w:rsidR="008655C3" w:rsidRPr="0011625A">
        <w:rPr>
          <w:rFonts w:ascii="Times New Roman" w:hAnsi="Times New Roman" w:cs="Times New Roman"/>
          <w:sz w:val="24"/>
          <w:szCs w:val="24"/>
        </w:rPr>
        <w:t>kinerja</w:t>
      </w:r>
      <w:r w:rsidR="00286998" w:rsidRPr="0011625A">
        <w:rPr>
          <w:rFonts w:ascii="Times New Roman" w:hAnsi="Times New Roman" w:cs="Times New Roman"/>
          <w:sz w:val="24"/>
          <w:szCs w:val="24"/>
        </w:rPr>
        <w:t xml:space="preserve"> </w:t>
      </w:r>
      <w:r w:rsidR="001D137D" w:rsidRPr="0011625A">
        <w:rPr>
          <w:rFonts w:ascii="Times New Roman" w:hAnsi="Times New Roman" w:cs="Times New Roman"/>
          <w:sz w:val="24"/>
          <w:szCs w:val="24"/>
        </w:rPr>
        <w:t xml:space="preserve">kartawan </w:t>
      </w:r>
      <w:r w:rsidR="0065143F" w:rsidRPr="0011625A">
        <w:rPr>
          <w:rFonts w:ascii="Times New Roman" w:hAnsi="Times New Roman" w:cs="Times New Roman"/>
          <w:sz w:val="24"/>
          <w:szCs w:val="24"/>
          <w:lang w:val="id-ID"/>
        </w:rPr>
        <w:t>PT  Global Sarana Niaga</w:t>
      </w:r>
      <w:r w:rsidR="001D137D" w:rsidRPr="0011625A">
        <w:rPr>
          <w:rFonts w:ascii="Times New Roman" w:eastAsia="Calibri" w:hAnsi="Times New Roman" w:cs="Times New Roman"/>
          <w:sz w:val="24"/>
          <w:szCs w:val="24"/>
        </w:rPr>
        <w:t>,  dengan demikian hipotesis penelitian diterima.</w:t>
      </w:r>
      <w:r w:rsidR="001D137D" w:rsidRPr="0011625A">
        <w:rPr>
          <w:rFonts w:ascii="Times New Roman" w:hAnsi="Times New Roman" w:cs="Times New Roman"/>
          <w:sz w:val="24"/>
          <w:szCs w:val="24"/>
        </w:rPr>
        <w:t>.</w:t>
      </w:r>
    </w:p>
    <w:p w:rsidR="00DE6BD1" w:rsidRPr="0011625A" w:rsidRDefault="00DE6BD1" w:rsidP="0011625A">
      <w:pPr>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rPr>
        <w:t>4.3.</w:t>
      </w:r>
      <w:r w:rsidRPr="0011625A">
        <w:rPr>
          <w:rFonts w:ascii="Times New Roman" w:hAnsi="Times New Roman" w:cs="Times New Roman"/>
          <w:b/>
          <w:sz w:val="24"/>
          <w:szCs w:val="24"/>
          <w:lang w:val="id-ID"/>
        </w:rPr>
        <w:t>3</w:t>
      </w:r>
      <w:r w:rsidRPr="0011625A">
        <w:rPr>
          <w:rFonts w:ascii="Times New Roman" w:hAnsi="Times New Roman" w:cs="Times New Roman"/>
          <w:b/>
          <w:sz w:val="24"/>
          <w:szCs w:val="24"/>
        </w:rPr>
        <w:t xml:space="preserve">.  Pengaruh </w:t>
      </w:r>
      <w:r w:rsidRPr="0011625A">
        <w:rPr>
          <w:rFonts w:ascii="Times New Roman" w:hAnsi="Times New Roman" w:cs="Times New Roman"/>
          <w:b/>
          <w:sz w:val="24"/>
          <w:szCs w:val="24"/>
          <w:lang w:val="id-ID"/>
        </w:rPr>
        <w:t xml:space="preserve">Persepsi keadilan </w:t>
      </w:r>
      <w:r w:rsidRPr="0011625A">
        <w:rPr>
          <w:rFonts w:ascii="Times New Roman" w:hAnsi="Times New Roman" w:cs="Times New Roman"/>
          <w:b/>
          <w:sz w:val="24"/>
          <w:szCs w:val="24"/>
        </w:rPr>
        <w:t xml:space="preserve">Terhadap </w:t>
      </w:r>
      <w:r w:rsidRPr="0011625A">
        <w:rPr>
          <w:rFonts w:ascii="Times New Roman" w:hAnsi="Times New Roman" w:cs="Times New Roman"/>
          <w:b/>
          <w:sz w:val="24"/>
          <w:szCs w:val="24"/>
          <w:lang w:val="id-ID"/>
        </w:rPr>
        <w:t xml:space="preserve">Kinerja </w:t>
      </w:r>
    </w:p>
    <w:p w:rsidR="00DE6BD1" w:rsidRPr="0011625A" w:rsidRDefault="00DE6BD1"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menunjukkan variabel bebas </w:t>
      </w:r>
      <w:r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mempunyai nilai t hitung lebih besar dari t tabel</w:t>
      </w:r>
      <w:r w:rsidRPr="0011625A">
        <w:rPr>
          <w:rFonts w:ascii="Times New Roman" w:hAnsi="Times New Roman" w:cs="Times New Roman"/>
          <w:sz w:val="24"/>
          <w:szCs w:val="24"/>
          <w:lang w:val="id-ID"/>
        </w:rPr>
        <w:t xml:space="preserve"> dan signifikansinya lebih kecil  dari α 0,05</w:t>
      </w:r>
      <w:r w:rsidRPr="0011625A">
        <w:rPr>
          <w:rFonts w:ascii="Times New Roman" w:hAnsi="Times New Roman" w:cs="Times New Roman"/>
          <w:sz w:val="24"/>
          <w:szCs w:val="24"/>
        </w:rPr>
        <w:t xml:space="preserve">,  ini berarti secara parsial variabel bebas </w:t>
      </w:r>
      <w:r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Menurut </w:t>
      </w:r>
      <w:r w:rsidR="00D04C40" w:rsidRPr="0011625A">
        <w:rPr>
          <w:rFonts w:ascii="Times New Roman" w:hAnsi="Times New Roman" w:cs="Times New Roman"/>
          <w:color w:val="000000"/>
          <w:sz w:val="24"/>
          <w:szCs w:val="24"/>
          <w:lang w:val="id-ID"/>
        </w:rPr>
        <w:t xml:space="preserve">Deustch &amp; </w:t>
      </w:r>
      <w:r w:rsidR="00D04C40" w:rsidRPr="0011625A">
        <w:rPr>
          <w:rStyle w:val="apple-style-span"/>
          <w:rFonts w:ascii="Times New Roman" w:hAnsi="Times New Roman" w:cs="Times New Roman"/>
          <w:sz w:val="24"/>
          <w:szCs w:val="24"/>
        </w:rPr>
        <w:t>Tornblom</w:t>
      </w:r>
      <w:r w:rsidR="00D04C40" w:rsidRPr="0011625A">
        <w:rPr>
          <w:rFonts w:ascii="Times New Roman" w:hAnsi="Times New Roman" w:cs="Times New Roman"/>
          <w:color w:val="000000"/>
          <w:sz w:val="24"/>
          <w:szCs w:val="24"/>
          <w:lang w:val="id-ID"/>
        </w:rPr>
        <w:t xml:space="preserve"> yang dikutip oleh Damayanti (2009) mendefinisikan Keadilan </w:t>
      </w:r>
      <w:r w:rsidR="00D04C40" w:rsidRPr="0011625A">
        <w:rPr>
          <w:rFonts w:ascii="Times New Roman" w:hAnsi="Times New Roman" w:cs="Times New Roman"/>
          <w:color w:val="000000"/>
          <w:sz w:val="24"/>
          <w:szCs w:val="24"/>
          <w:lang w:val="id-ID"/>
        </w:rPr>
        <w:lastRenderedPageBreak/>
        <w:t>organisasi menjadi 3 tipe, yaitu keadilan distributif, keadilan prosedural dan keadilan interaksional</w:t>
      </w:r>
      <w:r w:rsidRPr="0011625A">
        <w:rPr>
          <w:rFonts w:ascii="Times New Roman" w:hAnsi="Times New Roman" w:cs="Times New Roman"/>
          <w:sz w:val="24"/>
          <w:szCs w:val="24"/>
          <w:lang w:val="id-ID"/>
        </w:rPr>
        <w:t xml:space="preserve">. </w:t>
      </w:r>
      <w:r w:rsidR="00D04C40" w:rsidRPr="0011625A">
        <w:rPr>
          <w:rFonts w:ascii="Times New Roman" w:hAnsi="Times New Roman" w:cs="Times New Roman"/>
          <w:color w:val="000000"/>
          <w:sz w:val="24"/>
          <w:szCs w:val="24"/>
          <w:lang w:val="id-ID"/>
        </w:rPr>
        <w:t xml:space="preserve">Keadilan organisasi berkaitan dengan cara dimana karyawan menentukan apakah mereka telah diperlakukan secara adil dalam pekerjaan mereka dan cara dimana penentuan ini mempengaruhi variabel lain yang berhubungan dengan pekerjaan (Fandy, 2010). </w:t>
      </w:r>
      <w:r w:rsidR="00D04C40" w:rsidRPr="0011625A">
        <w:rPr>
          <w:rStyle w:val="apple-style-span"/>
          <w:rFonts w:ascii="Times New Roman" w:hAnsi="Times New Roman" w:cs="Times New Roman"/>
          <w:sz w:val="24"/>
          <w:szCs w:val="24"/>
        </w:rPr>
        <w:t>Keadilan organisasional mengacu pada teori-teori keadilan sosial dan interpersonal yang dapat diterapkan untuk memahami perilaku organisasi dan memerlukan persepsi keadilan dan evaluasi mengenai kesesuaian hasil organisasi atau proses. Persepsi kewajaran hasil organisasi dan proses yang digunakan untuk sampai pada hasil-hasil yang disebut keadilan distributif dan keadilan sebagai prosedural, masing-masing</w:t>
      </w:r>
      <w:r w:rsidR="00D04C40" w:rsidRPr="0011625A">
        <w:rPr>
          <w:rStyle w:val="apple-style-span"/>
          <w:rFonts w:ascii="Times New Roman" w:hAnsi="Times New Roman" w:cs="Times New Roman"/>
          <w:sz w:val="24"/>
          <w:szCs w:val="24"/>
          <w:lang w:val="id-ID"/>
        </w:rPr>
        <w:t>.</w:t>
      </w:r>
    </w:p>
    <w:p w:rsidR="00DE6BD1" w:rsidRPr="0011625A" w:rsidRDefault="00DE6BD1"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Berdasarkan hasil penelitian terhadap </w:t>
      </w:r>
      <w:r w:rsidR="00D04C40" w:rsidRPr="0011625A">
        <w:rPr>
          <w:rFonts w:ascii="Times New Roman" w:hAnsi="Times New Roman" w:cs="Times New Roman"/>
          <w:sz w:val="24"/>
          <w:szCs w:val="24"/>
          <w:lang w:val="id-ID"/>
        </w:rPr>
        <w:t>62</w:t>
      </w:r>
      <w:r w:rsidRPr="0011625A">
        <w:rPr>
          <w:rFonts w:ascii="Times New Roman" w:hAnsi="Times New Roman" w:cs="Times New Roman"/>
          <w:sz w:val="24"/>
          <w:szCs w:val="24"/>
          <w:lang w:val="id-ID"/>
        </w:rPr>
        <w:t xml:space="preserve"> karyawan PT  Global Sarana Niaga</w:t>
      </w:r>
      <w:r w:rsidRPr="0011625A">
        <w:rPr>
          <w:rFonts w:ascii="Times New Roman" w:eastAsia="Calibri" w:hAnsi="Times New Roman" w:cs="Times New Roman"/>
          <w:sz w:val="24"/>
          <w:szCs w:val="24"/>
        </w:rPr>
        <w:t xml:space="preserve">, </w:t>
      </w:r>
      <w:r w:rsidRPr="0011625A">
        <w:rPr>
          <w:rFonts w:ascii="Times New Roman" w:hAnsi="Times New Roman" w:cs="Times New Roman"/>
          <w:sz w:val="24"/>
          <w:szCs w:val="24"/>
          <w:lang w:val="id-ID"/>
        </w:rPr>
        <w:t xml:space="preserve"> mayoritas responden </w:t>
      </w:r>
      <w:r w:rsidR="001D524F" w:rsidRPr="0011625A">
        <w:rPr>
          <w:rFonts w:ascii="Times New Roman" w:hAnsi="Times New Roman" w:cs="Times New Roman"/>
          <w:sz w:val="24"/>
          <w:szCs w:val="24"/>
        </w:rPr>
        <w:t xml:space="preserve">atau </w:t>
      </w:r>
      <w:r w:rsidR="001D524F" w:rsidRPr="0011625A">
        <w:rPr>
          <w:rFonts w:ascii="Times New Roman" w:hAnsi="Times New Roman" w:cs="Times New Roman"/>
          <w:sz w:val="24"/>
          <w:szCs w:val="24"/>
          <w:lang w:val="id-ID"/>
        </w:rPr>
        <w:t>54,8</w:t>
      </w:r>
      <w:r w:rsidR="001D524F" w:rsidRPr="0011625A">
        <w:rPr>
          <w:rFonts w:ascii="Times New Roman" w:hAnsi="Times New Roman" w:cs="Times New Roman"/>
          <w:sz w:val="24"/>
          <w:szCs w:val="24"/>
        </w:rPr>
        <w:t xml:space="preserve">%  menyatakan </w:t>
      </w:r>
      <w:r w:rsidR="001D524F" w:rsidRPr="0011625A">
        <w:rPr>
          <w:rFonts w:ascii="Times New Roman" w:eastAsia="Calibri" w:hAnsi="Times New Roman" w:cs="Times New Roman"/>
          <w:sz w:val="24"/>
          <w:szCs w:val="24"/>
          <w:lang w:val="id-ID"/>
        </w:rPr>
        <w:t>setuju</w:t>
      </w:r>
      <w:r w:rsidR="001D524F" w:rsidRPr="0011625A">
        <w:rPr>
          <w:rFonts w:ascii="Times New Roman" w:eastAsia="Calibri" w:hAnsi="Times New Roman" w:cs="Times New Roman"/>
          <w:sz w:val="24"/>
          <w:szCs w:val="24"/>
          <w:lang w:val="sv-SE"/>
        </w:rPr>
        <w:t xml:space="preserve"> </w:t>
      </w:r>
      <w:r w:rsidR="001D524F" w:rsidRPr="0011625A">
        <w:rPr>
          <w:rFonts w:ascii="Times New Roman" w:hAnsi="Times New Roman" w:cs="Times New Roman"/>
          <w:sz w:val="24"/>
          <w:szCs w:val="24"/>
          <w:lang w:val="id-ID"/>
        </w:rPr>
        <w:t>informasi tentang pekerjaan yang harus dilakukan akurat</w:t>
      </w:r>
      <w:r w:rsidRPr="0011625A">
        <w:rPr>
          <w:rFonts w:ascii="Times New Roman" w:hAnsi="Times New Roman" w:cs="Times New Roman"/>
          <w:sz w:val="24"/>
          <w:szCs w:val="24"/>
          <w:lang w:val="id-ID"/>
        </w:rPr>
        <w:t>, m</w:t>
      </w:r>
      <w:r w:rsidRPr="0011625A">
        <w:rPr>
          <w:rFonts w:ascii="Times New Roman" w:hAnsi="Times New Roman" w:cs="Times New Roman"/>
          <w:sz w:val="24"/>
          <w:szCs w:val="24"/>
        </w:rPr>
        <w:t xml:space="preserve">ayoritas responden  </w:t>
      </w:r>
      <w:r w:rsidR="001D524F" w:rsidRPr="0011625A">
        <w:rPr>
          <w:rFonts w:ascii="Times New Roman" w:hAnsi="Times New Roman" w:cs="Times New Roman"/>
          <w:sz w:val="24"/>
          <w:szCs w:val="24"/>
        </w:rPr>
        <w:t xml:space="preserve">atau </w:t>
      </w:r>
      <w:r w:rsidR="001D524F" w:rsidRPr="0011625A">
        <w:rPr>
          <w:rFonts w:ascii="Times New Roman" w:hAnsi="Times New Roman" w:cs="Times New Roman"/>
          <w:sz w:val="24"/>
          <w:szCs w:val="24"/>
          <w:lang w:val="id-ID"/>
        </w:rPr>
        <w:t>56,5</w:t>
      </w:r>
      <w:r w:rsidR="001D524F" w:rsidRPr="0011625A">
        <w:rPr>
          <w:rFonts w:ascii="Times New Roman" w:hAnsi="Times New Roman" w:cs="Times New Roman"/>
          <w:sz w:val="24"/>
          <w:szCs w:val="24"/>
        </w:rPr>
        <w:t xml:space="preserve">%  menyatakan </w:t>
      </w:r>
      <w:r w:rsidR="001D524F" w:rsidRPr="0011625A">
        <w:rPr>
          <w:rFonts w:ascii="Times New Roman" w:eastAsia="Calibri" w:hAnsi="Times New Roman" w:cs="Times New Roman"/>
          <w:sz w:val="24"/>
          <w:szCs w:val="24"/>
          <w:lang w:val="id-ID"/>
        </w:rPr>
        <w:t xml:space="preserve">cukup setuju </w:t>
      </w:r>
      <w:r w:rsidR="001D524F" w:rsidRPr="0011625A">
        <w:rPr>
          <w:rFonts w:ascii="Times New Roman" w:eastAsia="Times New Roman" w:hAnsi="Times New Roman" w:cs="Times New Roman"/>
          <w:bCs/>
          <w:sz w:val="24"/>
          <w:szCs w:val="24"/>
          <w:lang w:val="id-ID" w:eastAsia="id-ID"/>
        </w:rPr>
        <w:t>ti</w:t>
      </w:r>
      <w:r w:rsidR="001D524F" w:rsidRPr="0011625A">
        <w:rPr>
          <w:rFonts w:ascii="Times New Roman" w:eastAsia="Times New Roman" w:hAnsi="Times New Roman" w:cs="Times New Roman"/>
          <w:bCs/>
          <w:sz w:val="24"/>
          <w:szCs w:val="24"/>
          <w:lang w:eastAsia="id-ID"/>
        </w:rPr>
        <w:t>dak terpengaruh oleh bias pribadi, prasangka atau kepentingan pribadi</w:t>
      </w:r>
      <w:r w:rsidR="001D524F" w:rsidRPr="0011625A">
        <w:rPr>
          <w:rFonts w:ascii="Times New Roman" w:eastAsia="Times New Roman" w:hAnsi="Times New Roman" w:cs="Times New Roman"/>
          <w:bCs/>
          <w:sz w:val="24"/>
          <w:szCs w:val="24"/>
          <w:lang w:val="id-ID" w:eastAsia="id-ID"/>
        </w:rPr>
        <w:t xml:space="preserve">,  </w:t>
      </w:r>
      <w:r w:rsidR="001D524F" w:rsidRPr="0011625A">
        <w:rPr>
          <w:rFonts w:ascii="Times New Roman" w:hAnsi="Times New Roman" w:cs="Times New Roman"/>
          <w:sz w:val="24"/>
          <w:szCs w:val="24"/>
          <w:lang w:val="id-ID"/>
        </w:rPr>
        <w:t>m</w:t>
      </w:r>
      <w:r w:rsidR="001D524F" w:rsidRPr="0011625A">
        <w:rPr>
          <w:rFonts w:ascii="Times New Roman" w:hAnsi="Times New Roman" w:cs="Times New Roman"/>
          <w:sz w:val="24"/>
          <w:szCs w:val="24"/>
        </w:rPr>
        <w:t xml:space="preserve">ayoritas responden  atau </w:t>
      </w:r>
      <w:r w:rsidR="001D524F" w:rsidRPr="0011625A">
        <w:rPr>
          <w:rFonts w:ascii="Times New Roman" w:hAnsi="Times New Roman" w:cs="Times New Roman"/>
          <w:sz w:val="24"/>
          <w:szCs w:val="24"/>
          <w:lang w:val="id-ID"/>
        </w:rPr>
        <w:t>48,4</w:t>
      </w:r>
      <w:r w:rsidR="001D524F" w:rsidRPr="0011625A">
        <w:rPr>
          <w:rFonts w:ascii="Times New Roman" w:hAnsi="Times New Roman" w:cs="Times New Roman"/>
          <w:sz w:val="24"/>
          <w:szCs w:val="24"/>
        </w:rPr>
        <w:t xml:space="preserve">%  menyatakan </w:t>
      </w:r>
      <w:r w:rsidR="001D524F" w:rsidRPr="0011625A">
        <w:rPr>
          <w:rFonts w:ascii="Times New Roman" w:hAnsi="Times New Roman" w:cs="Times New Roman"/>
          <w:sz w:val="24"/>
          <w:szCs w:val="24"/>
          <w:lang w:val="id-ID"/>
        </w:rPr>
        <w:t xml:space="preserve">cukup setuju </w:t>
      </w:r>
      <w:r w:rsidR="001D524F" w:rsidRPr="0011625A">
        <w:rPr>
          <w:rFonts w:ascii="Times New Roman" w:hAnsi="Times New Roman" w:cs="Times New Roman"/>
          <w:sz w:val="24"/>
          <w:szCs w:val="24"/>
        </w:rPr>
        <w:t xml:space="preserve">mengenai </w:t>
      </w:r>
      <w:r w:rsidR="001D524F" w:rsidRPr="0011625A">
        <w:rPr>
          <w:rFonts w:ascii="Times New Roman" w:eastAsia="Times New Roman" w:hAnsi="Times New Roman" w:cs="Times New Roman"/>
          <w:bCs/>
          <w:sz w:val="24"/>
          <w:szCs w:val="24"/>
          <w:lang w:val="id-ID" w:eastAsia="id-ID"/>
        </w:rPr>
        <w:t>p</w:t>
      </w:r>
      <w:r w:rsidR="001D524F" w:rsidRPr="0011625A">
        <w:rPr>
          <w:rFonts w:ascii="Times New Roman" w:eastAsia="Times New Roman" w:hAnsi="Times New Roman" w:cs="Times New Roman"/>
          <w:bCs/>
          <w:sz w:val="24"/>
          <w:szCs w:val="24"/>
          <w:lang w:eastAsia="id-ID"/>
        </w:rPr>
        <w:t xml:space="preserve">rosedur </w:t>
      </w:r>
      <w:r w:rsidR="001D524F" w:rsidRPr="0011625A">
        <w:rPr>
          <w:rFonts w:ascii="Times New Roman" w:eastAsia="Times New Roman" w:hAnsi="Times New Roman" w:cs="Times New Roman"/>
          <w:bCs/>
          <w:sz w:val="24"/>
          <w:szCs w:val="24"/>
          <w:lang w:val="id-ID" w:eastAsia="id-ID"/>
        </w:rPr>
        <w:t xml:space="preserve">kerja </w:t>
      </w:r>
      <w:r w:rsidR="001D524F" w:rsidRPr="0011625A">
        <w:rPr>
          <w:rFonts w:ascii="Times New Roman" w:eastAsia="Times New Roman" w:hAnsi="Times New Roman" w:cs="Times New Roman"/>
          <w:bCs/>
          <w:sz w:val="24"/>
          <w:szCs w:val="24"/>
          <w:lang w:eastAsia="id-ID"/>
        </w:rPr>
        <w:t xml:space="preserve">diterapkan secara konsisten </w:t>
      </w:r>
      <w:r w:rsidR="001D524F" w:rsidRPr="0011625A">
        <w:rPr>
          <w:rFonts w:ascii="Times New Roman" w:eastAsia="Times New Roman" w:hAnsi="Times New Roman" w:cs="Times New Roman"/>
          <w:bCs/>
          <w:sz w:val="24"/>
          <w:szCs w:val="24"/>
          <w:lang w:val="id-ID" w:eastAsia="id-ID"/>
        </w:rPr>
        <w:t>kepada</w:t>
      </w:r>
      <w:r w:rsidR="001D524F" w:rsidRPr="0011625A">
        <w:rPr>
          <w:rFonts w:ascii="Times New Roman" w:eastAsia="Times New Roman" w:hAnsi="Times New Roman" w:cs="Times New Roman"/>
          <w:bCs/>
          <w:sz w:val="24"/>
          <w:szCs w:val="24"/>
          <w:lang w:eastAsia="id-ID"/>
        </w:rPr>
        <w:t xml:space="preserve"> orang dan waktu</w:t>
      </w:r>
      <w:r w:rsidRPr="0011625A">
        <w:rPr>
          <w:rFonts w:ascii="Times New Roman" w:hAnsi="Times New Roman" w:cs="Times New Roman"/>
          <w:sz w:val="24"/>
          <w:szCs w:val="24"/>
          <w:lang w:val="id-ID"/>
        </w:rPr>
        <w:t xml:space="preserve"> dan </w:t>
      </w:r>
      <w:r w:rsidR="001D524F" w:rsidRPr="0011625A">
        <w:rPr>
          <w:rFonts w:ascii="Times New Roman" w:hAnsi="Times New Roman" w:cs="Times New Roman"/>
          <w:sz w:val="24"/>
          <w:szCs w:val="24"/>
          <w:lang w:val="id-ID"/>
        </w:rPr>
        <w:t>m</w:t>
      </w:r>
      <w:r w:rsidRPr="0011625A">
        <w:rPr>
          <w:rFonts w:ascii="Times New Roman" w:hAnsi="Times New Roman" w:cs="Times New Roman"/>
          <w:sz w:val="24"/>
          <w:szCs w:val="24"/>
        </w:rPr>
        <w:t xml:space="preserve">ayoritas </w:t>
      </w:r>
      <w:r w:rsidR="001D524F" w:rsidRPr="0011625A">
        <w:rPr>
          <w:rFonts w:ascii="Times New Roman" w:hAnsi="Times New Roman" w:cs="Times New Roman"/>
          <w:sz w:val="24"/>
          <w:szCs w:val="24"/>
        </w:rPr>
        <w:t xml:space="preserve">responden  atau </w:t>
      </w:r>
      <w:r w:rsidR="001D524F" w:rsidRPr="0011625A">
        <w:rPr>
          <w:rFonts w:ascii="Times New Roman" w:hAnsi="Times New Roman" w:cs="Times New Roman"/>
          <w:sz w:val="24"/>
          <w:szCs w:val="24"/>
          <w:lang w:val="id-ID"/>
        </w:rPr>
        <w:t>45,2</w:t>
      </w:r>
      <w:r w:rsidR="001D524F" w:rsidRPr="0011625A">
        <w:rPr>
          <w:rFonts w:ascii="Times New Roman" w:hAnsi="Times New Roman" w:cs="Times New Roman"/>
          <w:sz w:val="24"/>
          <w:szCs w:val="24"/>
        </w:rPr>
        <w:t xml:space="preserve">%  menyatakan </w:t>
      </w:r>
      <w:r w:rsidR="001D524F" w:rsidRPr="0011625A">
        <w:rPr>
          <w:rFonts w:ascii="Times New Roman" w:hAnsi="Times New Roman" w:cs="Times New Roman"/>
          <w:sz w:val="24"/>
          <w:szCs w:val="24"/>
          <w:lang w:val="id-ID"/>
        </w:rPr>
        <w:t xml:space="preserve">setuju </w:t>
      </w:r>
      <w:r w:rsidR="001D524F" w:rsidRPr="0011625A">
        <w:rPr>
          <w:rFonts w:ascii="Times New Roman" w:eastAsia="Times New Roman" w:hAnsi="Times New Roman" w:cs="Times New Roman"/>
          <w:bCs/>
          <w:sz w:val="24"/>
          <w:szCs w:val="24"/>
          <w:lang w:val="id-ID" w:eastAsia="id-ID"/>
        </w:rPr>
        <w:t>k</w:t>
      </w:r>
      <w:r w:rsidR="001D524F" w:rsidRPr="0011625A">
        <w:rPr>
          <w:rFonts w:ascii="Times New Roman" w:eastAsia="Times New Roman" w:hAnsi="Times New Roman" w:cs="Times New Roman"/>
          <w:bCs/>
          <w:sz w:val="24"/>
          <w:szCs w:val="24"/>
          <w:lang w:eastAsia="id-ID"/>
        </w:rPr>
        <w:t>esempatan untuk memodifikasi atau membalikkan keputusan seperti memungkinkan banding dan keluhan yang harus dipertimbangkan</w:t>
      </w:r>
    </w:p>
    <w:p w:rsidR="00DE6BD1" w:rsidRPr="0011625A" w:rsidRDefault="00DE6BD1" w:rsidP="0011625A">
      <w:pPr>
        <w:spacing w:after="0" w:line="240" w:lineRule="auto"/>
        <w:ind w:firstLine="567"/>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 xml:space="preserve">Hal ini didukung oleh penelitian yang dilakukan oleh </w:t>
      </w:r>
      <w:r w:rsidR="00F557D4" w:rsidRPr="0011625A">
        <w:rPr>
          <w:rFonts w:ascii="Times New Roman" w:hAnsi="Times New Roman" w:cs="Times New Roman"/>
          <w:bCs/>
          <w:sz w:val="24"/>
          <w:szCs w:val="24"/>
        </w:rPr>
        <w:t xml:space="preserve">Pradnya </w:t>
      </w:r>
      <w:r w:rsidR="00F557D4" w:rsidRPr="0011625A">
        <w:rPr>
          <w:rFonts w:ascii="Times New Roman" w:hAnsi="Times New Roman" w:cs="Times New Roman"/>
          <w:bCs/>
          <w:sz w:val="24"/>
          <w:szCs w:val="24"/>
          <w:lang w:val="id-ID"/>
        </w:rPr>
        <w:t>Dahniar Ardini</w:t>
      </w:r>
      <w:r w:rsidR="00F557D4" w:rsidRPr="0011625A">
        <w:rPr>
          <w:rFonts w:ascii="Times New Roman" w:hAnsi="Times New Roman" w:cs="Times New Roman"/>
          <w:sz w:val="24"/>
          <w:szCs w:val="24"/>
        </w:rPr>
        <w:t xml:space="preserve"> </w:t>
      </w:r>
      <w:r w:rsidRPr="0011625A">
        <w:rPr>
          <w:rFonts w:ascii="Times New Roman" w:hAnsi="Times New Roman" w:cs="Times New Roman"/>
          <w:sz w:val="24"/>
          <w:szCs w:val="24"/>
        </w:rPr>
        <w:t>(2012)</w:t>
      </w:r>
      <w:r w:rsidRPr="0011625A">
        <w:rPr>
          <w:rFonts w:ascii="Times New Roman" w:hAnsi="Times New Roman" w:cs="Times New Roman"/>
          <w:sz w:val="24"/>
          <w:szCs w:val="24"/>
          <w:lang w:val="id-ID"/>
        </w:rPr>
        <w:t xml:space="preserve"> yang dalam  penelitiannya menemukan </w:t>
      </w:r>
      <w:r w:rsidR="00F557D4" w:rsidRPr="0011625A">
        <w:rPr>
          <w:rFonts w:ascii="Times New Roman" w:hAnsi="Times New Roman" w:cs="Times New Roman"/>
          <w:sz w:val="24"/>
          <w:szCs w:val="24"/>
          <w:lang w:val="id-ID"/>
        </w:rPr>
        <w:t>ada hubungan yang signifikan antara persepsi keadilan kompensasi dan kepuasan kerja karyawan dan ada hubungan yang signifikan antara persepsi keadilan kompensasi dengan kinerja karyawan</w:t>
      </w:r>
      <w:r w:rsidRPr="0011625A">
        <w:rPr>
          <w:rFonts w:ascii="Times New Roman" w:hAnsi="Times New Roman" w:cs="Times New Roman"/>
          <w:sz w:val="24"/>
          <w:szCs w:val="24"/>
          <w:lang w:val="id-ID"/>
        </w:rPr>
        <w:t>, pada penelitian ini persepsi keadilan</w:t>
      </w:r>
      <w:r w:rsidRPr="0011625A">
        <w:rPr>
          <w:rFonts w:ascii="Times New Roman" w:hAnsi="Times New Roman" w:cs="Times New Roman"/>
          <w:sz w:val="24"/>
          <w:szCs w:val="24"/>
        </w:rPr>
        <w:t xml:space="preserve">  berpengaruh signifikan </w:t>
      </w:r>
      <w:r w:rsidR="008C3D26" w:rsidRPr="0011625A">
        <w:rPr>
          <w:rFonts w:ascii="Times New Roman" w:hAnsi="Times New Roman" w:cs="Times New Roman"/>
          <w:sz w:val="24"/>
          <w:szCs w:val="24"/>
        </w:rPr>
        <w:t>terhadap kinerja kar</w:t>
      </w:r>
      <w:r w:rsidR="008C3D26" w:rsidRPr="0011625A">
        <w:rPr>
          <w:rFonts w:ascii="Times New Roman" w:hAnsi="Times New Roman" w:cs="Times New Roman"/>
          <w:sz w:val="24"/>
          <w:szCs w:val="24"/>
          <w:lang w:val="id-ID"/>
        </w:rPr>
        <w:t>y</w:t>
      </w:r>
      <w:r w:rsidRPr="0011625A">
        <w:rPr>
          <w:rFonts w:ascii="Times New Roman" w:hAnsi="Times New Roman" w:cs="Times New Roman"/>
          <w:sz w:val="24"/>
          <w:szCs w:val="24"/>
        </w:rPr>
        <w:t xml:space="preserve">awan </w:t>
      </w:r>
      <w:r w:rsidRPr="0011625A">
        <w:rPr>
          <w:rFonts w:ascii="Times New Roman" w:hAnsi="Times New Roman" w:cs="Times New Roman"/>
          <w:sz w:val="24"/>
          <w:szCs w:val="24"/>
          <w:lang w:val="id-ID"/>
        </w:rPr>
        <w:t>PT  Global Sarana Niaga</w:t>
      </w:r>
      <w:r w:rsidRPr="0011625A">
        <w:rPr>
          <w:rFonts w:ascii="Times New Roman" w:eastAsia="Calibri" w:hAnsi="Times New Roman" w:cs="Times New Roman"/>
          <w:sz w:val="24"/>
          <w:szCs w:val="24"/>
        </w:rPr>
        <w:t>,  dengan demikian hipotesis penelitian diterima.</w:t>
      </w:r>
    </w:p>
    <w:p w:rsidR="00E953E4" w:rsidRPr="0011625A" w:rsidRDefault="00E953E4" w:rsidP="0011625A">
      <w:pPr>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lang w:val="id-ID"/>
        </w:rPr>
        <w:t>Simpulan</w:t>
      </w:r>
    </w:p>
    <w:p w:rsidR="00E953E4" w:rsidRPr="0011625A" w:rsidRDefault="00E953E4" w:rsidP="0011625A">
      <w:pPr>
        <w:pStyle w:val="ListParagraph"/>
        <w:spacing w:after="0" w:line="240" w:lineRule="auto"/>
        <w:ind w:left="0" w:firstLine="720"/>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Berdasarkan hasil analisis dan pembahasan, maka kesimpulan penelitian ini sebagai berikut:</w:t>
      </w:r>
    </w:p>
    <w:p w:rsidR="00E953E4" w:rsidRPr="0011625A" w:rsidRDefault="00E953E4" w:rsidP="0011625A">
      <w:pPr>
        <w:pStyle w:val="ListParagraph"/>
        <w:numPr>
          <w:ilvl w:val="0"/>
          <w:numId w:val="1"/>
        </w:numPr>
        <w:tabs>
          <w:tab w:val="left" w:pos="426"/>
        </w:tabs>
        <w:spacing w:after="0" w:line="240" w:lineRule="auto"/>
        <w:ind w:left="426" w:hanging="426"/>
        <w:jc w:val="both"/>
        <w:rPr>
          <w:rFonts w:ascii="Times New Roman" w:hAnsi="Times New Roman" w:cs="Times New Roman"/>
          <w:sz w:val="24"/>
          <w:szCs w:val="24"/>
        </w:rPr>
      </w:pPr>
      <w:r w:rsidRPr="0011625A">
        <w:rPr>
          <w:rFonts w:ascii="Times New Roman" w:hAnsi="Times New Roman" w:cs="Times New Roman"/>
          <w:sz w:val="24"/>
          <w:szCs w:val="24"/>
        </w:rPr>
        <w:t xml:space="preserve">Persamaan regresi hasil perhitungan </w:t>
      </w:r>
      <w:r w:rsidRPr="0011625A">
        <w:rPr>
          <w:rFonts w:ascii="Times New Roman" w:hAnsi="Times New Roman" w:cs="Times New Roman"/>
          <w:sz w:val="24"/>
          <w:szCs w:val="24"/>
          <w:lang w:val="id-ID"/>
        </w:rPr>
        <w:t xml:space="preserve">menunjukkan </w:t>
      </w:r>
      <w:r w:rsidRPr="0011625A">
        <w:rPr>
          <w:rFonts w:ascii="Times New Roman" w:hAnsi="Times New Roman" w:cs="Times New Roman"/>
          <w:sz w:val="24"/>
          <w:szCs w:val="24"/>
        </w:rPr>
        <w:t xml:space="preserve"> semua variabel coefisien regresinya bertanda positif yang artinya jika terjadi perbaikan kualitas terhadap variabel </w:t>
      </w:r>
      <w:r w:rsidRPr="0011625A">
        <w:rPr>
          <w:rFonts w:ascii="Times New Roman" w:hAnsi="Times New Roman" w:cs="Times New Roman"/>
          <w:sz w:val="24"/>
          <w:szCs w:val="24"/>
          <w:lang w:val="id-ID"/>
        </w:rPr>
        <w:t>dukungan sosial, kejelasan peran  dan persepsi keadilan</w:t>
      </w:r>
      <w:r w:rsidRPr="0011625A">
        <w:rPr>
          <w:rFonts w:ascii="Times New Roman" w:hAnsi="Times New Roman" w:cs="Times New Roman"/>
          <w:sz w:val="24"/>
          <w:szCs w:val="24"/>
        </w:rPr>
        <w:t xml:space="preserve">  maka akan dapat meningkatkan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w:t>
      </w:r>
    </w:p>
    <w:p w:rsidR="00E953E4" w:rsidRPr="0011625A" w:rsidRDefault="00E953E4" w:rsidP="0011625A">
      <w:pPr>
        <w:pStyle w:val="ListParagraph"/>
        <w:numPr>
          <w:ilvl w:val="0"/>
          <w:numId w:val="1"/>
        </w:num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menunjukkan variabel bebas </w:t>
      </w:r>
      <w:r w:rsidRPr="0011625A">
        <w:rPr>
          <w:rFonts w:ascii="Times New Roman" w:hAnsi="Times New Roman" w:cs="Times New Roman"/>
          <w:sz w:val="24"/>
          <w:szCs w:val="24"/>
          <w:lang w:val="id-ID"/>
        </w:rPr>
        <w:t xml:space="preserve">dukungan </w:t>
      </w:r>
      <w:r w:rsidRPr="0011625A">
        <w:rPr>
          <w:rFonts w:ascii="Times New Roman" w:hAnsi="Times New Roman" w:cs="Times New Roman"/>
          <w:sz w:val="24"/>
          <w:szCs w:val="24"/>
        </w:rPr>
        <w:t xml:space="preserve"> sosial  mempunyai nilai t hitung lebih besar dari t tabel</w:t>
      </w:r>
      <w:r w:rsidRPr="0011625A">
        <w:rPr>
          <w:rFonts w:ascii="Times New Roman" w:hAnsi="Times New Roman" w:cs="Times New Roman"/>
          <w:sz w:val="24"/>
          <w:szCs w:val="24"/>
          <w:lang w:val="id-ID"/>
        </w:rPr>
        <w:t xml:space="preserve"> dan signifikansinya lebih kecil  dari α 0,05</w:t>
      </w:r>
      <w:r w:rsidRPr="0011625A">
        <w:rPr>
          <w:rFonts w:ascii="Times New Roman" w:hAnsi="Times New Roman" w:cs="Times New Roman"/>
          <w:sz w:val="24"/>
          <w:szCs w:val="24"/>
        </w:rPr>
        <w:t xml:space="preserve">,  ini berarti secara parsial semua variabel bebas </w:t>
      </w:r>
      <w:r w:rsidRPr="0011625A">
        <w:rPr>
          <w:rFonts w:ascii="Times New Roman" w:hAnsi="Times New Roman" w:cs="Times New Roman"/>
          <w:sz w:val="24"/>
          <w:szCs w:val="24"/>
          <w:lang w:val="id-ID"/>
        </w:rPr>
        <w:t>dukungan</w:t>
      </w:r>
      <w:r w:rsidRPr="0011625A">
        <w:rPr>
          <w:rFonts w:ascii="Times New Roman" w:hAnsi="Times New Roman" w:cs="Times New Roman"/>
          <w:sz w:val="24"/>
          <w:szCs w:val="24"/>
        </w:rPr>
        <w:t xml:space="preserve"> sosial 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w:t>
      </w:r>
    </w:p>
    <w:p w:rsidR="00E953E4" w:rsidRPr="0011625A" w:rsidRDefault="00E953E4" w:rsidP="0011625A">
      <w:pPr>
        <w:pStyle w:val="ListParagraph"/>
        <w:numPr>
          <w:ilvl w:val="0"/>
          <w:numId w:val="1"/>
        </w:num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variabel bebas </w:t>
      </w:r>
      <w:r w:rsidRPr="0011625A">
        <w:rPr>
          <w:rFonts w:ascii="Times New Roman" w:hAnsi="Times New Roman" w:cs="Times New Roman"/>
          <w:sz w:val="24"/>
          <w:szCs w:val="24"/>
          <w:lang w:val="id-ID"/>
        </w:rPr>
        <w:t xml:space="preserve">kejelasan peran </w:t>
      </w:r>
      <w:r w:rsidRPr="0011625A">
        <w:rPr>
          <w:rFonts w:ascii="Times New Roman" w:hAnsi="Times New Roman" w:cs="Times New Roman"/>
          <w:sz w:val="24"/>
          <w:szCs w:val="24"/>
        </w:rPr>
        <w:t xml:space="preserve">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w:t>
      </w:r>
    </w:p>
    <w:p w:rsidR="00E953E4" w:rsidRPr="0011625A" w:rsidRDefault="00E953E4" w:rsidP="0011625A">
      <w:pPr>
        <w:pStyle w:val="ListParagraph"/>
        <w:numPr>
          <w:ilvl w:val="0"/>
          <w:numId w:val="1"/>
        </w:num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rPr>
        <w:t xml:space="preserve">Secara parsial menunjukkan variabel bebas </w:t>
      </w:r>
      <w:r w:rsidRPr="0011625A">
        <w:rPr>
          <w:rFonts w:ascii="Times New Roman" w:hAnsi="Times New Roman" w:cs="Times New Roman"/>
          <w:sz w:val="24"/>
          <w:szCs w:val="24"/>
          <w:lang w:val="id-ID"/>
        </w:rPr>
        <w:t>persepsi keadilan</w:t>
      </w:r>
      <w:r w:rsidRPr="0011625A">
        <w:rPr>
          <w:rFonts w:ascii="Times New Roman" w:hAnsi="Times New Roman" w:cs="Times New Roman"/>
          <w:sz w:val="24"/>
          <w:szCs w:val="24"/>
        </w:rPr>
        <w:t xml:space="preserve">    berpengaruh signifikan terhadap kinerja  Karyawan </w:t>
      </w:r>
      <w:r w:rsidRPr="0011625A">
        <w:rPr>
          <w:rFonts w:ascii="Times New Roman" w:hAnsi="Times New Roman" w:cs="Times New Roman"/>
          <w:sz w:val="24"/>
          <w:szCs w:val="24"/>
          <w:lang w:val="id-ID"/>
        </w:rPr>
        <w:t>PT  Global Sarana Niaga</w:t>
      </w:r>
      <w:r w:rsidRPr="0011625A">
        <w:rPr>
          <w:rFonts w:ascii="Times New Roman" w:hAnsi="Times New Roman" w:cs="Times New Roman"/>
          <w:sz w:val="24"/>
          <w:szCs w:val="24"/>
        </w:rPr>
        <w:t xml:space="preserve">. </w:t>
      </w:r>
    </w:p>
    <w:p w:rsidR="00E953E4" w:rsidRPr="0011625A" w:rsidRDefault="00E953E4" w:rsidP="0011625A">
      <w:pPr>
        <w:tabs>
          <w:tab w:val="left" w:pos="426"/>
        </w:tabs>
        <w:spacing w:after="0" w:line="240" w:lineRule="auto"/>
        <w:jc w:val="both"/>
        <w:rPr>
          <w:rFonts w:ascii="Times New Roman" w:hAnsi="Times New Roman" w:cs="Times New Roman"/>
          <w:b/>
          <w:sz w:val="24"/>
          <w:szCs w:val="24"/>
          <w:lang w:val="id-ID"/>
        </w:rPr>
      </w:pPr>
      <w:r w:rsidRPr="0011625A">
        <w:rPr>
          <w:rFonts w:ascii="Times New Roman" w:hAnsi="Times New Roman" w:cs="Times New Roman"/>
          <w:b/>
          <w:sz w:val="24"/>
          <w:szCs w:val="24"/>
          <w:lang w:val="id-ID"/>
        </w:rPr>
        <w:t>Saran</w:t>
      </w:r>
    </w:p>
    <w:p w:rsidR="00E953E4" w:rsidRPr="0011625A" w:rsidRDefault="00E953E4" w:rsidP="0011625A">
      <w:p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1.  Manajemen PT  Global Sarana Niaga agar terus meningkatkan dukungan sosial kepada karyawan dengan lebih banyak lagi menanamkan pentingnya keluarga, teman dan atasan dengan demikian diharapkan kinerja karyawan di masa akan datang akan lebih meningkat.</w:t>
      </w:r>
    </w:p>
    <w:p w:rsidR="00E953E4" w:rsidRPr="0011625A" w:rsidRDefault="00E953E4" w:rsidP="0011625A">
      <w:p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lastRenderedPageBreak/>
        <w:t>2.  Manajemen PT  Global Sarana Niaga lebih mensosialisasikan  kejelasan peran dari karyawan  agar diharapkan kinerja karyawan di masa akan datang akan lebih meningkat.</w:t>
      </w:r>
    </w:p>
    <w:p w:rsidR="00E953E4" w:rsidRPr="0011625A" w:rsidRDefault="00E953E4" w:rsidP="0011625A">
      <w:p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3.   Manajemen PT  Global Sarana Niaga agar terus memupuk kepercayaan karyawan terhadap organisasi sehingga kinerja karyawan di masa akan datang akan lebih meningkat</w:t>
      </w:r>
    </w:p>
    <w:p w:rsidR="00E953E4" w:rsidRPr="0011625A" w:rsidRDefault="00E953E4" w:rsidP="0011625A">
      <w:pPr>
        <w:tabs>
          <w:tab w:val="left" w:pos="426"/>
        </w:tabs>
        <w:spacing w:after="0" w:line="240" w:lineRule="auto"/>
        <w:ind w:left="426" w:hanging="426"/>
        <w:jc w:val="both"/>
        <w:rPr>
          <w:rFonts w:ascii="Times New Roman" w:hAnsi="Times New Roman" w:cs="Times New Roman"/>
          <w:sz w:val="24"/>
          <w:szCs w:val="24"/>
          <w:lang w:val="id-ID"/>
        </w:rPr>
      </w:pPr>
      <w:r w:rsidRPr="0011625A">
        <w:rPr>
          <w:rFonts w:ascii="Times New Roman" w:hAnsi="Times New Roman" w:cs="Times New Roman"/>
          <w:sz w:val="24"/>
          <w:szCs w:val="24"/>
          <w:lang w:val="id-ID"/>
        </w:rPr>
        <w:t>4.    Peneliti yang akan menindaklanjuti penelitian ini agar memilih objek yang berhubungan dengan pendidikan agar hasilnya dapat dibandingkan dengan penelitian ini.</w:t>
      </w:r>
    </w:p>
    <w:p w:rsidR="00DE6BD1" w:rsidRPr="0011625A" w:rsidRDefault="00DE6BD1" w:rsidP="0011625A">
      <w:pPr>
        <w:spacing w:after="0" w:line="240" w:lineRule="auto"/>
        <w:ind w:firstLine="567"/>
        <w:jc w:val="both"/>
        <w:rPr>
          <w:rFonts w:ascii="Times New Roman" w:hAnsi="Times New Roman" w:cs="Times New Roman"/>
          <w:sz w:val="24"/>
          <w:szCs w:val="24"/>
          <w:lang w:val="id-ID"/>
        </w:rPr>
      </w:pPr>
    </w:p>
    <w:p w:rsidR="00AE3BC1" w:rsidRPr="00AE3BC1" w:rsidRDefault="00AE3BC1" w:rsidP="00AE3BC1">
      <w:pPr>
        <w:spacing w:after="0" w:line="240" w:lineRule="auto"/>
        <w:ind w:left="652" w:hanging="652"/>
        <w:rPr>
          <w:rFonts w:ascii="Times New Roman" w:eastAsia="Calibri" w:hAnsi="Times New Roman" w:cs="Times New Roman"/>
          <w:b/>
          <w:bCs/>
          <w:sz w:val="24"/>
          <w:szCs w:val="24"/>
          <w:lang w:val="id-ID"/>
        </w:rPr>
      </w:pPr>
      <w:r w:rsidRPr="00780FC2">
        <w:rPr>
          <w:rFonts w:ascii="Times New Roman" w:eastAsia="Calibri" w:hAnsi="Times New Roman" w:cs="Times New Roman"/>
          <w:b/>
          <w:bCs/>
          <w:sz w:val="24"/>
          <w:szCs w:val="24"/>
        </w:rPr>
        <w:t>DAFTAR  PUSTAKA</w:t>
      </w:r>
    </w:p>
    <w:p w:rsidR="00AE3BC1" w:rsidRPr="00780FC2" w:rsidRDefault="00AE3BC1" w:rsidP="00AE3BC1">
      <w:pPr>
        <w:pStyle w:val="Style3"/>
        <w:widowControl/>
        <w:spacing w:line="240" w:lineRule="auto"/>
        <w:ind w:left="714" w:hanging="714"/>
        <w:jc w:val="both"/>
        <w:rPr>
          <w:rFonts w:ascii="Times New Roman" w:hAnsi="Times New Roman" w:cs="Times New Roman"/>
          <w:lang w:val="id-ID"/>
        </w:rPr>
      </w:pPr>
      <w:r w:rsidRPr="00780FC2">
        <w:rPr>
          <w:rFonts w:ascii="Times New Roman" w:hAnsi="Times New Roman" w:cs="Times New Roman"/>
        </w:rPr>
        <w:t>Aprilla, Nila, 2012 Pengaruh Kejelasan Tujuan, Gaya Kepemimpinan dm Kinerja Keuangan pada Pemerintah terhadap Kinerja Satuan Kerja Perangkst Daerah (SKPD) Provinsi Bengkulu, Jurnal Manajemen Volume 72. No.4, April 2012- 102-122</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bCs/>
          <w:sz w:val="24"/>
          <w:szCs w:val="24"/>
        </w:rPr>
      </w:pPr>
      <w:r w:rsidRPr="00780FC2">
        <w:rPr>
          <w:rFonts w:ascii="Times New Roman" w:eastAsia="Calibri" w:hAnsi="Times New Roman" w:cs="Times New Roman"/>
          <w:bCs/>
          <w:sz w:val="24"/>
          <w:szCs w:val="24"/>
        </w:rPr>
        <w:t>Ardini, Pradnya Dahniar, 2013, Hubungan Persepsi Keadilan Kompensasi Dan Kepuasan Kerja Pada Karyawan PT Agus Jaya Mojokerto, Skripsi Tidak Diterbitkan, Universitas Negeri Malang,  Malang</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bCs/>
          <w:sz w:val="24"/>
          <w:szCs w:val="24"/>
          <w:lang w:val="sv-SE"/>
        </w:rPr>
        <w:t xml:space="preserve">Dessler, </w:t>
      </w:r>
      <w:r w:rsidRPr="00780FC2">
        <w:rPr>
          <w:rFonts w:ascii="Times New Roman" w:eastAsia="Calibri" w:hAnsi="Times New Roman" w:cs="Times New Roman"/>
          <w:sz w:val="24"/>
          <w:szCs w:val="24"/>
          <w:lang w:val="sv-SE"/>
        </w:rPr>
        <w:t xml:space="preserve"> Gar</w:t>
      </w:r>
      <w:r w:rsidRPr="00780FC2">
        <w:rPr>
          <w:rFonts w:ascii="Times New Roman" w:eastAsia="Calibri" w:hAnsi="Times New Roman" w:cs="Times New Roman"/>
          <w:sz w:val="24"/>
          <w:szCs w:val="24"/>
        </w:rPr>
        <w:t>r</w:t>
      </w:r>
      <w:r w:rsidRPr="00780FC2">
        <w:rPr>
          <w:rFonts w:ascii="Times New Roman" w:eastAsia="Calibri" w:hAnsi="Times New Roman" w:cs="Times New Roman"/>
          <w:sz w:val="24"/>
          <w:szCs w:val="24"/>
          <w:lang w:val="sv-SE"/>
        </w:rPr>
        <w:t xml:space="preserve">y, 2006, </w:t>
      </w:r>
      <w:r w:rsidRPr="00780FC2">
        <w:rPr>
          <w:rFonts w:ascii="Times New Roman" w:eastAsia="Calibri" w:hAnsi="Times New Roman" w:cs="Times New Roman"/>
          <w:i/>
          <w:sz w:val="24"/>
          <w:szCs w:val="24"/>
          <w:lang w:val="sv-SE"/>
        </w:rPr>
        <w:t>Manajemen Personalia</w:t>
      </w:r>
      <w:r w:rsidRPr="00780FC2">
        <w:rPr>
          <w:rFonts w:ascii="Times New Roman" w:eastAsia="Calibri" w:hAnsi="Times New Roman" w:cs="Times New Roman"/>
          <w:sz w:val="24"/>
          <w:szCs w:val="24"/>
          <w:lang w:val="sv-SE"/>
        </w:rPr>
        <w:t>, (Terjemahan), Erlangga, Jakarta</w:t>
      </w:r>
      <w:r w:rsidRPr="00780FC2">
        <w:rPr>
          <w:rFonts w:ascii="Times New Roman" w:eastAsia="Calibri" w:hAnsi="Times New Roman" w:cs="Times New Roman"/>
          <w:sz w:val="24"/>
          <w:szCs w:val="24"/>
        </w:rPr>
        <w:t xml:space="preserve"> </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sz w:val="24"/>
          <w:szCs w:val="24"/>
        </w:rPr>
        <w:t xml:space="preserve">Damayanti,  Komi,  2009,  </w:t>
      </w:r>
      <w:r w:rsidRPr="00780FC2">
        <w:rPr>
          <w:rFonts w:ascii="Times New Roman" w:eastAsia="Calibri" w:hAnsi="Times New Roman" w:cs="Times New Roman"/>
          <w:i/>
          <w:sz w:val="24"/>
          <w:szCs w:val="24"/>
        </w:rPr>
        <w:t>Hubungan Antara Persepsi Keadilan Dengan Komitmen Karyawan Pada  Organisasi PT  Haji Kalla Surabaya</w:t>
      </w:r>
      <w:r w:rsidRPr="00780FC2">
        <w:rPr>
          <w:rFonts w:ascii="Times New Roman" w:eastAsia="Calibri" w:hAnsi="Times New Roman" w:cs="Times New Roman"/>
          <w:sz w:val="24"/>
          <w:szCs w:val="24"/>
        </w:rPr>
        <w:t>,  Skripsi Tidak Diterbitkan, Universitas Airlangga,  Surabaya</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sz w:val="24"/>
          <w:szCs w:val="24"/>
        </w:rPr>
        <w:t xml:space="preserve">Fandy, Riza, 2010, </w:t>
      </w:r>
      <w:r w:rsidRPr="00780FC2">
        <w:rPr>
          <w:rFonts w:ascii="Times New Roman" w:hAnsi="Times New Roman" w:cs="Times New Roman"/>
          <w:i/>
          <w:sz w:val="24"/>
          <w:szCs w:val="24"/>
        </w:rPr>
        <w:t>Pengaruh Keadilan Distributif, Keadilan Prosedur, Komitmen tujuan, dan Motivasi terhadap Kinerja Manajerial dalam Penyusunan Anggaran”. SNA VI</w:t>
      </w:r>
      <w:r w:rsidRPr="00780FC2">
        <w:rPr>
          <w:rFonts w:ascii="Times New Roman" w:hAnsi="Times New Roman" w:cs="Times New Roman"/>
          <w:sz w:val="24"/>
          <w:szCs w:val="24"/>
        </w:rPr>
        <w:t xml:space="preserve">, </w:t>
      </w:r>
      <w:r w:rsidRPr="00780FC2">
        <w:rPr>
          <w:rFonts w:ascii="Times New Roman" w:eastAsia="Calibri" w:hAnsi="Times New Roman" w:cs="Times New Roman"/>
          <w:sz w:val="24"/>
          <w:szCs w:val="24"/>
        </w:rPr>
        <w:t xml:space="preserve">Thesis, Program Studi Magister Manajemen Universitas Diponegoro, </w:t>
      </w:r>
      <w:r w:rsidRPr="00780FC2">
        <w:rPr>
          <w:rFonts w:ascii="Times New Roman" w:hAnsi="Times New Roman" w:cs="Times New Roman"/>
          <w:sz w:val="24"/>
          <w:szCs w:val="24"/>
          <w:lang w:val="it-IT"/>
        </w:rPr>
        <w:t>Semarang</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bCs/>
          <w:sz w:val="24"/>
          <w:szCs w:val="24"/>
        </w:rPr>
      </w:pPr>
      <w:r w:rsidRPr="00780FC2">
        <w:rPr>
          <w:rFonts w:ascii="Times New Roman" w:eastAsia="Calibri" w:hAnsi="Times New Roman" w:cs="Times New Roman"/>
          <w:sz w:val="24"/>
          <w:szCs w:val="24"/>
        </w:rPr>
        <w:t xml:space="preserve">Fathoni H. Abdurrahmat, 2006, </w:t>
      </w:r>
      <w:r w:rsidRPr="00780FC2">
        <w:rPr>
          <w:rFonts w:ascii="Times New Roman" w:eastAsia="Calibri" w:hAnsi="Times New Roman" w:cs="Times New Roman"/>
          <w:i/>
          <w:sz w:val="24"/>
          <w:szCs w:val="24"/>
        </w:rPr>
        <w:t>Organisasi dan Manajemen Sumber Daya Manusia,</w:t>
      </w:r>
      <w:r w:rsidRPr="00780FC2">
        <w:rPr>
          <w:rFonts w:ascii="Times New Roman" w:eastAsia="Calibri" w:hAnsi="Times New Roman" w:cs="Times New Roman"/>
          <w:sz w:val="24"/>
          <w:szCs w:val="24"/>
        </w:rPr>
        <w:t xml:space="preserve"> Rineka Cipta, Jakarta</w:t>
      </w:r>
      <w:r w:rsidRPr="00780FC2">
        <w:rPr>
          <w:rFonts w:ascii="Times New Roman" w:eastAsia="Calibri" w:hAnsi="Times New Roman" w:cs="Times New Roman"/>
          <w:bCs/>
          <w:sz w:val="24"/>
          <w:szCs w:val="24"/>
        </w:rPr>
        <w:t xml:space="preserve"> </w:t>
      </w:r>
    </w:p>
    <w:p w:rsidR="00AE3BC1" w:rsidRPr="00780FC2" w:rsidRDefault="00AE3BC1" w:rsidP="00AE3BC1">
      <w:pPr>
        <w:spacing w:after="0" w:line="240" w:lineRule="auto"/>
        <w:ind w:left="1077" w:hanging="1077"/>
        <w:jc w:val="both"/>
        <w:rPr>
          <w:rFonts w:ascii="Times New Roman" w:eastAsia="Calibri" w:hAnsi="Times New Roman" w:cs="Times New Roman"/>
          <w:sz w:val="24"/>
          <w:szCs w:val="24"/>
          <w:lang w:val="sv-SE"/>
        </w:rPr>
      </w:pPr>
      <w:r w:rsidRPr="00780FC2">
        <w:rPr>
          <w:rFonts w:ascii="Times New Roman" w:eastAsia="Calibri" w:hAnsi="Times New Roman" w:cs="Times New Roman"/>
          <w:sz w:val="24"/>
          <w:szCs w:val="24"/>
          <w:lang w:val="sv-SE"/>
        </w:rPr>
        <w:t>Flippo, Edwin B,</w:t>
      </w:r>
      <w:r w:rsidRPr="00780FC2">
        <w:rPr>
          <w:rFonts w:ascii="Times New Roman" w:eastAsia="Calibri" w:hAnsi="Times New Roman" w:cs="Times New Roman"/>
          <w:sz w:val="24"/>
          <w:szCs w:val="24"/>
        </w:rPr>
        <w:t>2009</w:t>
      </w:r>
      <w:r w:rsidRPr="00780FC2">
        <w:rPr>
          <w:rFonts w:ascii="Times New Roman" w:eastAsia="Calibri" w:hAnsi="Times New Roman" w:cs="Times New Roman"/>
          <w:sz w:val="24"/>
          <w:szCs w:val="24"/>
          <w:lang w:val="sv-SE"/>
        </w:rPr>
        <w:t xml:space="preserve">, </w:t>
      </w:r>
      <w:r w:rsidRPr="00780FC2">
        <w:rPr>
          <w:rFonts w:ascii="Times New Roman" w:eastAsia="Calibri" w:hAnsi="Times New Roman" w:cs="Times New Roman"/>
          <w:i/>
          <w:sz w:val="24"/>
          <w:szCs w:val="24"/>
        </w:rPr>
        <w:t xml:space="preserve">Human Resource </w:t>
      </w:r>
      <w:r w:rsidRPr="00780FC2">
        <w:rPr>
          <w:rFonts w:ascii="Times New Roman" w:hAnsi="Times New Roman" w:cs="Times New Roman"/>
          <w:i/>
          <w:color w:val="231F20"/>
          <w:sz w:val="24"/>
          <w:szCs w:val="24"/>
        </w:rPr>
        <w:t>management</w:t>
      </w:r>
      <w:r w:rsidRPr="00780FC2">
        <w:rPr>
          <w:rFonts w:ascii="Times New Roman" w:eastAsia="Calibri" w:hAnsi="Times New Roman" w:cs="Times New Roman"/>
          <w:i/>
          <w:iCs/>
          <w:sz w:val="24"/>
          <w:szCs w:val="24"/>
          <w:lang w:val="sv-SE"/>
        </w:rPr>
        <w:t>,</w:t>
      </w:r>
      <w:r w:rsidRPr="00780FC2">
        <w:rPr>
          <w:rFonts w:ascii="Times New Roman" w:eastAsia="Calibri" w:hAnsi="Times New Roman" w:cs="Times New Roman"/>
          <w:sz w:val="24"/>
          <w:szCs w:val="24"/>
          <w:lang w:val="sv-SE"/>
        </w:rPr>
        <w:t xml:space="preserve"> </w:t>
      </w:r>
      <w:r w:rsidRPr="00780FC2">
        <w:rPr>
          <w:rStyle w:val="FontStyle13"/>
          <w:sz w:val="24"/>
          <w:szCs w:val="24"/>
          <w:lang w:eastAsia="id-ID"/>
        </w:rPr>
        <w:t>Richard D. Irwin Inc, Burr Ridge, Illinois</w:t>
      </w:r>
    </w:p>
    <w:p w:rsidR="00AE3BC1" w:rsidRPr="00780FC2" w:rsidRDefault="00AE3BC1" w:rsidP="00AE3BC1">
      <w:pPr>
        <w:spacing w:after="0" w:line="240" w:lineRule="auto"/>
        <w:ind w:left="709" w:hanging="709"/>
        <w:jc w:val="both"/>
        <w:rPr>
          <w:rFonts w:ascii="Times New Roman" w:eastAsia="Calibri" w:hAnsi="Times New Roman" w:cs="Times New Roman"/>
          <w:bCs/>
          <w:sz w:val="24"/>
          <w:szCs w:val="24"/>
        </w:rPr>
      </w:pPr>
      <w:r w:rsidRPr="00780FC2">
        <w:rPr>
          <w:rFonts w:ascii="Times New Roman" w:hAnsi="Times New Roman" w:cs="Times New Roman"/>
          <w:sz w:val="24"/>
          <w:szCs w:val="24"/>
        </w:rPr>
        <w:t xml:space="preserve">Ghozali, Imam, 2005, </w:t>
      </w:r>
      <w:r w:rsidRPr="00780FC2">
        <w:rPr>
          <w:rFonts w:ascii="Times New Roman" w:hAnsi="Times New Roman" w:cs="Times New Roman"/>
          <w:i/>
          <w:sz w:val="24"/>
          <w:szCs w:val="24"/>
        </w:rPr>
        <w:t xml:space="preserve">Aplikasi Analisis Multivariate dengan Program SPSS, </w:t>
      </w:r>
      <w:r w:rsidRPr="00780FC2">
        <w:rPr>
          <w:rFonts w:ascii="Times New Roman" w:hAnsi="Times New Roman" w:cs="Times New Roman"/>
          <w:sz w:val="24"/>
          <w:szCs w:val="24"/>
        </w:rPr>
        <w:t>Badan Penerbit Universitas Dipanegoro</w:t>
      </w:r>
      <w:r w:rsidRPr="00780FC2">
        <w:rPr>
          <w:rFonts w:ascii="Times New Roman" w:eastAsia="Calibri" w:hAnsi="Times New Roman" w:cs="Times New Roman"/>
          <w:bCs/>
          <w:sz w:val="24"/>
          <w:szCs w:val="24"/>
        </w:rPr>
        <w:t xml:space="preserve"> </w:t>
      </w:r>
    </w:p>
    <w:p w:rsidR="00AE3BC1" w:rsidRPr="00780FC2" w:rsidRDefault="00AE3BC1" w:rsidP="00AE3BC1">
      <w:pPr>
        <w:spacing w:after="0" w:line="240" w:lineRule="auto"/>
        <w:ind w:left="709" w:hanging="709"/>
        <w:jc w:val="both"/>
        <w:rPr>
          <w:rFonts w:ascii="Times New Roman" w:eastAsia="Calibri" w:hAnsi="Times New Roman" w:cs="Times New Roman"/>
          <w:bCs/>
          <w:sz w:val="24"/>
          <w:szCs w:val="24"/>
        </w:rPr>
      </w:pPr>
      <w:r w:rsidRPr="00780FC2">
        <w:rPr>
          <w:rFonts w:ascii="Times New Roman" w:eastAsia="Calibri" w:hAnsi="Times New Roman" w:cs="Times New Roman"/>
          <w:bCs/>
          <w:sz w:val="24"/>
          <w:szCs w:val="24"/>
        </w:rPr>
        <w:t xml:space="preserve">Handi S Suminar, </w:t>
      </w:r>
      <w:r w:rsidRPr="00780FC2">
        <w:rPr>
          <w:rFonts w:ascii="Times New Roman" w:eastAsia="Calibri" w:hAnsi="Times New Roman" w:cs="Times New Roman"/>
          <w:bCs/>
          <w:i/>
          <w:sz w:val="24"/>
          <w:szCs w:val="24"/>
        </w:rPr>
        <w:t>Pengaruh Persepsi Karyawan Tentang Keadilan Organisasi Terhadap Intens Turn Over di PT ENG  Gresik</w:t>
      </w:r>
      <w:r w:rsidRPr="00780FC2">
        <w:rPr>
          <w:rFonts w:ascii="Times New Roman" w:eastAsia="Calibri" w:hAnsi="Times New Roman" w:cs="Times New Roman"/>
          <w:bCs/>
          <w:sz w:val="24"/>
          <w:szCs w:val="24"/>
        </w:rPr>
        <w:t xml:space="preserve">. </w:t>
      </w:r>
      <w:r w:rsidRPr="00780FC2">
        <w:rPr>
          <w:rFonts w:ascii="Times New Roman" w:eastAsia="Calibri" w:hAnsi="Times New Roman" w:cs="Times New Roman"/>
          <w:sz w:val="24"/>
          <w:szCs w:val="24"/>
        </w:rPr>
        <w:t xml:space="preserve">Skripsi Tidak Diterbitkan, Universitas Airlangga,  </w:t>
      </w:r>
      <w:r w:rsidRPr="00780FC2">
        <w:rPr>
          <w:rFonts w:ascii="Times New Roman" w:hAnsi="Times New Roman" w:cs="Times New Roman"/>
          <w:sz w:val="24"/>
          <w:szCs w:val="24"/>
          <w:lang w:val="it-IT"/>
        </w:rPr>
        <w:t>Semarang</w:t>
      </w:r>
    </w:p>
    <w:p w:rsidR="00AE3BC1" w:rsidRPr="00780FC2" w:rsidRDefault="00AE3BC1" w:rsidP="00AE3BC1">
      <w:pPr>
        <w:spacing w:after="0" w:line="240" w:lineRule="auto"/>
        <w:ind w:left="709" w:hanging="709"/>
        <w:jc w:val="both"/>
        <w:rPr>
          <w:rFonts w:ascii="Times New Roman" w:eastAsia="Calibri" w:hAnsi="Times New Roman" w:cs="Times New Roman"/>
          <w:bCs/>
          <w:sz w:val="24"/>
          <w:szCs w:val="24"/>
        </w:rPr>
      </w:pPr>
      <w:r w:rsidRPr="00780FC2">
        <w:rPr>
          <w:rFonts w:ascii="Times New Roman" w:eastAsia="Calibri" w:hAnsi="Times New Roman" w:cs="Times New Roman"/>
          <w:bCs/>
          <w:sz w:val="24"/>
          <w:szCs w:val="24"/>
        </w:rPr>
        <w:t xml:space="preserve">Handoko, T. Hani,  2008,  </w:t>
      </w:r>
      <w:r w:rsidRPr="00780FC2">
        <w:rPr>
          <w:rFonts w:ascii="Times New Roman" w:eastAsia="Calibri" w:hAnsi="Times New Roman" w:cs="Times New Roman"/>
          <w:bCs/>
          <w:i/>
          <w:sz w:val="24"/>
          <w:szCs w:val="24"/>
        </w:rPr>
        <w:t>Manajemen</w:t>
      </w:r>
      <w:r w:rsidRPr="00780FC2">
        <w:rPr>
          <w:rFonts w:ascii="Times New Roman" w:eastAsia="Calibri" w:hAnsi="Times New Roman" w:cs="Times New Roman"/>
          <w:bCs/>
          <w:sz w:val="24"/>
          <w:szCs w:val="24"/>
        </w:rPr>
        <w:t>, BPFE-UGM, Yogyakarta</w:t>
      </w:r>
    </w:p>
    <w:p w:rsidR="00AE3BC1" w:rsidRPr="00780FC2" w:rsidRDefault="00AE3BC1" w:rsidP="00AE3BC1">
      <w:pPr>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sz w:val="24"/>
          <w:szCs w:val="24"/>
        </w:rPr>
        <w:t xml:space="preserve">Hasibuan, Malayu, S.P, 2007, </w:t>
      </w:r>
      <w:r w:rsidRPr="00780FC2">
        <w:rPr>
          <w:rFonts w:ascii="Times New Roman" w:eastAsia="Calibri" w:hAnsi="Times New Roman" w:cs="Times New Roman"/>
          <w:i/>
          <w:sz w:val="24"/>
          <w:szCs w:val="24"/>
        </w:rPr>
        <w:t>Manajemen Sumber Daya Manusia</w:t>
      </w:r>
      <w:r w:rsidRPr="00780FC2">
        <w:rPr>
          <w:rFonts w:ascii="Times New Roman" w:eastAsia="Calibri" w:hAnsi="Times New Roman" w:cs="Times New Roman"/>
          <w:sz w:val="24"/>
          <w:szCs w:val="24"/>
        </w:rPr>
        <w:t>, Cetakan Kelima, Bumi Aksara, Jakarta.</w:t>
      </w:r>
    </w:p>
    <w:p w:rsidR="00AE3BC1" w:rsidRPr="00780FC2" w:rsidRDefault="00AE3BC1" w:rsidP="00AE3BC1">
      <w:pPr>
        <w:tabs>
          <w:tab w:val="left" w:pos="8925"/>
        </w:tabs>
        <w:spacing w:after="0" w:line="240" w:lineRule="auto"/>
        <w:ind w:left="709" w:hanging="709"/>
        <w:jc w:val="both"/>
        <w:rPr>
          <w:rFonts w:ascii="Times New Roman" w:hAnsi="Times New Roman" w:cs="Times New Roman"/>
          <w:sz w:val="24"/>
          <w:szCs w:val="24"/>
        </w:rPr>
      </w:pPr>
      <w:r w:rsidRPr="00780FC2">
        <w:rPr>
          <w:rFonts w:ascii="Times New Roman" w:eastAsia="Calibri" w:hAnsi="Times New Roman" w:cs="Times New Roman"/>
          <w:sz w:val="24"/>
          <w:szCs w:val="24"/>
        </w:rPr>
        <w:t>J Supranto, 2007,</w:t>
      </w:r>
      <w:r w:rsidRPr="00780FC2">
        <w:rPr>
          <w:rFonts w:ascii="Times New Roman" w:eastAsia="Calibri" w:hAnsi="Times New Roman" w:cs="Times New Roman"/>
          <w:i/>
          <w:sz w:val="24"/>
          <w:szCs w:val="24"/>
        </w:rPr>
        <w:t xml:space="preserve"> Metode Ramalan Kuantitafif  Untuk Perencanaan</w:t>
      </w:r>
      <w:r w:rsidRPr="00780FC2">
        <w:rPr>
          <w:rFonts w:ascii="Times New Roman" w:eastAsia="Calibri" w:hAnsi="Times New Roman" w:cs="Times New Roman"/>
          <w:sz w:val="24"/>
          <w:szCs w:val="24"/>
        </w:rPr>
        <w:t xml:space="preserve">  Gramedia, Jakarta</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bCs/>
          <w:sz w:val="24"/>
          <w:szCs w:val="24"/>
        </w:rPr>
      </w:pPr>
      <w:r w:rsidRPr="00780FC2">
        <w:rPr>
          <w:rFonts w:ascii="Times New Roman" w:eastAsia="Calibri" w:hAnsi="Times New Roman" w:cs="Times New Roman"/>
          <w:bCs/>
          <w:sz w:val="24"/>
          <w:szCs w:val="24"/>
        </w:rPr>
        <w:t xml:space="preserve">Latif,  Achmad Baharuddin,  2007,  Hubungan Antara Keadilan Prosedural dan Kinerja Manajerial Dengan Partiisipasi Anggaran, Thesis Tidak Diterbitkan,  Program Pasca Sarjana Universitas Diponegoro,  </w:t>
      </w:r>
      <w:r w:rsidRPr="00780FC2">
        <w:rPr>
          <w:rFonts w:ascii="Times New Roman" w:hAnsi="Times New Roman" w:cs="Times New Roman"/>
          <w:sz w:val="24"/>
          <w:szCs w:val="24"/>
          <w:lang w:val="it-IT"/>
        </w:rPr>
        <w:t>Semarang</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bCs/>
          <w:sz w:val="24"/>
          <w:szCs w:val="24"/>
        </w:rPr>
        <w:t>Mangkunegara, Prabu</w:t>
      </w:r>
      <w:r w:rsidRPr="00780FC2">
        <w:rPr>
          <w:rFonts w:ascii="Times New Roman" w:eastAsia="Calibri" w:hAnsi="Times New Roman" w:cs="Times New Roman"/>
          <w:sz w:val="24"/>
          <w:szCs w:val="24"/>
        </w:rPr>
        <w:t xml:space="preserve">, Anwar, 2005, </w:t>
      </w:r>
      <w:r w:rsidRPr="00780FC2">
        <w:rPr>
          <w:rFonts w:ascii="Times New Roman" w:eastAsia="Calibri" w:hAnsi="Times New Roman" w:cs="Times New Roman"/>
          <w:i/>
          <w:sz w:val="24"/>
          <w:szCs w:val="24"/>
        </w:rPr>
        <w:t>Manajemen Sumber Daya Manusia Perusahaan</w:t>
      </w:r>
      <w:r w:rsidRPr="00780FC2">
        <w:rPr>
          <w:rFonts w:ascii="Times New Roman" w:eastAsia="Calibri" w:hAnsi="Times New Roman" w:cs="Times New Roman"/>
          <w:sz w:val="24"/>
          <w:szCs w:val="24"/>
        </w:rPr>
        <w:t xml:space="preserve">, Cetakan keenam, Remaja Rosda Karya, Bandung </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bCs/>
          <w:sz w:val="24"/>
          <w:szCs w:val="24"/>
        </w:rPr>
        <w:lastRenderedPageBreak/>
        <w:t>_________________________</w:t>
      </w:r>
      <w:r w:rsidRPr="00780FC2">
        <w:rPr>
          <w:rFonts w:ascii="Times New Roman" w:eastAsia="Calibri" w:hAnsi="Times New Roman" w:cs="Times New Roman"/>
          <w:sz w:val="24"/>
          <w:szCs w:val="24"/>
        </w:rPr>
        <w:t xml:space="preserve">, 2009, </w:t>
      </w:r>
      <w:r w:rsidRPr="00780FC2">
        <w:rPr>
          <w:rFonts w:ascii="Times New Roman" w:eastAsia="Calibri" w:hAnsi="Times New Roman" w:cs="Times New Roman"/>
          <w:i/>
          <w:sz w:val="24"/>
          <w:szCs w:val="24"/>
        </w:rPr>
        <w:t>Evaluasi Kinerja</w:t>
      </w:r>
      <w:r w:rsidRPr="00780FC2">
        <w:rPr>
          <w:rFonts w:ascii="Times New Roman" w:eastAsia="Calibri" w:hAnsi="Times New Roman" w:cs="Times New Roman"/>
          <w:sz w:val="24"/>
          <w:szCs w:val="24"/>
        </w:rPr>
        <w:t xml:space="preserve"> </w:t>
      </w:r>
      <w:r w:rsidRPr="00780FC2">
        <w:rPr>
          <w:rFonts w:ascii="Times New Roman" w:eastAsia="Calibri" w:hAnsi="Times New Roman" w:cs="Times New Roman"/>
          <w:i/>
          <w:sz w:val="24"/>
          <w:szCs w:val="24"/>
        </w:rPr>
        <w:t>Sumber Daya Manusia</w:t>
      </w:r>
      <w:r w:rsidRPr="00780FC2">
        <w:rPr>
          <w:rFonts w:ascii="Times New Roman" w:eastAsia="Calibri" w:hAnsi="Times New Roman" w:cs="Times New Roman"/>
          <w:sz w:val="24"/>
          <w:szCs w:val="24"/>
        </w:rPr>
        <w:t xml:space="preserve">, Cetakan ketiga, Reflika Aditama, Bandung </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sz w:val="24"/>
          <w:szCs w:val="24"/>
        </w:rPr>
      </w:pPr>
      <w:r w:rsidRPr="00780FC2">
        <w:rPr>
          <w:rFonts w:ascii="Times New Roman" w:eastAsia="Calibri" w:hAnsi="Times New Roman" w:cs="Times New Roman"/>
          <w:sz w:val="24"/>
          <w:szCs w:val="24"/>
        </w:rPr>
        <w:t xml:space="preserve">Maryoto, 2005, </w:t>
      </w:r>
      <w:r w:rsidRPr="00780FC2">
        <w:rPr>
          <w:rFonts w:ascii="Times New Roman" w:hAnsi="Times New Roman" w:cs="Times New Roman"/>
          <w:i/>
          <w:sz w:val="24"/>
          <w:szCs w:val="24"/>
        </w:rPr>
        <w:t>Manajemen Sumber Daya Manusia</w:t>
      </w:r>
      <w:r w:rsidRPr="00780FC2">
        <w:rPr>
          <w:rFonts w:ascii="Times New Roman" w:hAnsi="Times New Roman" w:cs="Times New Roman"/>
          <w:sz w:val="24"/>
          <w:szCs w:val="24"/>
        </w:rPr>
        <w:t>, Ghalia Indonesia, Jakarta</w:t>
      </w:r>
    </w:p>
    <w:p w:rsidR="00AE3BC1" w:rsidRPr="00780FC2" w:rsidRDefault="00AE3BC1" w:rsidP="00AE3BC1">
      <w:pPr>
        <w:tabs>
          <w:tab w:val="left" w:pos="8925"/>
        </w:tabs>
        <w:spacing w:after="0" w:line="240" w:lineRule="auto"/>
        <w:ind w:left="811" w:hanging="811"/>
        <w:jc w:val="both"/>
        <w:rPr>
          <w:rFonts w:ascii="Times New Roman" w:hAnsi="Times New Roman" w:cs="Times New Roman"/>
          <w:bCs/>
          <w:sz w:val="24"/>
          <w:szCs w:val="24"/>
        </w:rPr>
      </w:pPr>
      <w:r w:rsidRPr="00780FC2">
        <w:rPr>
          <w:rFonts w:ascii="Times New Roman" w:hAnsi="Times New Roman" w:cs="Times New Roman"/>
          <w:bCs/>
          <w:sz w:val="24"/>
          <w:szCs w:val="24"/>
        </w:rPr>
        <w:t xml:space="preserve">Moga Catur Budi Lestari, 2010, </w:t>
      </w:r>
      <w:r w:rsidRPr="00780FC2">
        <w:rPr>
          <w:rFonts w:ascii="Times New Roman" w:hAnsi="Times New Roman" w:cs="Times New Roman"/>
          <w:bCs/>
          <w:i/>
          <w:sz w:val="24"/>
          <w:szCs w:val="24"/>
        </w:rPr>
        <w:t xml:space="preserve">Analisis Pengaruh Dukungan Sosial, Kejelasan Peran, dan Orientasi Belajar Terhadap Kinerja Tenaga Penjua (Kasus Pada PT  Asuransi Jiwasraya Cabang Semarang, </w:t>
      </w:r>
      <w:r w:rsidRPr="00780FC2">
        <w:rPr>
          <w:rFonts w:ascii="Times New Roman" w:hAnsi="Times New Roman" w:cs="Times New Roman"/>
          <w:bCs/>
          <w:sz w:val="24"/>
          <w:szCs w:val="24"/>
        </w:rPr>
        <w:t>Tesis, Tidak Diterbitkan,  Program Magister Manajemen PascaSarjana Universitas Diponegoro, Semarang</w:t>
      </w:r>
    </w:p>
    <w:p w:rsidR="00AE3BC1" w:rsidRPr="00780FC2" w:rsidRDefault="00AE3BC1" w:rsidP="00AE3BC1">
      <w:pPr>
        <w:tabs>
          <w:tab w:val="left" w:pos="8925"/>
        </w:tabs>
        <w:spacing w:after="0" w:line="240" w:lineRule="auto"/>
        <w:ind w:left="811" w:hanging="720"/>
        <w:jc w:val="both"/>
        <w:rPr>
          <w:rFonts w:ascii="Times New Roman" w:hAnsi="Times New Roman" w:cs="Times New Roman"/>
          <w:sz w:val="24"/>
          <w:szCs w:val="24"/>
        </w:rPr>
      </w:pPr>
      <w:r w:rsidRPr="00780FC2">
        <w:rPr>
          <w:rFonts w:ascii="Times New Roman" w:hAnsi="Times New Roman" w:cs="Times New Roman"/>
          <w:sz w:val="24"/>
          <w:szCs w:val="24"/>
        </w:rPr>
        <w:t xml:space="preserve">Handayani, </w:t>
      </w:r>
      <w:r w:rsidRPr="00780FC2">
        <w:rPr>
          <w:rFonts w:ascii="Times New Roman" w:eastAsia="Calibri" w:hAnsi="Times New Roman" w:cs="Times New Roman"/>
          <w:sz w:val="24"/>
          <w:szCs w:val="24"/>
        </w:rPr>
        <w:t xml:space="preserve"> </w:t>
      </w:r>
      <w:r w:rsidRPr="00780FC2">
        <w:rPr>
          <w:rFonts w:ascii="Times New Roman" w:hAnsi="Times New Roman" w:cs="Times New Roman"/>
          <w:sz w:val="24"/>
          <w:szCs w:val="24"/>
        </w:rPr>
        <w:t xml:space="preserve">Hj. Rr Sri, </w:t>
      </w:r>
      <w:r w:rsidRPr="00780FC2">
        <w:rPr>
          <w:rFonts w:ascii="Times New Roman" w:eastAsia="Calibri" w:hAnsi="Times New Roman" w:cs="Times New Roman"/>
          <w:sz w:val="24"/>
          <w:szCs w:val="24"/>
        </w:rPr>
        <w:t>Rahman</w:t>
      </w:r>
      <w:r w:rsidRPr="00780FC2">
        <w:rPr>
          <w:rFonts w:ascii="Times New Roman" w:hAnsi="Times New Roman" w:cs="Times New Roman"/>
          <w:sz w:val="24"/>
          <w:szCs w:val="24"/>
        </w:rPr>
        <w:t xml:space="preserve">, Syaiful,  H. Muhammad Nasir,  dan,  2007,  </w:t>
      </w:r>
      <w:r w:rsidRPr="00780FC2">
        <w:rPr>
          <w:rFonts w:ascii="Times New Roman" w:hAnsi="Times New Roman" w:cs="Times New Roman"/>
          <w:i/>
          <w:sz w:val="24"/>
          <w:szCs w:val="24"/>
        </w:rPr>
        <w:t>Pengaruh System Pengukuran Kinerja Terhadap Kejelasan Peran, Pemerdayaan Psikologis dan Kinerja Manajerial (Pendekatan Partial Least Square) Penelitian Terhadap Manajer Perusahaan Manufaktur i Jawa, Simposium Nasional Akuntansi X</w:t>
      </w:r>
      <w:r w:rsidRPr="00780FC2">
        <w:rPr>
          <w:rFonts w:ascii="Times New Roman" w:hAnsi="Times New Roman" w:cs="Times New Roman"/>
          <w:sz w:val="24"/>
          <w:szCs w:val="24"/>
        </w:rPr>
        <w:t>, Unhas,  Makasar</w:t>
      </w:r>
    </w:p>
    <w:p w:rsidR="00AE3BC1" w:rsidRPr="00780FC2" w:rsidRDefault="00AE3BC1" w:rsidP="00AE3BC1">
      <w:pPr>
        <w:tabs>
          <w:tab w:val="left" w:pos="8925"/>
        </w:tabs>
        <w:spacing w:after="0" w:line="240" w:lineRule="auto"/>
        <w:ind w:left="709" w:hanging="709"/>
        <w:jc w:val="both"/>
        <w:rPr>
          <w:rFonts w:ascii="Times New Roman" w:eastAsia="Calibri" w:hAnsi="Times New Roman" w:cs="Times New Roman"/>
          <w:bCs/>
          <w:sz w:val="24"/>
          <w:szCs w:val="24"/>
          <w:lang w:val="sv-SE"/>
        </w:rPr>
      </w:pPr>
      <w:r w:rsidRPr="00780FC2">
        <w:rPr>
          <w:rFonts w:ascii="Times New Roman" w:eastAsia="Calibri" w:hAnsi="Times New Roman" w:cs="Times New Roman"/>
          <w:sz w:val="24"/>
          <w:szCs w:val="24"/>
          <w:lang w:val="sv-SE"/>
        </w:rPr>
        <w:t>Rivai,</w:t>
      </w:r>
      <w:r w:rsidRPr="00780FC2">
        <w:rPr>
          <w:rFonts w:ascii="Times New Roman" w:eastAsia="Calibri" w:hAnsi="Times New Roman" w:cs="Times New Roman"/>
          <w:sz w:val="24"/>
          <w:szCs w:val="24"/>
        </w:rPr>
        <w:t xml:space="preserve"> Veitzhal, 2009, </w:t>
      </w:r>
      <w:r w:rsidRPr="00780FC2">
        <w:rPr>
          <w:rFonts w:ascii="Times New Roman" w:eastAsia="Calibri" w:hAnsi="Times New Roman" w:cs="Times New Roman"/>
          <w:i/>
          <w:iCs/>
          <w:sz w:val="24"/>
          <w:szCs w:val="24"/>
        </w:rPr>
        <w:t xml:space="preserve">Manajemen Sumber daya manusia Untuk Perusahaan, </w:t>
      </w:r>
      <w:r w:rsidRPr="00780FC2">
        <w:rPr>
          <w:rFonts w:ascii="Times New Roman" w:eastAsia="Calibri" w:hAnsi="Times New Roman" w:cs="Times New Roman"/>
          <w:iCs/>
          <w:sz w:val="24"/>
          <w:szCs w:val="24"/>
        </w:rPr>
        <w:t xml:space="preserve">Edis Pertama, </w:t>
      </w:r>
      <w:r w:rsidRPr="00780FC2">
        <w:rPr>
          <w:rFonts w:ascii="Times New Roman" w:eastAsia="Calibri" w:hAnsi="Times New Roman" w:cs="Times New Roman"/>
          <w:bCs/>
          <w:sz w:val="24"/>
          <w:szCs w:val="24"/>
          <w:lang w:val="sv-SE"/>
        </w:rPr>
        <w:t>Raja Grafindo Persada, Jakarta</w:t>
      </w:r>
    </w:p>
    <w:p w:rsidR="00AE3BC1" w:rsidRPr="00780FC2" w:rsidRDefault="00AE3BC1" w:rsidP="00AE3BC1">
      <w:pPr>
        <w:tabs>
          <w:tab w:val="left" w:pos="8925"/>
        </w:tabs>
        <w:spacing w:after="0" w:line="240" w:lineRule="auto"/>
        <w:ind w:left="811" w:hanging="811"/>
        <w:jc w:val="both"/>
        <w:rPr>
          <w:rStyle w:val="Strong"/>
          <w:rFonts w:ascii="Times New Roman" w:eastAsia="Calibri" w:hAnsi="Times New Roman" w:cs="Times New Roman"/>
          <w:b w:val="0"/>
          <w:sz w:val="24"/>
          <w:szCs w:val="24"/>
        </w:rPr>
      </w:pPr>
      <w:r w:rsidRPr="00780FC2">
        <w:rPr>
          <w:rFonts w:ascii="Times New Roman" w:eastAsia="Calibri" w:hAnsi="Times New Roman" w:cs="Times New Roman"/>
          <w:bCs/>
          <w:sz w:val="24"/>
          <w:szCs w:val="24"/>
        </w:rPr>
        <w:t>Robbin</w:t>
      </w:r>
      <w:r w:rsidRPr="00780FC2">
        <w:rPr>
          <w:rFonts w:ascii="Times New Roman" w:eastAsia="Calibri" w:hAnsi="Times New Roman" w:cs="Times New Roman"/>
          <w:sz w:val="24"/>
          <w:szCs w:val="24"/>
        </w:rPr>
        <w:t xml:space="preserve">, P. Stephen, 2009, </w:t>
      </w:r>
      <w:r w:rsidRPr="00780FC2">
        <w:rPr>
          <w:rFonts w:ascii="Times New Roman" w:eastAsia="Calibri" w:hAnsi="Times New Roman" w:cs="Times New Roman"/>
          <w:i/>
          <w:iCs/>
          <w:sz w:val="24"/>
          <w:szCs w:val="24"/>
        </w:rPr>
        <w:t>Perilaku Organisasi</w:t>
      </w:r>
      <w:r w:rsidRPr="00780FC2">
        <w:rPr>
          <w:rFonts w:ascii="Times New Roman" w:eastAsia="Calibri" w:hAnsi="Times New Roman" w:cs="Times New Roman"/>
          <w:sz w:val="24"/>
          <w:szCs w:val="24"/>
        </w:rPr>
        <w:t xml:space="preserve">, Alih Bahasa, Tim Indeks, </w:t>
      </w:r>
    </w:p>
    <w:p w:rsidR="00AE3BC1" w:rsidRPr="00AE3BC1" w:rsidRDefault="00AE3BC1" w:rsidP="00AE3BC1">
      <w:pPr>
        <w:spacing w:after="0" w:line="240" w:lineRule="auto"/>
        <w:ind w:left="709" w:hanging="709"/>
        <w:jc w:val="both"/>
        <w:rPr>
          <w:rFonts w:ascii="Times New Roman" w:eastAsia="Calibri" w:hAnsi="Times New Roman" w:cs="Times New Roman"/>
          <w:sz w:val="24"/>
          <w:szCs w:val="24"/>
          <w:lang w:val="id-ID"/>
        </w:rPr>
      </w:pPr>
      <w:r w:rsidRPr="00780FC2">
        <w:rPr>
          <w:rFonts w:ascii="Times New Roman" w:eastAsia="Calibri" w:hAnsi="Times New Roman" w:cs="Times New Roman"/>
          <w:sz w:val="24"/>
          <w:szCs w:val="24"/>
        </w:rPr>
        <w:t xml:space="preserve">Simamora, Henry, 2006, </w:t>
      </w:r>
      <w:r w:rsidRPr="00780FC2">
        <w:rPr>
          <w:rFonts w:ascii="Times New Roman" w:eastAsia="Calibri" w:hAnsi="Times New Roman" w:cs="Times New Roman"/>
          <w:i/>
          <w:sz w:val="24"/>
          <w:szCs w:val="24"/>
        </w:rPr>
        <w:t>Manajemen Sumber Daya Manusia</w:t>
      </w:r>
      <w:r w:rsidRPr="00780FC2">
        <w:rPr>
          <w:rFonts w:ascii="Times New Roman" w:eastAsia="Calibri" w:hAnsi="Times New Roman" w:cs="Times New Roman"/>
          <w:sz w:val="24"/>
          <w:szCs w:val="24"/>
        </w:rPr>
        <w:t>, YKPN, Medan.</w:t>
      </w:r>
    </w:p>
    <w:p w:rsidR="00AE3BC1" w:rsidRPr="00AE3BC1" w:rsidRDefault="00AE3BC1" w:rsidP="00AE3BC1">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780FC2">
        <w:rPr>
          <w:rFonts w:ascii="Times New Roman" w:hAnsi="Times New Roman" w:cs="Times New Roman"/>
          <w:bCs/>
          <w:sz w:val="24"/>
          <w:szCs w:val="24"/>
        </w:rPr>
        <w:t xml:space="preserve">Sitanggang, 2005 </w:t>
      </w:r>
      <w:r w:rsidRPr="00780FC2">
        <w:rPr>
          <w:rFonts w:ascii="Times New Roman" w:eastAsia="Calibri" w:hAnsi="Times New Roman" w:cs="Times New Roman"/>
          <w:bCs/>
          <w:sz w:val="24"/>
          <w:szCs w:val="24"/>
        </w:rPr>
        <w:t xml:space="preserve">, </w:t>
      </w:r>
      <w:r w:rsidRPr="00780FC2">
        <w:rPr>
          <w:rFonts w:ascii="Times New Roman" w:eastAsia="Calibri" w:hAnsi="Times New Roman" w:cs="Times New Roman"/>
          <w:i/>
          <w:sz w:val="24"/>
          <w:szCs w:val="24"/>
        </w:rPr>
        <w:t xml:space="preserve"> Kinerja, Falsafah, Teori dan Pener</w:t>
      </w:r>
      <w:r w:rsidRPr="00780FC2">
        <w:rPr>
          <w:rFonts w:ascii="Times New Roman" w:eastAsia="Calibri" w:hAnsi="Times New Roman" w:cs="Times New Roman"/>
          <w:sz w:val="24"/>
          <w:szCs w:val="24"/>
        </w:rPr>
        <w:t>apannya, Puataka Pelajar, Yogyakarta</w:t>
      </w:r>
    </w:p>
    <w:p w:rsidR="00AE3BC1" w:rsidRPr="00AE3BC1" w:rsidRDefault="00AE3BC1" w:rsidP="00AE3BC1">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780FC2">
        <w:rPr>
          <w:rFonts w:ascii="Times New Roman" w:hAnsi="Times New Roman" w:cs="Times New Roman"/>
          <w:bCs/>
          <w:sz w:val="24"/>
          <w:szCs w:val="24"/>
        </w:rPr>
        <w:t xml:space="preserve">Sugiono, 2013, </w:t>
      </w:r>
      <w:r w:rsidRPr="00780FC2">
        <w:rPr>
          <w:rFonts w:ascii="Times New Roman" w:hAnsi="Times New Roman" w:cs="Times New Roman"/>
          <w:bCs/>
          <w:i/>
          <w:sz w:val="24"/>
          <w:szCs w:val="24"/>
        </w:rPr>
        <w:t>Metode Penelitian Administrasi</w:t>
      </w:r>
      <w:r w:rsidRPr="00780FC2">
        <w:rPr>
          <w:rFonts w:ascii="Times New Roman" w:hAnsi="Times New Roman" w:cs="Times New Roman"/>
          <w:bCs/>
          <w:sz w:val="24"/>
          <w:szCs w:val="24"/>
        </w:rPr>
        <w:t>, Alfabet, Bandung</w:t>
      </w:r>
      <w:r w:rsidRPr="00780FC2">
        <w:rPr>
          <w:rFonts w:ascii="Times New Roman" w:hAnsi="Times New Roman" w:cs="Times New Roman"/>
          <w:sz w:val="24"/>
          <w:szCs w:val="24"/>
        </w:rPr>
        <w:t xml:space="preserve"> </w:t>
      </w:r>
    </w:p>
    <w:p w:rsidR="00AE3BC1" w:rsidRPr="00AE3BC1" w:rsidRDefault="00AE3BC1" w:rsidP="00AE3BC1">
      <w:pPr>
        <w:pStyle w:val="Style3"/>
        <w:widowControl/>
        <w:spacing w:line="240" w:lineRule="auto"/>
        <w:ind w:left="714" w:hanging="714"/>
        <w:jc w:val="both"/>
        <w:rPr>
          <w:rFonts w:ascii="Times New Roman" w:hAnsi="Times New Roman" w:cs="Times New Roman"/>
          <w:lang w:val="id-ID"/>
        </w:rPr>
      </w:pPr>
      <w:r w:rsidRPr="00780FC2">
        <w:rPr>
          <w:rFonts w:ascii="Times New Roman" w:hAnsi="Times New Roman" w:cs="Times New Roman"/>
        </w:rPr>
        <w:t>Sugiyanto, 2010, Pengaruh Dukungan Sosial Dan Kepemimpinan Transformasional Terhadap Komitmen Organisasi Dengan Mediator Motivasi Kerja, Jurnal Psikologi, Volume 37. No.1, Juni 2010-94-109</w:t>
      </w:r>
    </w:p>
    <w:p w:rsidR="00AE3BC1" w:rsidRPr="00780FC2" w:rsidRDefault="00AE3BC1" w:rsidP="00AE3BC1">
      <w:pPr>
        <w:pStyle w:val="Style3"/>
        <w:widowControl/>
        <w:spacing w:line="240" w:lineRule="auto"/>
        <w:ind w:left="714" w:hanging="714"/>
        <w:jc w:val="both"/>
        <w:rPr>
          <w:rStyle w:val="FontStyle13"/>
          <w:i w:val="0"/>
          <w:sz w:val="24"/>
          <w:szCs w:val="24"/>
          <w:lang w:val="id-ID"/>
        </w:rPr>
      </w:pPr>
      <w:r w:rsidRPr="00780FC2">
        <w:rPr>
          <w:rFonts w:ascii="Times New Roman" w:hAnsi="Times New Roman" w:cs="Times New Roman"/>
          <w:lang w:val="it-IT"/>
        </w:rPr>
        <w:t xml:space="preserve">Sutrisno Hadi, 2009,  </w:t>
      </w:r>
      <w:r w:rsidRPr="00780FC2">
        <w:rPr>
          <w:rFonts w:ascii="Times New Roman" w:hAnsi="Times New Roman" w:cs="Times New Roman"/>
          <w:i/>
          <w:lang w:val="id-ID"/>
        </w:rPr>
        <w:t>Manajemen Sumber Daya Manusia</w:t>
      </w:r>
      <w:r w:rsidRPr="00780FC2">
        <w:rPr>
          <w:rFonts w:ascii="Times New Roman" w:hAnsi="Times New Roman" w:cs="Times New Roman"/>
          <w:lang w:val="it-IT"/>
        </w:rPr>
        <w:t>, Andi Offset, Yogyakarta</w:t>
      </w:r>
      <w:r w:rsidRPr="00780FC2">
        <w:rPr>
          <w:rStyle w:val="FontStyle13"/>
          <w:sz w:val="24"/>
          <w:szCs w:val="24"/>
          <w:lang w:val="id-ID"/>
        </w:rPr>
        <w:t xml:space="preserve"> </w:t>
      </w:r>
    </w:p>
    <w:p w:rsidR="00AE3BC1" w:rsidRPr="00780FC2" w:rsidRDefault="00AE3BC1" w:rsidP="00AE3BC1">
      <w:pPr>
        <w:pStyle w:val="Style3"/>
        <w:widowControl/>
        <w:spacing w:line="240" w:lineRule="auto"/>
        <w:ind w:left="714" w:hanging="714"/>
        <w:jc w:val="both"/>
        <w:rPr>
          <w:rFonts w:ascii="Times New Roman" w:hAnsi="Times New Roman" w:cs="Times New Roman"/>
        </w:rPr>
      </w:pPr>
      <w:r w:rsidRPr="00780FC2">
        <w:rPr>
          <w:rFonts w:ascii="Times New Roman" w:hAnsi="Times New Roman" w:cs="Times New Roman"/>
          <w:lang w:val="it-IT"/>
        </w:rPr>
        <w:t>Suryani</w:t>
      </w:r>
      <w:r w:rsidRPr="00780FC2">
        <w:rPr>
          <w:rFonts w:ascii="Times New Roman" w:hAnsi="Times New Roman" w:cs="Times New Roman"/>
        </w:rPr>
        <w:t xml:space="preserve">, </w:t>
      </w:r>
      <w:r w:rsidRPr="00780FC2">
        <w:rPr>
          <w:rFonts w:ascii="Times New Roman" w:hAnsi="Times New Roman" w:cs="Times New Roman"/>
          <w:lang w:val="it-IT"/>
        </w:rPr>
        <w:t>Ratna</w:t>
      </w:r>
      <w:r w:rsidRPr="00780FC2">
        <w:rPr>
          <w:rFonts w:ascii="Times New Roman" w:hAnsi="Times New Roman" w:cs="Times New Roman"/>
        </w:rPr>
        <w:t xml:space="preserve">, 2011, </w:t>
      </w:r>
      <w:r w:rsidRPr="00780FC2">
        <w:rPr>
          <w:rFonts w:ascii="Times New Roman" w:hAnsi="Times New Roman" w:cs="Times New Roman"/>
          <w:i/>
        </w:rPr>
        <w:t>Analisis Pengaruh Persepsi Dukungan Organisasi Terhadap Turnover Intentions Dengan Peran Komitmen Organisasi Sebagai Mediasi  (Studi Kasus Di PT  Pertambangan (X)</w:t>
      </w:r>
      <w:r w:rsidRPr="00780FC2">
        <w:rPr>
          <w:rFonts w:ascii="Times New Roman" w:hAnsi="Times New Roman" w:cs="Times New Roman"/>
        </w:rPr>
        <w:t>, Tesis Tidak Diterbitkan, Fakultas Sosial Dan Ilmu Politik Departemen  Ilmu Administrasi Program PascaSarjana, Universitas Indonesia, Jakarta.</w:t>
      </w:r>
    </w:p>
    <w:p w:rsidR="00AE3BC1" w:rsidRPr="00780FC2" w:rsidRDefault="00AE3BC1" w:rsidP="00AE3BC1">
      <w:pPr>
        <w:pStyle w:val="Style3"/>
        <w:widowControl/>
        <w:spacing w:line="240" w:lineRule="auto"/>
        <w:ind w:left="714" w:hanging="714"/>
        <w:jc w:val="both"/>
        <w:rPr>
          <w:rFonts w:ascii="Times New Roman" w:hAnsi="Times New Roman" w:cs="Times New Roman"/>
          <w:lang w:val="id-ID"/>
        </w:rPr>
      </w:pPr>
      <w:r w:rsidRPr="00780FC2">
        <w:rPr>
          <w:rFonts w:ascii="Times New Roman" w:hAnsi="Times New Roman" w:cs="Times New Roman"/>
          <w:lang w:val="id-ID"/>
        </w:rPr>
        <w:t xml:space="preserve">Thoha, Miftah, 2008, </w:t>
      </w:r>
      <w:r w:rsidRPr="00780FC2">
        <w:rPr>
          <w:rFonts w:ascii="Times New Roman" w:hAnsi="Times New Roman" w:cs="Times New Roman"/>
          <w:i/>
          <w:iCs/>
          <w:lang w:val="id-ID"/>
        </w:rPr>
        <w:t>Perilaku Organisasi: Konsep Dasar dan Aplikasinya</w:t>
      </w:r>
      <w:r w:rsidRPr="00780FC2">
        <w:rPr>
          <w:rFonts w:ascii="Times New Roman" w:hAnsi="Times New Roman" w:cs="Times New Roman"/>
          <w:lang w:val="id-ID"/>
        </w:rPr>
        <w:t>,  Raja Grafindo Persada, Jakarta</w:t>
      </w:r>
    </w:p>
    <w:p w:rsidR="00AE3BC1" w:rsidRPr="00780FC2" w:rsidRDefault="00AE3BC1" w:rsidP="00AE3BC1">
      <w:pPr>
        <w:pStyle w:val="Style3"/>
        <w:widowControl/>
        <w:spacing w:line="240" w:lineRule="auto"/>
        <w:ind w:left="714" w:hanging="714"/>
        <w:jc w:val="both"/>
        <w:rPr>
          <w:rFonts w:ascii="Times New Roman" w:hAnsi="Times New Roman" w:cs="Times New Roman"/>
          <w:lang w:val="id-ID"/>
        </w:rPr>
      </w:pPr>
      <w:r w:rsidRPr="00780FC2">
        <w:rPr>
          <w:rFonts w:ascii="Times New Roman" w:hAnsi="Times New Roman" w:cs="Times New Roman"/>
          <w:lang w:val="it-IT"/>
        </w:rPr>
        <w:t>Wibowo</w:t>
      </w:r>
      <w:r w:rsidRPr="00780FC2">
        <w:rPr>
          <w:rFonts w:ascii="Times New Roman" w:hAnsi="Times New Roman" w:cs="Times New Roman"/>
        </w:rPr>
        <w:t xml:space="preserve">,Priambodo Ginanjar,  2012,  </w:t>
      </w:r>
      <w:r w:rsidRPr="00780FC2">
        <w:rPr>
          <w:rFonts w:ascii="Times New Roman" w:hAnsi="Times New Roman" w:cs="Times New Roman"/>
          <w:i/>
        </w:rPr>
        <w:t>Pengaruh Dukungan Organisasi Dan Stress  Kerja Terhadap Kepuasan Kerja Dan Kinerja Karyawan PT  Prima</w:t>
      </w:r>
      <w:r w:rsidRPr="00780FC2">
        <w:rPr>
          <w:rFonts w:ascii="Times New Roman" w:hAnsi="Times New Roman" w:cs="Times New Roman"/>
        </w:rPr>
        <w:t>,  Skripsi Tidak Diterbitkan,  Jurusan Manajemen,  Fakultas Ekonomi, Universitas Jember, Jember</w:t>
      </w:r>
    </w:p>
    <w:p w:rsidR="00AE3BC1" w:rsidRPr="00780FC2" w:rsidRDefault="00AE3BC1" w:rsidP="00AE3BC1">
      <w:pPr>
        <w:pStyle w:val="Style3"/>
        <w:widowControl/>
        <w:spacing w:line="240" w:lineRule="auto"/>
        <w:ind w:left="714" w:hanging="714"/>
        <w:jc w:val="both"/>
        <w:rPr>
          <w:rFonts w:ascii="Times New Roman" w:hAnsi="Times New Roman" w:cs="Times New Roman"/>
          <w:lang w:val="id-ID"/>
        </w:rPr>
      </w:pPr>
    </w:p>
    <w:p w:rsidR="00A16217" w:rsidRPr="0011625A" w:rsidRDefault="00A16217" w:rsidP="00AE3BC1">
      <w:pPr>
        <w:spacing w:after="0" w:line="240" w:lineRule="auto"/>
        <w:jc w:val="both"/>
        <w:rPr>
          <w:rFonts w:ascii="Times New Roman" w:eastAsia="Times New Roman" w:hAnsi="Times New Roman" w:cs="Times New Roman"/>
          <w:bCs/>
          <w:sz w:val="24"/>
          <w:szCs w:val="24"/>
          <w:lang w:val="id-ID" w:eastAsia="id-ID"/>
        </w:rPr>
      </w:pPr>
    </w:p>
    <w:sectPr w:rsidR="00A16217" w:rsidRPr="0011625A" w:rsidSect="00E953E4">
      <w:headerReference w:type="default" r:id="rId17"/>
      <w:pgSz w:w="11907" w:h="16840" w:code="9"/>
      <w:pgMar w:top="2268" w:right="1701" w:bottom="1701" w:left="2268"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B3F" w:rsidRDefault="00A95B3F" w:rsidP="00171B59">
      <w:pPr>
        <w:spacing w:after="0" w:line="240" w:lineRule="auto"/>
      </w:pPr>
      <w:r>
        <w:separator/>
      </w:r>
    </w:p>
  </w:endnote>
  <w:endnote w:type="continuationSeparator" w:id="1">
    <w:p w:rsidR="00A95B3F" w:rsidRDefault="00A95B3F" w:rsidP="00171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B3F" w:rsidRDefault="00A95B3F" w:rsidP="00171B59">
      <w:pPr>
        <w:spacing w:after="0" w:line="240" w:lineRule="auto"/>
      </w:pPr>
      <w:r>
        <w:separator/>
      </w:r>
    </w:p>
  </w:footnote>
  <w:footnote w:type="continuationSeparator" w:id="1">
    <w:p w:rsidR="00A95B3F" w:rsidRDefault="00A95B3F" w:rsidP="00171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3162"/>
      <w:docPartObj>
        <w:docPartGallery w:val="Page Numbers (Top of Page)"/>
        <w:docPartUnique/>
      </w:docPartObj>
    </w:sdtPr>
    <w:sdtContent>
      <w:p w:rsidR="00E35018" w:rsidRDefault="001B7273">
        <w:pPr>
          <w:pStyle w:val="Header"/>
          <w:jc w:val="right"/>
        </w:pPr>
        <w:fldSimple w:instr=" PAGE   \* MERGEFORMAT ">
          <w:r w:rsidR="000220F0">
            <w:rPr>
              <w:noProof/>
            </w:rPr>
            <w:t>15</w:t>
          </w:r>
        </w:fldSimple>
      </w:p>
    </w:sdtContent>
  </w:sdt>
  <w:p w:rsidR="00E35018" w:rsidRDefault="00E350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77E55"/>
    <w:multiLevelType w:val="hybridMultilevel"/>
    <w:tmpl w:val="41189D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A6046C"/>
    <w:multiLevelType w:val="multilevel"/>
    <w:tmpl w:val="880813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C0475E"/>
    <w:multiLevelType w:val="hybridMultilevel"/>
    <w:tmpl w:val="628618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5D4897"/>
    <w:multiLevelType w:val="multilevel"/>
    <w:tmpl w:val="E06E9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9E07A09"/>
    <w:multiLevelType w:val="hybridMultilevel"/>
    <w:tmpl w:val="B9580F5A"/>
    <w:lvl w:ilvl="0" w:tplc="66FC4F2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507571"/>
    <w:multiLevelType w:val="hybridMultilevel"/>
    <w:tmpl w:val="5CC694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5965F77"/>
    <w:multiLevelType w:val="hybridMultilevel"/>
    <w:tmpl w:val="252441AC"/>
    <w:lvl w:ilvl="0" w:tplc="0409000F">
      <w:start w:val="1"/>
      <w:numFmt w:val="decimal"/>
      <w:lvlText w:val="%1."/>
      <w:lvlJc w:val="left"/>
      <w:pPr>
        <w:tabs>
          <w:tab w:val="num" w:pos="720"/>
        </w:tabs>
        <w:ind w:left="720" w:hanging="360"/>
      </w:pPr>
      <w:rPr>
        <w:rFonts w:cs="Times New Roman" w:hint="default"/>
      </w:rPr>
    </w:lvl>
    <w:lvl w:ilvl="1" w:tplc="66240AE2">
      <w:start w:val="1"/>
      <w:numFmt w:val="lowerLetter"/>
      <w:lvlText w:val="%2."/>
      <w:lvlJc w:val="left"/>
      <w:pPr>
        <w:tabs>
          <w:tab w:val="num" w:pos="1440"/>
        </w:tabs>
        <w:ind w:left="1440" w:hanging="360"/>
      </w:pPr>
      <w:rPr>
        <w:rFonts w:cs="Times New Roman" w:hint="default"/>
      </w:rPr>
    </w:lvl>
    <w:lvl w:ilvl="2" w:tplc="08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6289"/>
    <w:rsid w:val="00002532"/>
    <w:rsid w:val="000045C6"/>
    <w:rsid w:val="000046D6"/>
    <w:rsid w:val="000059DB"/>
    <w:rsid w:val="00013A96"/>
    <w:rsid w:val="00013D79"/>
    <w:rsid w:val="000155CA"/>
    <w:rsid w:val="000156A1"/>
    <w:rsid w:val="00021102"/>
    <w:rsid w:val="000220F0"/>
    <w:rsid w:val="00023A71"/>
    <w:rsid w:val="000359ED"/>
    <w:rsid w:val="000473DB"/>
    <w:rsid w:val="00064558"/>
    <w:rsid w:val="00066702"/>
    <w:rsid w:val="000735A6"/>
    <w:rsid w:val="000749A1"/>
    <w:rsid w:val="0007699F"/>
    <w:rsid w:val="00081AB1"/>
    <w:rsid w:val="00082B8B"/>
    <w:rsid w:val="00083F56"/>
    <w:rsid w:val="000B0F88"/>
    <w:rsid w:val="000C5CF8"/>
    <w:rsid w:val="000D1ED0"/>
    <w:rsid w:val="000D3090"/>
    <w:rsid w:val="000E0907"/>
    <w:rsid w:val="000E53EC"/>
    <w:rsid w:val="000E7BED"/>
    <w:rsid w:val="00101C68"/>
    <w:rsid w:val="00101ED1"/>
    <w:rsid w:val="00107B4D"/>
    <w:rsid w:val="00111EEA"/>
    <w:rsid w:val="0011349D"/>
    <w:rsid w:val="0011625A"/>
    <w:rsid w:val="00117DB1"/>
    <w:rsid w:val="00133DF6"/>
    <w:rsid w:val="00137BF4"/>
    <w:rsid w:val="00141D53"/>
    <w:rsid w:val="00143277"/>
    <w:rsid w:val="00143FD7"/>
    <w:rsid w:val="00157CAD"/>
    <w:rsid w:val="0016169E"/>
    <w:rsid w:val="001620B3"/>
    <w:rsid w:val="00171B59"/>
    <w:rsid w:val="00180BD3"/>
    <w:rsid w:val="00185AC0"/>
    <w:rsid w:val="00187E9F"/>
    <w:rsid w:val="001A2E20"/>
    <w:rsid w:val="001A502E"/>
    <w:rsid w:val="001A74A4"/>
    <w:rsid w:val="001B29B1"/>
    <w:rsid w:val="001B34BD"/>
    <w:rsid w:val="001B7273"/>
    <w:rsid w:val="001C470E"/>
    <w:rsid w:val="001D0ED3"/>
    <w:rsid w:val="001D137D"/>
    <w:rsid w:val="001D46C8"/>
    <w:rsid w:val="001D524F"/>
    <w:rsid w:val="001D6968"/>
    <w:rsid w:val="001E0523"/>
    <w:rsid w:val="001E28F4"/>
    <w:rsid w:val="001F7321"/>
    <w:rsid w:val="001F799B"/>
    <w:rsid w:val="0020418A"/>
    <w:rsid w:val="00207434"/>
    <w:rsid w:val="00211323"/>
    <w:rsid w:val="002201A1"/>
    <w:rsid w:val="00224DDF"/>
    <w:rsid w:val="0022655F"/>
    <w:rsid w:val="00232892"/>
    <w:rsid w:val="00234241"/>
    <w:rsid w:val="002345D2"/>
    <w:rsid w:val="00243083"/>
    <w:rsid w:val="00253CAB"/>
    <w:rsid w:val="00257677"/>
    <w:rsid w:val="00260767"/>
    <w:rsid w:val="00260B01"/>
    <w:rsid w:val="00264B4F"/>
    <w:rsid w:val="00286998"/>
    <w:rsid w:val="00290758"/>
    <w:rsid w:val="002957F5"/>
    <w:rsid w:val="0029585E"/>
    <w:rsid w:val="002A1366"/>
    <w:rsid w:val="002A2B54"/>
    <w:rsid w:val="002A6591"/>
    <w:rsid w:val="002A74A3"/>
    <w:rsid w:val="002C2EC0"/>
    <w:rsid w:val="002C602A"/>
    <w:rsid w:val="002C63DF"/>
    <w:rsid w:val="002E1A7F"/>
    <w:rsid w:val="0030100C"/>
    <w:rsid w:val="003219FF"/>
    <w:rsid w:val="00324C5A"/>
    <w:rsid w:val="0032625A"/>
    <w:rsid w:val="003302C1"/>
    <w:rsid w:val="00335192"/>
    <w:rsid w:val="00336B6C"/>
    <w:rsid w:val="00337BD4"/>
    <w:rsid w:val="003431C7"/>
    <w:rsid w:val="00344F32"/>
    <w:rsid w:val="003518C1"/>
    <w:rsid w:val="0035391D"/>
    <w:rsid w:val="0036050C"/>
    <w:rsid w:val="00361918"/>
    <w:rsid w:val="00367D70"/>
    <w:rsid w:val="00377B75"/>
    <w:rsid w:val="00381219"/>
    <w:rsid w:val="00382E80"/>
    <w:rsid w:val="00385952"/>
    <w:rsid w:val="00392FC3"/>
    <w:rsid w:val="003939D5"/>
    <w:rsid w:val="00397C4D"/>
    <w:rsid w:val="003A3FE5"/>
    <w:rsid w:val="003B15FB"/>
    <w:rsid w:val="003C5684"/>
    <w:rsid w:val="003D769C"/>
    <w:rsid w:val="003E2785"/>
    <w:rsid w:val="003E5EB4"/>
    <w:rsid w:val="003E74C6"/>
    <w:rsid w:val="003F24A5"/>
    <w:rsid w:val="003F4322"/>
    <w:rsid w:val="00400AAE"/>
    <w:rsid w:val="004107EB"/>
    <w:rsid w:val="004127C4"/>
    <w:rsid w:val="00414034"/>
    <w:rsid w:val="00417824"/>
    <w:rsid w:val="00426033"/>
    <w:rsid w:val="004270C9"/>
    <w:rsid w:val="00435115"/>
    <w:rsid w:val="0043793D"/>
    <w:rsid w:val="0044013B"/>
    <w:rsid w:val="004415CC"/>
    <w:rsid w:val="0044413D"/>
    <w:rsid w:val="00450CB4"/>
    <w:rsid w:val="004526B9"/>
    <w:rsid w:val="004554AF"/>
    <w:rsid w:val="00456835"/>
    <w:rsid w:val="00457F0F"/>
    <w:rsid w:val="004702BF"/>
    <w:rsid w:val="00471E56"/>
    <w:rsid w:val="00475397"/>
    <w:rsid w:val="0047546C"/>
    <w:rsid w:val="00476477"/>
    <w:rsid w:val="0048554B"/>
    <w:rsid w:val="004A1680"/>
    <w:rsid w:val="004A6A27"/>
    <w:rsid w:val="004A6EB2"/>
    <w:rsid w:val="004B2A44"/>
    <w:rsid w:val="004B7690"/>
    <w:rsid w:val="004D3BB3"/>
    <w:rsid w:val="004D4A20"/>
    <w:rsid w:val="004F1977"/>
    <w:rsid w:val="0050019D"/>
    <w:rsid w:val="005110A0"/>
    <w:rsid w:val="00516F55"/>
    <w:rsid w:val="0052511C"/>
    <w:rsid w:val="00534799"/>
    <w:rsid w:val="005374D9"/>
    <w:rsid w:val="00556760"/>
    <w:rsid w:val="00573C72"/>
    <w:rsid w:val="00575185"/>
    <w:rsid w:val="00580ABD"/>
    <w:rsid w:val="00585025"/>
    <w:rsid w:val="00585C6D"/>
    <w:rsid w:val="005958E2"/>
    <w:rsid w:val="00595DBC"/>
    <w:rsid w:val="00596594"/>
    <w:rsid w:val="00596B17"/>
    <w:rsid w:val="005A0ACB"/>
    <w:rsid w:val="005A2861"/>
    <w:rsid w:val="005A7ED6"/>
    <w:rsid w:val="005B63F6"/>
    <w:rsid w:val="005C4096"/>
    <w:rsid w:val="005D1647"/>
    <w:rsid w:val="005D4B22"/>
    <w:rsid w:val="005E6E3A"/>
    <w:rsid w:val="005E7F82"/>
    <w:rsid w:val="005F434D"/>
    <w:rsid w:val="0060194B"/>
    <w:rsid w:val="00605237"/>
    <w:rsid w:val="00607721"/>
    <w:rsid w:val="00613C23"/>
    <w:rsid w:val="00617633"/>
    <w:rsid w:val="00620235"/>
    <w:rsid w:val="00620A58"/>
    <w:rsid w:val="006404E6"/>
    <w:rsid w:val="00643F86"/>
    <w:rsid w:val="0065143F"/>
    <w:rsid w:val="00653089"/>
    <w:rsid w:val="0065540A"/>
    <w:rsid w:val="00660E94"/>
    <w:rsid w:val="00667BC0"/>
    <w:rsid w:val="00672CFB"/>
    <w:rsid w:val="00673A7C"/>
    <w:rsid w:val="00674192"/>
    <w:rsid w:val="0069799A"/>
    <w:rsid w:val="006A7214"/>
    <w:rsid w:val="006B00B5"/>
    <w:rsid w:val="006B13D9"/>
    <w:rsid w:val="006B7087"/>
    <w:rsid w:val="006D331C"/>
    <w:rsid w:val="006E2C90"/>
    <w:rsid w:val="006F20FF"/>
    <w:rsid w:val="00701C99"/>
    <w:rsid w:val="00714751"/>
    <w:rsid w:val="0071627F"/>
    <w:rsid w:val="0072790E"/>
    <w:rsid w:val="00744B39"/>
    <w:rsid w:val="00750322"/>
    <w:rsid w:val="00752911"/>
    <w:rsid w:val="00762629"/>
    <w:rsid w:val="0077633A"/>
    <w:rsid w:val="00781664"/>
    <w:rsid w:val="00793278"/>
    <w:rsid w:val="007956A5"/>
    <w:rsid w:val="00796435"/>
    <w:rsid w:val="007A1810"/>
    <w:rsid w:val="007B0D45"/>
    <w:rsid w:val="007B416C"/>
    <w:rsid w:val="007C6074"/>
    <w:rsid w:val="007C71C1"/>
    <w:rsid w:val="007D6F13"/>
    <w:rsid w:val="007E1327"/>
    <w:rsid w:val="007E4302"/>
    <w:rsid w:val="007E7C26"/>
    <w:rsid w:val="007F07A5"/>
    <w:rsid w:val="007F4EEA"/>
    <w:rsid w:val="007F621D"/>
    <w:rsid w:val="00802A1F"/>
    <w:rsid w:val="008043A1"/>
    <w:rsid w:val="00807393"/>
    <w:rsid w:val="00812BF9"/>
    <w:rsid w:val="00817942"/>
    <w:rsid w:val="00820DE1"/>
    <w:rsid w:val="008228E6"/>
    <w:rsid w:val="00823EB7"/>
    <w:rsid w:val="00833888"/>
    <w:rsid w:val="00833A0A"/>
    <w:rsid w:val="008356B4"/>
    <w:rsid w:val="008400FB"/>
    <w:rsid w:val="008452F7"/>
    <w:rsid w:val="0085005D"/>
    <w:rsid w:val="0085654F"/>
    <w:rsid w:val="00857D82"/>
    <w:rsid w:val="008619BB"/>
    <w:rsid w:val="00862131"/>
    <w:rsid w:val="008655C3"/>
    <w:rsid w:val="00871632"/>
    <w:rsid w:val="00872537"/>
    <w:rsid w:val="00874471"/>
    <w:rsid w:val="0087673F"/>
    <w:rsid w:val="00883B8D"/>
    <w:rsid w:val="00887B55"/>
    <w:rsid w:val="00890D27"/>
    <w:rsid w:val="008A126D"/>
    <w:rsid w:val="008A12B3"/>
    <w:rsid w:val="008A5A63"/>
    <w:rsid w:val="008B1D7C"/>
    <w:rsid w:val="008C046F"/>
    <w:rsid w:val="008C3D26"/>
    <w:rsid w:val="008C584B"/>
    <w:rsid w:val="008D2019"/>
    <w:rsid w:val="008D49F9"/>
    <w:rsid w:val="008D7868"/>
    <w:rsid w:val="008F0AE2"/>
    <w:rsid w:val="00903176"/>
    <w:rsid w:val="00904689"/>
    <w:rsid w:val="009133A4"/>
    <w:rsid w:val="0091611E"/>
    <w:rsid w:val="0092624A"/>
    <w:rsid w:val="009307F0"/>
    <w:rsid w:val="00933F0F"/>
    <w:rsid w:val="00935F4A"/>
    <w:rsid w:val="00937FDF"/>
    <w:rsid w:val="00942924"/>
    <w:rsid w:val="00944968"/>
    <w:rsid w:val="00946805"/>
    <w:rsid w:val="00946DC9"/>
    <w:rsid w:val="00950A7B"/>
    <w:rsid w:val="00954B25"/>
    <w:rsid w:val="0095610C"/>
    <w:rsid w:val="0096090E"/>
    <w:rsid w:val="009723B7"/>
    <w:rsid w:val="00972AA8"/>
    <w:rsid w:val="00984619"/>
    <w:rsid w:val="00990DCC"/>
    <w:rsid w:val="00990F80"/>
    <w:rsid w:val="00993030"/>
    <w:rsid w:val="00997949"/>
    <w:rsid w:val="009B2A25"/>
    <w:rsid w:val="009B7851"/>
    <w:rsid w:val="009C105A"/>
    <w:rsid w:val="009C19BD"/>
    <w:rsid w:val="009D03BB"/>
    <w:rsid w:val="009D7CB7"/>
    <w:rsid w:val="009E19A2"/>
    <w:rsid w:val="009E6065"/>
    <w:rsid w:val="009F5254"/>
    <w:rsid w:val="00A0161E"/>
    <w:rsid w:val="00A040A2"/>
    <w:rsid w:val="00A12BBD"/>
    <w:rsid w:val="00A13021"/>
    <w:rsid w:val="00A139FA"/>
    <w:rsid w:val="00A1592E"/>
    <w:rsid w:val="00A16217"/>
    <w:rsid w:val="00A22AD7"/>
    <w:rsid w:val="00A2573D"/>
    <w:rsid w:val="00A32792"/>
    <w:rsid w:val="00A43812"/>
    <w:rsid w:val="00A55092"/>
    <w:rsid w:val="00A56E12"/>
    <w:rsid w:val="00A61F85"/>
    <w:rsid w:val="00A719E4"/>
    <w:rsid w:val="00A726FF"/>
    <w:rsid w:val="00A822C4"/>
    <w:rsid w:val="00A94901"/>
    <w:rsid w:val="00A95B3F"/>
    <w:rsid w:val="00AB1DCA"/>
    <w:rsid w:val="00AB40EB"/>
    <w:rsid w:val="00AC4FD5"/>
    <w:rsid w:val="00AC5BAF"/>
    <w:rsid w:val="00AC6113"/>
    <w:rsid w:val="00AD1283"/>
    <w:rsid w:val="00AD147D"/>
    <w:rsid w:val="00AD6AAE"/>
    <w:rsid w:val="00AE1C18"/>
    <w:rsid w:val="00AE3BC1"/>
    <w:rsid w:val="00AE4DB9"/>
    <w:rsid w:val="00AE7A7D"/>
    <w:rsid w:val="00AF70F7"/>
    <w:rsid w:val="00B02A8E"/>
    <w:rsid w:val="00B04793"/>
    <w:rsid w:val="00B07E53"/>
    <w:rsid w:val="00B11F01"/>
    <w:rsid w:val="00B16396"/>
    <w:rsid w:val="00B2378A"/>
    <w:rsid w:val="00B240F4"/>
    <w:rsid w:val="00B560C1"/>
    <w:rsid w:val="00B61660"/>
    <w:rsid w:val="00B75747"/>
    <w:rsid w:val="00B761BE"/>
    <w:rsid w:val="00B77E8C"/>
    <w:rsid w:val="00B81761"/>
    <w:rsid w:val="00B9600A"/>
    <w:rsid w:val="00B96DC2"/>
    <w:rsid w:val="00B97B80"/>
    <w:rsid w:val="00BB294C"/>
    <w:rsid w:val="00BB4D05"/>
    <w:rsid w:val="00BD56B4"/>
    <w:rsid w:val="00BD7054"/>
    <w:rsid w:val="00BE256A"/>
    <w:rsid w:val="00BE3C58"/>
    <w:rsid w:val="00BF086A"/>
    <w:rsid w:val="00BF27C9"/>
    <w:rsid w:val="00BF43F6"/>
    <w:rsid w:val="00BF54F1"/>
    <w:rsid w:val="00C16694"/>
    <w:rsid w:val="00C32ACB"/>
    <w:rsid w:val="00C32B80"/>
    <w:rsid w:val="00C32F71"/>
    <w:rsid w:val="00C333AD"/>
    <w:rsid w:val="00C417B7"/>
    <w:rsid w:val="00C44715"/>
    <w:rsid w:val="00C44D8C"/>
    <w:rsid w:val="00C53ABC"/>
    <w:rsid w:val="00C53D19"/>
    <w:rsid w:val="00C555E8"/>
    <w:rsid w:val="00C562A1"/>
    <w:rsid w:val="00C76574"/>
    <w:rsid w:val="00C934CF"/>
    <w:rsid w:val="00C9600E"/>
    <w:rsid w:val="00CB1480"/>
    <w:rsid w:val="00CE3D8A"/>
    <w:rsid w:val="00CE6F6B"/>
    <w:rsid w:val="00CF3BFC"/>
    <w:rsid w:val="00CF4330"/>
    <w:rsid w:val="00CF5546"/>
    <w:rsid w:val="00CF654A"/>
    <w:rsid w:val="00CF771B"/>
    <w:rsid w:val="00D02F62"/>
    <w:rsid w:val="00D04C40"/>
    <w:rsid w:val="00D236CC"/>
    <w:rsid w:val="00D30634"/>
    <w:rsid w:val="00D3203E"/>
    <w:rsid w:val="00D3281C"/>
    <w:rsid w:val="00D72274"/>
    <w:rsid w:val="00D724CA"/>
    <w:rsid w:val="00D821D6"/>
    <w:rsid w:val="00D926D2"/>
    <w:rsid w:val="00D97B33"/>
    <w:rsid w:val="00DA735F"/>
    <w:rsid w:val="00DC253D"/>
    <w:rsid w:val="00DD4B7B"/>
    <w:rsid w:val="00DD7795"/>
    <w:rsid w:val="00DE4639"/>
    <w:rsid w:val="00DE562E"/>
    <w:rsid w:val="00DE6289"/>
    <w:rsid w:val="00DE6BD1"/>
    <w:rsid w:val="00DF35CA"/>
    <w:rsid w:val="00DF39C1"/>
    <w:rsid w:val="00DF54B6"/>
    <w:rsid w:val="00E0030A"/>
    <w:rsid w:val="00E11749"/>
    <w:rsid w:val="00E2152E"/>
    <w:rsid w:val="00E2644D"/>
    <w:rsid w:val="00E318EF"/>
    <w:rsid w:val="00E35018"/>
    <w:rsid w:val="00E40BCC"/>
    <w:rsid w:val="00E477E2"/>
    <w:rsid w:val="00E61616"/>
    <w:rsid w:val="00E6195B"/>
    <w:rsid w:val="00E627B7"/>
    <w:rsid w:val="00E6708C"/>
    <w:rsid w:val="00E74210"/>
    <w:rsid w:val="00E7608E"/>
    <w:rsid w:val="00E858EA"/>
    <w:rsid w:val="00E87C11"/>
    <w:rsid w:val="00E953E4"/>
    <w:rsid w:val="00EA5523"/>
    <w:rsid w:val="00EB349B"/>
    <w:rsid w:val="00EB3B89"/>
    <w:rsid w:val="00EB56C4"/>
    <w:rsid w:val="00EB5FF0"/>
    <w:rsid w:val="00EB675A"/>
    <w:rsid w:val="00EC1CED"/>
    <w:rsid w:val="00EC5BBD"/>
    <w:rsid w:val="00EC5D23"/>
    <w:rsid w:val="00ED0B26"/>
    <w:rsid w:val="00ED35F2"/>
    <w:rsid w:val="00ED3BD6"/>
    <w:rsid w:val="00EE0806"/>
    <w:rsid w:val="00EF502F"/>
    <w:rsid w:val="00EF7F61"/>
    <w:rsid w:val="00F06EFC"/>
    <w:rsid w:val="00F136D9"/>
    <w:rsid w:val="00F328B5"/>
    <w:rsid w:val="00F445A4"/>
    <w:rsid w:val="00F46B21"/>
    <w:rsid w:val="00F47F39"/>
    <w:rsid w:val="00F557D4"/>
    <w:rsid w:val="00F650C6"/>
    <w:rsid w:val="00F70344"/>
    <w:rsid w:val="00F723D2"/>
    <w:rsid w:val="00F725D9"/>
    <w:rsid w:val="00F74498"/>
    <w:rsid w:val="00F779E3"/>
    <w:rsid w:val="00F85221"/>
    <w:rsid w:val="00F8695A"/>
    <w:rsid w:val="00FA129B"/>
    <w:rsid w:val="00FA2ABC"/>
    <w:rsid w:val="00FA351E"/>
    <w:rsid w:val="00FA37C7"/>
    <w:rsid w:val="00FA5CAA"/>
    <w:rsid w:val="00FA61C8"/>
    <w:rsid w:val="00FB5EB4"/>
    <w:rsid w:val="00FB7624"/>
    <w:rsid w:val="00FB7BE7"/>
    <w:rsid w:val="00FC3705"/>
    <w:rsid w:val="00FD3E10"/>
    <w:rsid w:val="00FE4596"/>
    <w:rsid w:val="00FE51C7"/>
    <w:rsid w:val="00FE6825"/>
    <w:rsid w:val="00FE7088"/>
    <w:rsid w:val="00FE7D75"/>
    <w:rsid w:val="00FF5A8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3212]"/>
    </o:shapedefaults>
    <o:shapelayout v:ext="edit">
      <o:idmap v:ext="edit" data="1"/>
      <o:rules v:ext="edit">
        <o:r id="V:Rule3" type="connector" idref="#_x0000_s1154"/>
        <o:r id="V:Rule4" type="connector" idref="#_x0000_s1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2F"/>
  </w:style>
  <w:style w:type="paragraph" w:styleId="Heading2">
    <w:name w:val="heading 2"/>
    <w:basedOn w:val="Normal"/>
    <w:link w:val="Heading2Char"/>
    <w:uiPriority w:val="9"/>
    <w:qFormat/>
    <w:rsid w:val="00111EEA"/>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111EE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289"/>
    <w:pPr>
      <w:ind w:left="720"/>
      <w:contextualSpacing/>
    </w:pPr>
  </w:style>
  <w:style w:type="character" w:customStyle="1" w:styleId="HeaderChar">
    <w:name w:val="Header Char"/>
    <w:basedOn w:val="DefaultParagraphFont"/>
    <w:link w:val="Header"/>
    <w:uiPriority w:val="99"/>
    <w:rsid w:val="00643F86"/>
    <w:rPr>
      <w:sz w:val="24"/>
      <w:szCs w:val="24"/>
    </w:rPr>
  </w:style>
  <w:style w:type="paragraph" w:styleId="Header">
    <w:name w:val="header"/>
    <w:basedOn w:val="Normal"/>
    <w:link w:val="HeaderChar"/>
    <w:uiPriority w:val="99"/>
    <w:rsid w:val="00643F86"/>
    <w:pPr>
      <w:tabs>
        <w:tab w:val="center" w:pos="4320"/>
        <w:tab w:val="right" w:pos="8640"/>
      </w:tabs>
      <w:spacing w:after="0" w:line="240" w:lineRule="auto"/>
    </w:pPr>
    <w:rPr>
      <w:sz w:val="24"/>
      <w:szCs w:val="24"/>
    </w:rPr>
  </w:style>
  <w:style w:type="character" w:customStyle="1" w:styleId="HeaderChar1">
    <w:name w:val="Header Char1"/>
    <w:basedOn w:val="DefaultParagraphFont"/>
    <w:link w:val="Header"/>
    <w:uiPriority w:val="99"/>
    <w:semiHidden/>
    <w:rsid w:val="00643F86"/>
  </w:style>
  <w:style w:type="paragraph" w:styleId="Footer">
    <w:name w:val="footer"/>
    <w:basedOn w:val="Normal"/>
    <w:link w:val="FooterChar"/>
    <w:uiPriority w:val="99"/>
    <w:semiHidden/>
    <w:unhideWhenUsed/>
    <w:rsid w:val="00171B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B59"/>
  </w:style>
  <w:style w:type="character" w:customStyle="1" w:styleId="apple-style-span">
    <w:name w:val="apple-style-span"/>
    <w:basedOn w:val="DefaultParagraphFont"/>
    <w:rsid w:val="004D4A20"/>
  </w:style>
  <w:style w:type="character" w:customStyle="1" w:styleId="apple-converted-space">
    <w:name w:val="apple-converted-space"/>
    <w:basedOn w:val="DefaultParagraphFont"/>
    <w:rsid w:val="004D4A20"/>
  </w:style>
  <w:style w:type="paragraph" w:styleId="BalloonText">
    <w:name w:val="Balloon Text"/>
    <w:basedOn w:val="Normal"/>
    <w:link w:val="BalloonTextChar"/>
    <w:uiPriority w:val="99"/>
    <w:semiHidden/>
    <w:unhideWhenUsed/>
    <w:rsid w:val="0011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EA"/>
    <w:rPr>
      <w:rFonts w:ascii="Tahoma" w:hAnsi="Tahoma" w:cs="Tahoma"/>
      <w:sz w:val="16"/>
      <w:szCs w:val="16"/>
    </w:rPr>
  </w:style>
  <w:style w:type="character" w:customStyle="1" w:styleId="Heading2Char">
    <w:name w:val="Heading 2 Char"/>
    <w:basedOn w:val="DefaultParagraphFont"/>
    <w:link w:val="Heading2"/>
    <w:uiPriority w:val="9"/>
    <w:rsid w:val="00111EEA"/>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111EEA"/>
    <w:rPr>
      <w:rFonts w:ascii="Times New Roman" w:eastAsia="Times New Roman" w:hAnsi="Times New Roman" w:cs="Times New Roman"/>
      <w:b/>
      <w:bCs/>
      <w:sz w:val="27"/>
      <w:szCs w:val="27"/>
      <w:lang w:val="id-ID" w:eastAsia="id-ID"/>
    </w:rPr>
  </w:style>
  <w:style w:type="paragraph" w:styleId="NormalWeb">
    <w:name w:val="Normal (Web)"/>
    <w:basedOn w:val="Normal"/>
    <w:uiPriority w:val="99"/>
    <w:unhideWhenUsed/>
    <w:rsid w:val="00111EE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semiHidden/>
    <w:unhideWhenUsed/>
    <w:rsid w:val="00111EEA"/>
    <w:rPr>
      <w:color w:val="0000FF"/>
      <w:u w:val="single"/>
    </w:rPr>
  </w:style>
  <w:style w:type="character" w:customStyle="1" w:styleId="tocnumber">
    <w:name w:val="tocnumber"/>
    <w:basedOn w:val="DefaultParagraphFont"/>
    <w:rsid w:val="00111EEA"/>
  </w:style>
  <w:style w:type="character" w:customStyle="1" w:styleId="toctext">
    <w:name w:val="toctext"/>
    <w:basedOn w:val="DefaultParagraphFont"/>
    <w:rsid w:val="00111EEA"/>
  </w:style>
  <w:style w:type="character" w:customStyle="1" w:styleId="mw-headline">
    <w:name w:val="mw-headline"/>
    <w:basedOn w:val="DefaultParagraphFont"/>
    <w:rsid w:val="00111EEA"/>
  </w:style>
  <w:style w:type="character" w:customStyle="1" w:styleId="reference-text">
    <w:name w:val="reference-text"/>
    <w:basedOn w:val="DefaultParagraphFont"/>
    <w:rsid w:val="00111EEA"/>
  </w:style>
  <w:style w:type="character" w:customStyle="1" w:styleId="ListParagraphChar">
    <w:name w:val="List Paragraph Char"/>
    <w:basedOn w:val="DefaultParagraphFont"/>
    <w:link w:val="ListParagraph"/>
    <w:uiPriority w:val="34"/>
    <w:locked/>
    <w:rsid w:val="00111EEA"/>
  </w:style>
  <w:style w:type="paragraph" w:styleId="BodyText">
    <w:name w:val="Body Text"/>
    <w:basedOn w:val="Normal"/>
    <w:link w:val="BodyTextChar"/>
    <w:rsid w:val="00111EE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1EEA"/>
    <w:rPr>
      <w:rFonts w:ascii="Times New Roman" w:eastAsia="Times New Roman" w:hAnsi="Times New Roman" w:cs="Times New Roman"/>
      <w:sz w:val="24"/>
      <w:szCs w:val="24"/>
    </w:rPr>
  </w:style>
  <w:style w:type="paragraph" w:styleId="BlockText">
    <w:name w:val="Block Text"/>
    <w:basedOn w:val="Normal"/>
    <w:rsid w:val="001D137D"/>
    <w:pPr>
      <w:spacing w:after="0" w:line="480" w:lineRule="auto"/>
      <w:ind w:left="227" w:right="170" w:firstLine="561"/>
      <w:jc w:val="both"/>
    </w:pPr>
    <w:rPr>
      <w:rFonts w:ascii="Times New Roman" w:eastAsia="Times New Roman" w:hAnsi="Times New Roman" w:cs="Times New Roman"/>
      <w:sz w:val="24"/>
      <w:szCs w:val="24"/>
    </w:rPr>
  </w:style>
  <w:style w:type="table" w:styleId="TableGrid">
    <w:name w:val="Table Grid"/>
    <w:basedOn w:val="TableNormal"/>
    <w:rsid w:val="00E953E4"/>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50CB4"/>
    <w:pPr>
      <w:spacing w:after="120"/>
      <w:ind w:left="283"/>
    </w:pPr>
    <w:rPr>
      <w:lang w:val="en-SG"/>
    </w:rPr>
  </w:style>
  <w:style w:type="character" w:customStyle="1" w:styleId="BodyTextIndentChar">
    <w:name w:val="Body Text Indent Char"/>
    <w:basedOn w:val="DefaultParagraphFont"/>
    <w:link w:val="BodyTextIndent"/>
    <w:uiPriority w:val="99"/>
    <w:semiHidden/>
    <w:rsid w:val="00450CB4"/>
    <w:rPr>
      <w:lang w:val="en-SG"/>
    </w:rPr>
  </w:style>
  <w:style w:type="character" w:styleId="Strong">
    <w:name w:val="Strong"/>
    <w:basedOn w:val="DefaultParagraphFont"/>
    <w:qFormat/>
    <w:rsid w:val="00AE3BC1"/>
    <w:rPr>
      <w:b/>
      <w:bCs/>
    </w:rPr>
  </w:style>
  <w:style w:type="paragraph" w:customStyle="1" w:styleId="Style3">
    <w:name w:val="Style3"/>
    <w:basedOn w:val="Normal"/>
    <w:rsid w:val="00AE3BC1"/>
    <w:pPr>
      <w:widowControl w:val="0"/>
      <w:autoSpaceDE w:val="0"/>
      <w:autoSpaceDN w:val="0"/>
      <w:adjustRightInd w:val="0"/>
      <w:spacing w:after="0" w:line="549" w:lineRule="exact"/>
      <w:jc w:val="right"/>
    </w:pPr>
    <w:rPr>
      <w:rFonts w:ascii="Franklin Gothic Medium" w:eastAsia="Times New Roman" w:hAnsi="Franklin Gothic Medium" w:cs="Franklin Gothic Medium"/>
      <w:sz w:val="24"/>
      <w:szCs w:val="24"/>
    </w:rPr>
  </w:style>
  <w:style w:type="character" w:customStyle="1" w:styleId="FontStyle13">
    <w:name w:val="Font Style13"/>
    <w:basedOn w:val="DefaultParagraphFont"/>
    <w:rsid w:val="00AE3BC1"/>
    <w:rPr>
      <w:rFonts w:ascii="Times New Roman" w:hAnsi="Times New Roman" w:cs="Times New Roman"/>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16F4-969B-4472-BF41-DD1B619B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UBM</dc:creator>
  <cp:lastModifiedBy>WinShiT</cp:lastModifiedBy>
  <cp:revision>5</cp:revision>
  <cp:lastPrinted>2016-05-20T00:56:00Z</cp:lastPrinted>
  <dcterms:created xsi:type="dcterms:W3CDTF">2016-08-15T09:42:00Z</dcterms:created>
  <dcterms:modified xsi:type="dcterms:W3CDTF">2016-08-15T09:49:00Z</dcterms:modified>
</cp:coreProperties>
</file>