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BB" w:rsidRPr="00DD7B54" w:rsidRDefault="00422B87" w:rsidP="002D01BB">
      <w:pPr>
        <w:spacing w:after="120" w:line="240" w:lineRule="auto"/>
        <w:jc w:val="center"/>
        <w:rPr>
          <w:rFonts w:asciiTheme="majorBidi" w:hAnsiTheme="majorBidi" w:cstheme="majorBidi"/>
          <w:b/>
          <w:bCs/>
          <w:sz w:val="32"/>
          <w:szCs w:val="32"/>
        </w:rPr>
      </w:pPr>
      <w:r>
        <w:rPr>
          <w:rFonts w:asciiTheme="majorBidi" w:hAnsiTheme="majorBidi" w:cstheme="majorBidi"/>
          <w:b/>
          <w:bCs/>
          <w:sz w:val="32"/>
          <w:szCs w:val="32"/>
          <w:lang w:val="id-ID"/>
        </w:rPr>
        <w:t>Pengaruh Etika Bisnis dan Prinsip Manajerial Syariah Terhadap Kinerja Karyawan ( Studi PT Asuransi Askrida Syariah Samarinda)</w:t>
      </w:r>
    </w:p>
    <w:p w:rsidR="00523BDA" w:rsidRPr="002D01BB" w:rsidRDefault="00523BDA" w:rsidP="002D01BB">
      <w:pPr>
        <w:spacing w:after="120" w:line="240" w:lineRule="auto"/>
        <w:jc w:val="center"/>
        <w:rPr>
          <w:rFonts w:asciiTheme="majorBidi" w:hAnsiTheme="majorBidi" w:cstheme="majorBidi"/>
          <w:b/>
          <w:bCs/>
          <w:sz w:val="24"/>
          <w:szCs w:val="24"/>
        </w:rPr>
      </w:pPr>
    </w:p>
    <w:p w:rsidR="00F83F5B" w:rsidRPr="00186534" w:rsidRDefault="00422B87" w:rsidP="002D01BB">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Atis Nurjanah</w:t>
      </w:r>
    </w:p>
    <w:p w:rsidR="00F83F5B" w:rsidRPr="00DD7B54" w:rsidRDefault="00F83F5B" w:rsidP="002D01BB">
      <w:pPr>
        <w:spacing w:after="0" w:line="240" w:lineRule="auto"/>
        <w:jc w:val="center"/>
        <w:rPr>
          <w:rFonts w:ascii="Times New Roman" w:hAnsi="Times New Roman" w:cs="Times New Roman"/>
          <w:sz w:val="28"/>
          <w:szCs w:val="28"/>
          <w:lang w:val="id-ID"/>
        </w:rPr>
      </w:pPr>
      <w:r w:rsidRPr="00DD7B54">
        <w:rPr>
          <w:rFonts w:ascii="Times New Roman" w:hAnsi="Times New Roman" w:cs="Times New Roman"/>
          <w:sz w:val="28"/>
          <w:szCs w:val="28"/>
        </w:rPr>
        <w:t xml:space="preserve">Email: </w:t>
      </w:r>
      <w:r w:rsidR="00422B87">
        <w:rPr>
          <w:sz w:val="28"/>
          <w:szCs w:val="28"/>
          <w:lang w:val="id-ID"/>
        </w:rPr>
        <w:t>Atisnurjanah</w:t>
      </w:r>
      <w:r w:rsidRPr="00DD7B54">
        <w:rPr>
          <w:sz w:val="28"/>
          <w:szCs w:val="28"/>
          <w:lang w:val="id-ID"/>
        </w:rPr>
        <w:t>@gmail.com</w:t>
      </w:r>
    </w:p>
    <w:p w:rsidR="002D01BB" w:rsidRPr="00186534" w:rsidRDefault="00F83F5B" w:rsidP="009D67D0">
      <w:pPr>
        <w:spacing w:after="0" w:line="240" w:lineRule="auto"/>
        <w:jc w:val="center"/>
        <w:rPr>
          <w:rFonts w:ascii="Times New Roman" w:hAnsi="Times New Roman" w:cs="Times New Roman"/>
          <w:b/>
          <w:sz w:val="28"/>
          <w:szCs w:val="28"/>
          <w:lang w:val="id-ID"/>
        </w:rPr>
      </w:pPr>
      <w:r w:rsidRPr="00DD7B54">
        <w:rPr>
          <w:rFonts w:ascii="Times New Roman" w:hAnsi="Times New Roman" w:cs="Times New Roman"/>
          <w:b/>
          <w:sz w:val="28"/>
          <w:szCs w:val="28"/>
          <w:lang w:val="id-ID"/>
        </w:rPr>
        <w:t xml:space="preserve">Dr. </w:t>
      </w:r>
      <w:r w:rsidR="00422B87">
        <w:rPr>
          <w:rFonts w:ascii="Times New Roman" w:hAnsi="Times New Roman" w:cs="Times New Roman"/>
          <w:b/>
          <w:sz w:val="28"/>
          <w:szCs w:val="28"/>
          <w:lang w:val="id-ID"/>
        </w:rPr>
        <w:t>Dirga Lestari AS,MM</w:t>
      </w:r>
      <w:r w:rsidR="00186534">
        <w:rPr>
          <w:rFonts w:ascii="Times New Roman" w:hAnsi="Times New Roman" w:cs="Times New Roman"/>
          <w:b/>
          <w:sz w:val="28"/>
          <w:szCs w:val="28"/>
          <w:lang w:val="id-ID"/>
        </w:rPr>
        <w:t xml:space="preserve"> </w:t>
      </w:r>
    </w:p>
    <w:p w:rsidR="00B32810" w:rsidRPr="00DD7B54" w:rsidRDefault="009D67D0" w:rsidP="002D01BB">
      <w:pPr>
        <w:spacing w:after="0" w:line="240" w:lineRule="auto"/>
        <w:jc w:val="center"/>
        <w:rPr>
          <w:rFonts w:ascii="Times New Roman" w:hAnsi="Times New Roman" w:cs="Times New Roman"/>
          <w:b/>
          <w:sz w:val="28"/>
          <w:szCs w:val="28"/>
        </w:rPr>
      </w:pPr>
      <w:r w:rsidRPr="00DD7B54">
        <w:rPr>
          <w:rFonts w:ascii="Times New Roman" w:hAnsi="Times New Roman" w:cs="Times New Roman"/>
          <w:b/>
          <w:sz w:val="28"/>
          <w:szCs w:val="28"/>
        </w:rPr>
        <w:t xml:space="preserve">Joko Susilo, </w:t>
      </w:r>
      <w:proofErr w:type="gramStart"/>
      <w:r w:rsidRPr="00DD7B54">
        <w:rPr>
          <w:rFonts w:ascii="Times New Roman" w:hAnsi="Times New Roman" w:cs="Times New Roman"/>
          <w:b/>
          <w:sz w:val="28"/>
          <w:szCs w:val="28"/>
        </w:rPr>
        <w:t>S.PdI.,</w:t>
      </w:r>
      <w:proofErr w:type="gramEnd"/>
      <w:r w:rsidRPr="00DD7B54">
        <w:rPr>
          <w:rFonts w:ascii="Times New Roman" w:hAnsi="Times New Roman" w:cs="Times New Roman"/>
          <w:b/>
          <w:sz w:val="28"/>
          <w:szCs w:val="28"/>
        </w:rPr>
        <w:t xml:space="preserve"> </w:t>
      </w:r>
      <w:r w:rsidRPr="00DD7B54">
        <w:rPr>
          <w:rFonts w:ascii="Times New Roman" w:hAnsi="Times New Roman" w:cs="Times New Roman"/>
          <w:b/>
          <w:sz w:val="28"/>
          <w:szCs w:val="28"/>
          <w:lang w:val="id-ID"/>
        </w:rPr>
        <w:t>M.S</w:t>
      </w:r>
      <w:r w:rsidRPr="00DD7B54">
        <w:rPr>
          <w:rFonts w:ascii="Times New Roman" w:hAnsi="Times New Roman" w:cs="Times New Roman"/>
          <w:b/>
          <w:sz w:val="28"/>
          <w:szCs w:val="28"/>
        </w:rPr>
        <w:t>I</w:t>
      </w:r>
    </w:p>
    <w:p w:rsidR="00B32810" w:rsidRPr="00DD7B54" w:rsidRDefault="0070158D" w:rsidP="00186534">
      <w:pPr>
        <w:spacing w:after="0" w:line="240" w:lineRule="auto"/>
        <w:jc w:val="center"/>
        <w:rPr>
          <w:rFonts w:ascii="Times New Roman" w:hAnsi="Times New Roman" w:cs="Times New Roman"/>
          <w:sz w:val="28"/>
          <w:szCs w:val="28"/>
        </w:rPr>
      </w:pPr>
      <w:r w:rsidRPr="00DD7B54">
        <w:rPr>
          <w:rFonts w:ascii="Times New Roman" w:hAnsi="Times New Roman" w:cs="Times New Roman"/>
          <w:sz w:val="28"/>
          <w:szCs w:val="28"/>
        </w:rPr>
        <w:t>Fakultas Ekonomi dan Bisnis Universitas Mulawarman</w:t>
      </w:r>
      <w:r w:rsidR="00430917">
        <w:rPr>
          <w:rFonts w:ascii="Times New Roman" w:hAnsi="Times New Roman" w:cs="Times New Roman"/>
          <w:sz w:val="28"/>
          <w:szCs w:val="28"/>
        </w:rPr>
        <w:t xml:space="preserve"> Samarinda</w:t>
      </w:r>
    </w:p>
    <w:p w:rsidR="002D01BB" w:rsidRDefault="002D01BB" w:rsidP="002D01BB">
      <w:pPr>
        <w:spacing w:after="0" w:line="240" w:lineRule="auto"/>
        <w:jc w:val="center"/>
        <w:rPr>
          <w:rFonts w:ascii="Times New Roman" w:hAnsi="Times New Roman" w:cs="Times New Roman"/>
          <w:sz w:val="24"/>
          <w:szCs w:val="24"/>
        </w:rPr>
      </w:pPr>
    </w:p>
    <w:p w:rsidR="00D17447" w:rsidRDefault="00D17447" w:rsidP="002D01BB">
      <w:pPr>
        <w:spacing w:after="0" w:line="240" w:lineRule="auto"/>
        <w:jc w:val="center"/>
        <w:rPr>
          <w:rFonts w:ascii="Times New Roman" w:hAnsi="Times New Roman" w:cs="Times New Roman"/>
          <w:sz w:val="24"/>
          <w:szCs w:val="24"/>
        </w:rPr>
      </w:pPr>
    </w:p>
    <w:p w:rsidR="00186534" w:rsidRDefault="00186534" w:rsidP="00186534">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A</w:t>
      </w:r>
      <w:r>
        <w:rPr>
          <w:rFonts w:ascii="Times New Roman" w:hAnsi="Times New Roman" w:cs="Times New Roman"/>
          <w:sz w:val="24"/>
          <w:szCs w:val="24"/>
          <w:lang w:val="id-ID"/>
        </w:rPr>
        <w:t>bstrak</w:t>
      </w:r>
    </w:p>
    <w:p w:rsidR="00186534" w:rsidRPr="00186534" w:rsidRDefault="00186534" w:rsidP="00186534">
      <w:pPr>
        <w:spacing w:after="0" w:line="240" w:lineRule="auto"/>
        <w:jc w:val="center"/>
        <w:rPr>
          <w:rFonts w:ascii="Times New Roman" w:hAnsi="Times New Roman" w:cs="Times New Roman"/>
          <w:sz w:val="24"/>
          <w:szCs w:val="24"/>
          <w:lang w:val="id-ID"/>
        </w:rPr>
      </w:pPr>
    </w:p>
    <w:p w:rsidR="008B5B09" w:rsidRPr="001665C1" w:rsidRDefault="008B5B09" w:rsidP="008B5B09">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rPr>
      </w:pPr>
      <w:r w:rsidRPr="001665C1">
        <w:rPr>
          <w:rFonts w:ascii="Times New Roman" w:hAnsi="Times New Roman" w:cs="Times New Roman"/>
          <w:color w:val="000000" w:themeColor="text1"/>
          <w:sz w:val="24"/>
          <w:szCs w:val="24"/>
        </w:rPr>
        <w:t xml:space="preserve">Penelitian ini dilakukan oleh Atis Nurjanah dengan judul </w:t>
      </w:r>
      <w:r w:rsidRPr="00294D71">
        <w:rPr>
          <w:rFonts w:ascii="Times New Roman" w:hAnsi="Times New Roman" w:cs="Times New Roman"/>
          <w:b/>
          <w:bCs/>
          <w:color w:val="000000" w:themeColor="text1"/>
          <w:sz w:val="24"/>
          <w:szCs w:val="24"/>
        </w:rPr>
        <w:t>“ Pengaruh Etika</w:t>
      </w:r>
      <w:r w:rsidRPr="00294D71">
        <w:rPr>
          <w:rFonts w:ascii="Times New Roman" w:hAnsi="Times New Roman" w:cs="Times New Roman"/>
          <w:b/>
          <w:bCs/>
          <w:color w:val="000000" w:themeColor="text1"/>
          <w:sz w:val="24"/>
          <w:szCs w:val="24"/>
          <w:lang w:val="id-ID"/>
        </w:rPr>
        <w:t xml:space="preserve"> Bisnis dan Prinsip Manajerial Syariah Terhadap Kinerja Karyawan</w:t>
      </w:r>
      <w:r w:rsidRPr="00294D71">
        <w:rPr>
          <w:rFonts w:ascii="Times New Roman" w:hAnsi="Times New Roman" w:cs="Times New Roman"/>
          <w:b/>
          <w:bCs/>
          <w:color w:val="000000" w:themeColor="text1"/>
          <w:sz w:val="24"/>
          <w:szCs w:val="24"/>
        </w:rPr>
        <w:t xml:space="preserve"> (Studi </w:t>
      </w:r>
      <w:r>
        <w:rPr>
          <w:rFonts w:ascii="Times New Roman" w:hAnsi="Times New Roman" w:cs="Times New Roman"/>
          <w:b/>
          <w:bCs/>
          <w:color w:val="000000" w:themeColor="text1"/>
          <w:sz w:val="24"/>
          <w:szCs w:val="24"/>
        </w:rPr>
        <w:t>pada Karyawan PT Asuransi</w:t>
      </w:r>
      <w:r w:rsidRPr="00294D71">
        <w:rPr>
          <w:rFonts w:ascii="Times New Roman" w:hAnsi="Times New Roman" w:cs="Times New Roman"/>
          <w:b/>
          <w:bCs/>
          <w:color w:val="000000" w:themeColor="text1"/>
          <w:sz w:val="24"/>
          <w:szCs w:val="24"/>
        </w:rPr>
        <w:t xml:space="preserve"> Askrida</w:t>
      </w:r>
      <w:r>
        <w:rPr>
          <w:rFonts w:ascii="Times New Roman" w:hAnsi="Times New Roman" w:cs="Times New Roman"/>
          <w:b/>
          <w:bCs/>
          <w:color w:val="000000" w:themeColor="text1"/>
          <w:sz w:val="24"/>
          <w:szCs w:val="24"/>
          <w:lang w:val="id-ID"/>
        </w:rPr>
        <w:t xml:space="preserve"> Syariah</w:t>
      </w:r>
      <w:r w:rsidRPr="00294D71">
        <w:rPr>
          <w:rFonts w:ascii="Times New Roman" w:hAnsi="Times New Roman" w:cs="Times New Roman"/>
          <w:b/>
          <w:bCs/>
          <w:color w:val="000000" w:themeColor="text1"/>
          <w:sz w:val="24"/>
          <w:szCs w:val="24"/>
        </w:rPr>
        <w:t xml:space="preserve"> Samarinda) ”</w:t>
      </w:r>
      <w:r w:rsidRPr="001665C1">
        <w:rPr>
          <w:rFonts w:ascii="Times New Roman" w:hAnsi="Times New Roman" w:cs="Times New Roman"/>
          <w:bCs/>
          <w:color w:val="000000" w:themeColor="text1"/>
          <w:sz w:val="24"/>
          <w:szCs w:val="24"/>
        </w:rPr>
        <w:t xml:space="preserve"> </w:t>
      </w:r>
      <w:r w:rsidRPr="001665C1">
        <w:rPr>
          <w:rFonts w:ascii="Times New Roman" w:hAnsi="Times New Roman" w:cs="Times New Roman"/>
          <w:color w:val="000000" w:themeColor="text1"/>
          <w:sz w:val="24"/>
          <w:szCs w:val="24"/>
        </w:rPr>
        <w:t>dibawah bimbingan Dirga Lestari dan</w:t>
      </w:r>
      <w:r w:rsidRPr="001665C1">
        <w:rPr>
          <w:rFonts w:ascii="Times New Roman" w:hAnsi="Times New Roman" w:cs="Times New Roman"/>
          <w:color w:val="000000" w:themeColor="text1"/>
          <w:sz w:val="24"/>
          <w:szCs w:val="24"/>
          <w:lang w:val="id-ID"/>
        </w:rPr>
        <w:t xml:space="preserve"> Joko Susilo</w:t>
      </w:r>
      <w:r w:rsidRPr="001665C1">
        <w:rPr>
          <w:rFonts w:ascii="Times New Roman" w:hAnsi="Times New Roman" w:cs="Times New Roman"/>
          <w:color w:val="000000" w:themeColor="text1"/>
          <w:sz w:val="24"/>
          <w:szCs w:val="24"/>
        </w:rPr>
        <w:t>. Penelitian ini bertujuan untuk menganalisis pengaruh etika bisnis dan prinsip manajerial syariah terhadap kinerja karyawan</w:t>
      </w:r>
      <w:r>
        <w:rPr>
          <w:rFonts w:ascii="Times New Roman" w:hAnsi="Times New Roman" w:cs="Times New Roman"/>
          <w:color w:val="000000" w:themeColor="text1"/>
          <w:sz w:val="24"/>
          <w:szCs w:val="24"/>
          <w:lang w:val="id-ID"/>
        </w:rPr>
        <w:t xml:space="preserve"> di PT Asuransi</w:t>
      </w:r>
      <w:r w:rsidRPr="001665C1">
        <w:rPr>
          <w:rFonts w:ascii="Times New Roman" w:hAnsi="Times New Roman" w:cs="Times New Roman"/>
          <w:color w:val="000000" w:themeColor="text1"/>
          <w:sz w:val="24"/>
          <w:szCs w:val="24"/>
          <w:lang w:val="id-ID"/>
        </w:rPr>
        <w:t xml:space="preserve"> Askrida</w:t>
      </w:r>
      <w:r>
        <w:rPr>
          <w:rFonts w:ascii="Times New Roman" w:hAnsi="Times New Roman" w:cs="Times New Roman"/>
          <w:color w:val="000000" w:themeColor="text1"/>
          <w:sz w:val="24"/>
          <w:szCs w:val="24"/>
          <w:lang w:val="id-ID"/>
        </w:rPr>
        <w:t xml:space="preserve"> Syariah</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Penelitian ini menggunakan jenis penelitian kuantitatif dan Metode</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pengambilan sampel yang digunakan dalam penelitian ini adalah teknik</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i/>
          <w:iCs/>
          <w:color w:val="000000" w:themeColor="text1"/>
          <w:sz w:val="24"/>
          <w:szCs w:val="24"/>
        </w:rPr>
        <w:t xml:space="preserve">nonprobability sampling </w:t>
      </w:r>
      <w:r w:rsidRPr="001665C1">
        <w:rPr>
          <w:rFonts w:ascii="Times New Roman" w:hAnsi="Times New Roman" w:cs="Times New Roman"/>
          <w:color w:val="000000" w:themeColor="text1"/>
          <w:sz w:val="24"/>
          <w:szCs w:val="24"/>
        </w:rPr>
        <w:t xml:space="preserve">dengan </w:t>
      </w:r>
      <w:r w:rsidRPr="001665C1">
        <w:rPr>
          <w:rFonts w:ascii="Times New Roman" w:hAnsi="Times New Roman" w:cs="Times New Roman"/>
          <w:i/>
          <w:iCs/>
          <w:color w:val="000000" w:themeColor="text1"/>
          <w:sz w:val="24"/>
          <w:szCs w:val="24"/>
        </w:rPr>
        <w:t xml:space="preserve">teknik sampling jenuh </w:t>
      </w:r>
      <w:r w:rsidRPr="001665C1">
        <w:rPr>
          <w:rFonts w:ascii="Times New Roman" w:hAnsi="Times New Roman" w:cs="Times New Roman"/>
          <w:color w:val="000000" w:themeColor="text1"/>
          <w:sz w:val="24"/>
          <w:szCs w:val="24"/>
        </w:rPr>
        <w:t>dimana semua populasi</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dijadikan sampel yang berjumlah 30 responden. Metode analisis data yang</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digunakan dalam penelitian ini adalah analisis regresi linier berganda dengan alat</w:t>
      </w:r>
      <w:r w:rsidRPr="001665C1">
        <w:rPr>
          <w:rFonts w:ascii="Times New Roman" w:hAnsi="Times New Roman" w:cs="Times New Roman"/>
          <w:color w:val="000000" w:themeColor="text1"/>
          <w:sz w:val="24"/>
          <w:szCs w:val="24"/>
          <w:lang w:val="id-ID"/>
        </w:rPr>
        <w:t xml:space="preserve"> </w:t>
      </w:r>
      <w:proofErr w:type="gramStart"/>
      <w:r w:rsidRPr="001665C1">
        <w:rPr>
          <w:rFonts w:ascii="Times New Roman" w:hAnsi="Times New Roman" w:cs="Times New Roman"/>
          <w:color w:val="000000" w:themeColor="text1"/>
          <w:sz w:val="24"/>
          <w:szCs w:val="24"/>
        </w:rPr>
        <w:t>bantu</w:t>
      </w:r>
      <w:proofErr w:type="gramEnd"/>
      <w:r w:rsidRPr="001665C1">
        <w:rPr>
          <w:rFonts w:ascii="Times New Roman" w:hAnsi="Times New Roman" w:cs="Times New Roman"/>
          <w:color w:val="000000" w:themeColor="text1"/>
          <w:sz w:val="24"/>
          <w:szCs w:val="24"/>
        </w:rPr>
        <w:t xml:space="preserve"> program SPPS versi 23</w:t>
      </w:r>
      <w:r w:rsidRPr="001665C1">
        <w:rPr>
          <w:rFonts w:ascii="Times New Roman" w:hAnsi="Times New Roman" w:cs="Times New Roman"/>
          <w:i/>
          <w:iCs/>
          <w:color w:val="000000" w:themeColor="text1"/>
          <w:sz w:val="24"/>
          <w:szCs w:val="24"/>
        </w:rPr>
        <w:t>.</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Hasil penelitian ini menunjukkan: (1) Etika bisnis berpengaruh positif</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 xml:space="preserve">dan signifikan terhadap kinerja karyawan </w:t>
      </w:r>
      <w:proofErr w:type="gramStart"/>
      <w:r w:rsidRPr="001665C1">
        <w:rPr>
          <w:rFonts w:ascii="Times New Roman" w:hAnsi="Times New Roman" w:cs="Times New Roman"/>
          <w:color w:val="000000" w:themeColor="text1"/>
          <w:sz w:val="24"/>
          <w:szCs w:val="24"/>
        </w:rPr>
        <w:t xml:space="preserve">pada </w:t>
      </w:r>
      <w:r>
        <w:rPr>
          <w:rFonts w:ascii="Times New Roman" w:hAnsi="Times New Roman" w:cs="Times New Roman"/>
          <w:color w:val="000000" w:themeColor="text1"/>
          <w:sz w:val="24"/>
          <w:szCs w:val="24"/>
          <w:lang w:val="id-ID"/>
        </w:rPr>
        <w:t xml:space="preserve"> karyawan</w:t>
      </w:r>
      <w:proofErr w:type="gramEnd"/>
      <w:r>
        <w:rPr>
          <w:rFonts w:ascii="Times New Roman" w:hAnsi="Times New Roman" w:cs="Times New Roman"/>
          <w:color w:val="000000" w:themeColor="text1"/>
          <w:sz w:val="24"/>
          <w:szCs w:val="24"/>
          <w:lang w:val="id-ID"/>
        </w:rPr>
        <w:t xml:space="preserve"> PT Asuransi</w:t>
      </w:r>
      <w:r w:rsidRPr="001665C1">
        <w:rPr>
          <w:rFonts w:ascii="Times New Roman" w:hAnsi="Times New Roman" w:cs="Times New Roman"/>
          <w:color w:val="000000" w:themeColor="text1"/>
          <w:sz w:val="24"/>
          <w:szCs w:val="24"/>
          <w:lang w:val="id-ID"/>
        </w:rPr>
        <w:t xml:space="preserve"> Askrida</w:t>
      </w:r>
      <w:r>
        <w:rPr>
          <w:rFonts w:ascii="Times New Roman" w:hAnsi="Times New Roman" w:cs="Times New Roman"/>
          <w:color w:val="000000" w:themeColor="text1"/>
          <w:sz w:val="24"/>
          <w:szCs w:val="24"/>
          <w:lang w:val="id-ID"/>
        </w:rPr>
        <w:t xml:space="preserve"> Syariah</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Samarinda. (2) Prinsip Manajerial bengaruh positif dan signifikan terhadap</w:t>
      </w:r>
      <w:r w:rsidRPr="001665C1">
        <w:rPr>
          <w:rFonts w:ascii="Times New Roman" w:hAnsi="Times New Roman" w:cs="Times New Roman"/>
          <w:color w:val="000000" w:themeColor="text1"/>
          <w:sz w:val="24"/>
          <w:szCs w:val="24"/>
          <w:lang w:val="id-ID"/>
        </w:rPr>
        <w:t xml:space="preserve"> ki</w:t>
      </w:r>
      <w:r w:rsidRPr="001665C1">
        <w:rPr>
          <w:rFonts w:ascii="Times New Roman" w:hAnsi="Times New Roman" w:cs="Times New Roman"/>
          <w:color w:val="000000" w:themeColor="text1"/>
          <w:sz w:val="24"/>
          <w:szCs w:val="24"/>
        </w:rPr>
        <w:t>nerja</w:t>
      </w:r>
      <w:r w:rsidRPr="001665C1">
        <w:rPr>
          <w:rFonts w:ascii="Times New Roman" w:hAnsi="Times New Roman" w:cs="Times New Roman"/>
          <w:color w:val="000000" w:themeColor="text1"/>
          <w:sz w:val="24"/>
          <w:szCs w:val="24"/>
          <w:lang w:val="id-ID"/>
        </w:rPr>
        <w:t xml:space="preserve"> karyawan</w:t>
      </w:r>
      <w:r w:rsidRPr="001665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PT Asuransi</w:t>
      </w:r>
      <w:r w:rsidRPr="001665C1">
        <w:rPr>
          <w:rFonts w:ascii="Times New Roman" w:hAnsi="Times New Roman" w:cs="Times New Roman"/>
          <w:color w:val="000000" w:themeColor="text1"/>
          <w:sz w:val="24"/>
          <w:szCs w:val="24"/>
          <w:lang w:val="id-ID"/>
        </w:rPr>
        <w:t xml:space="preserve"> Askrida</w:t>
      </w:r>
      <w:r>
        <w:rPr>
          <w:rFonts w:ascii="Times New Roman" w:hAnsi="Times New Roman" w:cs="Times New Roman"/>
          <w:color w:val="000000" w:themeColor="text1"/>
          <w:sz w:val="24"/>
          <w:szCs w:val="24"/>
          <w:lang w:val="id-ID"/>
        </w:rPr>
        <w:t xml:space="preserve"> Syariah</w:t>
      </w:r>
      <w:r w:rsidRPr="001665C1">
        <w:rPr>
          <w:rFonts w:ascii="Times New Roman" w:hAnsi="Times New Roman" w:cs="Times New Roman"/>
          <w:color w:val="000000" w:themeColor="text1"/>
          <w:sz w:val="24"/>
          <w:szCs w:val="24"/>
        </w:rPr>
        <w:t xml:space="preserve"> Samarinda. Adapun</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kontribusi dari variabel etika</w:t>
      </w:r>
      <w:r w:rsidRPr="001665C1">
        <w:rPr>
          <w:rFonts w:ascii="Times New Roman" w:hAnsi="Times New Roman" w:cs="Times New Roman"/>
          <w:color w:val="000000" w:themeColor="text1"/>
          <w:sz w:val="24"/>
          <w:szCs w:val="24"/>
          <w:lang w:val="id-ID"/>
        </w:rPr>
        <w:t xml:space="preserve"> bisnis syariah</w:t>
      </w:r>
      <w:r w:rsidRPr="001665C1">
        <w:rPr>
          <w:rFonts w:ascii="Times New Roman" w:hAnsi="Times New Roman" w:cs="Times New Roman"/>
          <w:color w:val="000000" w:themeColor="text1"/>
          <w:sz w:val="24"/>
          <w:szCs w:val="24"/>
        </w:rPr>
        <w:t xml:space="preserve"> dan</w:t>
      </w:r>
      <w:r w:rsidRPr="001665C1">
        <w:rPr>
          <w:rFonts w:ascii="Times New Roman" w:hAnsi="Times New Roman" w:cs="Times New Roman"/>
          <w:color w:val="000000" w:themeColor="text1"/>
          <w:sz w:val="24"/>
          <w:szCs w:val="24"/>
          <w:lang w:val="id-ID"/>
        </w:rPr>
        <w:t xml:space="preserve"> prinsip manajerial syariah</w:t>
      </w:r>
      <w:r w:rsidRPr="001665C1">
        <w:rPr>
          <w:rFonts w:ascii="Times New Roman" w:hAnsi="Times New Roman" w:cs="Times New Roman"/>
          <w:color w:val="000000" w:themeColor="text1"/>
          <w:sz w:val="24"/>
          <w:szCs w:val="24"/>
        </w:rPr>
        <w:t xml:space="preserve"> terhadap </w:t>
      </w:r>
      <w:r w:rsidRPr="001665C1">
        <w:rPr>
          <w:rFonts w:ascii="Times New Roman" w:hAnsi="Times New Roman" w:cs="Times New Roman"/>
          <w:color w:val="000000" w:themeColor="text1"/>
          <w:sz w:val="24"/>
          <w:szCs w:val="24"/>
          <w:lang w:val="id-ID"/>
        </w:rPr>
        <w:t>kin</w:t>
      </w:r>
      <w:r>
        <w:rPr>
          <w:rFonts w:ascii="Times New Roman" w:hAnsi="Times New Roman" w:cs="Times New Roman"/>
          <w:color w:val="000000" w:themeColor="text1"/>
          <w:sz w:val="24"/>
          <w:szCs w:val="24"/>
          <w:lang w:val="id-ID"/>
        </w:rPr>
        <w:t>erja karyawan PT Asuransi</w:t>
      </w:r>
      <w:r w:rsidRPr="001665C1">
        <w:rPr>
          <w:rFonts w:ascii="Times New Roman" w:hAnsi="Times New Roman" w:cs="Times New Roman"/>
          <w:color w:val="000000" w:themeColor="text1"/>
          <w:sz w:val="24"/>
          <w:szCs w:val="24"/>
          <w:lang w:val="id-ID"/>
        </w:rPr>
        <w:t xml:space="preserve"> Askrida</w:t>
      </w:r>
      <w:r w:rsidRPr="001665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 Syariah </w:t>
      </w:r>
      <w:r w:rsidRPr="001665C1">
        <w:rPr>
          <w:rFonts w:ascii="Times New Roman" w:hAnsi="Times New Roman" w:cs="Times New Roman"/>
          <w:color w:val="000000" w:themeColor="text1"/>
          <w:sz w:val="24"/>
          <w:szCs w:val="24"/>
        </w:rPr>
        <w:t>Samarinda hanya 94,6% sedangkan sisanya</w:t>
      </w:r>
      <w:r w:rsidRPr="001665C1">
        <w:rPr>
          <w:rFonts w:ascii="Times New Roman" w:hAnsi="Times New Roman" w:cs="Times New Roman"/>
          <w:color w:val="000000" w:themeColor="text1"/>
          <w:sz w:val="24"/>
          <w:szCs w:val="24"/>
          <w:lang w:val="id-ID"/>
        </w:rPr>
        <w:t xml:space="preserve"> </w:t>
      </w:r>
      <w:r w:rsidRPr="001665C1">
        <w:rPr>
          <w:rFonts w:ascii="Times New Roman" w:hAnsi="Times New Roman" w:cs="Times New Roman"/>
          <w:color w:val="000000" w:themeColor="text1"/>
          <w:sz w:val="24"/>
          <w:szCs w:val="24"/>
        </w:rPr>
        <w:t>5,4% dipengaruhi oleh variabel lain yang tidak termasuk dalam penelitian ini.</w:t>
      </w:r>
    </w:p>
    <w:p w:rsidR="008B5B09" w:rsidRPr="002C2D8B" w:rsidRDefault="008B5B09" w:rsidP="008B5B09">
      <w:pPr>
        <w:autoSpaceDE w:val="0"/>
        <w:autoSpaceDN w:val="0"/>
        <w:adjustRightInd w:val="0"/>
        <w:spacing w:before="240" w:after="0" w:line="240" w:lineRule="auto"/>
        <w:jc w:val="both"/>
        <w:rPr>
          <w:rFonts w:ascii="Times New Roman" w:hAnsi="Times New Roman" w:cs="Times New Roman"/>
          <w:color w:val="000000" w:themeColor="text1"/>
          <w:sz w:val="24"/>
          <w:szCs w:val="24"/>
          <w:lang w:val="id-ID"/>
        </w:rPr>
      </w:pPr>
    </w:p>
    <w:p w:rsidR="008B5B09" w:rsidRPr="001665C1" w:rsidRDefault="008B5B09" w:rsidP="008B5B09">
      <w:pPr>
        <w:autoSpaceDE w:val="0"/>
        <w:autoSpaceDN w:val="0"/>
        <w:adjustRightInd w:val="0"/>
        <w:spacing w:after="0" w:line="240" w:lineRule="auto"/>
        <w:jc w:val="both"/>
        <w:rPr>
          <w:rFonts w:ascii="Times New Roman" w:hAnsi="Times New Roman" w:cs="Times New Roman"/>
          <w:b/>
          <w:i/>
          <w:color w:val="000000" w:themeColor="text1"/>
          <w:sz w:val="24"/>
          <w:szCs w:val="24"/>
        </w:rPr>
      </w:pPr>
      <w:r w:rsidRPr="002C2D8B">
        <w:rPr>
          <w:rFonts w:ascii="Times New Roman" w:hAnsi="Times New Roman" w:cs="Times New Roman"/>
          <w:b/>
          <w:bCs/>
          <w:color w:val="000000" w:themeColor="text1"/>
          <w:sz w:val="24"/>
          <w:szCs w:val="24"/>
        </w:rPr>
        <w:t>Kata Kunci:</w:t>
      </w:r>
      <w:r w:rsidRPr="001665C1">
        <w:rPr>
          <w:rFonts w:ascii="Times New Roman" w:hAnsi="Times New Roman" w:cs="Times New Roman"/>
          <w:b/>
          <w:bCs/>
          <w:i/>
          <w:color w:val="000000" w:themeColor="text1"/>
          <w:sz w:val="24"/>
          <w:szCs w:val="24"/>
        </w:rPr>
        <w:t xml:space="preserve"> </w:t>
      </w:r>
      <w:r w:rsidRPr="001665C1">
        <w:rPr>
          <w:rFonts w:ascii="Times New Roman" w:hAnsi="Times New Roman" w:cs="Times New Roman"/>
          <w:b/>
          <w:i/>
          <w:color w:val="000000" w:themeColor="text1"/>
          <w:sz w:val="24"/>
          <w:szCs w:val="24"/>
        </w:rPr>
        <w:t xml:space="preserve">Etika Bisnis </w:t>
      </w:r>
      <w:r w:rsidRPr="001665C1">
        <w:rPr>
          <w:rFonts w:ascii="Times New Roman" w:hAnsi="Times New Roman" w:cs="Times New Roman"/>
          <w:b/>
          <w:i/>
          <w:color w:val="000000" w:themeColor="text1"/>
          <w:sz w:val="24"/>
          <w:szCs w:val="24"/>
          <w:lang w:val="id-ID"/>
        </w:rPr>
        <w:t>Syariah</w:t>
      </w:r>
      <w:r w:rsidRPr="001665C1">
        <w:rPr>
          <w:rFonts w:ascii="Times New Roman" w:hAnsi="Times New Roman" w:cs="Times New Roman"/>
          <w:b/>
          <w:i/>
          <w:color w:val="000000" w:themeColor="text1"/>
          <w:sz w:val="24"/>
          <w:szCs w:val="24"/>
        </w:rPr>
        <w:t>, Prinsip Manajerial</w:t>
      </w:r>
      <w:r w:rsidRPr="001665C1">
        <w:rPr>
          <w:rFonts w:ascii="Times New Roman" w:hAnsi="Times New Roman" w:cs="Times New Roman"/>
          <w:b/>
          <w:i/>
          <w:color w:val="000000" w:themeColor="text1"/>
          <w:sz w:val="24"/>
          <w:szCs w:val="24"/>
          <w:lang w:val="id-ID"/>
        </w:rPr>
        <w:t xml:space="preserve"> Syariah</w:t>
      </w:r>
      <w:proofErr w:type="gramStart"/>
      <w:r w:rsidRPr="001665C1">
        <w:rPr>
          <w:rFonts w:ascii="Times New Roman" w:hAnsi="Times New Roman" w:cs="Times New Roman"/>
          <w:b/>
          <w:i/>
          <w:color w:val="000000" w:themeColor="text1"/>
          <w:sz w:val="24"/>
          <w:szCs w:val="24"/>
        </w:rPr>
        <w:t>,  Kinerja</w:t>
      </w:r>
      <w:proofErr w:type="gramEnd"/>
      <w:r w:rsidRPr="001665C1">
        <w:rPr>
          <w:rFonts w:ascii="Times New Roman" w:hAnsi="Times New Roman" w:cs="Times New Roman"/>
          <w:b/>
          <w:i/>
          <w:color w:val="000000" w:themeColor="text1"/>
          <w:sz w:val="24"/>
          <w:szCs w:val="24"/>
        </w:rPr>
        <w:t xml:space="preserve"> Karyawan </w:t>
      </w:r>
    </w:p>
    <w:p w:rsidR="008B5B09" w:rsidRDefault="008B5B09" w:rsidP="00186534">
      <w:pPr>
        <w:spacing w:after="0" w:line="480" w:lineRule="auto"/>
        <w:ind w:firstLine="720"/>
        <w:jc w:val="center"/>
        <w:rPr>
          <w:rFonts w:ascii="Times New Roman" w:hAnsi="Times New Roman" w:cs="Times New Roman"/>
          <w:i/>
          <w:sz w:val="24"/>
          <w:szCs w:val="24"/>
        </w:rPr>
      </w:pPr>
    </w:p>
    <w:p w:rsidR="00186534" w:rsidRPr="00186534" w:rsidRDefault="00186534" w:rsidP="00186534">
      <w:pPr>
        <w:spacing w:after="0" w:line="480" w:lineRule="auto"/>
        <w:ind w:firstLine="720"/>
        <w:jc w:val="center"/>
        <w:rPr>
          <w:rFonts w:ascii="Times New Roman" w:hAnsi="Times New Roman" w:cs="Times New Roman"/>
          <w:i/>
          <w:sz w:val="24"/>
          <w:szCs w:val="24"/>
          <w:lang w:val="id-ID"/>
        </w:rPr>
      </w:pPr>
      <w:r w:rsidRPr="00C56FE8">
        <w:rPr>
          <w:rFonts w:ascii="Times New Roman" w:hAnsi="Times New Roman" w:cs="Times New Roman"/>
          <w:i/>
          <w:sz w:val="24"/>
          <w:szCs w:val="24"/>
        </w:rPr>
        <w:t>A</w:t>
      </w:r>
      <w:r>
        <w:rPr>
          <w:rFonts w:ascii="Times New Roman" w:hAnsi="Times New Roman" w:cs="Times New Roman"/>
          <w:i/>
          <w:sz w:val="24"/>
          <w:szCs w:val="24"/>
          <w:lang w:val="id-ID"/>
        </w:rPr>
        <w:t>bstract</w:t>
      </w:r>
    </w:p>
    <w:p w:rsidR="008B5B09" w:rsidRPr="00294D71" w:rsidRDefault="00186534" w:rsidP="008B5B09">
      <w:pPr>
        <w:spacing w:after="0"/>
        <w:ind w:firstLine="720"/>
        <w:jc w:val="both"/>
        <w:rPr>
          <w:rFonts w:ascii="Times New Roman" w:eastAsia="Times New Roman" w:hAnsi="Times New Roman" w:cs="Times New Roman"/>
          <w:i/>
          <w:sz w:val="24"/>
          <w:szCs w:val="24"/>
          <w:lang w:val="en"/>
        </w:rPr>
      </w:pPr>
      <w:r>
        <w:rPr>
          <w:rFonts w:ascii="Times New Roman" w:hAnsi="Times New Roman" w:cs="Times New Roman"/>
          <w:color w:val="222222"/>
          <w:sz w:val="24"/>
          <w:szCs w:val="24"/>
        </w:rPr>
        <w:tab/>
      </w:r>
      <w:r w:rsidR="008B5B09" w:rsidRPr="00294D71">
        <w:rPr>
          <w:rFonts w:ascii="Times New Roman" w:eastAsia="Times New Roman" w:hAnsi="Times New Roman" w:cs="Times New Roman"/>
          <w:i/>
          <w:sz w:val="24"/>
          <w:szCs w:val="24"/>
          <w:lang w:val="en"/>
        </w:rPr>
        <w:t xml:space="preserve">This research was conducted by Atis Nurjanah with the title </w:t>
      </w:r>
      <w:r w:rsidR="008B5B09" w:rsidRPr="00294D71">
        <w:rPr>
          <w:rFonts w:ascii="Times New Roman" w:eastAsia="Times New Roman" w:hAnsi="Times New Roman" w:cs="Times New Roman"/>
          <w:b/>
          <w:i/>
          <w:sz w:val="24"/>
          <w:szCs w:val="24"/>
          <w:lang w:val="en"/>
        </w:rPr>
        <w:t>"The Effect of Business Ethics and Sharia Managerial Principles on Employee Performance (Study on</w:t>
      </w:r>
      <w:r w:rsidR="008B5B09">
        <w:rPr>
          <w:rFonts w:ascii="Times New Roman" w:eastAsia="Times New Roman" w:hAnsi="Times New Roman" w:cs="Times New Roman"/>
          <w:b/>
          <w:i/>
          <w:sz w:val="24"/>
          <w:szCs w:val="24"/>
          <w:lang w:val="en"/>
        </w:rPr>
        <w:t xml:space="preserve"> Employees of PT Asuransi</w:t>
      </w:r>
      <w:r w:rsidR="008B5B09" w:rsidRPr="00294D71">
        <w:rPr>
          <w:rFonts w:ascii="Times New Roman" w:eastAsia="Times New Roman" w:hAnsi="Times New Roman" w:cs="Times New Roman"/>
          <w:b/>
          <w:i/>
          <w:sz w:val="24"/>
          <w:szCs w:val="24"/>
          <w:lang w:val="en"/>
        </w:rPr>
        <w:t xml:space="preserve"> Askrida</w:t>
      </w:r>
      <w:r w:rsidR="008B5B09">
        <w:rPr>
          <w:rFonts w:ascii="Times New Roman" w:eastAsia="Times New Roman" w:hAnsi="Times New Roman" w:cs="Times New Roman"/>
          <w:b/>
          <w:i/>
          <w:sz w:val="24"/>
          <w:szCs w:val="24"/>
          <w:lang w:val="id-ID"/>
        </w:rPr>
        <w:t xml:space="preserve"> Sharia</w:t>
      </w:r>
      <w:r w:rsidR="008B5B09" w:rsidRPr="00294D71">
        <w:rPr>
          <w:rFonts w:ascii="Times New Roman" w:eastAsia="Times New Roman" w:hAnsi="Times New Roman" w:cs="Times New Roman"/>
          <w:b/>
          <w:i/>
          <w:sz w:val="24"/>
          <w:szCs w:val="24"/>
          <w:lang w:val="en"/>
        </w:rPr>
        <w:t xml:space="preserve"> Samarinda)"</w:t>
      </w:r>
      <w:r w:rsidR="008B5B09" w:rsidRPr="00294D71">
        <w:rPr>
          <w:rFonts w:ascii="Times New Roman" w:eastAsia="Times New Roman" w:hAnsi="Times New Roman" w:cs="Times New Roman"/>
          <w:i/>
          <w:sz w:val="24"/>
          <w:szCs w:val="24"/>
          <w:lang w:val="en"/>
        </w:rPr>
        <w:t xml:space="preserve"> under the guidance of Dirga Lestari and Joko Susilo. This study aims to analyze the influence of business ethics and sharia managerial principles on employee performance at PT Asuransi Bangun Askrida. This study uses quantitative research and the sampling method used in this study is a nonprobability </w:t>
      </w:r>
      <w:r w:rsidR="008B5B09" w:rsidRPr="00294D71">
        <w:rPr>
          <w:rFonts w:ascii="Times New Roman" w:eastAsia="Times New Roman" w:hAnsi="Times New Roman" w:cs="Times New Roman"/>
          <w:i/>
          <w:sz w:val="24"/>
          <w:szCs w:val="24"/>
          <w:lang w:val="en"/>
        </w:rPr>
        <w:lastRenderedPageBreak/>
        <w:t>sampling technique with saturated sampling technique where all populations are sampled with 30 respondents. The data analysis method used in this study is multiple linear regression analysis with SPPS program version 23. The results of this study indicate: (1) Business ethics has a positive and significant effect on employee performance in PT Asuransi Askrida</w:t>
      </w:r>
      <w:r w:rsidR="008B5B09">
        <w:rPr>
          <w:rFonts w:ascii="Times New Roman" w:eastAsia="Times New Roman" w:hAnsi="Times New Roman" w:cs="Times New Roman"/>
          <w:i/>
          <w:sz w:val="24"/>
          <w:szCs w:val="24"/>
          <w:lang w:val="id-ID"/>
        </w:rPr>
        <w:t xml:space="preserve"> </w:t>
      </w:r>
      <w:r w:rsidR="008B5B09" w:rsidRPr="003F6A82">
        <w:rPr>
          <w:rFonts w:ascii="Times New Roman" w:eastAsia="Times New Roman" w:hAnsi="Times New Roman" w:cs="Times New Roman"/>
          <w:i/>
          <w:sz w:val="24"/>
          <w:szCs w:val="24"/>
          <w:lang w:val="id-ID"/>
        </w:rPr>
        <w:t>Sharia</w:t>
      </w:r>
      <w:r w:rsidR="008B5B09" w:rsidRPr="00294D71">
        <w:rPr>
          <w:rFonts w:ascii="Times New Roman" w:eastAsia="Times New Roman" w:hAnsi="Times New Roman" w:cs="Times New Roman"/>
          <w:i/>
          <w:sz w:val="24"/>
          <w:szCs w:val="24"/>
          <w:lang w:val="en"/>
        </w:rPr>
        <w:t xml:space="preserve"> Samarinda employees. (2) Managerial Principles have a positive and significant effect on the performa</w:t>
      </w:r>
      <w:r w:rsidR="008B5B09">
        <w:rPr>
          <w:rFonts w:ascii="Times New Roman" w:eastAsia="Times New Roman" w:hAnsi="Times New Roman" w:cs="Times New Roman"/>
          <w:i/>
          <w:sz w:val="24"/>
          <w:szCs w:val="24"/>
          <w:lang w:val="en"/>
        </w:rPr>
        <w:t xml:space="preserve">nce of employees of PT Asuransi </w:t>
      </w:r>
      <w:r w:rsidR="008B5B09" w:rsidRPr="00294D71">
        <w:rPr>
          <w:rFonts w:ascii="Times New Roman" w:eastAsia="Times New Roman" w:hAnsi="Times New Roman" w:cs="Times New Roman"/>
          <w:i/>
          <w:sz w:val="24"/>
          <w:szCs w:val="24"/>
          <w:lang w:val="en"/>
        </w:rPr>
        <w:t>Askrida</w:t>
      </w:r>
      <w:r w:rsidR="008B5B09">
        <w:rPr>
          <w:rFonts w:ascii="Times New Roman" w:eastAsia="Times New Roman" w:hAnsi="Times New Roman" w:cs="Times New Roman"/>
          <w:i/>
          <w:sz w:val="24"/>
          <w:szCs w:val="24"/>
          <w:lang w:val="id-ID"/>
        </w:rPr>
        <w:t xml:space="preserve"> </w:t>
      </w:r>
      <w:r w:rsidR="008B5B09" w:rsidRPr="003F6A82">
        <w:rPr>
          <w:rFonts w:ascii="Times New Roman" w:eastAsia="Times New Roman" w:hAnsi="Times New Roman" w:cs="Times New Roman"/>
          <w:i/>
          <w:sz w:val="24"/>
          <w:szCs w:val="24"/>
          <w:lang w:val="id-ID"/>
        </w:rPr>
        <w:t>Sharia</w:t>
      </w:r>
      <w:r w:rsidR="008B5B09" w:rsidRPr="00294D71">
        <w:rPr>
          <w:rFonts w:ascii="Times New Roman" w:eastAsia="Times New Roman" w:hAnsi="Times New Roman" w:cs="Times New Roman"/>
          <w:i/>
          <w:sz w:val="24"/>
          <w:szCs w:val="24"/>
          <w:lang w:val="en"/>
        </w:rPr>
        <w:t xml:space="preserve"> Samarinda. The contribution of sharia business ethics variables and sharia managerial principles to the performance of employees of PT Asuransi Askrida</w:t>
      </w:r>
      <w:r w:rsidR="008B5B09">
        <w:rPr>
          <w:rFonts w:ascii="Times New Roman" w:eastAsia="Times New Roman" w:hAnsi="Times New Roman" w:cs="Times New Roman"/>
          <w:i/>
          <w:sz w:val="24"/>
          <w:szCs w:val="24"/>
          <w:lang w:val="id-ID"/>
        </w:rPr>
        <w:t xml:space="preserve"> </w:t>
      </w:r>
      <w:r w:rsidR="008B5B09" w:rsidRPr="003F6A82">
        <w:rPr>
          <w:rFonts w:ascii="Times New Roman" w:eastAsia="Times New Roman" w:hAnsi="Times New Roman" w:cs="Times New Roman"/>
          <w:i/>
          <w:sz w:val="24"/>
          <w:szCs w:val="24"/>
          <w:lang w:val="id-ID"/>
        </w:rPr>
        <w:t>Sharia</w:t>
      </w:r>
      <w:r w:rsidR="008B5B09" w:rsidRPr="00294D71">
        <w:rPr>
          <w:rFonts w:ascii="Times New Roman" w:eastAsia="Times New Roman" w:hAnsi="Times New Roman" w:cs="Times New Roman"/>
          <w:i/>
          <w:sz w:val="24"/>
          <w:szCs w:val="24"/>
          <w:lang w:val="en"/>
        </w:rPr>
        <w:t xml:space="preserve"> Samarinda is only 94.6% while the remaining 5.4% is influenced by other variables not included in this study. </w:t>
      </w:r>
    </w:p>
    <w:p w:rsidR="008B5B09" w:rsidRPr="00294D71" w:rsidRDefault="008B5B09" w:rsidP="008B5B09">
      <w:pPr>
        <w:spacing w:after="0"/>
        <w:jc w:val="both"/>
        <w:rPr>
          <w:rFonts w:ascii="Times New Roman" w:eastAsia="Times New Roman" w:hAnsi="Times New Roman" w:cs="Times New Roman"/>
          <w:i/>
          <w:sz w:val="24"/>
          <w:szCs w:val="24"/>
          <w:lang w:val="en"/>
        </w:rPr>
      </w:pPr>
    </w:p>
    <w:p w:rsidR="00186534" w:rsidRDefault="008B5B09" w:rsidP="008B5B09">
      <w:pPr>
        <w:pStyle w:val="HTMLPreformatted"/>
        <w:shd w:val="clear" w:color="auto" w:fill="F8F9FA"/>
        <w:jc w:val="both"/>
        <w:rPr>
          <w:rFonts w:ascii="Times New Roman" w:hAnsi="Times New Roman" w:cs="Times New Roman"/>
          <w:i/>
          <w:sz w:val="24"/>
          <w:szCs w:val="24"/>
        </w:rPr>
        <w:sectPr w:rsidR="00186534" w:rsidSect="008B5B09">
          <w:headerReference w:type="default" r:id="rId9"/>
          <w:footerReference w:type="default" r:id="rId10"/>
          <w:footerReference w:type="first" r:id="rId11"/>
          <w:pgSz w:w="12240" w:h="15840"/>
          <w:pgMar w:top="1440" w:right="1440" w:bottom="1440" w:left="1440" w:header="720" w:footer="720" w:gutter="0"/>
          <w:cols w:space="720"/>
          <w:docGrid w:linePitch="360"/>
        </w:sectPr>
      </w:pPr>
      <w:r w:rsidRPr="00294D71">
        <w:rPr>
          <w:rFonts w:ascii="Times New Roman" w:hAnsi="Times New Roman" w:cs="Times New Roman"/>
          <w:b/>
          <w:i/>
          <w:sz w:val="24"/>
          <w:szCs w:val="24"/>
          <w:lang w:val="en"/>
        </w:rPr>
        <w:t>Keywords: Sharia Business Ethics, Sharia Managerial Principles, Employee Performance</w:t>
      </w:r>
    </w:p>
    <w:p w:rsidR="00186534" w:rsidRDefault="00186534" w:rsidP="00186534">
      <w:pPr>
        <w:spacing w:after="0" w:line="360" w:lineRule="auto"/>
        <w:rPr>
          <w:rFonts w:ascii="Times New Roman" w:hAnsi="Times New Roman" w:cs="Times New Roman"/>
          <w:i/>
          <w:sz w:val="24"/>
          <w:szCs w:val="24"/>
        </w:rPr>
      </w:pPr>
    </w:p>
    <w:p w:rsidR="00186534" w:rsidRDefault="00186534" w:rsidP="00186534">
      <w:pPr>
        <w:rPr>
          <w:rFonts w:ascii="Times New Roman" w:hAnsi="Times New Roman" w:cs="Times New Roman"/>
          <w:b/>
          <w:sz w:val="24"/>
          <w:szCs w:val="24"/>
        </w:rPr>
      </w:pPr>
      <w:r>
        <w:rPr>
          <w:rFonts w:ascii="Times New Roman" w:hAnsi="Times New Roman" w:cs="Times New Roman"/>
          <w:b/>
          <w:sz w:val="24"/>
          <w:szCs w:val="24"/>
        </w:rPr>
        <w:t>PENDAHULUAN</w:t>
      </w:r>
    </w:p>
    <w:p w:rsidR="0012441C" w:rsidRDefault="0012441C" w:rsidP="0012441C">
      <w:pPr>
        <w:spacing w:after="0" w:line="480" w:lineRule="auto"/>
        <w:ind w:firstLine="600"/>
        <w:contextualSpacing/>
        <w:jc w:val="both"/>
        <w:rPr>
          <w:rFonts w:ascii="Times New Roman" w:hAnsi="Times New Roman" w:cs="Times New Roman"/>
          <w:bCs/>
          <w:color w:val="000000" w:themeColor="text1"/>
          <w:sz w:val="24"/>
          <w:szCs w:val="24"/>
          <w:lang w:val="id-ID"/>
        </w:rPr>
      </w:pPr>
      <w:r w:rsidRPr="00EF1C9E">
        <w:rPr>
          <w:rFonts w:ascii="Times New Roman" w:hAnsi="Times New Roman" w:cs="Times New Roman"/>
          <w:bCs/>
          <w:color w:val="000000" w:themeColor="text1"/>
          <w:sz w:val="24"/>
          <w:szCs w:val="24"/>
          <w:lang w:val="id-ID"/>
        </w:rPr>
        <w:t>Fenomena Globalisasi yang terjadi di Indonesia mendorong perusahaan untuk mampu bersaing mengembangkan segi teknologi inovasi dari yang lain  bahkan meningkatkan serta mempertahankan</w:t>
      </w:r>
      <w:r>
        <w:rPr>
          <w:rFonts w:ascii="Times New Roman" w:hAnsi="Times New Roman" w:cs="Times New Roman"/>
          <w:bCs/>
          <w:color w:val="000000" w:themeColor="text1"/>
          <w:sz w:val="24"/>
          <w:szCs w:val="24"/>
          <w:lang w:val="id-ID"/>
        </w:rPr>
        <w:t xml:space="preserve"> </w:t>
      </w:r>
      <w:r w:rsidRPr="00EF1C9E">
        <w:rPr>
          <w:rFonts w:ascii="Times New Roman" w:hAnsi="Times New Roman" w:cs="Times New Roman"/>
          <w:bCs/>
          <w:color w:val="000000" w:themeColor="text1"/>
          <w:sz w:val="24"/>
          <w:szCs w:val="24"/>
          <w:lang w:val="id-ID"/>
        </w:rPr>
        <w:t>kualitas SDM. Dalam mempertahankan kualitas SDM perusahaan tidak terlepas dari peran serta penggerakan dari perusahaan itu sendiri, sumberdaya manusia hal ini karyawan harus mampu dalam menghadapi serta mengatasi ancaman-ancaman yang datang dari sisi eksternal maupun internal perusahaan itu sendiri.</w:t>
      </w:r>
    </w:p>
    <w:p w:rsidR="0012441C" w:rsidRPr="00EF1C9E" w:rsidRDefault="0012441C" w:rsidP="0012441C">
      <w:pPr>
        <w:spacing w:after="0" w:line="480" w:lineRule="auto"/>
        <w:ind w:firstLineChars="250" w:firstLine="600"/>
        <w:contextualSpacing/>
        <w:jc w:val="both"/>
        <w:rPr>
          <w:rFonts w:ascii="Times New Roman" w:hAnsi="Times New Roman" w:cs="Times New Roman"/>
          <w:color w:val="000000" w:themeColor="text1"/>
          <w:sz w:val="24"/>
          <w:szCs w:val="24"/>
          <w:lang w:val="id-ID"/>
        </w:rPr>
      </w:pPr>
      <w:r w:rsidRPr="00EF1C9E">
        <w:rPr>
          <w:rFonts w:ascii="Times New Roman" w:hAnsi="Times New Roman" w:cs="Times New Roman"/>
          <w:color w:val="000000" w:themeColor="text1"/>
          <w:sz w:val="24"/>
          <w:szCs w:val="24"/>
          <w:lang w:val="id-ID"/>
        </w:rPr>
        <w:t>Dalam Kegiatan bisnis mempengaruhi semua tingkat kehidupan individu, sosial, regional, nasional dan internasional. Kebaikan dan kesuksesan serta kemajuan suatu bisnis tergantung pada kesungguhan dan ketekunan para pelaku bisnis tersebut. Pelaku usaha dan konsumen (pemakai barang dan jasa) dalam kegiatan perdagangan (bisnis) sama-sama mempunyai kebutuhan dan kepentingan. Pelaku usaha harus memiliki tanggung jawab terhadap karyawan, konsumen, pemegang saham, komunitas dan lingkungan dalam segala aspek operasional perusahaan. Untuk itu perlu adanya aturan-aturan dan nilai-nilai yang mengatur kegiatan tersebut, agar tidak ada pihak yang dieksploitasi, terutama pihak konsumen.</w:t>
      </w:r>
    </w:p>
    <w:p w:rsidR="0012441C" w:rsidRPr="00EF1C9E" w:rsidRDefault="0012441C" w:rsidP="0012441C">
      <w:pPr>
        <w:spacing w:after="0" w:line="480" w:lineRule="auto"/>
        <w:ind w:firstLineChars="250" w:firstLine="600"/>
        <w:contextualSpacing/>
        <w:jc w:val="both"/>
        <w:rPr>
          <w:rFonts w:ascii="Times New Roman" w:hAnsi="Times New Roman" w:cs="Times New Roman"/>
          <w:color w:val="000000" w:themeColor="text1"/>
          <w:sz w:val="24"/>
          <w:szCs w:val="24"/>
          <w:lang w:val="id-ID"/>
        </w:rPr>
      </w:pPr>
      <w:r w:rsidRPr="00EF1C9E">
        <w:rPr>
          <w:rFonts w:ascii="Times New Roman" w:hAnsi="Times New Roman" w:cs="Times New Roman"/>
          <w:color w:val="000000" w:themeColor="text1"/>
          <w:sz w:val="24"/>
          <w:szCs w:val="24"/>
          <w:lang w:val="id-ID"/>
        </w:rPr>
        <w:lastRenderedPageBreak/>
        <w:t>Dalam realita bisnis kekinian kecenderungan bisnis tanpa memperhatikan etika. Kekuatan modal menjadi senjata andalan dalam bersaing di dunia bisnis. Semakin besar modal yang dimiliki maka semakin besar jangkauan bisnisnya. Kekacauan dalam berbisnis ini sangat mengancam pertumbuhan bisnis. Namun dalam menghadapi dalam kecenderungan tersebut, di dalam Alqur’an relatif banyak memberikan gari-garis dalam kerangka penambahan bisnis yang menyangkut semua pelaku ekonomi tanpa membedakan kelas. Bersama dengan semakin besarnya kesadaran etika dalam berbisnis, orang mulai menekankan pentingnya keterkaitan faktor-faktor etika dalam bisnis.</w:t>
      </w:r>
    </w:p>
    <w:p w:rsidR="0012441C" w:rsidRPr="00EF1C9E" w:rsidRDefault="0012441C" w:rsidP="0012441C">
      <w:pPr>
        <w:spacing w:after="0" w:line="480" w:lineRule="auto"/>
        <w:ind w:firstLineChars="250" w:firstLine="600"/>
        <w:contextualSpacing/>
        <w:jc w:val="both"/>
        <w:rPr>
          <w:rFonts w:ascii="Times New Roman" w:hAnsi="Times New Roman" w:cs="Times New Roman"/>
          <w:color w:val="000000" w:themeColor="text1"/>
          <w:sz w:val="23"/>
          <w:szCs w:val="23"/>
        </w:rPr>
      </w:pPr>
      <w:r w:rsidRPr="00EF1C9E">
        <w:rPr>
          <w:rFonts w:ascii="Times New Roman" w:hAnsi="Times New Roman" w:cs="Times New Roman"/>
          <w:color w:val="000000" w:themeColor="text1"/>
          <w:sz w:val="24"/>
          <w:szCs w:val="24"/>
        </w:rPr>
        <w:t xml:space="preserve">Menurut </w:t>
      </w:r>
      <w:r w:rsidRPr="00EF1C9E">
        <w:rPr>
          <w:rFonts w:ascii="Times New Roman" w:hAnsi="Times New Roman" w:cs="Times New Roman"/>
          <w:color w:val="000000" w:themeColor="text1"/>
          <w:sz w:val="24"/>
          <w:szCs w:val="24"/>
        </w:rPr>
        <w:fldChar w:fldCharType="begin" w:fldLock="1"/>
      </w:r>
      <w:r w:rsidRPr="00EF1C9E">
        <w:rPr>
          <w:rFonts w:ascii="Times New Roman" w:hAnsi="Times New Roman" w:cs="Times New Roman"/>
          <w:color w:val="000000" w:themeColor="text1"/>
          <w:sz w:val="24"/>
          <w:szCs w:val="24"/>
        </w:rPr>
        <w:instrText>ADDIN CSL_CITATION {"citationItems":[{"id":"ITEM-1","itemData":{"author":[{"dropping-particle":"","family":"Anogara","given":"Pandji","non-dropping-particle":"","parse-names":false,"suffix":""}],"id":"ITEM-1","issued":{"date-parts":[["2007"]]},"publisher":"Rineka Cipta","publisher-place":"Jakarta","title":"Pengantar Bisnis Pengelolaan Bisnis Dalam Era Globalisasi.","type":"book"},"uris":["http://www.mendeley.com/documents/?uuid=4f0c833d-6570-4340-a4b3-daeb35385417","http://www.mendeley.com/documents/?uuid=e5980365-408a-4363-a89c-da0a59132dc9"]}],"mendeley":{"formattedCitation":"&lt;sup&gt;1&lt;/sup&gt;","manualFormatting":"Anogara (2007)","plainTextFormattedCitation":"1","previouslyFormattedCitation":"&lt;sup&gt;1&lt;/sup&gt;"},"properties":{"noteIndex":0},"schema":"https://github.com/citation-style-language/schema/raw/master/csl-citation.json"}</w:instrText>
      </w:r>
      <w:r w:rsidRPr="00EF1C9E">
        <w:rPr>
          <w:rFonts w:ascii="Times New Roman" w:hAnsi="Times New Roman" w:cs="Times New Roman"/>
          <w:color w:val="000000" w:themeColor="text1"/>
          <w:sz w:val="24"/>
          <w:szCs w:val="24"/>
        </w:rPr>
        <w:fldChar w:fldCharType="separate"/>
      </w:r>
      <w:r w:rsidRPr="00EF1C9E">
        <w:rPr>
          <w:rFonts w:ascii="Times New Roman" w:hAnsi="Times New Roman" w:cs="Times New Roman"/>
          <w:noProof/>
          <w:color w:val="000000" w:themeColor="text1"/>
          <w:sz w:val="24"/>
          <w:szCs w:val="24"/>
        </w:rPr>
        <w:t xml:space="preserve">Anogara </w:t>
      </w:r>
      <w:r w:rsidRPr="00EF1C9E">
        <w:rPr>
          <w:rFonts w:ascii="Times New Roman" w:hAnsi="Times New Roman" w:cs="Times New Roman"/>
          <w:noProof/>
          <w:color w:val="000000" w:themeColor="text1"/>
          <w:sz w:val="24"/>
          <w:szCs w:val="24"/>
          <w:lang w:val="id-ID"/>
        </w:rPr>
        <w:t>(</w:t>
      </w:r>
      <w:r w:rsidRPr="00EF1C9E">
        <w:rPr>
          <w:rFonts w:ascii="Times New Roman" w:hAnsi="Times New Roman" w:cs="Times New Roman"/>
          <w:noProof/>
          <w:color w:val="000000" w:themeColor="text1"/>
          <w:sz w:val="24"/>
          <w:szCs w:val="24"/>
        </w:rPr>
        <w:t>2007)</w:t>
      </w:r>
      <w:r w:rsidRPr="00EF1C9E">
        <w:rPr>
          <w:rFonts w:ascii="Times New Roman" w:hAnsi="Times New Roman" w:cs="Times New Roman"/>
          <w:color w:val="000000" w:themeColor="text1"/>
          <w:sz w:val="24"/>
          <w:szCs w:val="24"/>
        </w:rPr>
        <w:fldChar w:fldCharType="end"/>
      </w:r>
      <w:r w:rsidRPr="00EF1C9E">
        <w:rPr>
          <w:rFonts w:ascii="Times New Roman" w:hAnsi="Times New Roman" w:cs="Times New Roman"/>
          <w:color w:val="000000" w:themeColor="text1"/>
          <w:sz w:val="24"/>
          <w:szCs w:val="24"/>
          <w:lang w:val="id-ID"/>
        </w:rPr>
        <w:t xml:space="preserve"> </w:t>
      </w:r>
      <w:r w:rsidRPr="00EF1C9E">
        <w:rPr>
          <w:rFonts w:ascii="Times New Roman" w:hAnsi="Times New Roman" w:cs="Times New Roman"/>
          <w:color w:val="000000" w:themeColor="text1"/>
          <w:sz w:val="24"/>
          <w:szCs w:val="24"/>
        </w:rPr>
        <w:t>etika bisnis adalah Etika (</w:t>
      </w:r>
      <w:r w:rsidRPr="00EF1C9E">
        <w:rPr>
          <w:rFonts w:ascii="Times New Roman" w:hAnsi="Times New Roman" w:cs="Times New Roman"/>
          <w:i/>
          <w:iCs/>
          <w:color w:val="000000" w:themeColor="text1"/>
          <w:sz w:val="24"/>
          <w:szCs w:val="24"/>
        </w:rPr>
        <w:t xml:space="preserve">Ethics) </w:t>
      </w:r>
      <w:r w:rsidRPr="00EF1C9E">
        <w:rPr>
          <w:rFonts w:ascii="Times New Roman" w:hAnsi="Times New Roman" w:cs="Times New Roman"/>
          <w:color w:val="000000" w:themeColor="text1"/>
          <w:sz w:val="24"/>
          <w:szCs w:val="24"/>
        </w:rPr>
        <w:t>yang menyangkut tata pergaulan di dalam kegiatan-kegiatan bisnis. Bisnis adalah kegiatan-kegiatan teratur yang melayani kebutuhan yang bersifat umum (artinya: non-personal) sambil memeperoleh pendapatan (</w:t>
      </w:r>
      <w:r w:rsidRPr="00EF1C9E">
        <w:rPr>
          <w:rFonts w:ascii="Times New Roman" w:hAnsi="Times New Roman" w:cs="Times New Roman"/>
          <w:i/>
          <w:iCs/>
          <w:color w:val="000000" w:themeColor="text1"/>
          <w:sz w:val="24"/>
          <w:szCs w:val="24"/>
        </w:rPr>
        <w:t xml:space="preserve">Income). </w:t>
      </w:r>
      <w:r w:rsidRPr="00EF1C9E">
        <w:rPr>
          <w:rFonts w:ascii="Times New Roman" w:hAnsi="Times New Roman" w:cs="Times New Roman"/>
          <w:color w:val="000000" w:themeColor="text1"/>
          <w:sz w:val="24"/>
          <w:szCs w:val="24"/>
        </w:rPr>
        <w:t>Jika di dalam “pendapatan” itu dikalkulasikan laba, maka bisnis tersebut bersifat komersial</w:t>
      </w:r>
      <w:r w:rsidRPr="00EF1C9E">
        <w:rPr>
          <w:rFonts w:ascii="Times New Roman" w:hAnsi="Times New Roman" w:cs="Times New Roman"/>
          <w:color w:val="000000" w:themeColor="text1"/>
          <w:sz w:val="23"/>
          <w:szCs w:val="23"/>
        </w:rPr>
        <w:t>.</w:t>
      </w:r>
    </w:p>
    <w:p w:rsidR="00186534" w:rsidRPr="0000697B" w:rsidRDefault="0012441C" w:rsidP="0000697B">
      <w:pPr>
        <w:spacing w:after="0" w:line="480" w:lineRule="auto"/>
        <w:ind w:firstLineChars="250" w:firstLine="600"/>
        <w:contextualSpacing/>
        <w:jc w:val="both"/>
        <w:rPr>
          <w:rFonts w:ascii="Times New Roman" w:hAnsi="Times New Roman" w:cs="Times New Roman"/>
          <w:sz w:val="24"/>
          <w:szCs w:val="24"/>
          <w:lang w:val="id-ID"/>
        </w:rPr>
        <w:sectPr w:rsidR="00186534" w:rsidRPr="0000697B" w:rsidSect="00186534">
          <w:type w:val="continuous"/>
          <w:pgSz w:w="12240" w:h="15840"/>
          <w:pgMar w:top="1440" w:right="1440" w:bottom="1440" w:left="1440" w:header="720" w:footer="720" w:gutter="0"/>
          <w:cols w:space="720"/>
          <w:docGrid w:linePitch="360"/>
        </w:sectPr>
      </w:pPr>
      <w:r w:rsidRPr="00EF1C9E">
        <w:rPr>
          <w:rFonts w:ascii="Times New Roman" w:hAnsi="Times New Roman" w:cs="Times New Roman"/>
          <w:color w:val="000000" w:themeColor="text1"/>
          <w:sz w:val="24"/>
          <w:szCs w:val="24"/>
          <w:lang w:val="id-ID"/>
        </w:rPr>
        <w:fldChar w:fldCharType="begin" w:fldLock="1"/>
      </w:r>
      <w:r w:rsidRPr="00EF1C9E">
        <w:rPr>
          <w:rFonts w:ascii="Times New Roman" w:hAnsi="Times New Roman" w:cs="Times New Roman"/>
          <w:color w:val="000000" w:themeColor="text1"/>
          <w:sz w:val="24"/>
          <w:szCs w:val="24"/>
          <w:lang w:val="id-ID"/>
        </w:rPr>
        <w:instrText>ADDIN CSL_CITATION {"citationItems":[{"id":"ITEM-1","itemData":{"author":[{"dropping-particle":"","family":"(V. Rivai","given":"A. Nuruddin dan F.A Arfa","non-dropping-particle":"","parse-names":false,"suffix":""}],"edition":"1","id":"ITEM-1","issued":{"date-parts":[["2012"]]},"publisher":"Bumi Aksara","publisher-place":"Jakarta","title":"Islamic Business And Economic Ethic","type":"book"},"uris":["http://www.mendeley.com/documents/?uuid=90ad5769-380e-4127-847b-68249bce961c","http://www.mendeley.com/documents/?uuid=bdf10712-80e1-482e-a239-4ee7370cf0fd"]}],"mendeley":{"formattedCitation":"&lt;sup&gt;3&lt;/sup&gt;","manualFormatting":"Rivai (2012)","plainTextFormattedCitation":"3","previouslyFormattedCitation":"&lt;sup&gt;3&lt;/sup&gt;"},"properties":{"noteIndex":0},"schema":"https://github.com/citation-style-language/schema/raw/master/csl-citation.json"}</w:instrText>
      </w:r>
      <w:r w:rsidRPr="00EF1C9E">
        <w:rPr>
          <w:rFonts w:ascii="Times New Roman" w:hAnsi="Times New Roman" w:cs="Times New Roman"/>
          <w:color w:val="000000" w:themeColor="text1"/>
          <w:sz w:val="24"/>
          <w:szCs w:val="24"/>
          <w:lang w:val="id-ID"/>
        </w:rPr>
        <w:fldChar w:fldCharType="separate"/>
      </w:r>
      <w:r w:rsidRPr="00EF1C9E">
        <w:rPr>
          <w:rFonts w:ascii="Times New Roman" w:hAnsi="Times New Roman" w:cs="Times New Roman"/>
          <w:noProof/>
          <w:color w:val="000000" w:themeColor="text1"/>
          <w:sz w:val="24"/>
          <w:szCs w:val="24"/>
          <w:lang w:val="id-ID"/>
        </w:rPr>
        <w:t>Rivai (2012)</w:t>
      </w:r>
      <w:r w:rsidRPr="00EF1C9E">
        <w:rPr>
          <w:rFonts w:ascii="Times New Roman" w:hAnsi="Times New Roman" w:cs="Times New Roman"/>
          <w:color w:val="000000" w:themeColor="text1"/>
          <w:sz w:val="24"/>
          <w:szCs w:val="24"/>
          <w:lang w:val="id-ID"/>
        </w:rPr>
        <w:fldChar w:fldCharType="end"/>
      </w:r>
      <w:r w:rsidRPr="00EF1C9E">
        <w:rPr>
          <w:rFonts w:ascii="Times New Roman" w:hAnsi="Times New Roman" w:cs="Times New Roman"/>
          <w:color w:val="000000" w:themeColor="text1"/>
          <w:sz w:val="24"/>
          <w:szCs w:val="24"/>
          <w:lang w:val="id-ID"/>
        </w:rPr>
        <w:t xml:space="preserve"> </w:t>
      </w:r>
      <w:r w:rsidRPr="00356CA0">
        <w:rPr>
          <w:rFonts w:ascii="Times New Roman" w:hAnsi="Times New Roman" w:cs="Times New Roman"/>
          <w:color w:val="000000" w:themeColor="text1"/>
          <w:sz w:val="24"/>
          <w:szCs w:val="24"/>
          <w:lang w:val="id-ID"/>
        </w:rPr>
        <w:t xml:space="preserve">Manajemen dalam perspektif islam memiliki dua pengertian, yaitu (1) sebagai ilmu, (2) sebagai aktivitas, yang mana sebagai manajemen di pandang sebagai salah satu ilmu umum yang tidak berkaitan dengan nilai, peradaban sehingga hukum mempelajari adalah fardu kifayah. </w:t>
      </w:r>
      <w:r w:rsidRPr="00356CA0">
        <w:rPr>
          <w:rFonts w:ascii="Times New Roman" w:eastAsia="Times New Roman" w:hAnsi="Times New Roman" w:cs="Times New Roman"/>
          <w:color w:val="000000" w:themeColor="text1"/>
          <w:sz w:val="24"/>
          <w:szCs w:val="24"/>
        </w:rPr>
        <w:t>Dalam mempelajari Ilmu Manajemen, kita juga perlu mengetahui prinsip-prinsip yan</w:t>
      </w:r>
      <w:r>
        <w:rPr>
          <w:rFonts w:ascii="Times New Roman" w:eastAsia="Times New Roman" w:hAnsi="Times New Roman" w:cs="Times New Roman"/>
          <w:color w:val="000000" w:themeColor="text1"/>
          <w:sz w:val="24"/>
          <w:szCs w:val="24"/>
        </w:rPr>
        <w:t>g menjadi dasar Manajemen.</w:t>
      </w:r>
      <w:r w:rsidRPr="00356CA0">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lang w:val="id-ID"/>
        </w:rPr>
        <w:t>Dari prinsip-prinsip Manajerial Bisnis Syariah terdapat dari 10 indikator yaitu (1) Tauhid (2) Maslahat (3) Adil (4) Khalifah (5) Persaudaraan (</w:t>
      </w:r>
      <w:r>
        <w:rPr>
          <w:rFonts w:ascii="Times New Roman" w:hAnsi="Times New Roman" w:cs="Times New Roman"/>
          <w:i/>
          <w:iCs/>
          <w:sz w:val="24"/>
          <w:szCs w:val="24"/>
          <w:lang w:val="id-ID"/>
        </w:rPr>
        <w:t>ukhuwah</w:t>
      </w:r>
      <w:r>
        <w:rPr>
          <w:rFonts w:ascii="Times New Roman" w:hAnsi="Times New Roman" w:cs="Times New Roman"/>
          <w:sz w:val="24"/>
          <w:szCs w:val="24"/>
          <w:lang w:val="id-ID"/>
        </w:rPr>
        <w:t>) (6) Kerja dan Produktivitas (7) Kepemilikan (8) Kebebasan dan Tanggung Jawab (9) Jaminan Sosial (10) Nubuwwah. Dari kesepuluh prinsip tersebut penulis membatasi hanya mengambil 3 prinsip yang berhubungan dengan PT Asuransi Askrida Syariah yaitu Tauhid, Khalifah, dan Tanggung Jawab.</w:t>
      </w:r>
    </w:p>
    <w:p w:rsidR="0000697B" w:rsidRPr="00EF1C9E" w:rsidRDefault="0000697B" w:rsidP="0000697B">
      <w:pPr>
        <w:tabs>
          <w:tab w:val="left" w:pos="425"/>
        </w:tabs>
        <w:spacing w:after="0" w:line="480" w:lineRule="auto"/>
        <w:contextualSpacing/>
        <w:jc w:val="both"/>
        <w:rPr>
          <w:rFonts w:ascii="Times New Roman" w:eastAsia="sans-serif" w:hAnsi="Times New Roman" w:cs="Times New Roman"/>
          <w:b/>
          <w:bCs/>
          <w:color w:val="000000" w:themeColor="text1"/>
          <w:sz w:val="24"/>
          <w:szCs w:val="24"/>
          <w:lang w:val="id-ID"/>
        </w:rPr>
      </w:pPr>
      <w:r w:rsidRPr="00EF1C9E">
        <w:rPr>
          <w:rFonts w:ascii="Times New Roman" w:eastAsia="sans-serif" w:hAnsi="Times New Roman" w:cs="Times New Roman"/>
          <w:b/>
          <w:bCs/>
          <w:color w:val="000000" w:themeColor="text1"/>
          <w:sz w:val="24"/>
          <w:szCs w:val="24"/>
          <w:lang w:val="id-ID"/>
        </w:rPr>
        <w:lastRenderedPageBreak/>
        <w:t>Etika Bisnis</w:t>
      </w:r>
    </w:p>
    <w:p w:rsidR="0000697B" w:rsidRPr="00EF1C9E" w:rsidRDefault="0000697B" w:rsidP="0000697B">
      <w:pPr>
        <w:tabs>
          <w:tab w:val="left" w:pos="425"/>
        </w:tabs>
        <w:spacing w:after="0" w:line="480" w:lineRule="auto"/>
        <w:contextualSpacing/>
        <w:jc w:val="both"/>
        <w:rPr>
          <w:rFonts w:ascii="Times New Roman" w:hAnsi="Times New Roman" w:cs="Times New Roman"/>
          <w:color w:val="000000" w:themeColor="text1"/>
          <w:sz w:val="24"/>
          <w:szCs w:val="24"/>
          <w:lang w:val="id-ID"/>
        </w:rPr>
      </w:pPr>
      <w:r w:rsidRPr="00EF1C9E">
        <w:rPr>
          <w:rFonts w:ascii="Times New Roman" w:hAnsi="Times New Roman" w:cs="Times New Roman"/>
          <w:color w:val="000000" w:themeColor="text1"/>
          <w:sz w:val="24"/>
          <w:szCs w:val="24"/>
        </w:rPr>
        <w:t xml:space="preserve">     Menelusuri asal usul etika tak lepas dari asal kata ethos</w:t>
      </w:r>
      <w:r w:rsidRPr="00EF1C9E">
        <w:rPr>
          <w:rFonts w:ascii="Times New Roman" w:hAnsi="Times New Roman" w:cs="Times New Roman"/>
          <w:color w:val="000000" w:themeColor="text1"/>
          <w:sz w:val="24"/>
          <w:szCs w:val="24"/>
          <w:lang w:val="id-ID"/>
        </w:rPr>
        <w:t xml:space="preserve"> </w:t>
      </w:r>
      <w:r w:rsidRPr="00EF1C9E">
        <w:rPr>
          <w:rFonts w:ascii="Times New Roman" w:hAnsi="Times New Roman" w:cs="Times New Roman"/>
          <w:color w:val="000000" w:themeColor="text1"/>
          <w:sz w:val="24"/>
          <w:szCs w:val="24"/>
        </w:rPr>
        <w:t xml:space="preserve">dalam Bahasa Yunani yang berarti kebiasaan </w:t>
      </w:r>
      <w:r w:rsidRPr="00EF1C9E">
        <w:rPr>
          <w:rFonts w:ascii="Times New Roman" w:hAnsi="Times New Roman" w:cs="Times New Roman"/>
          <w:i/>
          <w:color w:val="000000" w:themeColor="text1"/>
          <w:sz w:val="24"/>
          <w:szCs w:val="24"/>
        </w:rPr>
        <w:t>(costum)</w:t>
      </w:r>
      <w:r w:rsidRPr="00EF1C9E">
        <w:rPr>
          <w:rFonts w:ascii="Times New Roman" w:hAnsi="Times New Roman" w:cs="Times New Roman"/>
          <w:color w:val="000000" w:themeColor="text1"/>
          <w:sz w:val="24"/>
          <w:szCs w:val="24"/>
        </w:rPr>
        <w:t xml:space="preserve"> atau karakter </w:t>
      </w:r>
      <w:r w:rsidRPr="00EF1C9E">
        <w:rPr>
          <w:rFonts w:ascii="Times New Roman" w:hAnsi="Times New Roman" w:cs="Times New Roman"/>
          <w:i/>
          <w:color w:val="000000" w:themeColor="text1"/>
          <w:sz w:val="24"/>
          <w:szCs w:val="24"/>
        </w:rPr>
        <w:t>(character)</w:t>
      </w:r>
      <w:r w:rsidRPr="00EF1C9E">
        <w:rPr>
          <w:rFonts w:ascii="Times New Roman" w:hAnsi="Times New Roman" w:cs="Times New Roman"/>
          <w:color w:val="000000" w:themeColor="text1"/>
          <w:sz w:val="24"/>
          <w:szCs w:val="24"/>
        </w:rPr>
        <w:t>.</w:t>
      </w:r>
      <w:r w:rsidRPr="00EF1C9E">
        <w:rPr>
          <w:rFonts w:ascii="Times New Roman" w:hAnsi="Times New Roman" w:cs="Times New Roman"/>
          <w:color w:val="000000" w:themeColor="text1"/>
          <w:sz w:val="24"/>
          <w:szCs w:val="24"/>
          <w:lang w:val="id-ID"/>
        </w:rPr>
        <w:t xml:space="preserve"> Menurut </w:t>
      </w:r>
      <w:r w:rsidRPr="00EF1C9E">
        <w:rPr>
          <w:rFonts w:ascii="Times New Roman" w:hAnsi="Times New Roman" w:cs="Times New Roman"/>
          <w:color w:val="000000" w:themeColor="text1"/>
          <w:sz w:val="24"/>
          <w:szCs w:val="24"/>
          <w:lang w:val="id-ID"/>
        </w:rPr>
        <w:fldChar w:fldCharType="begin" w:fldLock="1"/>
      </w:r>
      <w:r w:rsidRPr="00EF1C9E">
        <w:rPr>
          <w:rFonts w:ascii="Times New Roman" w:hAnsi="Times New Roman" w:cs="Times New Roman"/>
          <w:color w:val="000000" w:themeColor="text1"/>
          <w:sz w:val="24"/>
          <w:szCs w:val="24"/>
          <w:lang w:val="id-ID"/>
        </w:rPr>
        <w:instrText>ADDIN CSL_CITATION {"citationItems":[{"id":"ITEM-1","itemData":{"author":[{"dropping-particle":"","family":"Faisal Badroen","given":"","non-dropping-particle":"","parse-names":false,"suffix":""}],"id":"ITEM-1","issued":{"date-parts":[["2006"]]},"publisher":"Prenada Media Groub","publisher-place":"Jakarta","title":"Etika Bisnis Islam","type":"book"},"uris":["http://www.mendeley.com/documents/?uuid=3fd65d50-adb8-47bd-84c8-4ba0c87542be","http://www.mendeley.com/documents/?uuid=2f761167-7c7c-4ebf-aae0-3a8f0c97627a"]}],"mendeley":{"formattedCitation":"&lt;sup&gt;5&lt;/sup&gt;","manualFormatting":"Faisal Badroen (2006)","plainTextFormattedCitation":"5","previouslyFormattedCitation":"&lt;sup&gt;4&lt;/sup&gt;"},"properties":{"noteIndex":0},"schema":"https://github.com/citation-style-language/schema/raw/master/csl-citation.json"}</w:instrText>
      </w:r>
      <w:r w:rsidRPr="00EF1C9E">
        <w:rPr>
          <w:rFonts w:ascii="Times New Roman" w:hAnsi="Times New Roman" w:cs="Times New Roman"/>
          <w:color w:val="000000" w:themeColor="text1"/>
          <w:sz w:val="24"/>
          <w:szCs w:val="24"/>
          <w:lang w:val="id-ID"/>
        </w:rPr>
        <w:fldChar w:fldCharType="separate"/>
      </w:r>
      <w:r w:rsidRPr="00EF1C9E">
        <w:rPr>
          <w:rFonts w:ascii="Times New Roman" w:hAnsi="Times New Roman" w:cs="Times New Roman"/>
          <w:noProof/>
          <w:color w:val="000000" w:themeColor="text1"/>
          <w:sz w:val="24"/>
          <w:szCs w:val="24"/>
          <w:lang w:val="id-ID"/>
        </w:rPr>
        <w:t>Faisal Badroen (2006)</w:t>
      </w:r>
      <w:r w:rsidRPr="00EF1C9E">
        <w:rPr>
          <w:rFonts w:ascii="Times New Roman" w:hAnsi="Times New Roman" w:cs="Times New Roman"/>
          <w:color w:val="000000" w:themeColor="text1"/>
          <w:sz w:val="24"/>
          <w:szCs w:val="24"/>
          <w:lang w:val="id-ID"/>
        </w:rPr>
        <w:fldChar w:fldCharType="end"/>
      </w:r>
      <w:r w:rsidRPr="00EF1C9E">
        <w:rPr>
          <w:rFonts w:ascii="Times New Roman" w:hAnsi="Times New Roman" w:cs="Times New Roman"/>
          <w:color w:val="000000" w:themeColor="text1"/>
          <w:sz w:val="24"/>
          <w:szCs w:val="24"/>
          <w:lang w:val="id-ID"/>
        </w:rPr>
        <w:t xml:space="preserve"> </w:t>
      </w:r>
      <w:r w:rsidRPr="00EF1C9E">
        <w:rPr>
          <w:rFonts w:ascii="Times New Roman" w:hAnsi="Times New Roman" w:cs="Times New Roman"/>
          <w:color w:val="000000" w:themeColor="text1"/>
          <w:sz w:val="24"/>
          <w:szCs w:val="24"/>
        </w:rPr>
        <w:t>etika adalah ilmu atau pengetahuan tentang apa yang baik dan apa yang tidak baik untuk dijunjung tinggi atau untuk diperbuat (</w:t>
      </w:r>
      <w:r w:rsidRPr="00EF1C9E">
        <w:rPr>
          <w:rFonts w:ascii="Times New Roman" w:hAnsi="Times New Roman" w:cs="Times New Roman"/>
          <w:i/>
          <w:color w:val="000000" w:themeColor="text1"/>
          <w:sz w:val="24"/>
          <w:szCs w:val="24"/>
        </w:rPr>
        <w:t>Ethitcs is the science of good and bad</w:t>
      </w:r>
      <w:r w:rsidRPr="00EF1C9E">
        <w:rPr>
          <w:rFonts w:ascii="Times New Roman" w:hAnsi="Times New Roman" w:cs="Times New Roman"/>
          <w:color w:val="000000" w:themeColor="text1"/>
          <w:sz w:val="24"/>
          <w:szCs w:val="24"/>
        </w:rPr>
        <w:t xml:space="preserve">). Etika yang baik itu </w:t>
      </w:r>
      <w:proofErr w:type="gramStart"/>
      <w:r w:rsidRPr="00EF1C9E">
        <w:rPr>
          <w:rFonts w:ascii="Times New Roman" w:hAnsi="Times New Roman" w:cs="Times New Roman"/>
          <w:color w:val="000000" w:themeColor="text1"/>
          <w:sz w:val="24"/>
          <w:szCs w:val="24"/>
        </w:rPr>
        <w:t>mencangkup :</w:t>
      </w:r>
      <w:proofErr w:type="gramEnd"/>
    </w:p>
    <w:p w:rsidR="0000697B" w:rsidRPr="00EF1C9E" w:rsidRDefault="0000697B" w:rsidP="0000697B">
      <w:pPr>
        <w:pStyle w:val="ListParagraph"/>
        <w:numPr>
          <w:ilvl w:val="0"/>
          <w:numId w:val="18"/>
        </w:numPr>
        <w:tabs>
          <w:tab w:val="left" w:pos="425"/>
        </w:tabs>
        <w:spacing w:after="0" w:line="480" w:lineRule="auto"/>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Kejujuran (</w:t>
      </w:r>
      <w:r w:rsidRPr="00EF1C9E">
        <w:rPr>
          <w:rFonts w:ascii="Times New Roman" w:hAnsi="Times New Roman" w:cs="Times New Roman"/>
          <w:i/>
          <w:color w:val="000000" w:themeColor="text1"/>
          <w:sz w:val="24"/>
          <w:szCs w:val="24"/>
        </w:rPr>
        <w:t>Honesty</w:t>
      </w:r>
      <w:r w:rsidRPr="00EF1C9E">
        <w:rPr>
          <w:rFonts w:ascii="Times New Roman" w:hAnsi="Times New Roman" w:cs="Times New Roman"/>
          <w:color w:val="000000" w:themeColor="text1"/>
          <w:sz w:val="24"/>
          <w:szCs w:val="24"/>
        </w:rPr>
        <w:t>) : mengatakan dan berbuat yang benar, menjunjung tinggi kebenaran.</w:t>
      </w:r>
    </w:p>
    <w:p w:rsidR="0000697B" w:rsidRPr="00EF1C9E" w:rsidRDefault="0000697B" w:rsidP="0000697B">
      <w:pPr>
        <w:pStyle w:val="ListParagraph"/>
        <w:numPr>
          <w:ilvl w:val="0"/>
          <w:numId w:val="18"/>
        </w:numPr>
        <w:tabs>
          <w:tab w:val="left" w:pos="425"/>
        </w:tabs>
        <w:spacing w:after="0" w:line="480" w:lineRule="auto"/>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Ketetapan (</w:t>
      </w:r>
      <w:r w:rsidRPr="00EF1C9E">
        <w:rPr>
          <w:rFonts w:ascii="Times New Roman" w:hAnsi="Times New Roman" w:cs="Times New Roman"/>
          <w:i/>
          <w:color w:val="000000" w:themeColor="text1"/>
          <w:sz w:val="24"/>
          <w:szCs w:val="24"/>
        </w:rPr>
        <w:t>Reliability</w:t>
      </w:r>
      <w:r w:rsidRPr="00EF1C9E">
        <w:rPr>
          <w:rFonts w:ascii="Times New Roman" w:hAnsi="Times New Roman" w:cs="Times New Roman"/>
          <w:color w:val="000000" w:themeColor="text1"/>
          <w:sz w:val="24"/>
          <w:szCs w:val="24"/>
        </w:rPr>
        <w:t>) : janjinya selalu tepat : tepat menurut isi janji (ikrar), waktu, tempat, dan syarat.</w:t>
      </w:r>
    </w:p>
    <w:p w:rsidR="0000697B" w:rsidRPr="00EF1C9E" w:rsidRDefault="0000697B" w:rsidP="0000697B">
      <w:pPr>
        <w:pStyle w:val="ListParagraph"/>
        <w:numPr>
          <w:ilvl w:val="0"/>
          <w:numId w:val="18"/>
        </w:numPr>
        <w:tabs>
          <w:tab w:val="left" w:pos="425"/>
        </w:tabs>
        <w:spacing w:after="0" w:line="480" w:lineRule="auto"/>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 xml:space="preserve">Loyalitas : setia kepada janjinya sendiri, setia kepada siapa saja yang dijanjikan kesetiaannya, setia kepada organisasinya, berikut pimpinannya, rekan-rekan, bawahan, relasi, klien anggaran dasar dan anggaran rumah tangganya. </w:t>
      </w:r>
    </w:p>
    <w:p w:rsidR="0000697B" w:rsidRPr="00EF1C9E" w:rsidRDefault="0000697B" w:rsidP="0000697B">
      <w:pPr>
        <w:pStyle w:val="ListParagraph"/>
        <w:numPr>
          <w:ilvl w:val="0"/>
          <w:numId w:val="18"/>
        </w:numPr>
        <w:tabs>
          <w:tab w:val="left" w:pos="425"/>
        </w:tabs>
        <w:spacing w:after="0" w:line="480" w:lineRule="auto"/>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lastRenderedPageBreak/>
        <w:t>Disiplin : tanpa disuruh atau dipaksa oleh siapapun taat kepada sistem, peraturan, prosedur, dan teknologi yang telah ditetapkan.</w:t>
      </w:r>
    </w:p>
    <w:p w:rsidR="0000697B" w:rsidRPr="00EF1C9E" w:rsidRDefault="0000697B" w:rsidP="0000697B">
      <w:pPr>
        <w:pStyle w:val="ListParagraph"/>
        <w:tabs>
          <w:tab w:val="left" w:pos="425"/>
        </w:tabs>
        <w:spacing w:after="0" w:line="480" w:lineRule="auto"/>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Standar baik dan buruk menurut ajaran Islam berbeda dengan ukuran-ukuran lainnya. Untuk menilai apakah sesuatu perbuatan itu baik atau buruk, juga harus diperhatikan kriteria (bagaimana cara melakukan perbuatan itu). Penggunaan kriteria (cara melakukan perbuatan) itu dapat dirujuk kepada</w:t>
      </w:r>
      <w:r w:rsidRPr="00C858FB">
        <w:rPr>
          <w:rFonts w:ascii="Times New Roman" w:hAnsi="Times New Roman" w:cs="Times New Roman"/>
          <w:color w:val="000000" w:themeColor="text1"/>
          <w:sz w:val="24"/>
          <w:szCs w:val="24"/>
        </w:rPr>
        <w:t xml:space="preserve"> </w:t>
      </w:r>
      <w:r w:rsidRPr="00EF1C9E">
        <w:rPr>
          <w:rFonts w:ascii="Times New Roman" w:hAnsi="Times New Roman" w:cs="Times New Roman"/>
          <w:color w:val="000000" w:themeColor="text1"/>
          <w:sz w:val="24"/>
          <w:szCs w:val="24"/>
        </w:rPr>
        <w:t>ketentuan Al-Qur’an.Sebagaimana firman Allah SWT dalam Surat Al-Baqarah ayat 263, sebagai berikut :</w:t>
      </w:r>
    </w:p>
    <w:p w:rsidR="0000697B" w:rsidRPr="00EF1C9E" w:rsidRDefault="0000697B" w:rsidP="0000697B">
      <w:pPr>
        <w:pStyle w:val="ListParagraph"/>
        <w:tabs>
          <w:tab w:val="left" w:pos="425"/>
        </w:tabs>
        <w:spacing w:after="0" w:line="480" w:lineRule="auto"/>
        <w:jc w:val="both"/>
        <w:rPr>
          <w:rFonts w:ascii="Times New Roman" w:hAnsi="Times New Roman" w:cs="Times New Roman"/>
          <w:color w:val="000000" w:themeColor="text1"/>
          <w:sz w:val="32"/>
          <w:szCs w:val="32"/>
        </w:rPr>
      </w:pPr>
      <w:r w:rsidRPr="00EF1C9E">
        <w:rPr>
          <w:rFonts w:ascii="Times New Roman" w:hAnsi="Times New Roman" w:cs="Times New Roman"/>
          <w:color w:val="000000" w:themeColor="text1"/>
          <w:sz w:val="32"/>
          <w:szCs w:val="32"/>
          <w:rtl/>
        </w:rPr>
        <w:t>قَوۡلٌ مَّعۡرُوۡفٌ وَّ مَغۡفِرَۃٌ خَیۡرٌ مِّنۡ صَدَقَۃٍ یَّتۡبَعُہَاۤ اَذًی ؕ وَ اللّٰہُ غَنِیٌّ حَلِیۡمٌ</w:t>
      </w:r>
    </w:p>
    <w:p w:rsidR="0000697B" w:rsidRPr="00EF1C9E" w:rsidRDefault="0000697B" w:rsidP="0000697B">
      <w:pPr>
        <w:pStyle w:val="ListParagraph"/>
        <w:tabs>
          <w:tab w:val="left" w:pos="425"/>
        </w:tabs>
        <w:spacing w:after="0"/>
        <w:jc w:val="both"/>
        <w:rPr>
          <w:rFonts w:ascii="Times New Roman" w:hAnsi="Times New Roman" w:cs="Times New Roman"/>
          <w:i/>
          <w:color w:val="000000" w:themeColor="text1"/>
          <w:sz w:val="24"/>
          <w:szCs w:val="24"/>
        </w:rPr>
      </w:pPr>
      <w:r w:rsidRPr="00EF1C9E">
        <w:rPr>
          <w:rFonts w:ascii="Times New Roman" w:hAnsi="Times New Roman" w:cs="Times New Roman"/>
          <w:i/>
          <w:color w:val="000000" w:themeColor="text1"/>
          <w:sz w:val="24"/>
          <w:szCs w:val="24"/>
        </w:rPr>
        <w:t>Artinya : “Perkataan yang baik dan pemberian maaf lebih baik dari sedekah yang diiringi sesuatu yang menyakitkan (perasaan si penerima), Allah maha kaya lagi mahapenyantun”</w:t>
      </w:r>
    </w:p>
    <w:p w:rsidR="0000697B" w:rsidRDefault="0000697B" w:rsidP="0000697B"/>
    <w:p w:rsidR="0000697B" w:rsidRPr="00EF1C9E" w:rsidRDefault="0000697B" w:rsidP="0000697B">
      <w:pPr>
        <w:pStyle w:val="ListParagraph"/>
        <w:tabs>
          <w:tab w:val="left" w:pos="425"/>
        </w:tabs>
        <w:spacing w:after="0" w:line="480" w:lineRule="auto"/>
        <w:ind w:left="425"/>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lastRenderedPageBreak/>
        <w:t xml:space="preserve">Indikator Etika Bisnis Syariah menurut Suarny Amran didalam buku </w:t>
      </w:r>
      <w:r w:rsidRPr="00EF1C9E">
        <w:rPr>
          <w:rFonts w:ascii="Times New Roman" w:eastAsia="SimSun" w:hAnsi="Times New Roman" w:cs="Times New Roman"/>
          <w:color w:val="000000" w:themeColor="text1"/>
          <w:sz w:val="24"/>
          <w:szCs w:val="24"/>
        </w:rPr>
        <w:fldChar w:fldCharType="begin" w:fldLock="1"/>
      </w:r>
      <w:r w:rsidRPr="00EF1C9E">
        <w:rPr>
          <w:rFonts w:ascii="Times New Roman" w:eastAsia="SimSun" w:hAnsi="Times New Roman" w:cs="Times New Roman"/>
          <w:color w:val="000000" w:themeColor="text1"/>
          <w:sz w:val="24"/>
          <w:szCs w:val="24"/>
        </w:rPr>
        <w:instrText>ADDIN CSL_CITATION {"citationItems":[{"id":"ITEM-1","itemData":{"author":[{"dropping-particle":"","family":"Abdul Aziz","given":"M.Ag.","non-dropping-particle":"","parse-names":false,"suffix":""}],"id":"ITEM-1","issued":{"date-parts":[["2013"]]},"publisher":"Alfabeta","publisher-place":"Bandung","title":"Etika Bisnis Perspektif Islam","type":"book"},"uris":["http://www.mendeley.com/documents/?uuid=beba5b4e-2255-43f6-bc96-0559e7c2f7b8","http://www.mendeley.com/documents/?uuid=bbcd4702-117e-41a9-8d59-172a25323517"]}],"mendeley":{"formattedCitation":"&lt;sup&gt;7&lt;/sup&gt;","manualFormatting":"Abdul Aziz (2013)","plainTextFormattedCitation":"7","previouslyFormattedCitation":"&lt;sup&gt;6&lt;/sup&gt;"},"properties":{"noteIndex":0},"schema":"https://github.com/citation-style-language/schema/raw/master/csl-citation.json"}</w:instrText>
      </w:r>
      <w:r w:rsidRPr="00EF1C9E">
        <w:rPr>
          <w:rFonts w:ascii="Times New Roman" w:eastAsia="SimSun" w:hAnsi="Times New Roman" w:cs="Times New Roman"/>
          <w:color w:val="000000" w:themeColor="text1"/>
          <w:sz w:val="24"/>
          <w:szCs w:val="24"/>
        </w:rPr>
        <w:fldChar w:fldCharType="separate"/>
      </w:r>
      <w:r w:rsidRPr="00EF1C9E">
        <w:rPr>
          <w:rFonts w:ascii="Times New Roman" w:eastAsia="SimSun" w:hAnsi="Times New Roman" w:cs="Times New Roman"/>
          <w:noProof/>
          <w:color w:val="000000" w:themeColor="text1"/>
          <w:sz w:val="24"/>
          <w:szCs w:val="24"/>
        </w:rPr>
        <w:t>Abdul Aziz (2013)</w:t>
      </w:r>
      <w:r w:rsidRPr="00EF1C9E">
        <w:rPr>
          <w:rFonts w:ascii="Times New Roman" w:eastAsia="SimSun" w:hAnsi="Times New Roman" w:cs="Times New Roman"/>
          <w:color w:val="000000" w:themeColor="text1"/>
          <w:sz w:val="24"/>
          <w:szCs w:val="24"/>
        </w:rPr>
        <w:fldChar w:fldCharType="end"/>
      </w:r>
      <w:r w:rsidRPr="00EF1C9E">
        <w:rPr>
          <w:rFonts w:ascii="Times New Roman" w:eastAsia="SimSun" w:hAnsi="Times New Roman" w:cs="Times New Roman"/>
          <w:color w:val="000000" w:themeColor="text1"/>
          <w:sz w:val="24"/>
          <w:szCs w:val="24"/>
        </w:rPr>
        <w:t xml:space="preserve"> yaitu:</w:t>
      </w:r>
    </w:p>
    <w:p w:rsidR="0000697B" w:rsidRPr="00EF1C9E" w:rsidRDefault="0000697B" w:rsidP="0000697B">
      <w:pPr>
        <w:pStyle w:val="ListParagraph"/>
        <w:numPr>
          <w:ilvl w:val="0"/>
          <w:numId w:val="19"/>
        </w:numPr>
        <w:tabs>
          <w:tab w:val="left" w:pos="425"/>
        </w:tabs>
        <w:spacing w:after="0" w:line="480" w:lineRule="auto"/>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t>Prinsip Otonomi ; yaitu kemampuan untuk mengambil keputusan dan bertindak berdasarkan keselarasan tentang apa yang baik untuk dilakukan dan bertanggung jawab secara moral atas keputusan yang diambil</w:t>
      </w:r>
    </w:p>
    <w:p w:rsidR="0000697B" w:rsidRPr="00EF1C9E" w:rsidRDefault="0000697B" w:rsidP="0000697B">
      <w:pPr>
        <w:pStyle w:val="ListParagraph"/>
        <w:numPr>
          <w:ilvl w:val="0"/>
          <w:numId w:val="19"/>
        </w:numPr>
        <w:tabs>
          <w:tab w:val="left" w:pos="425"/>
        </w:tabs>
        <w:spacing w:after="0" w:line="480" w:lineRule="auto"/>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t>Prinsip Kejujuran; dalam hal ini kejujuran adalah merupakan kunci keberhasilan suatu bisnis, kejujuran dalam pelaksanaan kontrol terhadap konsumen, dalam hubungan kerja, dan sebagainya.</w:t>
      </w:r>
    </w:p>
    <w:p w:rsidR="0000697B" w:rsidRPr="00EF1C9E" w:rsidRDefault="0000697B" w:rsidP="0000697B">
      <w:pPr>
        <w:pStyle w:val="ListParagraph"/>
        <w:numPr>
          <w:ilvl w:val="0"/>
          <w:numId w:val="19"/>
        </w:numPr>
        <w:tabs>
          <w:tab w:val="left" w:pos="425"/>
        </w:tabs>
        <w:spacing w:after="0" w:line="480" w:lineRule="auto"/>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t>Prinsip Keadilan; bahwa setiap orang dalam berbisnis diperlakukan sesuai dengan haknya masing-masing dan tidak ada yang boleh dirugikan.</w:t>
      </w:r>
    </w:p>
    <w:p w:rsidR="0000697B" w:rsidRPr="00EF1C9E" w:rsidRDefault="0000697B" w:rsidP="0000697B">
      <w:pPr>
        <w:pStyle w:val="ListParagraph"/>
        <w:numPr>
          <w:ilvl w:val="0"/>
          <w:numId w:val="19"/>
        </w:numPr>
        <w:tabs>
          <w:tab w:val="left" w:pos="425"/>
        </w:tabs>
        <w:spacing w:after="0" w:line="480" w:lineRule="auto"/>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t>Prinsip Saling menguntungkan; juga dalam bisnis kompetitif</w:t>
      </w:r>
    </w:p>
    <w:p w:rsidR="00186534" w:rsidRPr="0000697B" w:rsidRDefault="0000697B" w:rsidP="001C6BCB">
      <w:pPr>
        <w:pStyle w:val="ListParagraph"/>
        <w:numPr>
          <w:ilvl w:val="0"/>
          <w:numId w:val="19"/>
        </w:numPr>
        <w:tabs>
          <w:tab w:val="left" w:pos="425"/>
        </w:tabs>
        <w:spacing w:after="0" w:line="480" w:lineRule="auto"/>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lastRenderedPageBreak/>
        <w:t>Prinsip Intregritas moral; ini merupakan dasar dalam berbisnis, harus menjaga nama baik perusahaan tetap dipercaya dan merupakan perusahaan terbaik.</w:t>
      </w:r>
    </w:p>
    <w:p w:rsidR="0000697B" w:rsidRPr="00EF1C9E" w:rsidRDefault="0000697B" w:rsidP="0000697B">
      <w:pPr>
        <w:tabs>
          <w:tab w:val="left" w:pos="425"/>
        </w:tabs>
        <w:spacing w:after="0" w:line="480" w:lineRule="auto"/>
        <w:contextualSpacing/>
        <w:jc w:val="both"/>
        <w:rPr>
          <w:rFonts w:ascii="Times New Roman" w:eastAsia="sans-serif" w:hAnsi="Times New Roman" w:cs="Times New Roman"/>
          <w:b/>
          <w:bCs/>
          <w:color w:val="000000" w:themeColor="text1"/>
          <w:sz w:val="24"/>
          <w:szCs w:val="24"/>
          <w:lang w:val="id-ID"/>
        </w:rPr>
      </w:pPr>
      <w:r w:rsidRPr="00EF1C9E">
        <w:rPr>
          <w:rFonts w:ascii="Times New Roman" w:eastAsia="sans-serif" w:hAnsi="Times New Roman" w:cs="Times New Roman"/>
          <w:b/>
          <w:bCs/>
          <w:color w:val="000000" w:themeColor="text1"/>
          <w:sz w:val="24"/>
          <w:szCs w:val="24"/>
          <w:lang w:val="id-ID"/>
        </w:rPr>
        <w:t>Manajerial</w:t>
      </w:r>
    </w:p>
    <w:p w:rsidR="0000697B" w:rsidRDefault="0000697B" w:rsidP="0000697B">
      <w:pPr>
        <w:spacing w:after="0" w:line="480" w:lineRule="auto"/>
        <w:ind w:firstLineChars="250" w:firstLine="600"/>
        <w:contextualSpacing/>
        <w:jc w:val="both"/>
        <w:rPr>
          <w:rFonts w:ascii="Times New Roman" w:eastAsia="SimSun" w:hAnsi="Times New Roman" w:cs="Times New Roman"/>
          <w:color w:val="000000" w:themeColor="text1"/>
          <w:sz w:val="24"/>
          <w:szCs w:val="24"/>
        </w:rPr>
      </w:pPr>
      <w:r w:rsidRPr="00EF1C9E">
        <w:rPr>
          <w:rFonts w:ascii="Times New Roman" w:eastAsia="SimSun" w:hAnsi="Times New Roman" w:cs="Times New Roman"/>
          <w:color w:val="000000" w:themeColor="text1"/>
          <w:sz w:val="24"/>
          <w:szCs w:val="24"/>
        </w:rPr>
        <w:t xml:space="preserve">Manajerial adalah perpaduan ilmu dan seni, sebuah ilmu dalam mengatur segala sesuatunya dengan benar. Pelaku ilmu disebut dengan manajer. Seorang manajer haruslah menguasai ilmu manajerial dengan baik. </w:t>
      </w:r>
    </w:p>
    <w:p w:rsidR="0000697B" w:rsidRPr="00EF1C9E" w:rsidRDefault="0000697B" w:rsidP="0000697B">
      <w:pPr>
        <w:spacing w:after="0" w:line="480" w:lineRule="auto"/>
        <w:ind w:firstLineChars="250" w:firstLine="600"/>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t xml:space="preserve">Diawal perkembangan Islam, kata manajemen dalam bahasa Arab adalah </w:t>
      </w:r>
      <w:r w:rsidRPr="00EF1C9E">
        <w:rPr>
          <w:rFonts w:ascii="Times New Roman" w:eastAsia="SimSun" w:hAnsi="Times New Roman" w:cs="Times New Roman"/>
          <w:i/>
          <w:color w:val="000000" w:themeColor="text1"/>
          <w:sz w:val="24"/>
          <w:szCs w:val="24"/>
          <w:lang w:val="id-ID"/>
        </w:rPr>
        <w:t xml:space="preserve">Idara </w:t>
      </w:r>
      <w:r w:rsidRPr="00EF1C9E">
        <w:rPr>
          <w:rFonts w:ascii="Times New Roman" w:eastAsia="SimSun" w:hAnsi="Times New Roman" w:cs="Times New Roman"/>
          <w:color w:val="000000" w:themeColor="text1"/>
          <w:sz w:val="24"/>
          <w:szCs w:val="24"/>
          <w:lang w:val="id-ID"/>
        </w:rPr>
        <w:t xml:space="preserve">yang berarti “berkeliling” atau “lingkaran”. Dalam konteks bisnis bisa diartikan kemampuan manajer yang membuat bisnis berjalan sesuai rencana. </w:t>
      </w:r>
      <w:r w:rsidRPr="00EF1C9E">
        <w:rPr>
          <w:rFonts w:ascii="Times New Roman" w:eastAsia="SimSun" w:hAnsi="Times New Roman" w:cs="Times New Roman"/>
          <w:color w:val="000000" w:themeColor="text1"/>
          <w:sz w:val="24"/>
          <w:szCs w:val="24"/>
          <w:lang w:val="id-ID"/>
        </w:rPr>
        <w:fldChar w:fldCharType="begin" w:fldLock="1"/>
      </w:r>
      <w:r w:rsidRPr="00EF1C9E">
        <w:rPr>
          <w:rFonts w:ascii="Times New Roman" w:eastAsia="SimSun" w:hAnsi="Times New Roman" w:cs="Times New Roman"/>
          <w:color w:val="000000" w:themeColor="text1"/>
          <w:sz w:val="24"/>
          <w:szCs w:val="24"/>
          <w:lang w:val="id-ID"/>
        </w:rPr>
        <w:instrText>ADDIN CSL_CITATION {"citationItems":[{"id":"ITEM-1","itemData":{"author":[{"dropping-particle":"","family":"Amin","given":"Ridwan","non-dropping-particle":"","parse-names":false,"suffix":""}],"id":"ITEM-1","issued":{"date-parts":[["2010"]]},"number-of-pages":"66","publisher":"Salemba Empat","publisher-place":"Jakarta","title":"Manajemen Syariah Teori dan Praktik The Celestial Management.","type":"book"},"uris":["http://www.mendeley.com/documents/?uuid=5c0760be-fe1a-4b82-bbde-cd8d2cab5e19","http://www.mendeley.com/documents/?uuid=d355cdb6-70f2-4f9b-b317-f6cf76b94173"]}],"mendeley":{"formattedCitation":"&lt;sup&gt;11&lt;/sup&gt;","manualFormatting":"Amin (2010)","plainTextFormattedCitation":"11","previouslyFormattedCitation":"&lt;sup&gt;10&lt;/sup&gt;"},"properties":{"noteIndex":0},"schema":"https://github.com/citation-style-language/schema/raw/master/csl-citation.json"}</w:instrText>
      </w:r>
      <w:r w:rsidRPr="00EF1C9E">
        <w:rPr>
          <w:rFonts w:ascii="Times New Roman" w:eastAsia="SimSun" w:hAnsi="Times New Roman" w:cs="Times New Roman"/>
          <w:color w:val="000000" w:themeColor="text1"/>
          <w:sz w:val="24"/>
          <w:szCs w:val="24"/>
          <w:lang w:val="id-ID"/>
        </w:rPr>
        <w:fldChar w:fldCharType="separate"/>
      </w:r>
      <w:r w:rsidRPr="00EF1C9E">
        <w:rPr>
          <w:rFonts w:ascii="Times New Roman" w:eastAsia="SimSun" w:hAnsi="Times New Roman" w:cs="Times New Roman"/>
          <w:noProof/>
          <w:color w:val="000000" w:themeColor="text1"/>
          <w:sz w:val="24"/>
          <w:szCs w:val="24"/>
          <w:lang w:val="id-ID"/>
        </w:rPr>
        <w:t>Amin (2010)</w:t>
      </w:r>
      <w:r w:rsidRPr="00EF1C9E">
        <w:rPr>
          <w:rFonts w:ascii="Times New Roman" w:eastAsia="SimSun" w:hAnsi="Times New Roman" w:cs="Times New Roman"/>
          <w:color w:val="000000" w:themeColor="text1"/>
          <w:sz w:val="24"/>
          <w:szCs w:val="24"/>
          <w:lang w:val="id-ID"/>
        </w:rPr>
        <w:fldChar w:fldCharType="end"/>
      </w:r>
      <w:r w:rsidRPr="00EF1C9E">
        <w:rPr>
          <w:rFonts w:ascii="Times New Roman" w:eastAsia="SimSun" w:hAnsi="Times New Roman" w:cs="Times New Roman"/>
          <w:color w:val="000000" w:themeColor="text1"/>
          <w:sz w:val="24"/>
          <w:szCs w:val="24"/>
          <w:lang w:val="id-ID"/>
        </w:rPr>
        <w:t xml:space="preserve"> mendefinisikan manajemen dalam presfektif ilahiah sebagai “</w:t>
      </w:r>
      <w:r w:rsidRPr="00EF1C9E">
        <w:rPr>
          <w:rFonts w:ascii="Times New Roman" w:eastAsia="SimSun" w:hAnsi="Times New Roman" w:cs="Times New Roman"/>
          <w:i/>
          <w:color w:val="000000" w:themeColor="text1"/>
          <w:sz w:val="24"/>
          <w:szCs w:val="24"/>
          <w:lang w:val="id-ID"/>
        </w:rPr>
        <w:t xml:space="preserve">Getting God-will done by the peple” </w:t>
      </w:r>
      <w:r w:rsidRPr="00EF1C9E">
        <w:rPr>
          <w:rFonts w:ascii="Times New Roman" w:eastAsia="SimSun" w:hAnsi="Times New Roman" w:cs="Times New Roman"/>
          <w:color w:val="000000" w:themeColor="text1"/>
          <w:sz w:val="24"/>
          <w:szCs w:val="24"/>
          <w:lang w:val="id-ID"/>
        </w:rPr>
        <w:t>atau melaksanakan keridaan Tuhan melalui orang .</w:t>
      </w:r>
    </w:p>
    <w:p w:rsidR="0000697B" w:rsidRPr="00EF1C9E" w:rsidRDefault="0000697B" w:rsidP="0000697B">
      <w:pPr>
        <w:spacing w:after="0" w:line="480" w:lineRule="auto"/>
        <w:ind w:firstLineChars="250" w:firstLine="600"/>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lastRenderedPageBreak/>
        <w:fldChar w:fldCharType="begin" w:fldLock="1"/>
      </w:r>
      <w:r w:rsidRPr="00EF1C9E">
        <w:rPr>
          <w:rFonts w:ascii="Times New Roman" w:eastAsia="SimSun" w:hAnsi="Times New Roman" w:cs="Times New Roman"/>
          <w:color w:val="000000" w:themeColor="text1"/>
          <w:sz w:val="24"/>
          <w:szCs w:val="24"/>
          <w:lang w:val="id-ID"/>
        </w:rPr>
        <w:instrText>ADDIN CSL_CITATION {"citationItems":[{"id":"ITEM-1","itemData":{"author":[{"dropping-particle":"","family":"Undang Ahmad Kamaluddin","given":"","non-dropping-particle":"","parse-names":false,"suffix":""}],"id":"ITEM-1","issued":{"date-parts":[["2009"]]},"publisher":"Pustaka Setia","publisher-place":"Bandung","title":"Etika Manajemen Islam","type":"book"},"uris":["http://www.mendeley.com/documents/?uuid=511e3302-b3a1-4c0d-9e2d-1ae2187bb2fa","http://www.mendeley.com/documents/?uuid=e5b11490-dc35-4786-959e-52b4be00fb95"]}],"mendeley":{"formattedCitation":"&lt;sup&gt;12&lt;/sup&gt;","manualFormatting":"Undang Ahmad Kamaluddin (2009)","plainTextFormattedCitation":"12","previouslyFormattedCitation":"&lt;sup&gt;11&lt;/sup&gt;"},"properties":{"noteIndex":0},"schema":"https://github.com/citation-style-language/schema/raw/master/csl-citation.json"}</w:instrText>
      </w:r>
      <w:r w:rsidRPr="00EF1C9E">
        <w:rPr>
          <w:rFonts w:ascii="Times New Roman" w:eastAsia="SimSun" w:hAnsi="Times New Roman" w:cs="Times New Roman"/>
          <w:color w:val="000000" w:themeColor="text1"/>
          <w:sz w:val="24"/>
          <w:szCs w:val="24"/>
          <w:lang w:val="id-ID"/>
        </w:rPr>
        <w:fldChar w:fldCharType="separate"/>
      </w:r>
      <w:r w:rsidRPr="00EF1C9E">
        <w:rPr>
          <w:rFonts w:ascii="Times New Roman" w:eastAsia="SimSun" w:hAnsi="Times New Roman" w:cs="Times New Roman"/>
          <w:noProof/>
          <w:color w:val="000000" w:themeColor="text1"/>
          <w:sz w:val="24"/>
          <w:szCs w:val="24"/>
          <w:lang w:val="id-ID"/>
        </w:rPr>
        <w:t>Kamaluddin (2009)</w:t>
      </w:r>
      <w:r w:rsidRPr="00EF1C9E">
        <w:rPr>
          <w:rFonts w:ascii="Times New Roman" w:eastAsia="SimSun" w:hAnsi="Times New Roman" w:cs="Times New Roman"/>
          <w:color w:val="000000" w:themeColor="text1"/>
          <w:sz w:val="24"/>
          <w:szCs w:val="24"/>
          <w:lang w:val="id-ID"/>
        </w:rPr>
        <w:fldChar w:fldCharType="end"/>
      </w:r>
      <w:r w:rsidRPr="00EF1C9E">
        <w:rPr>
          <w:rFonts w:ascii="Times New Roman" w:eastAsia="SimSun" w:hAnsi="Times New Roman" w:cs="Times New Roman"/>
          <w:color w:val="000000" w:themeColor="text1"/>
          <w:sz w:val="24"/>
          <w:szCs w:val="24"/>
          <w:lang w:val="id-ID"/>
        </w:rPr>
        <w:t xml:space="preserve"> dalam Islam, manajemen dipandang sebagai perwujudan amal shaleh yang harus bertitiktolak dari niat baik. Niat baik tersebut akan memunculkan motivasi untuk mencapai hasil yang baik demi kesejahteraan bersama. Paling tidak, ada empat landasan untuk mengembangkan manajemen menurut pandangan Islam, yaitu kebenaran, kejujuran, keterbukaan, dan keahlian. Seorang manajer harus memiliki empat sifat utama itu agar manajemen yang dijalankannya mendapatkan hasil yang maksimal.</w:t>
      </w:r>
    </w:p>
    <w:p w:rsidR="0000697B" w:rsidRPr="00EF1C9E" w:rsidRDefault="0000697B" w:rsidP="0000697B">
      <w:pPr>
        <w:spacing w:after="0" w:line="480" w:lineRule="auto"/>
        <w:ind w:firstLineChars="250" w:firstLine="600"/>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fldChar w:fldCharType="begin" w:fldLock="1"/>
      </w:r>
      <w:r w:rsidRPr="00EF1C9E">
        <w:rPr>
          <w:rFonts w:ascii="Times New Roman" w:eastAsia="SimSun" w:hAnsi="Times New Roman" w:cs="Times New Roman"/>
          <w:color w:val="000000" w:themeColor="text1"/>
          <w:sz w:val="24"/>
          <w:szCs w:val="24"/>
          <w:lang w:val="id-ID"/>
        </w:rPr>
        <w:instrText>ADDIN CSL_CITATION {"citationItems":[{"id":"ITEM-1","itemData":{"author":[{"dropping-particle":"","family":"Amin","given":"Ridwan","non-dropping-particle":"","parse-names":false,"suffix":""}],"id":"ITEM-1","issued":{"date-parts":[["2010"]]},"number-of-pages":"66","publisher":"Salemba Empat","publisher-place":"Jakarta","title":"Manajemen Syariah Teori dan Praktik The Celestial Management.","type":"book"},"uris":["http://www.mendeley.com/documents/?uuid=d355cdb6-70f2-4f9b-b317-f6cf76b94173","http://www.mendeley.com/documents/?uuid=5c0760be-fe1a-4b82-bbde-cd8d2cab5e19"]}],"mendeley":{"formattedCitation":"&lt;sup&gt;11&lt;/sup&gt;","manualFormatting":"Amin (2010)","plainTextFormattedCitation":"11","previouslyFormattedCitation":"&lt;sup&gt;10&lt;/sup&gt;"},"properties":{"noteIndex":0},"schema":"https://github.com/citation-style-language/schema/raw/master/csl-citation.json"}</w:instrText>
      </w:r>
      <w:r w:rsidRPr="00EF1C9E">
        <w:rPr>
          <w:rFonts w:ascii="Times New Roman" w:eastAsia="SimSun" w:hAnsi="Times New Roman" w:cs="Times New Roman"/>
          <w:color w:val="000000" w:themeColor="text1"/>
          <w:sz w:val="24"/>
          <w:szCs w:val="24"/>
          <w:lang w:val="id-ID"/>
        </w:rPr>
        <w:fldChar w:fldCharType="separate"/>
      </w:r>
      <w:r w:rsidRPr="00EF1C9E">
        <w:rPr>
          <w:rFonts w:ascii="Times New Roman" w:eastAsia="SimSun" w:hAnsi="Times New Roman" w:cs="Times New Roman"/>
          <w:noProof/>
          <w:color w:val="000000" w:themeColor="text1"/>
          <w:sz w:val="24"/>
          <w:szCs w:val="24"/>
          <w:lang w:val="id-ID"/>
        </w:rPr>
        <w:t>Amin (2010)</w:t>
      </w:r>
      <w:r w:rsidRPr="00EF1C9E">
        <w:rPr>
          <w:rFonts w:ascii="Times New Roman" w:eastAsia="SimSun" w:hAnsi="Times New Roman" w:cs="Times New Roman"/>
          <w:color w:val="000000" w:themeColor="text1"/>
          <w:sz w:val="24"/>
          <w:szCs w:val="24"/>
          <w:lang w:val="id-ID"/>
        </w:rPr>
        <w:fldChar w:fldCharType="end"/>
      </w:r>
      <w:r w:rsidRPr="00EF1C9E">
        <w:rPr>
          <w:rFonts w:ascii="Times New Roman" w:eastAsia="SimSun" w:hAnsi="Times New Roman" w:cs="Times New Roman"/>
          <w:color w:val="000000" w:themeColor="text1"/>
          <w:sz w:val="24"/>
          <w:szCs w:val="24"/>
          <w:lang w:val="id-ID"/>
        </w:rPr>
        <w:t xml:space="preserve"> manajemen Islami memandang manajemen sebagai objek yang sangat berbeda dibanding konvensional. Dalam manajemen konvensional manusia di pandang sebagai makhluk ekonomi, sedangkan dalam Islam manusia merupakan makhluk spiritual, yang mengakui kebutuhan baik material (ekonomi) maupun immaterial.</w:t>
      </w:r>
    </w:p>
    <w:p w:rsidR="0000697B" w:rsidRDefault="0000697B" w:rsidP="0000697B">
      <w:pPr>
        <w:spacing w:after="0" w:line="480" w:lineRule="auto"/>
        <w:ind w:firstLineChars="250" w:firstLine="600"/>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lastRenderedPageBreak/>
        <w:t xml:space="preserve">Islam telah mengenalkan konsep pengorganisasian dan pentingnya seorang pemimpin dalam sebuah masyarakat. Sebagaimana diriwayatkan dari Rasullullah dalam sabdanya: </w:t>
      </w:r>
    </w:p>
    <w:p w:rsidR="0000697B" w:rsidRPr="00EF1C9E" w:rsidRDefault="0000697B" w:rsidP="0000697B">
      <w:pPr>
        <w:spacing w:after="0" w:line="480" w:lineRule="auto"/>
        <w:ind w:firstLineChars="250" w:firstLine="600"/>
        <w:contextualSpacing/>
        <w:jc w:val="both"/>
        <w:rPr>
          <w:rFonts w:ascii="Times New Roman" w:eastAsia="SimSun" w:hAnsi="Times New Roman" w:cs="Times New Roman"/>
          <w:color w:val="000000" w:themeColor="text1"/>
          <w:sz w:val="24"/>
          <w:szCs w:val="24"/>
          <w:lang w:val="id-ID"/>
        </w:rPr>
      </w:pPr>
    </w:p>
    <w:p w:rsidR="0000697B" w:rsidRPr="00EF1C9E" w:rsidRDefault="0000697B" w:rsidP="0000697B">
      <w:pPr>
        <w:spacing w:after="0" w:line="240" w:lineRule="auto"/>
        <w:contextualSpacing/>
        <w:jc w:val="both"/>
        <w:rPr>
          <w:rFonts w:ascii="Times New Roman" w:eastAsia="SimSun" w:hAnsi="Times New Roman" w:cs="Times New Roman"/>
          <w:i/>
          <w:iCs/>
          <w:color w:val="000000" w:themeColor="text1"/>
          <w:sz w:val="24"/>
          <w:szCs w:val="24"/>
          <w:lang w:val="id-ID"/>
        </w:rPr>
      </w:pPr>
      <w:r w:rsidRPr="00EF1C9E">
        <w:rPr>
          <w:rFonts w:ascii="Times New Roman" w:eastAsia="SimSun" w:hAnsi="Times New Roman" w:cs="Times New Roman"/>
          <w:color w:val="000000" w:themeColor="text1"/>
          <w:sz w:val="24"/>
          <w:szCs w:val="24"/>
          <w:lang w:val="id-ID"/>
        </w:rPr>
        <w:t>“</w:t>
      </w:r>
      <w:r w:rsidRPr="00EF1C9E">
        <w:rPr>
          <w:rFonts w:ascii="Times New Roman" w:eastAsia="SimSun" w:hAnsi="Times New Roman" w:cs="Times New Roman"/>
          <w:i/>
          <w:iCs/>
          <w:color w:val="000000" w:themeColor="text1"/>
          <w:sz w:val="24"/>
          <w:szCs w:val="24"/>
          <w:lang w:val="id-ID"/>
        </w:rPr>
        <w:t>Tidak dihalalkan bagi 3 orang yang berada diatas tanah di muka bumi ini, kecuali salah seorang dari mereka menjadi pemimpin”. dalam hadis lain diriwayatkan: “ Ketika 3 orang keluar melakukan perjalanan, maka perintahkanlah dalah seorang dari mereka untuk menjadi pemimpin.”.</w:t>
      </w:r>
    </w:p>
    <w:p w:rsidR="0000697B" w:rsidRPr="00EF1C9E" w:rsidRDefault="0000697B" w:rsidP="0000697B">
      <w:pPr>
        <w:spacing w:after="0" w:line="240" w:lineRule="auto"/>
        <w:contextualSpacing/>
        <w:jc w:val="both"/>
        <w:rPr>
          <w:rFonts w:ascii="Times New Roman" w:eastAsia="SimSun" w:hAnsi="Times New Roman" w:cs="Times New Roman"/>
          <w:i/>
          <w:iCs/>
          <w:color w:val="000000" w:themeColor="text1"/>
          <w:sz w:val="24"/>
          <w:szCs w:val="24"/>
          <w:lang w:val="id-ID"/>
        </w:rPr>
      </w:pPr>
    </w:p>
    <w:p w:rsidR="0000697B" w:rsidRPr="00EF1C9E" w:rsidRDefault="0000697B" w:rsidP="0000697B">
      <w:pPr>
        <w:spacing w:after="0" w:line="480" w:lineRule="auto"/>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i/>
          <w:iCs/>
          <w:color w:val="000000" w:themeColor="text1"/>
          <w:sz w:val="24"/>
          <w:szCs w:val="24"/>
          <w:lang w:val="id-ID"/>
        </w:rPr>
        <w:t xml:space="preserve">     </w:t>
      </w:r>
      <w:r w:rsidRPr="00EF1C9E">
        <w:rPr>
          <w:rFonts w:ascii="Times New Roman" w:eastAsia="SimSun" w:hAnsi="Times New Roman" w:cs="Times New Roman"/>
          <w:color w:val="000000" w:themeColor="text1"/>
          <w:sz w:val="24"/>
          <w:szCs w:val="24"/>
          <w:lang w:val="id-ID"/>
        </w:rPr>
        <w:t>Teori manajemen Islam bersifat universal dan komprehensif, dan memiliki karakteristik sebagai berikut:</w:t>
      </w:r>
    </w:p>
    <w:p w:rsidR="0000697B" w:rsidRPr="00EF1C9E" w:rsidRDefault="0000697B" w:rsidP="0000697B">
      <w:pPr>
        <w:numPr>
          <w:ilvl w:val="0"/>
          <w:numId w:val="22"/>
        </w:numPr>
        <w:spacing w:after="0" w:line="480" w:lineRule="auto"/>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t>Manajemen dan masyarakat memiliki hubungan yang sangat erat, manajemen merupakan bagian dari sistem sosial yang dipenuhi dengan nilai, etika, akhlak dan keyakinan yang bersumber dari Islam.</w:t>
      </w:r>
    </w:p>
    <w:p w:rsidR="0000697B" w:rsidRPr="00EF1C9E" w:rsidRDefault="0000697B" w:rsidP="0000697B">
      <w:pPr>
        <w:numPr>
          <w:ilvl w:val="0"/>
          <w:numId w:val="22"/>
        </w:numPr>
        <w:spacing w:after="0" w:line="480" w:lineRule="auto"/>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t xml:space="preserve">Teori manajemen Islam menyelesaikan persoalan kekuasaan dalam manajemen, tidak ada perbedaan antara pemimpin dan karyawan. Perbedaan level </w:t>
      </w:r>
      <w:r w:rsidRPr="00EF1C9E">
        <w:rPr>
          <w:rFonts w:ascii="Times New Roman" w:eastAsia="SimSun" w:hAnsi="Times New Roman" w:cs="Times New Roman"/>
          <w:color w:val="000000" w:themeColor="text1"/>
          <w:sz w:val="24"/>
          <w:szCs w:val="24"/>
          <w:lang w:val="id-ID"/>
        </w:rPr>
        <w:lastRenderedPageBreak/>
        <w:t>kepemimpinan hanya menunjukkan wewenang dan tanggung jawab. Atasan dan bawahan saling bersekutu tanpa ada pertentangan dan perbedaan kepentingan. Tujuan dan harapan mereka adalah sejenis dan akan diwujudkan bersama.</w:t>
      </w:r>
    </w:p>
    <w:p w:rsidR="0000697B" w:rsidRPr="00EF1C9E" w:rsidRDefault="0000697B" w:rsidP="0000697B">
      <w:pPr>
        <w:numPr>
          <w:ilvl w:val="0"/>
          <w:numId w:val="22"/>
        </w:numPr>
        <w:spacing w:after="0" w:line="480" w:lineRule="auto"/>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t>Pegawai dan karyawan menjalankan pekerjaan mereka dengan keikhlasan dan semangat profesionalisme, mereka ikut berkontribusi dalam menetapkan keputusan, dan taat kepada atasan sepanjang mereka berpihak pada nilai-nilai syariah.</w:t>
      </w:r>
    </w:p>
    <w:p w:rsidR="0000697B" w:rsidRPr="00C858FB" w:rsidRDefault="0000697B" w:rsidP="0000697B">
      <w:pPr>
        <w:numPr>
          <w:ilvl w:val="0"/>
          <w:numId w:val="22"/>
        </w:numPr>
        <w:spacing w:after="0" w:line="480" w:lineRule="auto"/>
        <w:contextualSpacing/>
        <w:jc w:val="both"/>
        <w:rPr>
          <w:rFonts w:ascii="Times New Roman" w:eastAsia="SimSun" w:hAnsi="Times New Roman" w:cs="Times New Roman"/>
          <w:color w:val="000000" w:themeColor="text1"/>
          <w:sz w:val="24"/>
          <w:szCs w:val="24"/>
          <w:lang w:val="id-ID"/>
        </w:rPr>
      </w:pPr>
      <w:r w:rsidRPr="00EF1C9E">
        <w:rPr>
          <w:rFonts w:ascii="Times New Roman" w:eastAsia="SimSun" w:hAnsi="Times New Roman" w:cs="Times New Roman"/>
          <w:color w:val="000000" w:themeColor="text1"/>
          <w:sz w:val="24"/>
          <w:szCs w:val="24"/>
          <w:lang w:val="id-ID"/>
        </w:rPr>
        <w:t xml:space="preserve">Kepemimpinan dalam Islam dibangun dengan nilai-nilai syura dan saling menasehati, dan para atasan bisa menerima kritik dan saran demi kemaslahatan masyarakat publik </w:t>
      </w:r>
      <w:r w:rsidRPr="00EF1C9E">
        <w:rPr>
          <w:rFonts w:ascii="Times New Roman" w:eastAsia="SimSun" w:hAnsi="Times New Roman" w:cs="Times New Roman"/>
          <w:color w:val="000000" w:themeColor="text1"/>
          <w:sz w:val="24"/>
          <w:szCs w:val="24"/>
          <w:lang w:val="id-ID"/>
        </w:rPr>
        <w:fldChar w:fldCharType="begin" w:fldLock="1"/>
      </w:r>
      <w:r w:rsidRPr="00EF1C9E">
        <w:rPr>
          <w:rFonts w:ascii="Times New Roman" w:eastAsia="SimSun" w:hAnsi="Times New Roman" w:cs="Times New Roman"/>
          <w:color w:val="000000" w:themeColor="text1"/>
          <w:sz w:val="24"/>
          <w:szCs w:val="24"/>
          <w:lang w:val="id-ID"/>
        </w:rPr>
        <w:instrText>ADDIN CSL_CITATION {"citationItems":[{"id":"ITEM-1","itemData":{"author":[{"dropping-particle":"","family":"Sin","given":"Dr. Ahmad Ibrahim Abu","non-dropping-particle":"","parse-names":false,"suffix":""}],"id":"ITEM-1","issued":{"date-parts":[["2006"]]},"number-of-pages":"249","publisher":"PT Raja Grafindo Persada","publisher-place":"Jakarta","title":"Manajemen Syariah Sebuah Kajian Historis dan Kontenporer","type":"book"},"uris":["http://www.mendeley.com/documents/?uuid=21914f5f-f445-43bb-8736-78e27731fb78","http://www.mendeley.com/documents/?uuid=40125216-a7d0-4348-8b9a-794a27aaa8eb"]}],"mendeley":{"formattedCitation":"&lt;sup&gt;13&lt;/sup&gt;","manualFormatting":"Sin (2006)","plainTextFormattedCitation":"13","previouslyFormattedCitation":"&lt;sup&gt;12&lt;/sup&gt;"},"properties":{"noteIndex":0},"schema":"https://github.com/citation-style-language/schema/raw/master/csl-citation.json"}</w:instrText>
      </w:r>
      <w:r w:rsidRPr="00EF1C9E">
        <w:rPr>
          <w:rFonts w:ascii="Times New Roman" w:eastAsia="SimSun" w:hAnsi="Times New Roman" w:cs="Times New Roman"/>
          <w:color w:val="000000" w:themeColor="text1"/>
          <w:sz w:val="24"/>
          <w:szCs w:val="24"/>
          <w:lang w:val="id-ID"/>
        </w:rPr>
        <w:fldChar w:fldCharType="separate"/>
      </w:r>
      <w:r w:rsidRPr="00EF1C9E">
        <w:rPr>
          <w:rFonts w:ascii="Times New Roman" w:eastAsia="SimSun" w:hAnsi="Times New Roman" w:cs="Times New Roman"/>
          <w:noProof/>
          <w:color w:val="000000" w:themeColor="text1"/>
          <w:sz w:val="24"/>
          <w:szCs w:val="24"/>
          <w:lang w:val="id-ID"/>
        </w:rPr>
        <w:t>Sin (2006)</w:t>
      </w:r>
      <w:r w:rsidRPr="00EF1C9E">
        <w:rPr>
          <w:rFonts w:ascii="Times New Roman" w:eastAsia="SimSun" w:hAnsi="Times New Roman" w:cs="Times New Roman"/>
          <w:color w:val="000000" w:themeColor="text1"/>
          <w:sz w:val="24"/>
          <w:szCs w:val="24"/>
          <w:lang w:val="id-ID"/>
        </w:rPr>
        <w:fldChar w:fldCharType="end"/>
      </w:r>
      <w:r w:rsidRPr="00EF1C9E">
        <w:rPr>
          <w:rFonts w:ascii="Times New Roman" w:eastAsia="SimSun" w:hAnsi="Times New Roman" w:cs="Times New Roman"/>
          <w:color w:val="000000" w:themeColor="text1"/>
          <w:sz w:val="24"/>
          <w:szCs w:val="24"/>
          <w:lang w:val="id-ID"/>
        </w:rPr>
        <w:t>.</w:t>
      </w:r>
    </w:p>
    <w:p w:rsidR="0000697B" w:rsidRPr="00EF1C9E" w:rsidRDefault="0000697B" w:rsidP="0000697B">
      <w:pPr>
        <w:pStyle w:val="ListParagraph"/>
        <w:tabs>
          <w:tab w:val="left" w:pos="425"/>
        </w:tabs>
        <w:spacing w:after="0" w:line="480" w:lineRule="auto"/>
        <w:ind w:left="0"/>
        <w:jc w:val="both"/>
        <w:rPr>
          <w:rFonts w:ascii="Times New Roman" w:eastAsia="SimSun" w:hAnsi="Times New Roman" w:cs="Times New Roman"/>
          <w:b/>
          <w:color w:val="000000" w:themeColor="text1"/>
          <w:sz w:val="24"/>
          <w:szCs w:val="24"/>
        </w:rPr>
      </w:pPr>
      <w:r w:rsidRPr="00EF1C9E">
        <w:rPr>
          <w:rFonts w:ascii="Times New Roman" w:eastAsia="SimSun" w:hAnsi="Times New Roman" w:cs="Times New Roman"/>
          <w:b/>
          <w:color w:val="000000" w:themeColor="text1"/>
          <w:sz w:val="24"/>
          <w:szCs w:val="24"/>
        </w:rPr>
        <w:t>Indikator Prinsip Manajerial Syariah</w:t>
      </w:r>
    </w:p>
    <w:p w:rsidR="0000697B" w:rsidRDefault="0000697B" w:rsidP="0000697B">
      <w:pPr>
        <w:pStyle w:val="ListParagraph"/>
        <w:tabs>
          <w:tab w:val="left" w:pos="425"/>
        </w:tabs>
        <w:spacing w:after="0" w:line="480" w:lineRule="auto"/>
        <w:ind w:left="0"/>
        <w:jc w:val="both"/>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FF0000"/>
          <w:sz w:val="24"/>
          <w:szCs w:val="24"/>
          <w:lang w:bidi="ar"/>
        </w:rPr>
        <w:t xml:space="preserve">  </w:t>
      </w:r>
      <w:r>
        <w:rPr>
          <w:rFonts w:ascii="Times New Roman" w:eastAsia="SimSun" w:hAnsi="Times New Roman" w:cs="Times New Roman"/>
          <w:color w:val="000000" w:themeColor="text1"/>
          <w:sz w:val="24"/>
          <w:szCs w:val="24"/>
          <w:lang w:bidi="ar"/>
        </w:rPr>
        <w:t xml:space="preserve">Indikator prinsip manajerial menurut </w:t>
      </w:r>
      <w:r>
        <w:rPr>
          <w:rFonts w:ascii="Times New Roman" w:eastAsia="SimSun" w:hAnsi="Times New Roman" w:cs="Times New Roman"/>
          <w:color w:val="000000" w:themeColor="text1"/>
          <w:sz w:val="24"/>
          <w:szCs w:val="24"/>
          <w:lang w:bidi="ar"/>
        </w:rPr>
        <w:fldChar w:fldCharType="begin" w:fldLock="1"/>
      </w:r>
      <w:r>
        <w:rPr>
          <w:rFonts w:ascii="Times New Roman" w:eastAsia="SimSun" w:hAnsi="Times New Roman" w:cs="Times New Roman"/>
          <w:color w:val="000000" w:themeColor="text1"/>
          <w:sz w:val="24"/>
          <w:szCs w:val="24"/>
          <w:lang w:bidi="ar"/>
        </w:rPr>
        <w:instrText>ADDIN CSL_CITATION {"citationItems":[{"id":"ITEM-1","itemData":{"author":[{"dropping-particle":"","family":"(V. Rivai","given":"A. Nuruddin dan F.A Arfa","non-dropping-particle":"","parse-names":false,"suffix":""}],"edition":"1","id":"ITEM-1","issued":{"date-parts":[["2012"]]},"publisher":"Bumi Aksara","publisher-place":"Jakarta","title":"Islamic Business And Economic Ethic","type":"book"},"uris":["http://www.mendeley.com/documents/?uuid=90ad5769-380e-4127-847b-68249bce961c"]}],"mendeley":{"formattedCitation":"((V. Rivai 2012)","manualFormatting":"V. Rivai (2012)","plainTextFormattedCitation":"((V. Rivai 2012)","previouslyFormattedCitation":"((V. Rivai 2012)"},"properties":{"noteIndex":0},"schema":"https://github.com/citation-style-language/schema/raw/master/csl-citation.json"}</w:instrText>
      </w:r>
      <w:r>
        <w:rPr>
          <w:rFonts w:ascii="Times New Roman" w:eastAsia="SimSun" w:hAnsi="Times New Roman" w:cs="Times New Roman"/>
          <w:color w:val="000000" w:themeColor="text1"/>
          <w:sz w:val="24"/>
          <w:szCs w:val="24"/>
          <w:lang w:bidi="ar"/>
        </w:rPr>
        <w:fldChar w:fldCharType="separate"/>
      </w:r>
      <w:r>
        <w:rPr>
          <w:rFonts w:ascii="Times New Roman" w:eastAsia="SimSun" w:hAnsi="Times New Roman" w:cs="Times New Roman"/>
          <w:color w:val="000000" w:themeColor="text1"/>
          <w:sz w:val="24"/>
          <w:szCs w:val="24"/>
          <w:lang w:bidi="ar"/>
        </w:rPr>
        <w:t>Rivai (2012)</w:t>
      </w:r>
      <w:r>
        <w:rPr>
          <w:rFonts w:ascii="Times New Roman" w:eastAsia="SimSun" w:hAnsi="Times New Roman" w:cs="Times New Roman"/>
          <w:color w:val="000000" w:themeColor="text1"/>
          <w:sz w:val="24"/>
          <w:szCs w:val="24"/>
          <w:lang w:bidi="ar"/>
        </w:rPr>
        <w:fldChar w:fldCharType="end"/>
      </w:r>
      <w:r>
        <w:rPr>
          <w:rFonts w:ascii="Times New Roman" w:eastAsia="SimSun" w:hAnsi="Times New Roman" w:cs="Times New Roman"/>
          <w:color w:val="000000" w:themeColor="text1"/>
          <w:sz w:val="24"/>
          <w:szCs w:val="24"/>
          <w:lang w:bidi="ar"/>
        </w:rPr>
        <w:t xml:space="preserve"> ada tiga yaitu:</w:t>
      </w:r>
    </w:p>
    <w:p w:rsidR="0000697B" w:rsidRPr="00844602" w:rsidRDefault="0000697B" w:rsidP="0000697B">
      <w:pPr>
        <w:pStyle w:val="ListParagraph"/>
        <w:numPr>
          <w:ilvl w:val="0"/>
          <w:numId w:val="21"/>
        </w:numPr>
        <w:tabs>
          <w:tab w:val="clear" w:pos="425"/>
          <w:tab w:val="left" w:pos="709"/>
          <w:tab w:val="left" w:pos="1134"/>
        </w:tabs>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Prinsip Tauhid </w:t>
      </w:r>
      <w:r w:rsidRPr="00844602">
        <w:rPr>
          <w:rFonts w:ascii="Times New Roman" w:hAnsi="Times New Roman" w:cs="Times New Roman"/>
          <w:bCs/>
          <w:color w:val="000000" w:themeColor="text1"/>
          <w:sz w:val="24"/>
          <w:szCs w:val="24"/>
        </w:rPr>
        <w:t>menyatakan bahwa merupakan fondasi utama seluruh ajaran Islam. Tauhid menjadi dasar seluruh konsep dan aktivitas umat islam, baik di bidang ekonomi, politik, sosial maupun budaya.</w:t>
      </w:r>
    </w:p>
    <w:p w:rsidR="0000697B" w:rsidRPr="00844602" w:rsidRDefault="0000697B" w:rsidP="0000697B">
      <w:pPr>
        <w:pStyle w:val="ListParagraph"/>
        <w:numPr>
          <w:ilvl w:val="0"/>
          <w:numId w:val="21"/>
        </w:numPr>
        <w:tabs>
          <w:tab w:val="clear" w:pos="425"/>
          <w:tab w:val="left" w:pos="709"/>
          <w:tab w:val="left" w:pos="1134"/>
        </w:tabs>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Prinsip Khalifah </w:t>
      </w:r>
      <w:r w:rsidRPr="00844602">
        <w:rPr>
          <w:rFonts w:ascii="Times New Roman" w:eastAsia="sans-serif" w:hAnsi="Times New Roman" w:cs="Times New Roman"/>
          <w:iCs/>
          <w:color w:val="000000" w:themeColor="text1"/>
          <w:sz w:val="24"/>
          <w:szCs w:val="24"/>
          <w:lang w:bidi="ar"/>
        </w:rPr>
        <w:t xml:space="preserve">yaitu didefinisikan sebagai sebuah sistem kepemimpinan umum bagi kaum muslim untuk menerapkan hukum-hukum Islam </w:t>
      </w:r>
    </w:p>
    <w:p w:rsidR="00186534" w:rsidRPr="0000697B" w:rsidRDefault="0000697B" w:rsidP="001C6BCB">
      <w:pPr>
        <w:pStyle w:val="ListParagraph"/>
        <w:numPr>
          <w:ilvl w:val="0"/>
          <w:numId w:val="21"/>
        </w:numPr>
        <w:tabs>
          <w:tab w:val="clear" w:pos="425"/>
          <w:tab w:val="left" w:pos="709"/>
          <w:tab w:val="left" w:pos="1134"/>
        </w:tabs>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Prinsip Tanggung Jawab yaitu keadaan dimana wajib menanggung segala sesuatu, sehingga berkewajiban menanggung, memikul jawab, menanggung segala sesuatu atau memberikan jawab dan menanggung akibatnya.</w:t>
      </w:r>
    </w:p>
    <w:p w:rsidR="0000697B" w:rsidRPr="00624C3E" w:rsidRDefault="0000697B" w:rsidP="0000697B">
      <w:pPr>
        <w:tabs>
          <w:tab w:val="left" w:pos="425"/>
        </w:tabs>
        <w:spacing w:after="0" w:line="480" w:lineRule="auto"/>
        <w:jc w:val="both"/>
        <w:rPr>
          <w:rFonts w:ascii="Times New Roman" w:eastAsia="SimSun" w:hAnsi="Times New Roman" w:cs="Times New Roman"/>
          <w:color w:val="000000" w:themeColor="text1"/>
          <w:sz w:val="24"/>
          <w:szCs w:val="24"/>
          <w:lang w:val="id-ID"/>
        </w:rPr>
      </w:pPr>
      <w:r w:rsidRPr="00624C3E">
        <w:rPr>
          <w:rFonts w:ascii="Times New Roman" w:eastAsia="sans-serif" w:hAnsi="Times New Roman" w:cs="Times New Roman"/>
          <w:b/>
          <w:bCs/>
          <w:color w:val="000000" w:themeColor="text1"/>
          <w:sz w:val="24"/>
          <w:szCs w:val="24"/>
          <w:lang w:val="id-ID"/>
        </w:rPr>
        <w:t>Kinerja</w:t>
      </w:r>
    </w:p>
    <w:p w:rsidR="0000697B" w:rsidRPr="00EF1C9E" w:rsidRDefault="0000697B" w:rsidP="0000697B">
      <w:pPr>
        <w:spacing w:after="0" w:line="480" w:lineRule="auto"/>
        <w:ind w:firstLineChars="250" w:firstLine="600"/>
        <w:contextualSpacing/>
        <w:jc w:val="both"/>
        <w:rPr>
          <w:rFonts w:ascii="Times New Roman" w:eastAsia="sans-serif" w:hAnsi="Times New Roman" w:cs="Times New Roman"/>
          <w:color w:val="000000" w:themeColor="text1"/>
          <w:sz w:val="24"/>
          <w:szCs w:val="24"/>
          <w:lang w:val="id-ID"/>
        </w:rPr>
      </w:pPr>
      <w:r w:rsidRPr="00EF1C9E">
        <w:rPr>
          <w:rFonts w:ascii="Times New Roman" w:eastAsia="sans-serif" w:hAnsi="Times New Roman" w:cs="Times New Roman"/>
          <w:color w:val="000000" w:themeColor="text1"/>
          <w:sz w:val="24"/>
          <w:szCs w:val="24"/>
          <w:lang w:val="id-ID"/>
        </w:rPr>
        <w:t xml:space="preserve">Kinerja merupakan hasil kerja karyawan yang ditampilkan ketika melaksanakan tugas, peran, dan tanggung jawab dalam mencapai tujuan organisasi yang telah di tetapkan sebagai cerminan dari </w:t>
      </w:r>
      <w:r w:rsidRPr="00EF1C9E">
        <w:rPr>
          <w:rFonts w:ascii="Times New Roman" w:eastAsia="sans-serif" w:hAnsi="Times New Roman" w:cs="Times New Roman"/>
          <w:color w:val="000000" w:themeColor="text1"/>
          <w:sz w:val="24"/>
          <w:szCs w:val="24"/>
          <w:lang w:val="id-ID"/>
        </w:rPr>
        <w:lastRenderedPageBreak/>
        <w:t>kemampuan yang dimiliki karyawan dalam kurun waktu tertentu. Baik buruknya kinerja dapat dilihat dari perilaku nyata yang ditampilkan karyawan sesuai dengan perannya dalam perusahaan , dimana perilaku ini terkait dengan proses pencapaian hasil kerja. Kinerja sering kali diartikan sebagai prestasi kerja atau unjuk kerja yang diperlihatkan pada kurun waktu tertentu.</w:t>
      </w:r>
    </w:p>
    <w:p w:rsidR="0000697B" w:rsidRPr="00EF1C9E" w:rsidRDefault="0000697B" w:rsidP="0000697B">
      <w:pPr>
        <w:spacing w:after="0" w:line="480" w:lineRule="auto"/>
        <w:ind w:firstLineChars="250" w:firstLine="600"/>
        <w:contextualSpacing/>
        <w:jc w:val="both"/>
        <w:rPr>
          <w:rFonts w:ascii="Times New Roman" w:eastAsia="sans-serif" w:hAnsi="Times New Roman" w:cs="Times New Roman"/>
          <w:color w:val="000000" w:themeColor="text1"/>
          <w:sz w:val="24"/>
          <w:szCs w:val="24"/>
          <w:lang w:val="id-ID"/>
        </w:rPr>
      </w:pPr>
      <w:r w:rsidRPr="00EF1C9E">
        <w:rPr>
          <w:rFonts w:ascii="Times New Roman" w:eastAsia="sans-serif" w:hAnsi="Times New Roman" w:cs="Times New Roman"/>
          <w:color w:val="000000" w:themeColor="text1"/>
          <w:sz w:val="24"/>
          <w:szCs w:val="24"/>
          <w:lang w:val="id-ID"/>
        </w:rPr>
        <w:t xml:space="preserve">Menurut Mangkunegara (2001) kinerja didefinisikan Menurut </w:t>
      </w:r>
      <w:r w:rsidRPr="00EF1C9E">
        <w:rPr>
          <w:rFonts w:ascii="Times New Roman" w:eastAsia="sans-serif" w:hAnsi="Times New Roman" w:cs="Times New Roman"/>
          <w:color w:val="000000" w:themeColor="text1"/>
          <w:sz w:val="24"/>
          <w:szCs w:val="24"/>
          <w:lang w:val="id-ID"/>
        </w:rPr>
        <w:fldChar w:fldCharType="begin" w:fldLock="1"/>
      </w:r>
      <w:r w:rsidRPr="00EF1C9E">
        <w:rPr>
          <w:rFonts w:ascii="Times New Roman" w:eastAsia="sans-serif" w:hAnsi="Times New Roman" w:cs="Times New Roman"/>
          <w:color w:val="000000" w:themeColor="text1"/>
          <w:sz w:val="24"/>
          <w:szCs w:val="24"/>
          <w:lang w:val="id-ID"/>
        </w:rPr>
        <w:instrText>ADDIN CSL_CITATION {"citationItems":[{"id":"ITEM-1","itemData":{"abstract":"ABSTRAK Kepemimpinan merupakan unsur penting di dalam sebuah perusahaan, sebab tanpa adanya kepemimpinan dari seorang pemimpin maka suatu perusahaan tersebut akan mengalami kemunduran. Setiap pemimpin pada dasarnya memiliki perilaku yang berbeda dalam memimpin atau sering disebut dengan gaya kepemimpinan. Gaya kepemimpinan yang dijalankan oleh seorang pemimpin dalam mempengaruhi perilaku orang lain sesuai dengan keinginannya itu dipengaruhi oleh sifat pemimpin itu sendiri. Pemimpin dengan gaya kepemimpinan yang baik akan menciptakan motivasi yang tinggi di dalam diri setiap bawahan, sehingga dengan motivasi tersebut akan timbul semangat kerja yang dapat meningkatkan kinerja dari bawahan itu. Penelitian ini menggunakan metode sensus karena keterbatasan populasi yaitu 52 pegawai. Data yang diperoleh diuji dengan uji validitas dan reliabilitas untuk memastikan kevalidan data, kemudian dilakukan analisis data dengan uji regresi dan korelasi dengan bantuan SPSS 14. Dari hasil penelitian diperoleh nilai koefisien determinasi (r2) sebesar 44,08% yang berarti kinerja ditentukan oleh motivasi kerja dan gaya kepemimpinan dan sisanya sebesar 55,92% dipengaruhi oleh faktor lain. Kata Kunci: gaya kepemimpinan, motivasi, kinerja Daftar Pustaka (1998 2006) (xi + 42 + lampiran)","author":[{"dropping-particle":"","family":"Fahmi","given":"SE","non-dropping-particle":"","parse-names":false,"suffix":""}],"container-title":"manajemen sumber daya manusia","id":"ITEM-1","issued":{"date-parts":[["2009"]]},"title":"ANALISIS PENGARUH GAYA KEPEMIMPINAN DAN MOTIVASI KERJA TERHADAP KINERJA PEGAWAI SPBU PANDANARAN SEMARANG","type":"thesis"},"uris":["http://www.mendeley.com/documents/?uuid=b66d542c-a4e4-42d2-9a5c-ad280160b849","http://www.mendeley.com/documents/?uuid=91acd84f-ce4e-458b-9440-c62b40d1ead4"]}],"mendeley":{"formattedCitation":"&lt;sup&gt;15&lt;/sup&gt;","manualFormatting":"Fahmi (2009)","plainTextFormattedCitation":"15","previouslyFormattedCitation":"&lt;sup&gt;14&lt;/sup&gt;"},"properties":{"noteIndex":0},"schema":"https://github.com/citation-style-language/schema/raw/master/csl-citation.json"}</w:instrText>
      </w:r>
      <w:r w:rsidRPr="00EF1C9E">
        <w:rPr>
          <w:rFonts w:ascii="Times New Roman" w:eastAsia="sans-serif" w:hAnsi="Times New Roman" w:cs="Times New Roman"/>
          <w:color w:val="000000" w:themeColor="text1"/>
          <w:sz w:val="24"/>
          <w:szCs w:val="24"/>
          <w:lang w:val="id-ID"/>
        </w:rPr>
        <w:fldChar w:fldCharType="separate"/>
      </w:r>
      <w:r w:rsidRPr="00EF1C9E">
        <w:rPr>
          <w:rFonts w:ascii="Times New Roman" w:eastAsia="sans-serif" w:hAnsi="Times New Roman" w:cs="Times New Roman"/>
          <w:noProof/>
          <w:color w:val="000000" w:themeColor="text1"/>
          <w:sz w:val="24"/>
          <w:szCs w:val="24"/>
          <w:lang w:val="id-ID"/>
        </w:rPr>
        <w:t>Fahmi (2009)</w:t>
      </w:r>
      <w:r w:rsidRPr="00EF1C9E">
        <w:rPr>
          <w:rFonts w:ascii="Times New Roman" w:eastAsia="sans-serif" w:hAnsi="Times New Roman" w:cs="Times New Roman"/>
          <w:color w:val="000000" w:themeColor="text1"/>
          <w:sz w:val="24"/>
          <w:szCs w:val="24"/>
          <w:lang w:val="id-ID"/>
        </w:rPr>
        <w:fldChar w:fldCharType="end"/>
      </w:r>
      <w:r w:rsidRPr="00EF1C9E">
        <w:rPr>
          <w:rFonts w:ascii="Times New Roman" w:eastAsia="sans-serif" w:hAnsi="Times New Roman" w:cs="Times New Roman"/>
          <w:color w:val="000000" w:themeColor="text1"/>
          <w:sz w:val="24"/>
          <w:szCs w:val="24"/>
          <w:lang w:val="id-ID"/>
        </w:rPr>
        <w:t xml:space="preserve"> Kinerja adalah hasil yang diperoleh oleh suatu organisasi baik organisasi tersebut bersifat </w:t>
      </w:r>
      <w:r w:rsidRPr="00EF1C9E">
        <w:rPr>
          <w:rFonts w:ascii="Times New Roman" w:eastAsia="sans-serif" w:hAnsi="Times New Roman" w:cs="Times New Roman"/>
          <w:i/>
          <w:iCs/>
          <w:color w:val="000000" w:themeColor="text1"/>
          <w:sz w:val="24"/>
          <w:szCs w:val="24"/>
          <w:lang w:val="id-ID"/>
        </w:rPr>
        <w:t>profit oriented</w:t>
      </w:r>
      <w:r w:rsidRPr="00EF1C9E">
        <w:rPr>
          <w:rFonts w:ascii="Times New Roman" w:eastAsia="sans-serif" w:hAnsi="Times New Roman" w:cs="Times New Roman"/>
          <w:color w:val="000000" w:themeColor="text1"/>
          <w:sz w:val="24"/>
          <w:szCs w:val="24"/>
          <w:lang w:val="id-ID"/>
        </w:rPr>
        <w:t xml:space="preserve"> dan </w:t>
      </w:r>
      <w:r w:rsidRPr="00EF1C9E">
        <w:rPr>
          <w:rFonts w:ascii="Times New Roman" w:eastAsia="sans-serif" w:hAnsi="Times New Roman" w:cs="Times New Roman"/>
          <w:i/>
          <w:iCs/>
          <w:color w:val="000000" w:themeColor="text1"/>
          <w:sz w:val="24"/>
          <w:szCs w:val="24"/>
          <w:lang w:val="id-ID"/>
        </w:rPr>
        <w:t>non profit oriented</w:t>
      </w:r>
      <w:r w:rsidRPr="00EF1C9E">
        <w:rPr>
          <w:rFonts w:ascii="Times New Roman" w:eastAsia="sans-serif" w:hAnsi="Times New Roman" w:cs="Times New Roman"/>
          <w:color w:val="000000" w:themeColor="text1"/>
          <w:sz w:val="24"/>
          <w:szCs w:val="24"/>
          <w:lang w:val="id-ID"/>
        </w:rPr>
        <w:t xml:space="preserve"> yang dihasilkan selama satu periode waktu. Secara lebih tegas (Amstron dan Baron) mengatakan kinerja merupakan hasil pekerjaan yang mempunyai hubungan kuat dengan dengan tujuan strategis dalam organisasi, kepuasan konsumen dan memberikan kontribusi ekonomi. Lebih jauh Indra Bastian)menyatakan bahwa kinerja </w:t>
      </w:r>
      <w:r w:rsidRPr="00EF1C9E">
        <w:rPr>
          <w:rFonts w:ascii="Times New Roman" w:eastAsia="sans-serif" w:hAnsi="Times New Roman" w:cs="Times New Roman"/>
          <w:color w:val="000000" w:themeColor="text1"/>
          <w:sz w:val="24"/>
          <w:szCs w:val="24"/>
          <w:lang w:val="id-ID"/>
        </w:rPr>
        <w:lastRenderedPageBreak/>
        <w:t>adalah gamba</w:t>
      </w:r>
      <w:r>
        <w:rPr>
          <w:rFonts w:ascii="Times New Roman" w:eastAsia="sans-serif" w:hAnsi="Times New Roman" w:cs="Times New Roman"/>
          <w:color w:val="000000" w:themeColor="text1"/>
          <w:sz w:val="24"/>
          <w:szCs w:val="24"/>
          <w:lang w:val="id-ID"/>
        </w:rPr>
        <w:t xml:space="preserve">ran mengenai tingkat pencapaian </w:t>
      </w:r>
      <w:r w:rsidRPr="00EF1C9E">
        <w:rPr>
          <w:rFonts w:ascii="Times New Roman" w:eastAsia="sans-serif" w:hAnsi="Times New Roman" w:cs="Times New Roman"/>
          <w:color w:val="000000" w:themeColor="text1"/>
          <w:sz w:val="24"/>
          <w:szCs w:val="24"/>
          <w:lang w:val="id-ID"/>
        </w:rPr>
        <w:t xml:space="preserve">pelaksanaan suatu kegiatan/program/kebijaksanaan dalam mewujudkan sasaran, tujuan, misi dan visi organisasi yang tertuang dalam perumusan skema strategis </w:t>
      </w:r>
      <w:r w:rsidRPr="00EF1C9E">
        <w:rPr>
          <w:rFonts w:ascii="Times New Roman" w:eastAsia="sans-serif" w:hAnsi="Times New Roman" w:cs="Times New Roman"/>
          <w:i/>
          <w:iCs/>
          <w:color w:val="000000" w:themeColor="text1"/>
          <w:sz w:val="24"/>
          <w:szCs w:val="24"/>
          <w:lang w:val="id-ID"/>
        </w:rPr>
        <w:t>(stategic planning).</w:t>
      </w:r>
    </w:p>
    <w:p w:rsidR="0000697B" w:rsidRPr="00EF1C9E" w:rsidRDefault="0000697B" w:rsidP="0000697B">
      <w:pPr>
        <w:spacing w:after="0" w:line="480" w:lineRule="auto"/>
        <w:ind w:firstLineChars="250" w:firstLine="600"/>
        <w:contextualSpacing/>
        <w:jc w:val="both"/>
        <w:rPr>
          <w:rFonts w:ascii="Times New Roman" w:eastAsia="serif" w:hAnsi="Times New Roman" w:cs="Times New Roman"/>
          <w:color w:val="000000" w:themeColor="text1"/>
          <w:sz w:val="24"/>
          <w:szCs w:val="24"/>
          <w:lang w:val="id-ID"/>
        </w:rPr>
      </w:pPr>
      <w:r w:rsidRPr="00EF1C9E">
        <w:rPr>
          <w:rFonts w:ascii="Times New Roman" w:eastAsia="serif" w:hAnsi="Times New Roman" w:cs="Times New Roman"/>
          <w:color w:val="000000" w:themeColor="text1"/>
          <w:sz w:val="24"/>
          <w:szCs w:val="24"/>
          <w:lang w:val="id-ID"/>
        </w:rPr>
        <w:t>Dalam persfektif ekonomi syari’ah. Kesadaran bahwa manusia merupakan makhluk pada Al-Qur’an Surah Al-Alaq ayat 1-5, proses diciptakanya manusia sebagai “Hamba” yang semata-mata mengabdikan diri kepada Allah Swt. Al-Quran surah Al-Zariat ayat 52 dan dalam waktu yang sama juga sebagai “khalifah” dan Al-Quran sura h Al-Baqarah ayat 30 yang mendapat amanah untuk mengelola bumi, meraih keselamatan dan kemaslahatan dunia dan akhirat (</w:t>
      </w:r>
      <w:r w:rsidRPr="00EF1C9E">
        <w:rPr>
          <w:rFonts w:ascii="Times New Roman" w:eastAsia="serif" w:hAnsi="Times New Roman" w:cs="Times New Roman"/>
          <w:i/>
          <w:color w:val="000000" w:themeColor="text1"/>
          <w:sz w:val="24"/>
          <w:szCs w:val="24"/>
          <w:lang w:val="id-ID"/>
        </w:rPr>
        <w:t>al mashalih fi aldarain</w:t>
      </w:r>
      <w:r w:rsidRPr="00EF1C9E">
        <w:rPr>
          <w:rFonts w:ascii="Times New Roman" w:eastAsia="serif" w:hAnsi="Times New Roman" w:cs="Times New Roman"/>
          <w:color w:val="000000" w:themeColor="text1"/>
          <w:sz w:val="24"/>
          <w:szCs w:val="24"/>
          <w:lang w:val="id-ID"/>
        </w:rPr>
        <w:t xml:space="preserve">) adalah keyakinan yang melandasi semua perilaku dan aktifitas manusia. Melalui derivasi kedudukannya sebagai “pengabdi Allah” (abd Allah), manusia menampilkan jati diri sebagai makhluk yang senantiasa </w:t>
      </w:r>
      <w:r w:rsidRPr="00EF1C9E">
        <w:rPr>
          <w:rFonts w:ascii="Times New Roman" w:eastAsia="serif" w:hAnsi="Times New Roman" w:cs="Times New Roman"/>
          <w:color w:val="000000" w:themeColor="text1"/>
          <w:sz w:val="24"/>
          <w:szCs w:val="24"/>
          <w:lang w:val="id-ID"/>
        </w:rPr>
        <w:lastRenderedPageBreak/>
        <w:t>menjujung tinggi moralitas (</w:t>
      </w:r>
      <w:r w:rsidRPr="00EF1C9E">
        <w:rPr>
          <w:rFonts w:ascii="Times New Roman" w:eastAsia="serif" w:hAnsi="Times New Roman" w:cs="Times New Roman"/>
          <w:i/>
          <w:color w:val="000000" w:themeColor="text1"/>
          <w:sz w:val="24"/>
          <w:szCs w:val="24"/>
          <w:lang w:val="id-ID"/>
        </w:rPr>
        <w:t>al-khlaq alkarimah</w:t>
      </w:r>
      <w:r w:rsidRPr="00EF1C9E">
        <w:rPr>
          <w:rFonts w:ascii="Times New Roman" w:eastAsia="serif" w:hAnsi="Times New Roman" w:cs="Times New Roman"/>
          <w:color w:val="000000" w:themeColor="text1"/>
          <w:sz w:val="24"/>
          <w:szCs w:val="24"/>
          <w:lang w:val="id-ID"/>
        </w:rPr>
        <w:t>). Sumber keunggulan dan kemuliaan , sementara dengan kesadaran sebagai “khalifah Allah” manusia membangun dan mengembangkan ilmu pengetahuan serta keterampilannya memanfaatkan anugerah Allah.</w:t>
      </w:r>
    </w:p>
    <w:p w:rsidR="0000697B" w:rsidRPr="00EF1C9E" w:rsidRDefault="0000697B" w:rsidP="0000697B">
      <w:pPr>
        <w:spacing w:after="0" w:line="480" w:lineRule="auto"/>
        <w:ind w:firstLineChars="250" w:firstLine="600"/>
        <w:contextualSpacing/>
        <w:jc w:val="both"/>
        <w:rPr>
          <w:rFonts w:ascii="Times New Roman" w:eastAsia="serif" w:hAnsi="Times New Roman" w:cs="Times New Roman"/>
          <w:color w:val="000000" w:themeColor="text1"/>
          <w:sz w:val="24"/>
          <w:szCs w:val="24"/>
          <w:lang w:val="id-ID"/>
        </w:rPr>
      </w:pPr>
      <w:r w:rsidRPr="00EF1C9E">
        <w:rPr>
          <w:rFonts w:ascii="Times New Roman" w:eastAsia="serif" w:hAnsi="Times New Roman" w:cs="Times New Roman"/>
          <w:color w:val="000000" w:themeColor="text1"/>
          <w:sz w:val="24"/>
          <w:szCs w:val="24"/>
          <w:lang w:val="id-ID"/>
        </w:rPr>
        <w:t xml:space="preserve">Kepada manusia sebagai khalifah, yang di persentasikan Nabi Adam As, sejak semula memang diajarkan ilmu pengetahuan. Lalu  dengan ilmu itu manusia memperoleh keunggulan terdapat pada Al-Quran surah Al-Baqarah ayat 31-34 atas dasar keunggulan itulah maka bumi dengan segala isinya dimanfaatkan manusia sesuai dengan amanah yang diberikan Allah. </w:t>
      </w:r>
    </w:p>
    <w:p w:rsidR="0000697B" w:rsidRPr="00EF1C9E" w:rsidRDefault="0000697B" w:rsidP="0000697B">
      <w:pPr>
        <w:spacing w:after="0" w:line="480" w:lineRule="auto"/>
        <w:contextualSpacing/>
        <w:jc w:val="both"/>
        <w:rPr>
          <w:rFonts w:ascii="Times New Roman" w:hAnsi="Times New Roman" w:cs="Times New Roman"/>
          <w:color w:val="000000" w:themeColor="text1"/>
          <w:sz w:val="36"/>
          <w:szCs w:val="36"/>
          <w:lang w:val="ar-SA"/>
        </w:rPr>
      </w:pPr>
      <w:r w:rsidRPr="00EF1C9E">
        <w:rPr>
          <w:rFonts w:ascii="Times New Roman" w:eastAsia="serif" w:hAnsi="Times New Roman" w:cs="Times New Roman"/>
          <w:color w:val="000000" w:themeColor="text1"/>
          <w:sz w:val="24"/>
          <w:szCs w:val="24"/>
          <w:lang w:val="id-ID"/>
        </w:rPr>
        <w:t xml:space="preserve">Kinerja dalam pandangan Islam seperti yang terkandung dalam </w:t>
      </w:r>
      <w:r w:rsidRPr="00EF1C9E">
        <w:rPr>
          <w:rFonts w:ascii="Times New Roman" w:eastAsia="serif" w:hAnsi="Times New Roman" w:cs="Times New Roman"/>
          <w:color w:val="000000" w:themeColor="text1"/>
          <w:sz w:val="24"/>
          <w:szCs w:val="24"/>
        </w:rPr>
        <w:t>Firman Allah  Al-Qur’an surat Al-Ahqaaf ayat 1</w:t>
      </w:r>
      <w:r w:rsidRPr="00EF1C9E">
        <w:rPr>
          <w:rFonts w:ascii="Times New Roman" w:eastAsia="serif" w:hAnsi="Times New Roman" w:cs="Times New Roman"/>
          <w:color w:val="000000" w:themeColor="text1"/>
          <w:sz w:val="24"/>
          <w:szCs w:val="24"/>
          <w:lang w:val="id-ID"/>
        </w:rPr>
        <w:t>9:</w:t>
      </w:r>
    </w:p>
    <w:p w:rsidR="0000697B" w:rsidRPr="00EF1C9E" w:rsidRDefault="0000697B" w:rsidP="0000697B">
      <w:pPr>
        <w:autoSpaceDE w:val="0"/>
        <w:autoSpaceDN w:val="0"/>
        <w:adjustRightInd w:val="0"/>
        <w:jc w:val="right"/>
        <w:rPr>
          <w:rFonts w:ascii="Times New Roman" w:hAnsi="Times New Roman" w:cs="Times New Roman"/>
          <w:color w:val="000000" w:themeColor="text1"/>
          <w:sz w:val="36"/>
          <w:szCs w:val="36"/>
          <w:lang w:val="id-ID"/>
        </w:rPr>
      </w:pPr>
      <w:r w:rsidRPr="00EF1C9E">
        <w:rPr>
          <w:rFonts w:ascii="Times New Roman" w:hAnsi="Times New Roman" w:cs="Times New Roman"/>
          <w:color w:val="000000" w:themeColor="text1"/>
          <w:sz w:val="36"/>
          <w:szCs w:val="36"/>
          <w:rtl/>
          <w:lang w:val="id-ID"/>
        </w:rPr>
        <w:t>وَلِكُلٍّ دَرَجَاتٌ مِمَّا عَمِلُوا ۖ وَلِيُوَفِّيَهُمْ أَعْمَالَهُمْ وَهُمْ لَا يُظْلَمُونَ</w:t>
      </w:r>
    </w:p>
    <w:p w:rsidR="0000697B" w:rsidRDefault="0000697B" w:rsidP="0000697B">
      <w:pPr>
        <w:spacing w:after="0" w:line="240" w:lineRule="auto"/>
        <w:contextualSpacing/>
        <w:jc w:val="both"/>
        <w:rPr>
          <w:rFonts w:ascii="Times New Roman" w:hAnsi="Times New Roman" w:cs="Times New Roman"/>
          <w:i/>
          <w:iCs/>
          <w:color w:val="000000" w:themeColor="text1"/>
          <w:sz w:val="24"/>
          <w:szCs w:val="24"/>
          <w:lang w:val="id-ID"/>
        </w:rPr>
      </w:pPr>
      <w:r w:rsidRPr="00EF1C9E">
        <w:rPr>
          <w:rFonts w:ascii="Times New Roman" w:hAnsi="Times New Roman" w:cs="Times New Roman"/>
          <w:i/>
          <w:iCs/>
          <w:color w:val="000000" w:themeColor="text1"/>
          <w:sz w:val="24"/>
          <w:szCs w:val="24"/>
          <w:lang w:val="id-ID"/>
        </w:rPr>
        <w:t xml:space="preserve">“Dan bagi masing-masing mereka derajat menurut apa yang telah mereka kerjakan dan agar Allah mencukupkan bagi mereka </w:t>
      </w:r>
      <w:r w:rsidRPr="00EF1C9E">
        <w:rPr>
          <w:rFonts w:ascii="Times New Roman" w:hAnsi="Times New Roman" w:cs="Times New Roman"/>
          <w:i/>
          <w:iCs/>
          <w:color w:val="000000" w:themeColor="text1"/>
          <w:sz w:val="24"/>
          <w:szCs w:val="24"/>
          <w:lang w:val="id-ID"/>
        </w:rPr>
        <w:lastRenderedPageBreak/>
        <w:t>(balasan) pekerjaan-pekerjaan mereka sedang mereka tiada dirugikan”</w:t>
      </w:r>
    </w:p>
    <w:p w:rsidR="0000697B" w:rsidRPr="0000697B" w:rsidRDefault="0000697B" w:rsidP="0000697B">
      <w:pPr>
        <w:spacing w:after="0" w:line="240" w:lineRule="auto"/>
        <w:contextualSpacing/>
        <w:jc w:val="both"/>
        <w:rPr>
          <w:rFonts w:ascii="Times New Roman" w:hAnsi="Times New Roman" w:cs="Times New Roman"/>
          <w:i/>
          <w:iCs/>
          <w:color w:val="000000" w:themeColor="text1"/>
          <w:sz w:val="24"/>
          <w:szCs w:val="24"/>
          <w:lang w:val="id-ID"/>
        </w:rPr>
      </w:pPr>
    </w:p>
    <w:p w:rsidR="0000697B" w:rsidRPr="003E6BBA" w:rsidRDefault="0000697B" w:rsidP="0000697B">
      <w:pPr>
        <w:pStyle w:val="ListParagraph"/>
        <w:tabs>
          <w:tab w:val="left" w:pos="1134"/>
        </w:tabs>
        <w:spacing w:after="0" w:line="480" w:lineRule="auto"/>
        <w:ind w:left="0"/>
        <w:jc w:val="both"/>
        <w:rPr>
          <w:rFonts w:ascii="Times New Roman" w:hAnsi="Times New Roman" w:cs="Times New Roman"/>
          <w:bCs/>
          <w:sz w:val="24"/>
          <w:szCs w:val="24"/>
        </w:rPr>
      </w:pPr>
      <w:r w:rsidRPr="00EF1C9E">
        <w:rPr>
          <w:rFonts w:ascii="Times New Roman" w:hAnsi="Times New Roman" w:cs="Times New Roman"/>
          <w:color w:val="000000" w:themeColor="text1"/>
          <w:sz w:val="24"/>
          <w:szCs w:val="24"/>
        </w:rPr>
        <w:t xml:space="preserve">Menurut </w:t>
      </w:r>
      <w:r w:rsidRPr="00EF1C9E">
        <w:rPr>
          <w:rFonts w:ascii="Times New Roman" w:hAnsi="Times New Roman" w:cs="Times New Roman"/>
          <w:color w:val="000000" w:themeColor="text1"/>
          <w:sz w:val="24"/>
          <w:szCs w:val="24"/>
        </w:rPr>
        <w:fldChar w:fldCharType="begin" w:fldLock="1"/>
      </w:r>
      <w:r w:rsidRPr="00EF1C9E">
        <w:rPr>
          <w:rFonts w:ascii="Times New Roman" w:hAnsi="Times New Roman" w:cs="Times New Roman"/>
          <w:color w:val="000000" w:themeColor="text1"/>
          <w:sz w:val="24"/>
          <w:szCs w:val="24"/>
        </w:rPr>
        <w:instrText>ADDIN CSL_CITATION {"citationItems":[{"id":"ITEM-1","itemData":{"author":[{"dropping-particle":"","family":"Mangkunegara","given":"A.A. Anwar Prabu","non-dropping-particle":"","parse-names":false,"suffix":""}],"editor":[{"dropping-particle":"","family":"Reflika","given":"Redaksi","non-dropping-particle":"","parse-names":false,"suffix":""}],"id":"ITEM-1","issued":{"date-parts":[["2005"]]},"number-of-pages":"10","publisher":"PT Refika Aditama","publisher-place":"Bandung","title":"Evaluasi Kinerja SDM","type":"book"},"uris":["http://www.mendeley.com/documents/?uuid=5b045720-3f4c-47e5-accc-380e9214ee96","http://www.mendeley.com/documents/?uuid=9c0ef444-0357-48de-8793-0eb32be3a31e"]}],"mendeley":{"formattedCitation":"&lt;sup&gt;26&lt;/sup&gt;","manualFormatting":"Mangkunegara (2005)","plainTextFormattedCitation":"26","previouslyFormattedCitation":"&lt;sup&gt;25&lt;/sup&gt;"},"properties":{"noteIndex":0},"schema":"https://github.com/citation-style-language/schema/raw/master/csl-citation.json"}</w:instrText>
      </w:r>
      <w:r w:rsidRPr="00EF1C9E">
        <w:rPr>
          <w:rFonts w:ascii="Times New Roman" w:hAnsi="Times New Roman" w:cs="Times New Roman"/>
          <w:color w:val="000000" w:themeColor="text1"/>
          <w:sz w:val="24"/>
          <w:szCs w:val="24"/>
        </w:rPr>
        <w:fldChar w:fldCharType="separate"/>
      </w:r>
      <w:r w:rsidRPr="00EF1C9E">
        <w:rPr>
          <w:rFonts w:ascii="Times New Roman" w:hAnsi="Times New Roman" w:cs="Times New Roman"/>
          <w:noProof/>
          <w:color w:val="000000" w:themeColor="text1"/>
          <w:sz w:val="24"/>
          <w:szCs w:val="24"/>
        </w:rPr>
        <w:t>Mangkunegara (2005)</w:t>
      </w:r>
      <w:r w:rsidRPr="00EF1C9E">
        <w:rPr>
          <w:rFonts w:ascii="Times New Roman" w:hAnsi="Times New Roman" w:cs="Times New Roman"/>
          <w:color w:val="000000" w:themeColor="text1"/>
          <w:sz w:val="24"/>
          <w:szCs w:val="24"/>
        </w:rPr>
        <w:fldChar w:fldCharType="end"/>
      </w:r>
      <w:r w:rsidRPr="00EF1C9E">
        <w:rPr>
          <w:rFonts w:ascii="Times New Roman" w:hAnsi="Times New Roman" w:cs="Times New Roman"/>
          <w:color w:val="000000" w:themeColor="text1"/>
          <w:sz w:val="24"/>
          <w:szCs w:val="24"/>
        </w:rPr>
        <w:t>, faktor yang mempengaruhi kinerja diantaranya yaitu:</w:t>
      </w:r>
    </w:p>
    <w:p w:rsidR="0000697B" w:rsidRPr="003E6BBA"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Faktor </w:t>
      </w:r>
      <w:r w:rsidRPr="003E6BBA">
        <w:rPr>
          <w:rFonts w:ascii="Times New Roman" w:hAnsi="Times New Roman" w:cs="Times New Roman"/>
          <w:bCs/>
          <w:sz w:val="24"/>
          <w:szCs w:val="24"/>
        </w:rPr>
        <w:t>kemampuan menyelesaikan tugas</w:t>
      </w:r>
    </w:p>
    <w:p w:rsidR="0000697B" w:rsidRPr="003E6BBA"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sidRPr="003E6BBA">
        <w:rPr>
          <w:rFonts w:ascii="Times New Roman" w:hAnsi="Times New Roman" w:cs="Times New Roman"/>
          <w:bCs/>
          <w:sz w:val="24"/>
          <w:szCs w:val="24"/>
        </w:rPr>
        <w:t>Faktor kemampuan dalam standar kerja</w:t>
      </w:r>
    </w:p>
    <w:p w:rsidR="0000697B" w:rsidRPr="003E6BBA"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sidRPr="003E6BBA">
        <w:rPr>
          <w:rFonts w:ascii="Times New Roman" w:hAnsi="Times New Roman" w:cs="Times New Roman"/>
          <w:bCs/>
          <w:sz w:val="24"/>
          <w:szCs w:val="24"/>
        </w:rPr>
        <w:t>Faktor motivasi</w:t>
      </w:r>
    </w:p>
    <w:p w:rsidR="0000697B" w:rsidRPr="003E6BBA"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sidRPr="003E6BBA">
        <w:rPr>
          <w:rFonts w:ascii="Times New Roman" w:hAnsi="Times New Roman" w:cs="Times New Roman"/>
          <w:bCs/>
          <w:sz w:val="24"/>
          <w:szCs w:val="24"/>
        </w:rPr>
        <w:t>Efektifitas dan efesiensi</w:t>
      </w:r>
    </w:p>
    <w:p w:rsidR="0000697B" w:rsidRPr="003E6BBA"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sidRPr="003E6BBA">
        <w:rPr>
          <w:rFonts w:ascii="Times New Roman" w:hAnsi="Times New Roman" w:cs="Times New Roman"/>
          <w:bCs/>
          <w:sz w:val="24"/>
          <w:szCs w:val="24"/>
        </w:rPr>
        <w:t>Wewenang (otoritas)</w:t>
      </w:r>
    </w:p>
    <w:p w:rsidR="0000697B" w:rsidRPr="003E6BBA"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sidRPr="003E6BBA">
        <w:rPr>
          <w:rFonts w:ascii="Times New Roman" w:hAnsi="Times New Roman" w:cs="Times New Roman"/>
          <w:bCs/>
          <w:sz w:val="24"/>
          <w:szCs w:val="24"/>
        </w:rPr>
        <w:t>Disiplin</w:t>
      </w:r>
    </w:p>
    <w:p w:rsidR="0000697B" w:rsidRDefault="0000697B" w:rsidP="0000697B">
      <w:pPr>
        <w:pStyle w:val="ListParagraph"/>
        <w:numPr>
          <w:ilvl w:val="0"/>
          <w:numId w:val="23"/>
        </w:numPr>
        <w:tabs>
          <w:tab w:val="left" w:pos="1134"/>
        </w:tabs>
        <w:spacing w:after="0" w:line="480" w:lineRule="auto"/>
        <w:jc w:val="both"/>
        <w:rPr>
          <w:rFonts w:ascii="Times New Roman" w:hAnsi="Times New Roman" w:cs="Times New Roman"/>
          <w:bCs/>
          <w:sz w:val="24"/>
          <w:szCs w:val="24"/>
        </w:rPr>
      </w:pPr>
      <w:r w:rsidRPr="003E6BBA">
        <w:rPr>
          <w:rFonts w:ascii="Times New Roman" w:hAnsi="Times New Roman" w:cs="Times New Roman"/>
          <w:bCs/>
          <w:sz w:val="24"/>
          <w:szCs w:val="24"/>
        </w:rPr>
        <w:t>Inisiatif</w:t>
      </w:r>
    </w:p>
    <w:p w:rsidR="00B32810" w:rsidRDefault="0070158D" w:rsidP="00770FA4">
      <w:pPr>
        <w:pStyle w:val="ListParagraph"/>
        <w:tabs>
          <w:tab w:val="left" w:pos="270"/>
        </w:tabs>
        <w:spacing w:after="0" w:line="480" w:lineRule="auto"/>
        <w:ind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METODELOGI PENELITIAN</w:t>
      </w:r>
    </w:p>
    <w:p w:rsidR="00D85C24" w:rsidRPr="00434DE5" w:rsidRDefault="00D85C24" w:rsidP="00D85C24">
      <w:pPr>
        <w:spacing w:before="20" w:after="0" w:line="480" w:lineRule="auto"/>
        <w:ind w:firstLine="709"/>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Jenis penelitian </w:t>
      </w:r>
      <w:r w:rsidRPr="00EF1C9E">
        <w:rPr>
          <w:rFonts w:ascii="Times New Roman" w:hAnsi="Times New Roman" w:cs="Times New Roman"/>
          <w:bCs/>
          <w:color w:val="000000" w:themeColor="text1"/>
          <w:sz w:val="24"/>
          <w:szCs w:val="24"/>
        </w:rPr>
        <w:t>yang digunakan adalah penelitian kuantitatif.</w:t>
      </w:r>
      <w:r w:rsidRPr="00EF1C9E">
        <w:rPr>
          <w:rFonts w:ascii="Times New Roman" w:hAnsi="Times New Roman" w:cs="Times New Roman"/>
          <w:color w:val="000000" w:themeColor="text1"/>
          <w:sz w:val="24"/>
          <w:szCs w:val="24"/>
        </w:rPr>
        <w:t xml:space="preserve"> </w:t>
      </w:r>
      <w:proofErr w:type="gramStart"/>
      <w:r w:rsidRPr="00EF1C9E">
        <w:rPr>
          <w:rFonts w:ascii="Times New Roman" w:hAnsi="Times New Roman" w:cs="Times New Roman"/>
          <w:color w:val="000000" w:themeColor="text1"/>
          <w:sz w:val="24"/>
          <w:szCs w:val="24"/>
        </w:rPr>
        <w:t>sampel</w:t>
      </w:r>
      <w:proofErr w:type="gramEnd"/>
      <w:r w:rsidRPr="00EF1C9E">
        <w:rPr>
          <w:rFonts w:ascii="Times New Roman" w:hAnsi="Times New Roman" w:cs="Times New Roman"/>
          <w:color w:val="000000" w:themeColor="text1"/>
          <w:sz w:val="24"/>
          <w:szCs w:val="24"/>
        </w:rPr>
        <w:t xml:space="preserve"> diambil dengan menggunakan teknik </w:t>
      </w:r>
      <w:r w:rsidRPr="00EF1C9E">
        <w:rPr>
          <w:rFonts w:ascii="Times New Roman" w:hAnsi="Times New Roman" w:cs="Times New Roman"/>
          <w:i/>
          <w:iCs/>
          <w:color w:val="000000" w:themeColor="text1"/>
          <w:sz w:val="24"/>
          <w:szCs w:val="24"/>
        </w:rPr>
        <w:t>non-probability</w:t>
      </w:r>
      <w:r w:rsidRPr="00EF1C9E">
        <w:rPr>
          <w:rFonts w:ascii="Times New Roman" w:hAnsi="Times New Roman" w:cs="Times New Roman"/>
          <w:color w:val="000000" w:themeColor="text1"/>
          <w:sz w:val="24"/>
          <w:szCs w:val="24"/>
        </w:rPr>
        <w:t xml:space="preserve"> </w:t>
      </w:r>
      <w:r w:rsidRPr="00EF1C9E">
        <w:rPr>
          <w:rFonts w:ascii="Times New Roman" w:hAnsi="Times New Roman" w:cs="Times New Roman"/>
          <w:i/>
          <w:iCs/>
          <w:color w:val="000000" w:themeColor="text1"/>
          <w:sz w:val="24"/>
          <w:szCs w:val="24"/>
        </w:rPr>
        <w:t>sampling</w:t>
      </w:r>
      <w:r w:rsidRPr="00EF1C9E">
        <w:rPr>
          <w:rFonts w:ascii="Times New Roman" w:hAnsi="Times New Roman" w:cs="Times New Roman"/>
          <w:color w:val="000000" w:themeColor="text1"/>
          <w:sz w:val="24"/>
          <w:szCs w:val="24"/>
        </w:rPr>
        <w:t>/</w:t>
      </w:r>
      <w:r w:rsidRPr="00EF1C9E">
        <w:rPr>
          <w:rFonts w:ascii="Times New Roman" w:hAnsi="Times New Roman" w:cs="Times New Roman"/>
          <w:i/>
          <w:color w:val="000000" w:themeColor="text1"/>
          <w:sz w:val="24"/>
          <w:szCs w:val="24"/>
          <w:lang w:val="id-ID"/>
        </w:rPr>
        <w:t>sensus sampling</w:t>
      </w:r>
      <w:r w:rsidRPr="00EF1C9E">
        <w:rPr>
          <w:rFonts w:ascii="Times New Roman" w:hAnsi="Times New Roman" w:cs="Times New Roman"/>
          <w:color w:val="000000" w:themeColor="text1"/>
          <w:sz w:val="24"/>
          <w:szCs w:val="24"/>
          <w:lang w:val="id-ID"/>
        </w:rPr>
        <w:t xml:space="preserve"> yaitu dimana semua populasi digunakan sebagai sampel.</w:t>
      </w:r>
      <w:r>
        <w:rPr>
          <w:rFonts w:ascii="Times New Roman" w:hAnsi="Times New Roman" w:cs="Times New Roman"/>
          <w:color w:val="000000" w:themeColor="text1"/>
          <w:sz w:val="24"/>
          <w:szCs w:val="24"/>
          <w:lang w:val="id-ID"/>
        </w:rPr>
        <w:t xml:space="preserve"> </w:t>
      </w:r>
      <w:r w:rsidRPr="00EF1C9E">
        <w:rPr>
          <w:rFonts w:ascii="Times New Roman" w:hAnsi="Times New Roman" w:cs="Times New Roman"/>
          <w:color w:val="000000" w:themeColor="text1"/>
          <w:sz w:val="24"/>
          <w:szCs w:val="24"/>
          <w:lang w:val="id-ID"/>
        </w:rPr>
        <w:t>Dalam penelitian ini, peneliti tidak menentukan jumlah sampel karena semua anggota populasi digunakan sebagai sampel yang berjumlah 30 sebagai karyawan tetap dan karyawan tidak tetap.</w:t>
      </w:r>
    </w:p>
    <w:p w:rsidR="00D85C24" w:rsidRPr="00EF1C9E" w:rsidRDefault="00D85C24" w:rsidP="00D85C24">
      <w:pPr>
        <w:pStyle w:val="ListParagraph"/>
        <w:numPr>
          <w:ilvl w:val="3"/>
          <w:numId w:val="24"/>
        </w:numPr>
        <w:tabs>
          <w:tab w:val="clear" w:pos="2880"/>
        </w:tabs>
        <w:spacing w:before="20" w:after="0" w:line="480" w:lineRule="auto"/>
        <w:ind w:left="709"/>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lastRenderedPageBreak/>
        <w:t xml:space="preserve">Data Primer </w:t>
      </w:r>
    </w:p>
    <w:p w:rsidR="00D85C24" w:rsidRPr="00EF1C9E" w:rsidRDefault="00D85C24" w:rsidP="00D85C24">
      <w:pPr>
        <w:spacing w:before="20" w:after="0" w:line="480" w:lineRule="auto"/>
        <w:ind w:left="709"/>
        <w:contextualSpacing/>
        <w:jc w:val="both"/>
        <w:rPr>
          <w:rFonts w:ascii="Times New Roman" w:hAnsi="Times New Roman" w:cs="Times New Roman"/>
          <w:color w:val="000000" w:themeColor="text1"/>
          <w:sz w:val="24"/>
          <w:szCs w:val="24"/>
          <w:lang w:val="id-ID"/>
        </w:rPr>
      </w:pPr>
      <w:r w:rsidRPr="00EF1C9E">
        <w:rPr>
          <w:rFonts w:ascii="Times New Roman" w:hAnsi="Times New Roman" w:cs="Times New Roman"/>
          <w:color w:val="000000" w:themeColor="text1"/>
          <w:sz w:val="24"/>
          <w:szCs w:val="24"/>
          <w:lang w:val="id-ID"/>
        </w:rPr>
        <w:t>Adalah data yang diperoleh secara langsung dari objek yang diteliti untuk kepentingan studi yang bersangkutan. Data primer yang digunakan dalam penelitian ini diperoleh dari hasil penyebaran kuesioner pada sampel yang diberikan kepada responden yang telah ditentukan (</w:t>
      </w:r>
      <w:r w:rsidRPr="00EF1C9E">
        <w:rPr>
          <w:rFonts w:ascii="Times New Roman" w:eastAsia="sans-serif" w:hAnsi="Times New Roman" w:cs="Times New Roman"/>
          <w:color w:val="000000" w:themeColor="text1"/>
          <w:sz w:val="24"/>
          <w:szCs w:val="24"/>
          <w:lang w:val="id-ID"/>
        </w:rPr>
        <w:t>PT Asuransi Askrida Syariah</w:t>
      </w:r>
      <w:r w:rsidRPr="00EF1C9E">
        <w:rPr>
          <w:rFonts w:ascii="Times New Roman" w:hAnsi="Times New Roman" w:cs="Times New Roman"/>
          <w:color w:val="000000" w:themeColor="text1"/>
          <w:sz w:val="24"/>
          <w:szCs w:val="24"/>
          <w:lang w:val="id-ID"/>
        </w:rPr>
        <w:t xml:space="preserve"> Samarinda)</w:t>
      </w:r>
      <w:r w:rsidRPr="00EF1C9E">
        <w:rPr>
          <w:rFonts w:ascii="Times New Roman" w:hAnsi="Times New Roman" w:cs="Times New Roman"/>
          <w:color w:val="000000" w:themeColor="text1"/>
          <w:sz w:val="24"/>
          <w:szCs w:val="24"/>
        </w:rPr>
        <w:t>.</w:t>
      </w:r>
    </w:p>
    <w:p w:rsidR="00D85C24" w:rsidRPr="00EF1C9E" w:rsidRDefault="00D85C24" w:rsidP="00D85C24">
      <w:pPr>
        <w:pStyle w:val="ListParagraph"/>
        <w:numPr>
          <w:ilvl w:val="3"/>
          <w:numId w:val="24"/>
        </w:numPr>
        <w:tabs>
          <w:tab w:val="clear" w:pos="2880"/>
        </w:tabs>
        <w:spacing w:before="20" w:after="0" w:line="480" w:lineRule="auto"/>
        <w:ind w:left="709"/>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 xml:space="preserve">Data Sekunder </w:t>
      </w:r>
    </w:p>
    <w:p w:rsidR="00D85C24" w:rsidRPr="00D85C24" w:rsidRDefault="00D85C24" w:rsidP="00D85C24">
      <w:pPr>
        <w:spacing w:before="20" w:line="480" w:lineRule="auto"/>
        <w:ind w:left="709"/>
        <w:contextualSpacing/>
        <w:jc w:val="both"/>
        <w:rPr>
          <w:rFonts w:ascii="Times New Roman" w:hAnsi="Times New Roman" w:cs="Times New Roman"/>
          <w:color w:val="000000" w:themeColor="text1"/>
          <w:sz w:val="24"/>
          <w:szCs w:val="24"/>
          <w:lang w:val="id-ID"/>
        </w:rPr>
      </w:pPr>
      <w:r w:rsidRPr="00EF1C9E">
        <w:rPr>
          <w:rFonts w:ascii="Times New Roman" w:hAnsi="Times New Roman" w:cs="Times New Roman"/>
          <w:color w:val="000000" w:themeColor="text1"/>
          <w:sz w:val="24"/>
          <w:szCs w:val="24"/>
          <w:lang w:val="id-ID"/>
        </w:rPr>
        <w:t>Data ini diperoleh melalui studi dokumen yang ada dengan mempelajari  berbagai tulisan melalui al-Qur’an, buku, jurnal dan lain-lain yang dapat mendukung penelitian.</w:t>
      </w:r>
    </w:p>
    <w:p w:rsidR="00465131" w:rsidRPr="003B6ED0" w:rsidRDefault="003B6ED0" w:rsidP="003B6ED0">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P</w:t>
      </w:r>
      <w:r w:rsidR="0070158D">
        <w:rPr>
          <w:rFonts w:ascii="Times New Roman" w:hAnsi="Times New Roman" w:cs="Times New Roman"/>
          <w:b/>
          <w:sz w:val="24"/>
          <w:szCs w:val="24"/>
        </w:rPr>
        <w:t>EMBAHASAN</w:t>
      </w:r>
    </w:p>
    <w:p w:rsidR="00D85C24" w:rsidRPr="00EF1C9E" w:rsidRDefault="00D85C24" w:rsidP="00D85C24">
      <w:pPr>
        <w:pStyle w:val="ListParagraph"/>
        <w:numPr>
          <w:ilvl w:val="0"/>
          <w:numId w:val="25"/>
        </w:numPr>
        <w:autoSpaceDE w:val="0"/>
        <w:autoSpaceDN w:val="0"/>
        <w:adjustRightInd w:val="0"/>
        <w:spacing w:after="0" w:line="480" w:lineRule="auto"/>
        <w:ind w:left="426"/>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 xml:space="preserve">Konstanta sebesar  0,157 artinya bahwa jika variabel independen (etika bisnis syariah dan prinsip manajerial syariah ) bernilai konstan atau sama dengan 0, </w:t>
      </w:r>
      <w:r w:rsidRPr="00EF1C9E">
        <w:rPr>
          <w:rFonts w:ascii="Times New Roman" w:hAnsi="Times New Roman" w:cs="Times New Roman"/>
          <w:color w:val="000000" w:themeColor="text1"/>
          <w:sz w:val="24"/>
          <w:szCs w:val="24"/>
        </w:rPr>
        <w:lastRenderedPageBreak/>
        <w:t>maka nilai variabel dependen (kinerja karyawan) sebesar 0,157</w:t>
      </w:r>
    </w:p>
    <w:p w:rsidR="00D85C24" w:rsidRPr="00EF1C9E" w:rsidRDefault="00D85C24" w:rsidP="00D85C24">
      <w:pPr>
        <w:pStyle w:val="ListParagraph"/>
        <w:numPr>
          <w:ilvl w:val="0"/>
          <w:numId w:val="25"/>
        </w:numPr>
        <w:autoSpaceDE w:val="0"/>
        <w:autoSpaceDN w:val="0"/>
        <w:adjustRightInd w:val="0"/>
        <w:spacing w:after="0" w:line="480" w:lineRule="auto"/>
        <w:ind w:left="426"/>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Etika Bisnis Syariah (X1) menunjukkan adanya hubungan yang searah atau bertanda (+), artinya apabila etika bisnis syariah mengalami peningkatan, maka variabel kinerja karyawan (Y) akan mengalami kenaikan sebesar 1,194.</w:t>
      </w:r>
    </w:p>
    <w:p w:rsidR="00D85C24" w:rsidRPr="00EF1C9E" w:rsidRDefault="00D85C24" w:rsidP="00D85C24">
      <w:pPr>
        <w:pStyle w:val="ListParagraph"/>
        <w:numPr>
          <w:ilvl w:val="0"/>
          <w:numId w:val="25"/>
        </w:numPr>
        <w:autoSpaceDE w:val="0"/>
        <w:autoSpaceDN w:val="0"/>
        <w:adjustRightInd w:val="0"/>
        <w:spacing w:after="0" w:line="480" w:lineRule="auto"/>
        <w:ind w:left="426"/>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Prinsip Manajerial syariah (X2) menujukkan adanya hubungan yang searah atau bertanda (+), artinya apabila prinsip-prinsip syariah mengalami peningkatan, maka variabel kinerja karyawan (Y) mengalami peningkatan sebesar 0,322.</w:t>
      </w:r>
    </w:p>
    <w:p w:rsidR="00D85C24" w:rsidRPr="00EF1C9E" w:rsidRDefault="00D85C24" w:rsidP="00D85C24">
      <w:pPr>
        <w:spacing w:after="0" w:line="480" w:lineRule="auto"/>
        <w:jc w:val="both"/>
        <w:rPr>
          <w:rFonts w:ascii="Times New Roman" w:hAnsi="Times New Roman" w:cs="Times New Roman"/>
          <w:b/>
          <w:color w:val="000000" w:themeColor="text1"/>
          <w:sz w:val="24"/>
          <w:szCs w:val="24"/>
        </w:rPr>
      </w:pPr>
      <w:r w:rsidRPr="00EF1C9E">
        <w:rPr>
          <w:rFonts w:ascii="Times New Roman" w:hAnsi="Times New Roman" w:cs="Times New Roman"/>
          <w:b/>
          <w:color w:val="000000" w:themeColor="text1"/>
          <w:sz w:val="24"/>
          <w:szCs w:val="24"/>
        </w:rPr>
        <w:t xml:space="preserve">Pengaruh Etika Bisnis terhadap </w:t>
      </w:r>
      <w:r w:rsidRPr="00EF1C9E">
        <w:rPr>
          <w:rFonts w:ascii="Times New Roman" w:hAnsi="Times New Roman" w:cs="Times New Roman"/>
          <w:b/>
          <w:color w:val="000000" w:themeColor="text1"/>
          <w:sz w:val="24"/>
          <w:szCs w:val="24"/>
          <w:lang w:val="id-ID"/>
        </w:rPr>
        <w:t xml:space="preserve">Kinerja Karyawan di PT Asuransi Askrida Syariah </w:t>
      </w:r>
      <w:r w:rsidRPr="00EF1C9E">
        <w:rPr>
          <w:rFonts w:ascii="Times New Roman" w:hAnsi="Times New Roman" w:cs="Times New Roman"/>
          <w:b/>
          <w:color w:val="000000" w:themeColor="text1"/>
          <w:sz w:val="24"/>
          <w:szCs w:val="24"/>
        </w:rPr>
        <w:t>Samarinda</w:t>
      </w:r>
    </w:p>
    <w:p w:rsidR="00D85C24" w:rsidRPr="00EF1C9E" w:rsidRDefault="00D85C24" w:rsidP="00D85C24">
      <w:pPr>
        <w:spacing w:after="0" w:line="480" w:lineRule="auto"/>
        <w:ind w:left="-14" w:firstLine="576"/>
        <w:jc w:val="both"/>
        <w:rPr>
          <w:rFonts w:ascii="Times New Roman" w:hAnsi="Times New Roman" w:cs="Times New Roman"/>
          <w:i/>
          <w:color w:val="000000" w:themeColor="text1"/>
          <w:sz w:val="24"/>
          <w:szCs w:val="24"/>
        </w:rPr>
      </w:pPr>
      <w:r w:rsidRPr="00EF1C9E">
        <w:rPr>
          <w:rFonts w:ascii="Times New Roman" w:hAnsi="Times New Roman" w:cs="Times New Roman"/>
          <w:color w:val="000000" w:themeColor="text1"/>
          <w:sz w:val="24"/>
          <w:szCs w:val="24"/>
        </w:rPr>
        <w:t xml:space="preserve">Berdasarkan analisis yang telah dilakukan, maka dapat dijelaskan bahwa dari persamaan regresi tersebut koefisien beta bernilai signifikan, artinya variabel </w:t>
      </w:r>
      <w:r w:rsidRPr="00EF1C9E">
        <w:rPr>
          <w:rFonts w:ascii="Times New Roman" w:hAnsi="Times New Roman" w:cs="Times New Roman"/>
          <w:color w:val="000000" w:themeColor="text1"/>
          <w:sz w:val="24"/>
          <w:szCs w:val="24"/>
          <w:lang w:val="id-ID"/>
        </w:rPr>
        <w:t>etika bisnis</w:t>
      </w:r>
      <w:r w:rsidRPr="00EF1C9E">
        <w:rPr>
          <w:rFonts w:ascii="Times New Roman" w:hAnsi="Times New Roman" w:cs="Times New Roman"/>
          <w:color w:val="000000" w:themeColor="text1"/>
          <w:sz w:val="24"/>
          <w:szCs w:val="24"/>
        </w:rPr>
        <w:t xml:space="preserve"> memberikan pengaruh terhadap </w:t>
      </w:r>
      <w:r w:rsidRPr="00EF1C9E">
        <w:rPr>
          <w:rFonts w:ascii="Times New Roman" w:hAnsi="Times New Roman" w:cs="Times New Roman"/>
          <w:color w:val="000000" w:themeColor="text1"/>
          <w:sz w:val="24"/>
          <w:szCs w:val="24"/>
        </w:rPr>
        <w:lastRenderedPageBreak/>
        <w:t>k</w:t>
      </w:r>
      <w:r w:rsidRPr="00EF1C9E">
        <w:rPr>
          <w:rFonts w:ascii="Times New Roman" w:hAnsi="Times New Roman" w:cs="Times New Roman"/>
          <w:color w:val="000000" w:themeColor="text1"/>
          <w:sz w:val="24"/>
          <w:szCs w:val="24"/>
          <w:lang w:val="id-ID"/>
        </w:rPr>
        <w:t>inerja karyawan di PT Asuransi Askrida Syariah</w:t>
      </w:r>
      <w:r w:rsidRPr="00EF1C9E">
        <w:rPr>
          <w:rFonts w:ascii="Times New Roman" w:hAnsi="Times New Roman" w:cs="Times New Roman"/>
          <w:color w:val="000000" w:themeColor="text1"/>
          <w:sz w:val="24"/>
          <w:szCs w:val="24"/>
        </w:rPr>
        <w:t xml:space="preserve">. Hasil penelitian dari 5 indikator </w:t>
      </w:r>
      <w:r w:rsidRPr="00EF1C9E">
        <w:rPr>
          <w:rFonts w:ascii="Times New Roman" w:hAnsi="Times New Roman" w:cs="Times New Roman"/>
          <w:color w:val="000000" w:themeColor="text1"/>
          <w:sz w:val="24"/>
          <w:szCs w:val="24"/>
          <w:lang w:val="id-ID"/>
        </w:rPr>
        <w:t>etika bisnis</w:t>
      </w:r>
      <w:r w:rsidRPr="00EF1C9E">
        <w:rPr>
          <w:rFonts w:ascii="Times New Roman" w:hAnsi="Times New Roman" w:cs="Times New Roman"/>
          <w:color w:val="000000" w:themeColor="text1"/>
          <w:sz w:val="24"/>
          <w:szCs w:val="24"/>
        </w:rPr>
        <w:t xml:space="preserve"> disimpulkan bahwa indikator</w:t>
      </w:r>
      <w:r w:rsidRPr="00EF1C9E">
        <w:rPr>
          <w:rFonts w:ascii="Times New Roman" w:hAnsi="Times New Roman" w:cs="Times New Roman"/>
          <w:color w:val="000000" w:themeColor="text1"/>
          <w:sz w:val="24"/>
          <w:szCs w:val="24"/>
          <w:lang w:val="id-ID"/>
        </w:rPr>
        <w:t xml:space="preserve"> prinsip otonomi dan prinsip keadilan</w:t>
      </w:r>
      <w:r w:rsidRPr="00EF1C9E">
        <w:rPr>
          <w:rFonts w:ascii="Times New Roman" w:hAnsi="Times New Roman" w:cs="Times New Roman"/>
          <w:i/>
          <w:color w:val="000000" w:themeColor="text1"/>
          <w:sz w:val="24"/>
          <w:szCs w:val="24"/>
        </w:rPr>
        <w:t xml:space="preserve"> </w:t>
      </w:r>
      <w:r w:rsidRPr="00EF1C9E">
        <w:rPr>
          <w:rFonts w:ascii="Times New Roman" w:hAnsi="Times New Roman" w:cs="Times New Roman"/>
          <w:color w:val="000000" w:themeColor="text1"/>
          <w:sz w:val="24"/>
          <w:szCs w:val="24"/>
        </w:rPr>
        <w:t xml:space="preserve">pada </w:t>
      </w:r>
      <w:r w:rsidRPr="00EF1C9E">
        <w:rPr>
          <w:rFonts w:ascii="Times New Roman" w:hAnsi="Times New Roman" w:cs="Times New Roman"/>
          <w:color w:val="000000" w:themeColor="text1"/>
          <w:sz w:val="24"/>
          <w:szCs w:val="24"/>
          <w:lang w:val="id-ID"/>
        </w:rPr>
        <w:t xml:space="preserve">kinerja karyawan </w:t>
      </w:r>
      <w:r w:rsidRPr="00EF1C9E">
        <w:rPr>
          <w:rFonts w:ascii="Times New Roman" w:hAnsi="Times New Roman" w:cs="Times New Roman"/>
          <w:color w:val="000000" w:themeColor="text1"/>
          <w:sz w:val="24"/>
          <w:szCs w:val="24"/>
        </w:rPr>
        <w:t xml:space="preserve">lebih tinggi daripada indikator lain. Hal ini diartikan bahwa </w:t>
      </w:r>
      <w:r w:rsidRPr="00EF1C9E">
        <w:rPr>
          <w:rFonts w:ascii="Times New Roman" w:hAnsi="Times New Roman" w:cs="Times New Roman"/>
          <w:color w:val="000000" w:themeColor="text1"/>
          <w:sz w:val="24"/>
          <w:szCs w:val="24"/>
          <w:lang w:val="id-ID"/>
        </w:rPr>
        <w:t>karyawan mampu untuk mengambil keputusan dan bertindak dengan baik serta bertanggung jawab atas keputusan yang diambil dan setiap karyawan mampu melayani secara adil.</w:t>
      </w:r>
      <w:r w:rsidRPr="00EF1C9E">
        <w:rPr>
          <w:rFonts w:ascii="Times New Roman" w:hAnsi="Times New Roman" w:cs="Times New Roman"/>
          <w:i/>
          <w:color w:val="000000" w:themeColor="text1"/>
          <w:sz w:val="24"/>
          <w:szCs w:val="24"/>
          <w:lang w:val="id-ID"/>
        </w:rPr>
        <w:t xml:space="preserve"> </w:t>
      </w:r>
      <w:r w:rsidRPr="00EF1C9E">
        <w:rPr>
          <w:rFonts w:ascii="Times New Roman" w:hAnsi="Times New Roman" w:cs="Times New Roman"/>
          <w:color w:val="000000" w:themeColor="text1"/>
          <w:sz w:val="24"/>
          <w:szCs w:val="24"/>
          <w:lang w:val="id-ID"/>
        </w:rPr>
        <w:t>Dalam berbisnis tidak hanya dinilai dari segi bisnis yang sedang dijalani namun juga mempengaruhi bagaimana cara karyawan menyampaikan dan mengelola bisnis juga menjaga kepercayaan.</w:t>
      </w:r>
    </w:p>
    <w:p w:rsidR="00D85C24" w:rsidRDefault="00D85C24" w:rsidP="00D85C24">
      <w:pPr>
        <w:pStyle w:val="Default"/>
        <w:spacing w:line="480" w:lineRule="auto"/>
        <w:ind w:firstLine="567"/>
        <w:jc w:val="both"/>
        <w:rPr>
          <w:b/>
          <w:color w:val="000000" w:themeColor="text1"/>
          <w:lang w:val="id-ID"/>
        </w:rPr>
      </w:pPr>
      <w:r w:rsidRPr="00EF1C9E">
        <w:rPr>
          <w:color w:val="000000" w:themeColor="text1"/>
        </w:rPr>
        <w:t>Hasil</w:t>
      </w:r>
      <w:r w:rsidRPr="00EF1C9E">
        <w:rPr>
          <w:color w:val="000000" w:themeColor="text1"/>
          <w:lang w:val="id-ID"/>
        </w:rPr>
        <w:t xml:space="preserve"> Penelitian ini sesuai dengan penelitian terdahulu yang dilakukan oleh </w:t>
      </w:r>
      <w:r w:rsidRPr="00EF1C9E">
        <w:rPr>
          <w:b/>
          <w:color w:val="000000" w:themeColor="text1"/>
          <w:lang w:val="id-ID"/>
        </w:rPr>
        <w:fldChar w:fldCharType="begin" w:fldLock="1"/>
      </w:r>
      <w:r w:rsidRPr="00EF1C9E">
        <w:rPr>
          <w:color w:val="000000" w:themeColor="text1"/>
          <w:lang w:val="id-ID"/>
        </w:rPr>
        <w:instrText>ADDIN CSL_CITATION {"citationItems":[{"id":"ITEM-1","itemData":{"DOI":"10.14414/jbb.v6i2.1299","ISSN":"2088-7841","abstract":"Micro, Small, and Medium Entreprises (MSMEs) have a very important role for developing and increasing Indonesia economy. MSMEs contribution on the Gross Domestic Product (GDP) up to 60.64% and supply manpower up to 97%. However, this potency still accompanied by violations that occurred mainly in the food sector. One of the reason is there are a lot of bussiness activity is not in accordance with proper business ethics. This study analyzes the role of Islamic business ethics on the MSMEs performance. Descriptive analysis method is used to analyze the entrepreneur perception on Islamic Bussiness Ethics, while role of Islamic business ethics on the performance of MSMEs is analyzed with Partial Least Square-Structural Equation Modelling (PLS-SEM). Primary data were collected through online questionnaires and deep interviews to food SMEs muslim businessmen in Bogor City. Results show that the Islamic bussiness ethics has a positive effect on the MSMEs performance.","author":[{"dropping-particle":"El","family":"Ayyubi","given":"Salahuddin","non-dropping-particle":"","parse-names":false,"suffix":""},{"dropping-particle":"","family":"Anggraini","given":"Sausan Anggi","non-dropping-particle":"","parse-names":false,"suffix":""}],"container-title":"Journal of Business &amp; Banking","id":"ITEM-1","issue":"2","issued":{"date-parts":[["2019"]]},"title":"Peran etika bisnis Islam terhadap kinerja usaha mikro, kecil, dan menengah (UMKM) pangan di Kota Bogor","type":"article-journal","volume":"6"},"uris":["http://www.mendeley.com/documents/?uuid=83479037-242f-4214-9d70-039f5a8ae8cb","http://www.mendeley.com/documents/?uuid=f3526ec0-4023-43bf-b23e-ed87680c3e65"]}],"mendeley":{"formattedCitation":"&lt;sup&gt;27&lt;/sup&gt;","manualFormatting":"Ayyubi and Anggraini (2019)","plainTextFormattedCitation":"27","previouslyFormattedCitation":"&lt;sup&gt;26&lt;/sup&gt;"},"properties":{"noteIndex":0},"schema":"https://github.com/citation-style-language/schema/raw/master/csl-citation.json"}</w:instrText>
      </w:r>
      <w:r w:rsidRPr="00EF1C9E">
        <w:rPr>
          <w:b/>
          <w:color w:val="000000" w:themeColor="text1"/>
          <w:lang w:val="id-ID"/>
        </w:rPr>
        <w:fldChar w:fldCharType="separate"/>
      </w:r>
      <w:r w:rsidRPr="00EF1C9E">
        <w:rPr>
          <w:noProof/>
          <w:color w:val="000000" w:themeColor="text1"/>
          <w:lang w:val="id-ID"/>
        </w:rPr>
        <w:t>Ayyubi and Anggraini (2019)</w:t>
      </w:r>
      <w:r w:rsidRPr="00EF1C9E">
        <w:rPr>
          <w:b/>
          <w:color w:val="000000" w:themeColor="text1"/>
          <w:lang w:val="id-ID"/>
        </w:rPr>
        <w:fldChar w:fldCharType="end"/>
      </w:r>
      <w:r w:rsidRPr="00EF1C9E">
        <w:rPr>
          <w:color w:val="000000" w:themeColor="text1"/>
          <w:lang w:val="id-ID"/>
        </w:rPr>
        <w:t xml:space="preserve">, dengan judul “ Peran Etika Bisnis Islam Terhadap Kinerja Usaha Mikro, Kecil, dan Menengah (UMKM) pangan di Kota Bogor. Penelitian ini menggunakan metode analisis deskriptif </w:t>
      </w:r>
      <w:r w:rsidRPr="00EF1C9E">
        <w:rPr>
          <w:color w:val="000000" w:themeColor="text1"/>
          <w:lang w:val="id-ID"/>
        </w:rPr>
        <w:lastRenderedPageBreak/>
        <w:t>untuk menganalisis persepsi pebisnis terhadap etika bisnis Islam, sedangkan untuk menganalisis peran etika bisnis Islam terhadap UMKM menggunakan Partial Least Square-Structural Equation Modelling LS-SEM. Data primer diperoleh melalui penyebaran kuesioner online dan wawancara langsung kepada pembisnis UMKM pangan di Kota Bogor yang beragama Islam. Hasil penelitian menunjukkan bahwa etika bisnis Islam memiliki pengaruh positif kinerja UMKM.</w:t>
      </w:r>
    </w:p>
    <w:p w:rsidR="00D85C24" w:rsidRPr="00D85C24" w:rsidRDefault="00D85C24" w:rsidP="00D85C24">
      <w:pPr>
        <w:pStyle w:val="Default"/>
        <w:spacing w:line="480" w:lineRule="auto"/>
        <w:jc w:val="both"/>
        <w:rPr>
          <w:b/>
          <w:color w:val="000000" w:themeColor="text1"/>
          <w:lang w:val="id-ID"/>
        </w:rPr>
      </w:pPr>
      <w:r w:rsidRPr="00D85C24">
        <w:rPr>
          <w:b/>
          <w:color w:val="000000" w:themeColor="text1"/>
          <w:lang w:val="id-ID"/>
        </w:rPr>
        <w:t>Pengaruh Prinsip Manajerial Syariah terhadap kinerja karyawan</w:t>
      </w:r>
    </w:p>
    <w:p w:rsidR="00D85C24" w:rsidRPr="00EF1C9E" w:rsidRDefault="00D85C24" w:rsidP="00D85C24">
      <w:pPr>
        <w:spacing w:before="240" w:line="480" w:lineRule="auto"/>
        <w:ind w:firstLine="567"/>
        <w:jc w:val="both"/>
        <w:rPr>
          <w:rFonts w:ascii="Times New Roman" w:hAnsi="Times New Roman" w:cs="Times New Roman"/>
          <w:color w:val="000000" w:themeColor="text1"/>
          <w:sz w:val="24"/>
          <w:szCs w:val="24"/>
          <w:lang w:val="id-ID"/>
        </w:rPr>
      </w:pPr>
      <w:r w:rsidRPr="00EF1C9E">
        <w:rPr>
          <w:rFonts w:ascii="Times New Roman" w:hAnsi="Times New Roman" w:cs="Times New Roman"/>
          <w:color w:val="000000" w:themeColor="text1"/>
          <w:sz w:val="24"/>
          <w:szCs w:val="24"/>
        </w:rPr>
        <w:t>Hasil pengujian yang dilakukan dalam penelitian ini menujukkan terdapat pengaruh signifikan antara perinsip manajerial syariah terhadap</w:t>
      </w:r>
      <w:r w:rsidRPr="00EF1C9E">
        <w:rPr>
          <w:rFonts w:ascii="Times New Roman" w:hAnsi="Times New Roman" w:cs="Times New Roman"/>
          <w:color w:val="000000" w:themeColor="text1"/>
          <w:sz w:val="24"/>
          <w:szCs w:val="24"/>
          <w:lang w:val="id-ID"/>
        </w:rPr>
        <w:t xml:space="preserve"> kinerja karyawan</w:t>
      </w:r>
      <w:r w:rsidRPr="00EF1C9E">
        <w:rPr>
          <w:rFonts w:ascii="Times New Roman" w:hAnsi="Times New Roman" w:cs="Times New Roman"/>
          <w:color w:val="000000" w:themeColor="text1"/>
          <w:sz w:val="24"/>
          <w:szCs w:val="24"/>
        </w:rPr>
        <w:t xml:space="preserve">. Hal ini menujukkan semakin baik penerapan prinsip manajerial syariah maka </w:t>
      </w:r>
      <w:proofErr w:type="gramStart"/>
      <w:r w:rsidRPr="00EF1C9E">
        <w:rPr>
          <w:rFonts w:ascii="Times New Roman" w:hAnsi="Times New Roman" w:cs="Times New Roman"/>
          <w:color w:val="000000" w:themeColor="text1"/>
          <w:sz w:val="24"/>
          <w:szCs w:val="24"/>
        </w:rPr>
        <w:t>akan</w:t>
      </w:r>
      <w:proofErr w:type="gramEnd"/>
      <w:r w:rsidRPr="00EF1C9E">
        <w:rPr>
          <w:rFonts w:ascii="Times New Roman" w:hAnsi="Times New Roman" w:cs="Times New Roman"/>
          <w:color w:val="000000" w:themeColor="text1"/>
          <w:sz w:val="24"/>
          <w:szCs w:val="24"/>
        </w:rPr>
        <w:t xml:space="preserve"> semakin meningkat</w:t>
      </w:r>
      <w:r w:rsidRPr="00EF1C9E">
        <w:rPr>
          <w:rFonts w:ascii="Times New Roman" w:hAnsi="Times New Roman" w:cs="Times New Roman"/>
          <w:color w:val="000000" w:themeColor="text1"/>
          <w:sz w:val="24"/>
          <w:szCs w:val="24"/>
          <w:lang w:val="id-ID"/>
        </w:rPr>
        <w:t xml:space="preserve"> bisnis yang berjalan</w:t>
      </w:r>
      <w:r w:rsidRPr="00EF1C9E">
        <w:rPr>
          <w:rFonts w:ascii="Times New Roman" w:hAnsi="Times New Roman" w:cs="Times New Roman"/>
          <w:color w:val="000000" w:themeColor="text1"/>
          <w:sz w:val="24"/>
          <w:szCs w:val="24"/>
        </w:rPr>
        <w:t xml:space="preserve">. </w:t>
      </w:r>
      <w:proofErr w:type="gramStart"/>
      <w:r w:rsidRPr="00EF1C9E">
        <w:rPr>
          <w:rFonts w:ascii="Times New Roman" w:hAnsi="Times New Roman" w:cs="Times New Roman"/>
          <w:color w:val="000000" w:themeColor="text1"/>
          <w:sz w:val="24"/>
          <w:szCs w:val="24"/>
        </w:rPr>
        <w:t>berdasarkan</w:t>
      </w:r>
      <w:proofErr w:type="gramEnd"/>
      <w:r w:rsidRPr="00EF1C9E">
        <w:rPr>
          <w:rFonts w:ascii="Times New Roman" w:hAnsi="Times New Roman" w:cs="Times New Roman"/>
          <w:color w:val="000000" w:themeColor="text1"/>
          <w:sz w:val="24"/>
          <w:szCs w:val="24"/>
        </w:rPr>
        <w:t xml:space="preserve"> pengujian yang dilakukan dalam penelitian ini menunjukkan dari 3 indikator prinsip </w:t>
      </w:r>
      <w:r w:rsidRPr="00EF1C9E">
        <w:rPr>
          <w:rFonts w:ascii="Times New Roman" w:hAnsi="Times New Roman" w:cs="Times New Roman"/>
          <w:color w:val="000000" w:themeColor="text1"/>
          <w:sz w:val="24"/>
          <w:szCs w:val="24"/>
        </w:rPr>
        <w:lastRenderedPageBreak/>
        <w:t xml:space="preserve">manajerial syariah disimpulkan bahwa indikator </w:t>
      </w:r>
      <w:r w:rsidRPr="00EF1C9E">
        <w:rPr>
          <w:rFonts w:ascii="Times New Roman" w:hAnsi="Times New Roman" w:cs="Times New Roman"/>
          <w:color w:val="000000" w:themeColor="text1"/>
          <w:sz w:val="24"/>
          <w:szCs w:val="24"/>
          <w:lang w:val="id-ID"/>
        </w:rPr>
        <w:t>prinsip tanggung jawab yang paling tinggi dari pada indikator lainnya</w:t>
      </w:r>
      <w:r>
        <w:rPr>
          <w:rFonts w:ascii="Times New Roman" w:hAnsi="Times New Roman" w:cs="Times New Roman"/>
          <w:color w:val="000000" w:themeColor="text1"/>
          <w:sz w:val="24"/>
          <w:szCs w:val="24"/>
        </w:rPr>
        <w:t>. Hal ini diartikan bahwa</w:t>
      </w:r>
      <w:r w:rsidRPr="00EF1C9E">
        <w:rPr>
          <w:rFonts w:ascii="Times New Roman" w:hAnsi="Times New Roman" w:cs="Times New Roman"/>
          <w:color w:val="000000" w:themeColor="text1"/>
          <w:sz w:val="24"/>
          <w:szCs w:val="24"/>
          <w:lang w:val="id-ID"/>
        </w:rPr>
        <w:t xml:space="preserve"> </w:t>
      </w:r>
      <w:proofErr w:type="gramStart"/>
      <w:r w:rsidRPr="00EF1C9E">
        <w:rPr>
          <w:rFonts w:ascii="Times New Roman" w:hAnsi="Times New Roman" w:cs="Times New Roman"/>
          <w:color w:val="000000" w:themeColor="text1"/>
          <w:sz w:val="24"/>
          <w:szCs w:val="24"/>
        </w:rPr>
        <w:t xml:space="preserve">di </w:t>
      </w:r>
      <w:r w:rsidRPr="00EF1C9E">
        <w:rPr>
          <w:rFonts w:ascii="Times New Roman" w:hAnsi="Times New Roman" w:cs="Times New Roman"/>
          <w:color w:val="000000" w:themeColor="text1"/>
          <w:sz w:val="24"/>
          <w:szCs w:val="24"/>
          <w:lang w:val="id-ID"/>
        </w:rPr>
        <w:t xml:space="preserve"> PT</w:t>
      </w:r>
      <w:proofErr w:type="gramEnd"/>
      <w:r w:rsidRPr="00EF1C9E">
        <w:rPr>
          <w:rFonts w:ascii="Times New Roman" w:hAnsi="Times New Roman" w:cs="Times New Roman"/>
          <w:color w:val="000000" w:themeColor="text1"/>
          <w:sz w:val="24"/>
          <w:szCs w:val="24"/>
          <w:lang w:val="id-ID"/>
        </w:rPr>
        <w:t xml:space="preserve"> Asuransi Askrida Syariah besar rasa bertanggung jawab </w:t>
      </w:r>
      <w:r>
        <w:rPr>
          <w:rFonts w:ascii="Times New Roman" w:hAnsi="Times New Roman" w:cs="Times New Roman"/>
          <w:color w:val="000000" w:themeColor="text1"/>
          <w:sz w:val="24"/>
          <w:szCs w:val="24"/>
          <w:lang w:val="id-ID"/>
        </w:rPr>
        <w:t xml:space="preserve">atas pekerjaan yang telah </w:t>
      </w:r>
      <w:r w:rsidRPr="00EF1C9E">
        <w:rPr>
          <w:rFonts w:ascii="Times New Roman" w:hAnsi="Times New Roman" w:cs="Times New Roman"/>
          <w:color w:val="000000" w:themeColor="text1"/>
          <w:sz w:val="24"/>
          <w:szCs w:val="24"/>
          <w:lang w:val="id-ID"/>
        </w:rPr>
        <w:t>diberikan.</w:t>
      </w:r>
    </w:p>
    <w:p w:rsidR="00D85C24" w:rsidRPr="00EF1C9E" w:rsidRDefault="00D85C24" w:rsidP="00D85C24">
      <w:pPr>
        <w:spacing w:before="240" w:line="480" w:lineRule="auto"/>
        <w:ind w:firstLine="567"/>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Hasil</w:t>
      </w:r>
      <w:r w:rsidRPr="00EF1C9E">
        <w:rPr>
          <w:rFonts w:ascii="Times New Roman" w:hAnsi="Times New Roman" w:cs="Times New Roman"/>
          <w:color w:val="000000" w:themeColor="text1"/>
          <w:sz w:val="24"/>
          <w:szCs w:val="24"/>
          <w:lang w:val="id-ID"/>
        </w:rPr>
        <w:t xml:space="preserve"> Penelitian ini sesuai dengan penelitian terdahulu yang dilakukan oleh Tomi Andrias (2012) </w:t>
      </w:r>
      <w:r w:rsidRPr="00EF1C9E">
        <w:rPr>
          <w:rFonts w:ascii="Times New Roman" w:hAnsi="Times New Roman" w:cs="Times New Roman"/>
          <w:color w:val="000000" w:themeColor="text1"/>
          <w:sz w:val="24"/>
          <w:szCs w:val="24"/>
        </w:rPr>
        <w:t>Penelitian ini dilaksanakan untuk mengetahui seberapa besar pengaruh variabel independen yaitu manajemen syari’ah yang meliputi perilaku X1, struktur organisasi X2, dan sistem X3 terhadap kinerja karyawan (Y) di Hotel Grasia Semarang. Sampel yang diambil berjumlah 100 responden dengan menggunakan tekhnik random sampling. Alat analisisnya menggunakan analisis uji validitas, uji reliabilitas, dan analisis regresi yang dibantu dengan program SPSS 17.0.</w:t>
      </w:r>
      <w:r w:rsidRPr="00EF1C9E">
        <w:rPr>
          <w:rFonts w:ascii="Times New Roman" w:hAnsi="Times New Roman" w:cs="Times New Roman"/>
          <w:color w:val="000000" w:themeColor="text1"/>
          <w:sz w:val="24"/>
          <w:szCs w:val="24"/>
          <w:lang w:val="id-ID"/>
        </w:rPr>
        <w:t xml:space="preserve"> Hasil penelitian ini menunjukkan</w:t>
      </w:r>
      <w:r w:rsidRPr="00EF1C9E">
        <w:rPr>
          <w:rFonts w:ascii="Times New Roman" w:hAnsi="Times New Roman" w:cs="Times New Roman"/>
          <w:color w:val="000000" w:themeColor="text1"/>
          <w:sz w:val="24"/>
          <w:szCs w:val="24"/>
        </w:rPr>
        <w:t xml:space="preserve"> secara bersama-sama variabel perilaku, struktur </w:t>
      </w:r>
      <w:r w:rsidRPr="00EF1C9E">
        <w:rPr>
          <w:rFonts w:ascii="Times New Roman" w:hAnsi="Times New Roman" w:cs="Times New Roman"/>
          <w:color w:val="000000" w:themeColor="text1"/>
          <w:sz w:val="24"/>
          <w:szCs w:val="24"/>
        </w:rPr>
        <w:lastRenderedPageBreak/>
        <w:t>organisasi dan sistem berpengaruh positif dan signifikan terhadap kinerja karyawan.</w:t>
      </w:r>
    </w:p>
    <w:p w:rsidR="00D85C24" w:rsidRDefault="003B6ED0" w:rsidP="00D85C24">
      <w:pPr>
        <w:pStyle w:val="ListParagraph"/>
        <w:tabs>
          <w:tab w:val="left" w:pos="360"/>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D85C24" w:rsidRPr="00EF1C9E" w:rsidRDefault="00D85C24" w:rsidP="00D85C24">
      <w:pPr>
        <w:spacing w:after="0" w:line="480" w:lineRule="auto"/>
        <w:ind w:firstLine="562"/>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 xml:space="preserve">Berdasarkan pada hasil penelitian dan pembahasan yang disajikan dalam </w:t>
      </w:r>
      <w:proofErr w:type="gramStart"/>
      <w:r w:rsidRPr="00EF1C9E">
        <w:rPr>
          <w:rFonts w:ascii="Times New Roman" w:hAnsi="Times New Roman" w:cs="Times New Roman"/>
          <w:color w:val="000000" w:themeColor="text1"/>
          <w:sz w:val="24"/>
          <w:szCs w:val="24"/>
        </w:rPr>
        <w:t>bab</w:t>
      </w:r>
      <w:proofErr w:type="gramEnd"/>
      <w:r w:rsidRPr="00EF1C9E">
        <w:rPr>
          <w:rFonts w:ascii="Times New Roman" w:hAnsi="Times New Roman" w:cs="Times New Roman"/>
          <w:color w:val="000000" w:themeColor="text1"/>
          <w:sz w:val="24"/>
          <w:szCs w:val="24"/>
        </w:rPr>
        <w:t xml:space="preserve"> sebelumnya, maka dapat disimpulkan sebagai berikut:</w:t>
      </w:r>
    </w:p>
    <w:p w:rsidR="00D85C24" w:rsidRPr="00EF1C9E" w:rsidRDefault="00D85C24" w:rsidP="00D85C24">
      <w:pPr>
        <w:pStyle w:val="ListParagraph"/>
        <w:numPr>
          <w:ilvl w:val="0"/>
          <w:numId w:val="26"/>
        </w:numPr>
        <w:spacing w:after="160" w:line="480" w:lineRule="auto"/>
        <w:ind w:left="426"/>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Etika bisnis syariah berpengaruh positif dan signifikan terhadap kinerja karyawan PT Asuransi Askrida Syariah Samarinda. Hal ini menujukkan bahwa setiap peningkatan etika bisnis syariah akan menjadikan kinerja karyawan semakin tinggi.</w:t>
      </w:r>
    </w:p>
    <w:p w:rsidR="00D85C24" w:rsidRPr="00EF1C9E" w:rsidRDefault="00D85C24" w:rsidP="00D85C24">
      <w:pPr>
        <w:pStyle w:val="ListParagraph"/>
        <w:numPr>
          <w:ilvl w:val="0"/>
          <w:numId w:val="26"/>
        </w:numPr>
        <w:spacing w:after="160" w:line="480" w:lineRule="auto"/>
        <w:ind w:left="426"/>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Prinsip manajerial syariah berpengaruh positif dan signifikan terhadap kinerja karyawan PT Asuransi Askrida Syariah Samarinda. Hal ini menujukkan bahwa setiap peningkatan manajerial syariah akan menjadikan kinerja karyawan semakin tinggi.</w:t>
      </w:r>
    </w:p>
    <w:p w:rsidR="00D85C24" w:rsidRDefault="00D85C24" w:rsidP="00D85C24">
      <w:pPr>
        <w:spacing w:after="0" w:line="480" w:lineRule="auto"/>
        <w:jc w:val="both"/>
        <w:rPr>
          <w:rFonts w:ascii="Times New Roman" w:hAnsi="Times New Roman" w:cs="Times New Roman"/>
          <w:b/>
          <w:color w:val="000000" w:themeColor="text1"/>
          <w:sz w:val="24"/>
          <w:szCs w:val="24"/>
        </w:rPr>
      </w:pPr>
    </w:p>
    <w:p w:rsidR="00D85C24" w:rsidRPr="00D85C24" w:rsidRDefault="00D85C24" w:rsidP="00D85C24">
      <w:pPr>
        <w:spacing w:after="0" w:line="480" w:lineRule="auto"/>
        <w:jc w:val="both"/>
        <w:rPr>
          <w:rFonts w:ascii="Times New Roman" w:hAnsi="Times New Roman" w:cs="Times New Roman"/>
          <w:b/>
          <w:color w:val="000000" w:themeColor="text1"/>
          <w:sz w:val="24"/>
          <w:szCs w:val="24"/>
        </w:rPr>
      </w:pPr>
      <w:r w:rsidRPr="00D85C24">
        <w:rPr>
          <w:rFonts w:ascii="Times New Roman" w:hAnsi="Times New Roman" w:cs="Times New Roman"/>
          <w:b/>
          <w:color w:val="000000" w:themeColor="text1"/>
          <w:sz w:val="24"/>
          <w:szCs w:val="24"/>
        </w:rPr>
        <w:lastRenderedPageBreak/>
        <w:t>Saran</w:t>
      </w:r>
    </w:p>
    <w:p w:rsidR="00D85C24" w:rsidRDefault="00D85C24" w:rsidP="00D85C24">
      <w:pPr>
        <w:spacing w:after="0" w:line="480" w:lineRule="auto"/>
        <w:ind w:firstLine="360"/>
        <w:jc w:val="both"/>
        <w:rPr>
          <w:rFonts w:ascii="Times New Roman" w:hAnsi="Times New Roman" w:cs="Times New Roman"/>
          <w:color w:val="000000" w:themeColor="text1"/>
          <w:sz w:val="24"/>
          <w:szCs w:val="24"/>
        </w:rPr>
      </w:pPr>
      <w:r w:rsidRPr="00EF1C9E">
        <w:rPr>
          <w:rFonts w:ascii="Times New Roman" w:hAnsi="Times New Roman" w:cs="Times New Roman"/>
          <w:color w:val="000000" w:themeColor="text1"/>
          <w:sz w:val="24"/>
          <w:szCs w:val="24"/>
        </w:rPr>
        <w:t>Berdasarkan hasil penelitian yang telah dianalisis dan pembahasan, maka terdapat beberapa saran yang dapat diberikan oleh penulis diantaranya:</w:t>
      </w:r>
    </w:p>
    <w:p w:rsidR="00D85C24" w:rsidRPr="00D85C24" w:rsidRDefault="00D85C24" w:rsidP="00D85C24">
      <w:pPr>
        <w:pStyle w:val="ListParagraph"/>
        <w:numPr>
          <w:ilvl w:val="0"/>
          <w:numId w:val="28"/>
        </w:numPr>
        <w:spacing w:after="0" w:line="480" w:lineRule="auto"/>
        <w:jc w:val="both"/>
        <w:rPr>
          <w:rFonts w:ascii="Times New Roman" w:hAnsi="Times New Roman" w:cs="Times New Roman"/>
          <w:color w:val="000000" w:themeColor="text1"/>
          <w:sz w:val="24"/>
          <w:szCs w:val="24"/>
        </w:rPr>
      </w:pPr>
      <w:r w:rsidRPr="00D85C24">
        <w:rPr>
          <w:rFonts w:ascii="Times New Roman" w:hAnsi="Times New Roman" w:cs="Times New Roman"/>
          <w:color w:val="000000" w:themeColor="text1"/>
          <w:sz w:val="24"/>
          <w:szCs w:val="24"/>
        </w:rPr>
        <w:t>Dalam hal meningkatkan etika bisnis, karyawan harus mempertahankan kemampuan untuk mengambil keputusan dan bertindak berdasarkan keselarasan dengan tanggung jawab yang diberikan, serta selalu berusaha menjaga nama baik perusahaan agar tetap menjadi perusahaan yang terpercaya.</w:t>
      </w:r>
    </w:p>
    <w:p w:rsidR="00D85C24" w:rsidRPr="00CE3636" w:rsidRDefault="00D85C24" w:rsidP="00D85C24">
      <w:pPr>
        <w:pStyle w:val="ListParagraph"/>
        <w:numPr>
          <w:ilvl w:val="0"/>
          <w:numId w:val="2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Sedangkan dari sisi prinsip manajerial syariah, manajer sebaiknya mempertahankan prinsip untuk tetap bertanggung jawab</w:t>
      </w:r>
      <w:r w:rsidRPr="00CE36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atas kepemimpinan </w:t>
      </w:r>
      <w:r w:rsidRPr="00CE3636">
        <w:rPr>
          <w:rFonts w:ascii="Times New Roman" w:hAnsi="Times New Roman" w:cs="Times New Roman"/>
          <w:color w:val="000000" w:themeColor="text1"/>
          <w:sz w:val="24"/>
          <w:szCs w:val="24"/>
        </w:rPr>
        <w:t xml:space="preserve">dengan </w:t>
      </w:r>
      <w:r>
        <w:rPr>
          <w:rFonts w:ascii="Times New Roman" w:hAnsi="Times New Roman" w:cs="Times New Roman"/>
          <w:color w:val="000000" w:themeColor="text1"/>
          <w:sz w:val="24"/>
          <w:szCs w:val="24"/>
        </w:rPr>
        <w:t>sebaik-</w:t>
      </w:r>
      <w:r w:rsidRPr="00CE3636">
        <w:rPr>
          <w:rFonts w:ascii="Times New Roman" w:hAnsi="Times New Roman" w:cs="Times New Roman"/>
          <w:color w:val="000000" w:themeColor="text1"/>
          <w:sz w:val="24"/>
          <w:szCs w:val="24"/>
        </w:rPr>
        <w:t>baik</w:t>
      </w:r>
      <w:r>
        <w:rPr>
          <w:rFonts w:ascii="Times New Roman" w:hAnsi="Times New Roman" w:cs="Times New Roman"/>
          <w:color w:val="000000" w:themeColor="text1"/>
          <w:sz w:val="24"/>
          <w:szCs w:val="24"/>
        </w:rPr>
        <w:t>nya</w:t>
      </w:r>
      <w:r w:rsidRPr="00CE3636">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 xml:space="preserve">lebih </w:t>
      </w:r>
      <w:r w:rsidRPr="00CE3636">
        <w:rPr>
          <w:rFonts w:ascii="Times New Roman" w:hAnsi="Times New Roman" w:cs="Times New Roman"/>
          <w:color w:val="000000" w:themeColor="text1"/>
          <w:sz w:val="24"/>
          <w:szCs w:val="24"/>
        </w:rPr>
        <w:t xml:space="preserve">meningkatkan lagi </w:t>
      </w:r>
      <w:r>
        <w:rPr>
          <w:rFonts w:ascii="Times New Roman" w:eastAsia="Times New Roman" w:hAnsi="Times New Roman" w:cs="Times New Roman"/>
          <w:color w:val="000000" w:themeColor="text1"/>
          <w:sz w:val="24"/>
          <w:szCs w:val="24"/>
        </w:rPr>
        <w:t>sistem kepemimpinan dengan hukum-hukum Islam</w:t>
      </w:r>
      <w:r w:rsidRPr="00CE3636">
        <w:rPr>
          <w:rFonts w:ascii="Times New Roman" w:eastAsia="Times New Roman" w:hAnsi="Times New Roman" w:cs="Times New Roman"/>
          <w:color w:val="000000" w:themeColor="text1"/>
          <w:sz w:val="24"/>
          <w:szCs w:val="24"/>
        </w:rPr>
        <w:t>.</w:t>
      </w:r>
    </w:p>
    <w:p w:rsidR="008250F1" w:rsidRPr="008250F1" w:rsidRDefault="00D85C24" w:rsidP="008250F1">
      <w:pPr>
        <w:pStyle w:val="ListParagraph"/>
        <w:numPr>
          <w:ilvl w:val="0"/>
          <w:numId w:val="28"/>
        </w:numPr>
        <w:spacing w:before="100" w:beforeAutospacing="1" w:after="100" w:afterAutospacing="1" w:line="480" w:lineRule="auto"/>
        <w:jc w:val="both"/>
        <w:rPr>
          <w:rFonts w:ascii="Times New Roman" w:hAnsi="Times New Roman" w:cs="Times New Roman"/>
          <w:b/>
          <w:bCs/>
          <w:sz w:val="24"/>
          <w:szCs w:val="24"/>
        </w:rPr>
      </w:pPr>
      <w:r w:rsidRPr="00CE3636">
        <w:rPr>
          <w:rFonts w:ascii="Times New Roman" w:eastAsia="Times New Roman" w:hAnsi="Times New Roman" w:cs="Times New Roman"/>
          <w:color w:val="000000" w:themeColor="text1"/>
          <w:sz w:val="24"/>
          <w:szCs w:val="24"/>
        </w:rPr>
        <w:lastRenderedPageBreak/>
        <w:t>Untuk pe</w:t>
      </w:r>
      <w:r>
        <w:rPr>
          <w:rFonts w:ascii="Times New Roman" w:eastAsia="Times New Roman" w:hAnsi="Times New Roman" w:cs="Times New Roman"/>
          <w:color w:val="000000" w:themeColor="text1"/>
          <w:sz w:val="24"/>
          <w:szCs w:val="24"/>
        </w:rPr>
        <w:t>nelitian selanjutnya di</w:t>
      </w:r>
      <w:r w:rsidR="008250F1">
        <w:rPr>
          <w:rFonts w:ascii="Times New Roman" w:eastAsia="Times New Roman" w:hAnsi="Times New Roman" w:cs="Times New Roman"/>
          <w:color w:val="000000" w:themeColor="text1"/>
          <w:sz w:val="24"/>
          <w:szCs w:val="24"/>
        </w:rPr>
        <w:t>sarankan untuk bisa menggunakan</w:t>
      </w:r>
    </w:p>
    <w:p w:rsidR="008250F1" w:rsidRDefault="008250F1" w:rsidP="008250F1">
      <w:pPr>
        <w:pStyle w:val="ListParagraph"/>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rsidR="003B6ED0" w:rsidRDefault="003B6ED0" w:rsidP="008250F1">
      <w:pPr>
        <w:pStyle w:val="ListParagraph"/>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8250F1" w:rsidRDefault="008250F1" w:rsidP="008250F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Pr>
          <w:rFonts w:ascii="Times New Roman" w:hAnsi="Times New Roman" w:cs="Times New Roman"/>
          <w:sz w:val="24"/>
          <w:szCs w:val="24"/>
        </w:rPr>
        <w:t xml:space="preserve">Abdul Aziz, M.Ag. 2013. </w:t>
      </w:r>
      <w:r>
        <w:rPr>
          <w:rFonts w:ascii="Times New Roman" w:hAnsi="Times New Roman" w:cs="Times New Roman"/>
          <w:i/>
          <w:iCs/>
          <w:sz w:val="24"/>
          <w:szCs w:val="24"/>
        </w:rPr>
        <w:t>Etika Bisnis Perspektif Islam</w:t>
      </w:r>
      <w:r>
        <w:rPr>
          <w:rFonts w:ascii="Times New Roman" w:hAnsi="Times New Roman" w:cs="Times New Roman"/>
          <w:sz w:val="24"/>
          <w:szCs w:val="24"/>
        </w:rPr>
        <w:t>. Bandung: Alfabeta.</w:t>
      </w:r>
    </w:p>
    <w:p w:rsidR="008250F1" w:rsidRPr="007F68BC" w:rsidRDefault="008250F1" w:rsidP="008250F1">
      <w:pPr>
        <w:widowControl w:val="0"/>
        <w:autoSpaceDE w:val="0"/>
        <w:autoSpaceDN w:val="0"/>
        <w:adjustRightInd w:val="0"/>
        <w:spacing w:after="0" w:line="240" w:lineRule="auto"/>
        <w:jc w:val="both"/>
        <w:rPr>
          <w:rFonts w:ascii="Times New Roman" w:hAnsi="Times New Roman" w:cs="Times New Roman"/>
          <w:sz w:val="24"/>
          <w:szCs w:val="24"/>
        </w:rPr>
      </w:pPr>
    </w:p>
    <w:p w:rsidR="008250F1" w:rsidRPr="00E4686C" w:rsidRDefault="008250F1" w:rsidP="008250F1">
      <w:pPr>
        <w:widowControl w:val="0"/>
        <w:autoSpaceDE w:val="0"/>
        <w:autoSpaceDN w:val="0"/>
        <w:adjustRightInd w:val="0"/>
        <w:spacing w:after="0" w:line="240" w:lineRule="auto"/>
        <w:jc w:val="both"/>
        <w:rPr>
          <w:rFonts w:ascii="Times New Roman" w:hAnsi="Times New Roman" w:cs="Times New Roman"/>
          <w:i/>
          <w:sz w:val="24"/>
          <w:szCs w:val="24"/>
          <w:lang w:val="id-ID"/>
        </w:rPr>
      </w:pPr>
      <w:r w:rsidRPr="007F68BC">
        <w:rPr>
          <w:rFonts w:ascii="Times New Roman" w:hAnsi="Times New Roman" w:cs="Times New Roman"/>
          <w:noProof/>
          <w:sz w:val="24"/>
          <w:szCs w:val="24"/>
        </w:rPr>
        <w:t>Andrias T</w:t>
      </w:r>
      <w:r>
        <w:rPr>
          <w:rFonts w:ascii="Times New Roman" w:hAnsi="Times New Roman" w:cs="Times New Roman"/>
          <w:noProof/>
          <w:sz w:val="24"/>
          <w:szCs w:val="24"/>
          <w:lang w:val="id-ID"/>
        </w:rPr>
        <w:t xml:space="preserve"> 2012</w:t>
      </w:r>
      <w:r>
        <w:rPr>
          <w:rFonts w:ascii="Times New Roman" w:hAnsi="Times New Roman" w:cs="Times New Roman"/>
          <w:noProof/>
          <w:sz w:val="24"/>
          <w:szCs w:val="24"/>
        </w:rPr>
        <w:t>. "</w:t>
      </w:r>
      <w:r w:rsidRPr="007F68BC">
        <w:rPr>
          <w:rFonts w:ascii="Times New Roman" w:hAnsi="Times New Roman" w:cs="Times New Roman"/>
          <w:noProof/>
          <w:sz w:val="24"/>
          <w:szCs w:val="24"/>
        </w:rPr>
        <w:t>Pengaruh Manajmen Syari’ah Terhadap Kinerja Kary</w:t>
      </w:r>
      <w:r>
        <w:rPr>
          <w:rFonts w:ascii="Times New Roman" w:hAnsi="Times New Roman" w:cs="Times New Roman"/>
          <w:noProof/>
          <w:sz w:val="24"/>
          <w:szCs w:val="24"/>
        </w:rPr>
        <w:t>awan" Hotel Grasia Semarang.</w:t>
      </w:r>
      <w:r w:rsidRPr="00E4686C">
        <w:rPr>
          <w:rFonts w:ascii="Times New Roman" w:hAnsi="Times New Roman" w:cs="Times New Roman"/>
          <w:i/>
          <w:noProof/>
          <w:sz w:val="24"/>
          <w:szCs w:val="24"/>
          <w:lang w:val="id-ID"/>
        </w:rPr>
        <w:t>" Fakultas Syari'ah, Jurusan Ekonomi Islam</w:t>
      </w:r>
      <w:r>
        <w:rPr>
          <w:rFonts w:ascii="Times New Roman" w:hAnsi="Times New Roman" w:cs="Times New Roman"/>
          <w:i/>
          <w:noProof/>
          <w:sz w:val="24"/>
          <w:szCs w:val="24"/>
          <w:lang w:val="id-ID"/>
        </w:rPr>
        <w:t xml:space="preserve"> </w:t>
      </w:r>
      <w:r w:rsidRPr="00E4686C">
        <w:rPr>
          <w:rFonts w:ascii="Times New Roman" w:hAnsi="Times New Roman" w:cs="Times New Roman"/>
          <w:i/>
          <w:noProof/>
          <w:sz w:val="24"/>
          <w:szCs w:val="24"/>
          <w:lang w:val="id-ID"/>
        </w:rPr>
        <w:t>Institut Agama Islam Negeri Wali Songo Semarang</w:t>
      </w:r>
      <w:r>
        <w:rPr>
          <w:rFonts w:ascii="Times New Roman" w:hAnsi="Times New Roman" w:cs="Times New Roman"/>
          <w:i/>
          <w:noProof/>
          <w:sz w:val="24"/>
          <w:szCs w:val="24"/>
          <w:lang w:val="id-ID"/>
        </w:rPr>
        <w:t>"</w:t>
      </w:r>
    </w:p>
    <w:p w:rsidR="008250F1" w:rsidRPr="00E4686C" w:rsidRDefault="008250F1" w:rsidP="008250F1">
      <w:pPr>
        <w:widowControl w:val="0"/>
        <w:autoSpaceDE w:val="0"/>
        <w:autoSpaceDN w:val="0"/>
        <w:adjustRightInd w:val="0"/>
        <w:spacing w:after="0" w:line="240" w:lineRule="auto"/>
        <w:ind w:left="480" w:hanging="480"/>
        <w:jc w:val="both"/>
        <w:rPr>
          <w:rFonts w:ascii="Times New Roman" w:hAnsi="Times New Roman" w:cs="Times New Roman"/>
          <w:i/>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Amin, Ridwan. 2010. </w:t>
      </w:r>
      <w:r>
        <w:rPr>
          <w:rFonts w:ascii="Times New Roman" w:hAnsi="Times New Roman" w:cs="Times New Roman"/>
          <w:i/>
          <w:iCs/>
          <w:sz w:val="24"/>
          <w:szCs w:val="24"/>
        </w:rPr>
        <w:t xml:space="preserve">Manajemen Syariah Teori Dan Praktik </w:t>
      </w:r>
      <w:proofErr w:type="gramStart"/>
      <w:r>
        <w:rPr>
          <w:rFonts w:ascii="Times New Roman" w:hAnsi="Times New Roman" w:cs="Times New Roman"/>
          <w:i/>
          <w:iCs/>
          <w:sz w:val="24"/>
          <w:szCs w:val="24"/>
        </w:rPr>
        <w:t>The</w:t>
      </w:r>
      <w:proofErr w:type="gramEnd"/>
      <w:r>
        <w:rPr>
          <w:rFonts w:ascii="Times New Roman" w:hAnsi="Times New Roman" w:cs="Times New Roman"/>
          <w:i/>
          <w:iCs/>
          <w:sz w:val="24"/>
          <w:szCs w:val="24"/>
        </w:rPr>
        <w:t xml:space="preserve"> Celestial Management.</w:t>
      </w:r>
      <w:r>
        <w:rPr>
          <w:rFonts w:ascii="Times New Roman" w:hAnsi="Times New Roman" w:cs="Times New Roman"/>
          <w:sz w:val="24"/>
          <w:szCs w:val="24"/>
        </w:rPr>
        <w:t xml:space="preserve"> Jakarta: Salemba Empat.</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Anogara, Pandji. 2007. </w:t>
      </w:r>
      <w:r>
        <w:rPr>
          <w:rFonts w:ascii="Times New Roman" w:hAnsi="Times New Roman" w:cs="Times New Roman"/>
          <w:i/>
          <w:iCs/>
          <w:sz w:val="24"/>
          <w:szCs w:val="24"/>
        </w:rPr>
        <w:t>Pengantar Bisnis Pengelolaan Bisnis Dalam Era Globalisasi.</w:t>
      </w:r>
      <w:r>
        <w:rPr>
          <w:rFonts w:ascii="Times New Roman" w:hAnsi="Times New Roman" w:cs="Times New Roman"/>
          <w:sz w:val="24"/>
          <w:szCs w:val="24"/>
        </w:rPr>
        <w:t xml:space="preserve"> Jakarta: Rineka Cipta.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Ayyubi, Salahuddin El, and Sausan Anggi Anggraini. 2019. “Peran Etika Bisnis Islam Terhadap Kinerja Usaha Mikro, Kecil, Dan Menengah (UMKM) Pangan Di Kota Bogor.” </w:t>
      </w:r>
      <w:r>
        <w:rPr>
          <w:rFonts w:ascii="Times New Roman" w:hAnsi="Times New Roman" w:cs="Times New Roman"/>
          <w:i/>
          <w:iCs/>
          <w:sz w:val="24"/>
          <w:szCs w:val="24"/>
        </w:rPr>
        <w:t>Journal of Business &amp; Banking</w:t>
      </w:r>
      <w:r>
        <w:rPr>
          <w:rFonts w:ascii="Times New Roman" w:hAnsi="Times New Roman" w:cs="Times New Roman"/>
          <w:sz w:val="24"/>
          <w:szCs w:val="24"/>
        </w:rPr>
        <w:t xml:space="preserve"> 6(2).</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Djakfar, Muhammad. 2012. </w:t>
      </w:r>
      <w:r>
        <w:rPr>
          <w:rFonts w:ascii="Times New Roman" w:hAnsi="Times New Roman" w:cs="Times New Roman"/>
          <w:i/>
          <w:iCs/>
          <w:sz w:val="24"/>
          <w:szCs w:val="24"/>
        </w:rPr>
        <w:t>Etika Bisnis</w:t>
      </w:r>
      <w:r>
        <w:rPr>
          <w:rFonts w:ascii="Times New Roman" w:hAnsi="Times New Roman" w:cs="Times New Roman"/>
          <w:sz w:val="24"/>
          <w:szCs w:val="24"/>
        </w:rPr>
        <w:t>. Jakarta: Penebar Plus.</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Dunggio, Mardjan. 2013. </w:t>
      </w:r>
      <w:proofErr w:type="gramStart"/>
      <w:r>
        <w:rPr>
          <w:rFonts w:ascii="Times New Roman" w:hAnsi="Times New Roman" w:cs="Times New Roman"/>
          <w:sz w:val="24"/>
          <w:szCs w:val="24"/>
        </w:rPr>
        <w:t>“</w:t>
      </w:r>
      <w:r>
        <w:rPr>
          <w:rFonts w:ascii="Times New Roman" w:hAnsi="Times New Roman" w:cs="Times New Roman"/>
          <w:sz w:val="24"/>
          <w:szCs w:val="24"/>
          <w:lang w:val="id-ID"/>
        </w:rPr>
        <w:t xml:space="preserve"> Semangat</w:t>
      </w:r>
      <w:proofErr w:type="gramEnd"/>
      <w:r>
        <w:rPr>
          <w:rFonts w:ascii="Times New Roman" w:hAnsi="Times New Roman" w:cs="Times New Roman"/>
          <w:sz w:val="24"/>
          <w:szCs w:val="24"/>
          <w:lang w:val="id-ID"/>
        </w:rPr>
        <w:t xml:space="preserve"> Dan Disiplin Kerja Terhadap Produktivitas Kerja Karyawan Pada PT Jasa Raharja </w:t>
      </w:r>
      <w:r>
        <w:rPr>
          <w:rFonts w:ascii="Times New Roman" w:hAnsi="Times New Roman" w:cs="Times New Roman"/>
          <w:sz w:val="24"/>
          <w:szCs w:val="24"/>
        </w:rPr>
        <w:t>(PERSERO)</w:t>
      </w:r>
      <w:r>
        <w:rPr>
          <w:rFonts w:ascii="Times New Roman" w:hAnsi="Times New Roman" w:cs="Times New Roman"/>
          <w:sz w:val="24"/>
          <w:szCs w:val="24"/>
          <w:lang w:val="id-ID"/>
        </w:rPr>
        <w:t>Cabang Sulawesi Utara</w:t>
      </w:r>
      <w:r>
        <w:rPr>
          <w:rFonts w:ascii="Times New Roman" w:hAnsi="Times New Roman" w:cs="Times New Roman"/>
          <w:sz w:val="24"/>
          <w:szCs w:val="24"/>
        </w:rPr>
        <w:t xml:space="preserve">.” </w:t>
      </w:r>
      <w:r>
        <w:rPr>
          <w:rFonts w:ascii="Times New Roman" w:hAnsi="Times New Roman" w:cs="Times New Roman"/>
          <w:i/>
          <w:iCs/>
          <w:sz w:val="24"/>
          <w:szCs w:val="24"/>
        </w:rPr>
        <w:t>Fakultas Ekonomi dan Bisnis, Jurusan Manajemen Universitas SamRatulangi Manado</w:t>
      </w:r>
      <w:r>
        <w:rPr>
          <w:rFonts w:ascii="Times New Roman" w:hAnsi="Times New Roman" w:cs="Times New Roman"/>
          <w:sz w:val="24"/>
          <w:szCs w:val="24"/>
        </w:rPr>
        <w:t>.</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Fahmi, Abu. 2014. </w:t>
      </w:r>
      <w:r>
        <w:rPr>
          <w:rFonts w:ascii="Times New Roman" w:hAnsi="Times New Roman" w:cs="Times New Roman"/>
          <w:i/>
          <w:iCs/>
          <w:sz w:val="24"/>
          <w:szCs w:val="24"/>
        </w:rPr>
        <w:t>HRD Syariah Teori Dan Implementasi</w:t>
      </w:r>
      <w:r>
        <w:rPr>
          <w:rFonts w:ascii="Times New Roman" w:hAnsi="Times New Roman" w:cs="Times New Roman"/>
          <w:sz w:val="24"/>
          <w:szCs w:val="24"/>
        </w:rPr>
        <w:t xml:space="preserve">. 1st ed. ed. M.E.I Dr. </w:t>
      </w:r>
      <w:r>
        <w:rPr>
          <w:rFonts w:ascii="Times New Roman" w:hAnsi="Times New Roman" w:cs="Times New Roman"/>
          <w:sz w:val="24"/>
          <w:szCs w:val="24"/>
        </w:rPr>
        <w:lastRenderedPageBreak/>
        <w:t>Abdurahman MBP. Jakarta: PT Gramedia Pustaka Utama.</w:t>
      </w:r>
    </w:p>
    <w:p w:rsidR="008250F1" w:rsidRDefault="008250F1" w:rsidP="008250F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Fahmi, SE. 2009. </w:t>
      </w:r>
      <w:proofErr w:type="gramStart"/>
      <w:r>
        <w:rPr>
          <w:rFonts w:ascii="Times New Roman" w:hAnsi="Times New Roman" w:cs="Times New Roman"/>
          <w:sz w:val="24"/>
          <w:szCs w:val="24"/>
        </w:rPr>
        <w:t>manajemen</w:t>
      </w:r>
      <w:proofErr w:type="gramEnd"/>
      <w:r>
        <w:rPr>
          <w:rFonts w:ascii="Times New Roman" w:hAnsi="Times New Roman" w:cs="Times New Roman"/>
          <w:sz w:val="24"/>
          <w:szCs w:val="24"/>
        </w:rPr>
        <w:t xml:space="preserve"> sumber daya manusia “Analis Pengaruh Gaya Kepemimpinan Dan Motivasi Kinerja Terhadap Pegawai SPB</w:t>
      </w:r>
      <w:r>
        <w:rPr>
          <w:rFonts w:ascii="Times New Roman" w:hAnsi="Times New Roman" w:cs="Times New Roman"/>
          <w:sz w:val="24"/>
          <w:szCs w:val="24"/>
          <w:lang w:val="id-ID"/>
        </w:rPr>
        <w:t>U Pandanaran Semarang</w:t>
      </w:r>
      <w:r>
        <w:rPr>
          <w:rFonts w:ascii="Times New Roman" w:hAnsi="Times New Roman" w:cs="Times New Roman"/>
          <w:sz w:val="24"/>
          <w:szCs w:val="24"/>
        </w:rPr>
        <w:t>.”</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Faisal Badroen. 2006. </w:t>
      </w:r>
      <w:r>
        <w:rPr>
          <w:rFonts w:ascii="Times New Roman" w:hAnsi="Times New Roman" w:cs="Times New Roman"/>
          <w:i/>
          <w:iCs/>
          <w:sz w:val="24"/>
          <w:szCs w:val="24"/>
        </w:rPr>
        <w:t>Etika Bisnis Islam</w:t>
      </w:r>
      <w:r>
        <w:rPr>
          <w:rFonts w:ascii="Times New Roman" w:hAnsi="Times New Roman" w:cs="Times New Roman"/>
          <w:sz w:val="24"/>
          <w:szCs w:val="24"/>
        </w:rPr>
        <w:t>. Jakarta: Prenada Media Groub.</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Hasibuan, Melayu. 2002. </w:t>
      </w:r>
      <w:r>
        <w:rPr>
          <w:rFonts w:ascii="Times New Roman" w:hAnsi="Times New Roman" w:cs="Times New Roman"/>
          <w:i/>
          <w:iCs/>
          <w:sz w:val="24"/>
          <w:szCs w:val="24"/>
        </w:rPr>
        <w:t>Manajemen Sumber Daya Manusia</w:t>
      </w:r>
      <w:r>
        <w:rPr>
          <w:rFonts w:ascii="Times New Roman" w:hAnsi="Times New Roman" w:cs="Times New Roman"/>
          <w:sz w:val="24"/>
          <w:szCs w:val="24"/>
        </w:rPr>
        <w:t>. Jakarta: Bumi Aksara.</w:t>
      </w:r>
    </w:p>
    <w:p w:rsidR="008250F1" w:rsidRDefault="008250F1" w:rsidP="008250F1">
      <w:pPr>
        <w:widowControl w:val="0"/>
        <w:autoSpaceDE w:val="0"/>
        <w:autoSpaceDN w:val="0"/>
        <w:adjustRightInd w:val="0"/>
        <w:spacing w:after="0" w:line="240" w:lineRule="auto"/>
        <w:ind w:left="475" w:hanging="475"/>
        <w:jc w:val="both"/>
        <w:rPr>
          <w:rFonts w:ascii="Times New Roman" w:hAnsi="Times New Roman" w:cs="Times New Roman"/>
          <w:sz w:val="24"/>
          <w:szCs w:val="24"/>
        </w:rPr>
      </w:pPr>
      <w:r>
        <w:rPr>
          <w:rFonts w:ascii="Times New Roman" w:hAnsi="Times New Roman" w:cs="Times New Roman"/>
          <w:sz w:val="24"/>
          <w:szCs w:val="24"/>
        </w:rPr>
        <w:t xml:space="preserve">Hasibuan, Melayu. 2004. Jakarta: Bumi Aksara </w:t>
      </w:r>
      <w:r>
        <w:rPr>
          <w:rFonts w:ascii="Times New Roman" w:hAnsi="Times New Roman" w:cs="Times New Roman"/>
          <w:i/>
          <w:iCs/>
          <w:sz w:val="24"/>
          <w:szCs w:val="24"/>
        </w:rPr>
        <w:t>Manajemen Dasar Pengertian Dan Masalah</w:t>
      </w:r>
      <w:r>
        <w:rPr>
          <w:rFonts w:ascii="Times New Roman" w:hAnsi="Times New Roman" w:cs="Times New Roman"/>
          <w:sz w:val="24"/>
          <w:szCs w:val="24"/>
        </w:rPr>
        <w:t>.</w:t>
      </w:r>
    </w:p>
    <w:p w:rsidR="008250F1" w:rsidRPr="001444FC" w:rsidRDefault="008250F1" w:rsidP="008250F1">
      <w:pPr>
        <w:widowControl w:val="0"/>
        <w:autoSpaceDE w:val="0"/>
        <w:autoSpaceDN w:val="0"/>
        <w:adjustRightInd w:val="0"/>
        <w:spacing w:after="0" w:line="240" w:lineRule="auto"/>
        <w:ind w:left="475" w:hanging="475"/>
        <w:jc w:val="both"/>
        <w:rPr>
          <w:rFonts w:ascii="Times New Roman" w:hAnsi="Times New Roman" w:cs="Times New Roman"/>
          <w:sz w:val="24"/>
          <w:szCs w:val="24"/>
          <w:lang w:val="id-ID"/>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Kusriyanto, Bambang. 1991. </w:t>
      </w:r>
      <w:r>
        <w:rPr>
          <w:rFonts w:ascii="Times New Roman" w:hAnsi="Times New Roman" w:cs="Times New Roman"/>
          <w:i/>
          <w:iCs/>
          <w:sz w:val="24"/>
          <w:szCs w:val="24"/>
        </w:rPr>
        <w:t>Meningkatkan Produktivitas Karyawan</w:t>
      </w:r>
      <w:r>
        <w:rPr>
          <w:rFonts w:ascii="Times New Roman" w:hAnsi="Times New Roman" w:cs="Times New Roman"/>
          <w:sz w:val="24"/>
          <w:szCs w:val="24"/>
        </w:rPr>
        <w:t>. Jakarta: PT Pustaka Binaman Pressindo.</w:t>
      </w:r>
    </w:p>
    <w:p w:rsidR="008250F1" w:rsidRPr="003A546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Pr="003A546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r w:rsidRPr="003A5461">
        <w:rPr>
          <w:rFonts w:ascii="Times New Roman" w:hAnsi="Times New Roman" w:cs="Times New Roman"/>
          <w:noProof/>
          <w:sz w:val="24"/>
          <w:szCs w:val="24"/>
        </w:rPr>
        <w:t>Lengkong DU</w:t>
      </w:r>
      <w:r>
        <w:rPr>
          <w:rFonts w:ascii="Times New Roman" w:hAnsi="Times New Roman" w:cs="Times New Roman"/>
          <w:noProof/>
          <w:sz w:val="24"/>
          <w:szCs w:val="24"/>
          <w:lang w:val="id-ID"/>
        </w:rPr>
        <w:t xml:space="preserve"> 2009</w:t>
      </w:r>
      <w:r>
        <w:rPr>
          <w:rFonts w:ascii="Times New Roman" w:hAnsi="Times New Roman" w:cs="Times New Roman"/>
          <w:noProof/>
          <w:sz w:val="24"/>
          <w:szCs w:val="24"/>
        </w:rPr>
        <w:t xml:space="preserve">. " </w:t>
      </w:r>
      <w:r w:rsidRPr="003A5461">
        <w:rPr>
          <w:rFonts w:ascii="Times New Roman" w:hAnsi="Times New Roman" w:cs="Times New Roman"/>
          <w:noProof/>
          <w:sz w:val="24"/>
          <w:szCs w:val="24"/>
        </w:rPr>
        <w:t>Kemampuan Manajerial Camat Terhadap Kinerja Pegawai di Kecamatan Aertembaga Kota Bitung Manad</w:t>
      </w:r>
      <w:r>
        <w:rPr>
          <w:rFonts w:ascii="Times New Roman" w:hAnsi="Times New Roman" w:cs="Times New Roman"/>
          <w:noProof/>
          <w:sz w:val="24"/>
          <w:szCs w:val="24"/>
          <w:lang w:val="id-ID"/>
        </w:rPr>
        <w:t>o"</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Mangkunegara, A.A. Anwar Prabu. 2005. </w:t>
      </w:r>
      <w:r>
        <w:rPr>
          <w:rFonts w:ascii="Times New Roman" w:hAnsi="Times New Roman" w:cs="Times New Roman"/>
          <w:i/>
          <w:iCs/>
          <w:sz w:val="24"/>
          <w:szCs w:val="24"/>
        </w:rPr>
        <w:t>Evaluasi Kinerja SDM</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Redaksi Reflika. Bandung: PT Refika Aditama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Mukhlisah, Nurul. 2012. “Studi Mengenai Asuransi Syariah.” </w:t>
      </w:r>
      <w:r>
        <w:rPr>
          <w:rFonts w:ascii="Times New Roman" w:hAnsi="Times New Roman" w:cs="Times New Roman"/>
          <w:i/>
          <w:iCs/>
          <w:sz w:val="24"/>
          <w:szCs w:val="24"/>
        </w:rPr>
        <w:t>INTEKNA</w:t>
      </w:r>
      <w:r>
        <w:rPr>
          <w:rFonts w:ascii="Times New Roman" w:hAnsi="Times New Roman" w:cs="Times New Roman"/>
          <w:sz w:val="24"/>
          <w:szCs w:val="24"/>
        </w:rPr>
        <w:t>.</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roofErr w:type="gramStart"/>
      <w:r>
        <w:rPr>
          <w:rFonts w:ascii="Times New Roman" w:hAnsi="Times New Roman" w:cs="Times New Roman"/>
          <w:sz w:val="24"/>
          <w:szCs w:val="24"/>
        </w:rPr>
        <w:t>Prawirosentono.,</w:t>
      </w:r>
      <w:proofErr w:type="gramEnd"/>
      <w:r>
        <w:rPr>
          <w:rFonts w:ascii="Times New Roman" w:hAnsi="Times New Roman" w:cs="Times New Roman"/>
          <w:sz w:val="24"/>
          <w:szCs w:val="24"/>
        </w:rPr>
        <w:t xml:space="preserve"> Suyadi. 1999. </w:t>
      </w:r>
      <w:r>
        <w:rPr>
          <w:rFonts w:ascii="Times New Roman" w:hAnsi="Times New Roman" w:cs="Times New Roman"/>
          <w:i/>
          <w:iCs/>
          <w:sz w:val="24"/>
          <w:szCs w:val="24"/>
        </w:rPr>
        <w:t>Manajemen Sumberdaya Manusia. Kebijakan Kinerja</w:t>
      </w:r>
      <w:r>
        <w:rPr>
          <w:rFonts w:ascii="Times New Roman" w:hAnsi="Times New Roman" w:cs="Times New Roman"/>
          <w:sz w:val="24"/>
          <w:szCs w:val="24"/>
        </w:rPr>
        <w:t>. Yogyakarta: BPFE.</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Purwati, Isni. 2016. “Pengaruh Motivasi, Lingkungan Kerja Dengan Religiusitas Sebagai Variabel Moderating Terhadap Produktivitas Kerja Karyawan (Studi Kasus PT. Daya Manunggal Di Salatiga).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1–149.</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Rodoni, Ahmad. 2015. </w:t>
      </w:r>
      <w:r>
        <w:rPr>
          <w:rFonts w:ascii="Times New Roman" w:hAnsi="Times New Roman" w:cs="Times New Roman"/>
          <w:i/>
          <w:iCs/>
          <w:sz w:val="24"/>
          <w:szCs w:val="24"/>
        </w:rPr>
        <w:t>Asuransi Dan Penggadaian Syariah</w:t>
      </w:r>
      <w:r>
        <w:rPr>
          <w:rFonts w:ascii="Times New Roman" w:hAnsi="Times New Roman" w:cs="Times New Roman"/>
          <w:sz w:val="24"/>
          <w:szCs w:val="24"/>
        </w:rPr>
        <w:t xml:space="preserve">. 1st ed. Mitra </w:t>
      </w:r>
      <w:r>
        <w:rPr>
          <w:rFonts w:ascii="Times New Roman" w:hAnsi="Times New Roman" w:cs="Times New Roman"/>
          <w:sz w:val="24"/>
          <w:szCs w:val="24"/>
        </w:rPr>
        <w:lastRenderedPageBreak/>
        <w:t>Wacana Media.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Rudy, Ahmad S. 2006. </w:t>
      </w:r>
      <w:r>
        <w:rPr>
          <w:rFonts w:ascii="Times New Roman" w:hAnsi="Times New Roman" w:cs="Times New Roman"/>
          <w:i/>
          <w:iCs/>
          <w:sz w:val="24"/>
          <w:szCs w:val="24"/>
        </w:rPr>
        <w:t>Sistem Manajemen Kinerja</w:t>
      </w:r>
      <w:r>
        <w:rPr>
          <w:rFonts w:ascii="Times New Roman" w:hAnsi="Times New Roman" w:cs="Times New Roman"/>
          <w:sz w:val="24"/>
          <w:szCs w:val="24"/>
        </w:rPr>
        <w:t>. Jakarta: PT Gramedia Pustaka Utama.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Simamora, Henry. 1995. </w:t>
      </w:r>
      <w:r>
        <w:rPr>
          <w:rFonts w:ascii="Times New Roman" w:hAnsi="Times New Roman" w:cs="Times New Roman"/>
          <w:i/>
          <w:iCs/>
          <w:sz w:val="24"/>
          <w:szCs w:val="24"/>
        </w:rPr>
        <w:t>Manajemen Sumberdaya Manusia</w:t>
      </w:r>
      <w:r>
        <w:rPr>
          <w:rFonts w:ascii="Times New Roman" w:hAnsi="Times New Roman" w:cs="Times New Roman"/>
          <w:sz w:val="24"/>
          <w:szCs w:val="24"/>
        </w:rPr>
        <w:t>. Yogyakarta: STIE YKPN.</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Sin, Dr. Ahmad Ibrahim Abu. 2006. </w:t>
      </w:r>
      <w:r>
        <w:rPr>
          <w:rFonts w:ascii="Times New Roman" w:hAnsi="Times New Roman" w:cs="Times New Roman"/>
          <w:i/>
          <w:iCs/>
          <w:sz w:val="24"/>
          <w:szCs w:val="24"/>
        </w:rPr>
        <w:t>Manajemen Syariah Sebuah Kajian Historis Dan Kontenporer</w:t>
      </w:r>
      <w:r>
        <w:rPr>
          <w:rFonts w:ascii="Times New Roman" w:hAnsi="Times New Roman" w:cs="Times New Roman"/>
          <w:sz w:val="24"/>
          <w:szCs w:val="24"/>
        </w:rPr>
        <w:t>. Jakarta: PT Raja Grafindo Persada.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Sugiyono. 2017. </w:t>
      </w:r>
      <w:r>
        <w:rPr>
          <w:rFonts w:ascii="Times New Roman" w:hAnsi="Times New Roman" w:cs="Times New Roman"/>
          <w:i/>
          <w:iCs/>
          <w:sz w:val="24"/>
          <w:szCs w:val="24"/>
        </w:rPr>
        <w:t>Statistika Untuk Penelitian</w:t>
      </w:r>
      <w:r>
        <w:rPr>
          <w:rFonts w:ascii="Times New Roman" w:hAnsi="Times New Roman" w:cs="Times New Roman"/>
          <w:sz w:val="24"/>
          <w:szCs w:val="24"/>
        </w:rPr>
        <w:t>. 29th ed. Bandung: Alfabeta.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Sunyoto, Danang. 2012. </w:t>
      </w:r>
      <w:r>
        <w:rPr>
          <w:rFonts w:ascii="Times New Roman" w:hAnsi="Times New Roman" w:cs="Times New Roman"/>
          <w:i/>
          <w:iCs/>
          <w:sz w:val="24"/>
          <w:szCs w:val="24"/>
        </w:rPr>
        <w:t>Analisis Validitas &amp; Asumsi Klasik</w:t>
      </w:r>
      <w:r>
        <w:rPr>
          <w:rFonts w:ascii="Times New Roman" w:hAnsi="Times New Roman" w:cs="Times New Roman"/>
          <w:sz w:val="24"/>
          <w:szCs w:val="24"/>
        </w:rPr>
        <w:t>. 1st ed. Yogyakarta: Gava Media.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Supriyadi, Didit, and Universitas Singaperbangsa Karawang. 2017. “Pengaruh </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Motivasi Dan Manajerial Terhadap Kinerja Karywan Bank.” 1(2): 139–48.</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Sutrisno, Edy. 2010. </w:t>
      </w:r>
      <w:r>
        <w:rPr>
          <w:rFonts w:ascii="Times New Roman" w:hAnsi="Times New Roman" w:cs="Times New Roman"/>
          <w:i/>
          <w:iCs/>
          <w:sz w:val="24"/>
          <w:szCs w:val="24"/>
        </w:rPr>
        <w:t>Manajemen Sumber Daya Manusia</w:t>
      </w:r>
      <w:r>
        <w:rPr>
          <w:rFonts w:ascii="Times New Roman" w:hAnsi="Times New Roman" w:cs="Times New Roman"/>
          <w:sz w:val="24"/>
          <w:szCs w:val="24"/>
        </w:rPr>
        <w:t>. 1st ed. Jakarta: Erlangga.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Terry, George R. 1992. </w:t>
      </w:r>
      <w:r>
        <w:rPr>
          <w:rFonts w:ascii="Times New Roman" w:hAnsi="Times New Roman" w:cs="Times New Roman"/>
          <w:i/>
          <w:iCs/>
          <w:sz w:val="24"/>
          <w:szCs w:val="24"/>
        </w:rPr>
        <w:t>Dasar-Dasar Manajemen</w:t>
      </w:r>
      <w:r>
        <w:rPr>
          <w:rFonts w:ascii="Times New Roman" w:hAnsi="Times New Roman" w:cs="Times New Roman"/>
          <w:sz w:val="24"/>
          <w:szCs w:val="24"/>
        </w:rPr>
        <w:t>. Jakarta: PT. Bumi Aksara.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Undang Ahmad Kamaluddin. 2009. </w:t>
      </w:r>
      <w:r>
        <w:rPr>
          <w:rFonts w:ascii="Times New Roman" w:hAnsi="Times New Roman" w:cs="Times New Roman"/>
          <w:i/>
          <w:iCs/>
          <w:sz w:val="24"/>
          <w:szCs w:val="24"/>
        </w:rPr>
        <w:t>Etika Manajemen Islam</w:t>
      </w:r>
      <w:r>
        <w:rPr>
          <w:rFonts w:ascii="Times New Roman" w:hAnsi="Times New Roman" w:cs="Times New Roman"/>
          <w:sz w:val="24"/>
          <w:szCs w:val="24"/>
        </w:rPr>
        <w:t>. Bandung: Pustaka Setia.</w:t>
      </w: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Usman, Husaini. 2012. “Manajemen Teori, Praktik Dan Riset Pendidikan.” In </w:t>
      </w:r>
      <w:r>
        <w:rPr>
          <w:rFonts w:ascii="Times New Roman" w:hAnsi="Times New Roman" w:cs="Times New Roman"/>
          <w:i/>
          <w:iCs/>
          <w:sz w:val="24"/>
          <w:szCs w:val="24"/>
        </w:rPr>
        <w:t>PT. Remaja Rosdakarya</w:t>
      </w:r>
      <w:proofErr w:type="gramStart"/>
      <w:r>
        <w:rPr>
          <w:rFonts w:ascii="Times New Roman" w:hAnsi="Times New Roman" w:cs="Times New Roman"/>
          <w:sz w:val="24"/>
          <w:szCs w:val="24"/>
        </w:rPr>
        <w:t>,.</w:t>
      </w:r>
      <w:proofErr w:type="gramEnd"/>
    </w:p>
    <w:p w:rsidR="008250F1" w:rsidRDefault="008250F1" w:rsidP="008250F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75" w:hanging="475"/>
        <w:jc w:val="both"/>
        <w:rPr>
          <w:rFonts w:ascii="Times New Roman" w:hAnsi="Times New Roman" w:cs="Times New Roman"/>
          <w:sz w:val="24"/>
          <w:szCs w:val="24"/>
        </w:rPr>
      </w:pPr>
      <w:r>
        <w:rPr>
          <w:rFonts w:ascii="Times New Roman" w:hAnsi="Times New Roman" w:cs="Times New Roman"/>
          <w:sz w:val="24"/>
          <w:szCs w:val="24"/>
        </w:rPr>
        <w:t xml:space="preserve">V. Rivai, A. Nuruddin dan F.A Arfa. 2012. </w:t>
      </w:r>
      <w:r>
        <w:rPr>
          <w:rFonts w:ascii="Times New Roman" w:hAnsi="Times New Roman" w:cs="Times New Roman"/>
          <w:i/>
          <w:iCs/>
          <w:sz w:val="24"/>
          <w:szCs w:val="24"/>
        </w:rPr>
        <w:t xml:space="preserve">Islamic Business </w:t>
      </w: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Economic Ethic</w:t>
      </w:r>
      <w:r>
        <w:rPr>
          <w:rFonts w:ascii="Times New Roman" w:hAnsi="Times New Roman" w:cs="Times New Roman"/>
          <w:sz w:val="24"/>
          <w:szCs w:val="24"/>
        </w:rPr>
        <w:t>. 1st ed. Jakarta: Bumi Aksara.</w:t>
      </w:r>
    </w:p>
    <w:p w:rsidR="008250F1" w:rsidRDefault="008250F1" w:rsidP="008250F1">
      <w:pPr>
        <w:widowControl w:val="0"/>
        <w:autoSpaceDE w:val="0"/>
        <w:autoSpaceDN w:val="0"/>
        <w:adjustRightInd w:val="0"/>
        <w:spacing w:after="0" w:line="240" w:lineRule="auto"/>
        <w:ind w:left="475" w:hanging="475"/>
        <w:jc w:val="both"/>
        <w:rPr>
          <w:rFonts w:ascii="Times New Roman" w:hAnsi="Times New Roman" w:cs="Times New Roman"/>
          <w:sz w:val="24"/>
          <w:szCs w:val="24"/>
        </w:rPr>
      </w:pPr>
    </w:p>
    <w:p w:rsidR="008250F1" w:rsidRDefault="008250F1" w:rsidP="008250F1">
      <w:pPr>
        <w:widowControl w:val="0"/>
        <w:autoSpaceDE w:val="0"/>
        <w:autoSpaceDN w:val="0"/>
        <w:adjustRightInd w:val="0"/>
        <w:spacing w:after="0" w:line="240" w:lineRule="auto"/>
        <w:ind w:left="475" w:hanging="475"/>
        <w:jc w:val="both"/>
        <w:rPr>
          <w:rFonts w:ascii="Times New Roman" w:hAnsi="Times New Roman" w:cs="Times New Roman"/>
          <w:sz w:val="24"/>
        </w:rPr>
      </w:pPr>
      <w:r>
        <w:rPr>
          <w:rFonts w:ascii="Times New Roman" w:hAnsi="Times New Roman" w:cs="Times New Roman"/>
          <w:sz w:val="24"/>
          <w:szCs w:val="24"/>
        </w:rPr>
        <w:t xml:space="preserve">Yudaruddin, Rizky. 2014. </w:t>
      </w:r>
      <w:r>
        <w:rPr>
          <w:rFonts w:ascii="Times New Roman" w:hAnsi="Times New Roman" w:cs="Times New Roman"/>
          <w:i/>
          <w:iCs/>
          <w:sz w:val="24"/>
          <w:szCs w:val="24"/>
        </w:rPr>
        <w:t>Statistik Ekonomi Aplikasi Dengan Program SPSS Versi 20</w:t>
      </w:r>
      <w:r>
        <w:rPr>
          <w:rFonts w:ascii="Times New Roman" w:hAnsi="Times New Roman" w:cs="Times New Roman"/>
          <w:sz w:val="24"/>
          <w:szCs w:val="24"/>
        </w:rPr>
        <w:t>. 1st ed. Yogyakarta: Interpena Yogyakarta.</w:t>
      </w:r>
    </w:p>
    <w:p w:rsidR="008250F1" w:rsidRPr="001444FC" w:rsidRDefault="008250F1" w:rsidP="008250F1">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rsidR="008250F1" w:rsidRPr="00EF1C9E" w:rsidRDefault="008250F1" w:rsidP="008250F1">
      <w:pPr>
        <w:pStyle w:val="ListParagraph"/>
        <w:spacing w:after="0" w:line="480" w:lineRule="auto"/>
        <w:ind w:left="360"/>
        <w:jc w:val="both"/>
        <w:rPr>
          <w:rFonts w:ascii="Times New Roman" w:hAnsi="Times New Roman" w:cs="Times New Roman"/>
          <w:b/>
          <w:color w:val="000000" w:themeColor="text1"/>
          <w:sz w:val="24"/>
          <w:szCs w:val="24"/>
        </w:rPr>
      </w:pPr>
    </w:p>
    <w:p w:rsidR="00D85C24" w:rsidRPr="00D85C24" w:rsidRDefault="00D85C24" w:rsidP="00D85C24">
      <w:pPr>
        <w:pStyle w:val="ListParagraph"/>
        <w:spacing w:before="100" w:beforeAutospacing="1" w:after="100" w:afterAutospacing="1" w:line="480" w:lineRule="auto"/>
        <w:jc w:val="both"/>
        <w:rPr>
          <w:rFonts w:ascii="Times New Roman" w:hAnsi="Times New Roman" w:cs="Times New Roman"/>
          <w:b/>
          <w:bCs/>
          <w:sz w:val="24"/>
          <w:szCs w:val="24"/>
        </w:rPr>
      </w:pPr>
    </w:p>
    <w:p w:rsidR="003B6ED0" w:rsidRPr="00543F6E" w:rsidRDefault="003B6ED0" w:rsidP="003B6ED0">
      <w:pPr>
        <w:jc w:val="both"/>
        <w:rPr>
          <w:rFonts w:ascii="Times New Roman" w:hAnsi="Times New Roman" w:cs="Times New Roman"/>
          <w:sz w:val="24"/>
          <w:szCs w:val="24"/>
        </w:rPr>
      </w:pPr>
    </w:p>
    <w:p w:rsidR="003B6ED0" w:rsidRPr="0072683D" w:rsidRDefault="003B6ED0" w:rsidP="003B6ED0">
      <w:pPr>
        <w:jc w:val="both"/>
        <w:rPr>
          <w:rFonts w:ascii="Times New Roman" w:hAnsi="Times New Roman" w:cs="Times New Roman"/>
          <w:sz w:val="24"/>
          <w:szCs w:val="24"/>
        </w:rPr>
      </w:pPr>
    </w:p>
    <w:p w:rsidR="003B6ED0" w:rsidRDefault="003B6ED0" w:rsidP="003B6ED0">
      <w:pPr>
        <w:jc w:val="both"/>
        <w:rPr>
          <w:rFonts w:ascii="Times New Roman" w:hAnsi="Times New Roman" w:cs="Times New Roman"/>
          <w:sz w:val="24"/>
          <w:szCs w:val="24"/>
        </w:rPr>
      </w:pPr>
    </w:p>
    <w:p w:rsidR="003B6ED0" w:rsidRDefault="003B6ED0" w:rsidP="003B6ED0">
      <w:pPr>
        <w:jc w:val="both"/>
        <w:rPr>
          <w:rFonts w:ascii="Times New Roman" w:hAnsi="Times New Roman" w:cs="Times New Roman"/>
          <w:sz w:val="24"/>
          <w:szCs w:val="24"/>
        </w:rPr>
      </w:pPr>
    </w:p>
    <w:p w:rsidR="003B6ED0" w:rsidRDefault="003B6ED0" w:rsidP="003B6ED0">
      <w:pPr>
        <w:jc w:val="both"/>
        <w:rPr>
          <w:rFonts w:ascii="Times New Roman" w:hAnsi="Times New Roman" w:cs="Times New Roman"/>
          <w:sz w:val="24"/>
          <w:szCs w:val="24"/>
        </w:rPr>
      </w:pPr>
    </w:p>
    <w:p w:rsidR="003B6ED0" w:rsidRDefault="003B6ED0" w:rsidP="003B6ED0">
      <w:pPr>
        <w:jc w:val="both"/>
        <w:rPr>
          <w:rFonts w:ascii="Times New Roman" w:hAnsi="Times New Roman" w:cs="Times New Roman"/>
          <w:sz w:val="24"/>
          <w:szCs w:val="24"/>
        </w:rPr>
      </w:pPr>
    </w:p>
    <w:p w:rsidR="003B6ED0" w:rsidRPr="003B6ED0" w:rsidRDefault="003B6ED0" w:rsidP="003B6ED0">
      <w:pPr>
        <w:spacing w:after="0" w:line="480" w:lineRule="auto"/>
        <w:jc w:val="both"/>
        <w:rPr>
          <w:rFonts w:ascii="Times New Roman" w:hAnsi="Times New Roman" w:cs="Times New Roman"/>
          <w:b/>
          <w:sz w:val="24"/>
          <w:szCs w:val="24"/>
          <w:lang w:val="id-ID"/>
        </w:rPr>
      </w:pPr>
    </w:p>
    <w:p w:rsidR="003B6ED0" w:rsidRPr="00B3773E" w:rsidRDefault="003B6ED0" w:rsidP="003B6E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3B6ED0" w:rsidRDefault="003B6ED0" w:rsidP="003B6ED0">
      <w:pPr>
        <w:spacing w:after="0" w:line="480" w:lineRule="auto"/>
        <w:ind w:firstLine="720"/>
        <w:jc w:val="both"/>
        <w:rPr>
          <w:rFonts w:ascii="Times New Roman" w:hAnsi="Times New Roman" w:cs="Times New Roman"/>
          <w:sz w:val="24"/>
          <w:szCs w:val="24"/>
        </w:rPr>
      </w:pPr>
    </w:p>
    <w:p w:rsidR="003B6ED0" w:rsidRDefault="003B6ED0" w:rsidP="003B6ED0">
      <w:pPr>
        <w:spacing w:after="0" w:line="480" w:lineRule="auto"/>
        <w:ind w:firstLine="720"/>
        <w:jc w:val="both"/>
        <w:rPr>
          <w:rFonts w:ascii="Times New Roman" w:hAnsi="Times New Roman" w:cs="Times New Roman"/>
          <w:sz w:val="24"/>
          <w:szCs w:val="24"/>
        </w:rPr>
      </w:pPr>
    </w:p>
    <w:p w:rsidR="003B6ED0" w:rsidRDefault="003B6ED0" w:rsidP="003B6ED0">
      <w:pPr>
        <w:spacing w:after="0" w:line="480" w:lineRule="auto"/>
        <w:ind w:firstLine="720"/>
        <w:jc w:val="both"/>
        <w:rPr>
          <w:rFonts w:ascii="Times New Roman" w:hAnsi="Times New Roman" w:cs="Times New Roman"/>
          <w:sz w:val="24"/>
          <w:szCs w:val="24"/>
        </w:rPr>
      </w:pPr>
    </w:p>
    <w:p w:rsidR="003B6ED0" w:rsidRDefault="003B6ED0" w:rsidP="003B6ED0">
      <w:pPr>
        <w:spacing w:after="0" w:line="480" w:lineRule="auto"/>
        <w:ind w:firstLine="720"/>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3B6ED0" w:rsidRDefault="003B6ED0" w:rsidP="003B6ED0">
      <w:pPr>
        <w:spacing w:after="0" w:line="480" w:lineRule="auto"/>
        <w:jc w:val="both"/>
        <w:rPr>
          <w:rFonts w:ascii="Times New Roman" w:hAnsi="Times New Roman" w:cs="Times New Roman"/>
          <w:sz w:val="24"/>
          <w:szCs w:val="24"/>
        </w:rPr>
      </w:pPr>
    </w:p>
    <w:p w:rsidR="00430917" w:rsidRPr="00430917" w:rsidRDefault="00430917" w:rsidP="00430917">
      <w:pPr>
        <w:spacing w:after="0" w:line="480" w:lineRule="auto"/>
        <w:jc w:val="both"/>
        <w:rPr>
          <w:rFonts w:asciiTheme="majorBidi" w:hAnsiTheme="majorBidi" w:cstheme="majorBidi"/>
          <w:szCs w:val="24"/>
        </w:rPr>
      </w:pPr>
    </w:p>
    <w:p w:rsidR="00B32810" w:rsidRPr="009E7A16" w:rsidRDefault="00B32810" w:rsidP="004726CF">
      <w:pPr>
        <w:widowControl w:val="0"/>
        <w:autoSpaceDE w:val="0"/>
        <w:autoSpaceDN w:val="0"/>
        <w:adjustRightInd w:val="0"/>
        <w:spacing w:before="240" w:after="0" w:line="240" w:lineRule="auto"/>
        <w:ind w:left="480" w:hanging="480"/>
        <w:jc w:val="both"/>
        <w:rPr>
          <w:rFonts w:ascii="Times New Roman" w:hAnsi="Times New Roman" w:cs="Times New Roman"/>
          <w:b/>
          <w:sz w:val="24"/>
          <w:szCs w:val="24"/>
        </w:rPr>
      </w:pPr>
      <w:bookmarkStart w:id="0" w:name="_GoBack"/>
      <w:bookmarkEnd w:id="0"/>
    </w:p>
    <w:sectPr w:rsidR="00B32810" w:rsidRPr="009E7A16" w:rsidSect="0018653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3D" w:rsidRDefault="00350C3D">
      <w:pPr>
        <w:spacing w:after="0" w:line="240" w:lineRule="auto"/>
      </w:pPr>
      <w:r>
        <w:separator/>
      </w:r>
    </w:p>
  </w:endnote>
  <w:endnote w:type="continuationSeparator" w:id="0">
    <w:p w:rsidR="00350C3D" w:rsidRDefault="0035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54307"/>
      <w:docPartObj>
        <w:docPartGallery w:val="Page Numbers (Bottom of Page)"/>
        <w:docPartUnique/>
      </w:docPartObj>
    </w:sdtPr>
    <w:sdtEndPr>
      <w:rPr>
        <w:rFonts w:asciiTheme="majorBidi" w:hAnsiTheme="majorBidi" w:cstheme="majorBidi"/>
        <w:noProof/>
        <w:sz w:val="24"/>
        <w:szCs w:val="24"/>
      </w:rPr>
    </w:sdtEndPr>
    <w:sdtContent>
      <w:p w:rsidR="00523BDA" w:rsidRPr="00523BDA" w:rsidRDefault="00655A83">
        <w:pPr>
          <w:pStyle w:val="Footer"/>
          <w:jc w:val="center"/>
          <w:rPr>
            <w:rFonts w:asciiTheme="majorBidi" w:hAnsiTheme="majorBidi" w:cstheme="majorBidi"/>
            <w:sz w:val="24"/>
            <w:szCs w:val="24"/>
          </w:rPr>
        </w:pPr>
        <w:r w:rsidRPr="00523BDA">
          <w:rPr>
            <w:rFonts w:asciiTheme="majorBidi" w:hAnsiTheme="majorBidi" w:cstheme="majorBidi"/>
            <w:sz w:val="24"/>
            <w:szCs w:val="24"/>
          </w:rPr>
          <w:fldChar w:fldCharType="begin"/>
        </w:r>
        <w:r w:rsidR="00523BDA" w:rsidRPr="00523BDA">
          <w:rPr>
            <w:rFonts w:asciiTheme="majorBidi" w:hAnsiTheme="majorBidi" w:cstheme="majorBidi"/>
            <w:sz w:val="24"/>
            <w:szCs w:val="24"/>
          </w:rPr>
          <w:instrText xml:space="preserve"> PAGE   \* MERGEFORMAT </w:instrText>
        </w:r>
        <w:r w:rsidRPr="00523BDA">
          <w:rPr>
            <w:rFonts w:asciiTheme="majorBidi" w:hAnsiTheme="majorBidi" w:cstheme="majorBidi"/>
            <w:sz w:val="24"/>
            <w:szCs w:val="24"/>
          </w:rPr>
          <w:fldChar w:fldCharType="separate"/>
        </w:r>
        <w:r w:rsidR="008250F1">
          <w:rPr>
            <w:rFonts w:asciiTheme="majorBidi" w:hAnsiTheme="majorBidi" w:cstheme="majorBidi"/>
            <w:noProof/>
            <w:sz w:val="24"/>
            <w:szCs w:val="24"/>
          </w:rPr>
          <w:t>15</w:t>
        </w:r>
        <w:r w:rsidRPr="00523BDA">
          <w:rPr>
            <w:rFonts w:asciiTheme="majorBidi" w:hAnsiTheme="majorBidi" w:cstheme="majorBidi"/>
            <w:noProof/>
            <w:sz w:val="24"/>
            <w:szCs w:val="24"/>
          </w:rPr>
          <w:fldChar w:fldCharType="end"/>
        </w:r>
      </w:p>
    </w:sdtContent>
  </w:sdt>
  <w:p w:rsidR="00D17447" w:rsidRDefault="00D17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54306"/>
      <w:docPartObj>
        <w:docPartGallery w:val="Page Numbers (Bottom of Page)"/>
        <w:docPartUnique/>
      </w:docPartObj>
    </w:sdtPr>
    <w:sdtEndPr>
      <w:rPr>
        <w:noProof/>
      </w:rPr>
    </w:sdtEndPr>
    <w:sdtContent>
      <w:p w:rsidR="00D17447" w:rsidRDefault="00655A83">
        <w:pPr>
          <w:pStyle w:val="Footer"/>
          <w:jc w:val="center"/>
        </w:pPr>
        <w:r>
          <w:fldChar w:fldCharType="begin"/>
        </w:r>
        <w:r w:rsidR="00D17447">
          <w:instrText xml:space="preserve"> PAGE   \* MERGEFORMAT </w:instrText>
        </w:r>
        <w:r>
          <w:fldChar w:fldCharType="separate"/>
        </w:r>
        <w:r w:rsidR="00523BDA">
          <w:rPr>
            <w:noProof/>
          </w:rPr>
          <w:t>1</w:t>
        </w:r>
        <w:r>
          <w:rPr>
            <w:noProof/>
          </w:rPr>
          <w:fldChar w:fldCharType="end"/>
        </w:r>
      </w:p>
    </w:sdtContent>
  </w:sdt>
  <w:p w:rsidR="00D17447" w:rsidRDefault="00D17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3D" w:rsidRDefault="00350C3D">
      <w:pPr>
        <w:spacing w:after="0" w:line="240" w:lineRule="auto"/>
      </w:pPr>
      <w:r>
        <w:separator/>
      </w:r>
    </w:p>
  </w:footnote>
  <w:footnote w:type="continuationSeparator" w:id="0">
    <w:p w:rsidR="00350C3D" w:rsidRDefault="00350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95"/>
      <w:gridCol w:w="1195"/>
    </w:tblGrid>
    <w:tr w:rsidR="00FF125D">
      <w:trPr>
        <w:trHeight w:val="288"/>
      </w:trPr>
      <w:tc>
        <w:tcPr>
          <w:tcW w:w="7765" w:type="dxa"/>
        </w:tcPr>
        <w:p w:rsidR="00FF125D" w:rsidRDefault="00FF125D">
          <w:pPr>
            <w:pStyle w:val="Header"/>
            <w:jc w:val="right"/>
            <w:rPr>
              <w:rFonts w:ascii="Cambria" w:eastAsia="SimSun" w:hAnsi="Cambria"/>
              <w:sz w:val="36"/>
              <w:szCs w:val="36"/>
            </w:rPr>
          </w:pPr>
          <w:r>
            <w:rPr>
              <w:rFonts w:ascii="Cambria" w:eastAsia="SimSun" w:hAnsi="Cambria"/>
              <w:sz w:val="36"/>
              <w:szCs w:val="36"/>
            </w:rPr>
            <w:t>Jurnal Ekonomi Islam</w:t>
          </w:r>
        </w:p>
      </w:tc>
      <w:tc>
        <w:tcPr>
          <w:tcW w:w="1105" w:type="dxa"/>
        </w:tcPr>
        <w:p w:rsidR="00FF125D" w:rsidRDefault="00FF125D">
          <w:pPr>
            <w:pStyle w:val="Header"/>
            <w:rPr>
              <w:rFonts w:ascii="Cambria" w:eastAsia="SimSun" w:hAnsi="Cambria"/>
              <w:b/>
              <w:bCs/>
              <w:color w:val="4F81BD"/>
              <w:sz w:val="36"/>
              <w:szCs w:val="36"/>
            </w:rPr>
          </w:pPr>
          <w:r>
            <w:rPr>
              <w:rFonts w:ascii="Cambria" w:eastAsia="SimSun" w:hAnsi="Cambria"/>
              <w:bCs/>
              <w:color w:val="000000"/>
              <w:sz w:val="36"/>
              <w:szCs w:val="36"/>
            </w:rPr>
            <w:t>2019</w:t>
          </w:r>
        </w:p>
      </w:tc>
    </w:tr>
  </w:tbl>
  <w:p w:rsidR="00FF125D" w:rsidRDefault="00FF125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5473"/>
    <w:multiLevelType w:val="multilevel"/>
    <w:tmpl w:val="018B5473"/>
    <w:lvl w:ilvl="0">
      <w:start w:val="4"/>
      <w:numFmt w:val="decimal"/>
      <w:lvlText w:val="%1."/>
      <w:lvlJc w:val="left"/>
      <w:pPr>
        <w:tabs>
          <w:tab w:val="left" w:pos="720"/>
        </w:tabs>
        <w:ind w:left="720" w:hanging="720"/>
      </w:pPr>
      <w:rPr>
        <w:rFonts w:hint="default"/>
      </w:rPr>
    </w:lvl>
    <w:lvl w:ilvl="1">
      <w:start w:val="4"/>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1">
    <w:nsid w:val="0A76041C"/>
    <w:multiLevelType w:val="hybridMultilevel"/>
    <w:tmpl w:val="FE6C386A"/>
    <w:lvl w:ilvl="0" w:tplc="0421000F">
      <w:start w:val="1"/>
      <w:numFmt w:val="decimal"/>
      <w:lvlText w:val="%1."/>
      <w:lvlJc w:val="left"/>
      <w:pPr>
        <w:ind w:left="3240" w:hanging="360"/>
      </w:pPr>
    </w:lvl>
    <w:lvl w:ilvl="1" w:tplc="04210001">
      <w:start w:val="1"/>
      <w:numFmt w:val="bullet"/>
      <w:lvlText w:val=""/>
      <w:lvlJc w:val="left"/>
      <w:pPr>
        <w:tabs>
          <w:tab w:val="num" w:pos="4320"/>
        </w:tabs>
        <w:ind w:left="4320" w:hanging="360"/>
      </w:pPr>
      <w:rPr>
        <w:rFonts w:ascii="Symbol" w:hAnsi="Symbol" w:hint="default"/>
      </w:rPr>
    </w:lvl>
    <w:lvl w:ilvl="2" w:tplc="97867A86">
      <w:start w:val="1"/>
      <w:numFmt w:val="decimal"/>
      <w:lvlText w:val="%3."/>
      <w:lvlJc w:val="left"/>
      <w:pPr>
        <w:tabs>
          <w:tab w:val="num" w:pos="5040"/>
        </w:tabs>
        <w:ind w:left="5040" w:hanging="360"/>
      </w:pPr>
      <w:rPr>
        <w:b w:val="0"/>
      </w:rPr>
    </w:lvl>
    <w:lvl w:ilvl="3" w:tplc="0421000F">
      <w:start w:val="1"/>
      <w:numFmt w:val="decimal"/>
      <w:lvlText w:val="%4."/>
      <w:lvlJc w:val="left"/>
      <w:pPr>
        <w:tabs>
          <w:tab w:val="num" w:pos="5760"/>
        </w:tabs>
        <w:ind w:left="5760" w:hanging="360"/>
      </w:pPr>
    </w:lvl>
    <w:lvl w:ilvl="4" w:tplc="04210019">
      <w:start w:val="1"/>
      <w:numFmt w:val="decimal"/>
      <w:lvlText w:val="%5."/>
      <w:lvlJc w:val="left"/>
      <w:pPr>
        <w:tabs>
          <w:tab w:val="num" w:pos="6480"/>
        </w:tabs>
        <w:ind w:left="6480" w:hanging="360"/>
      </w:pPr>
    </w:lvl>
    <w:lvl w:ilvl="5" w:tplc="0421001B">
      <w:start w:val="1"/>
      <w:numFmt w:val="decimal"/>
      <w:lvlText w:val="%6."/>
      <w:lvlJc w:val="left"/>
      <w:pPr>
        <w:tabs>
          <w:tab w:val="num" w:pos="7200"/>
        </w:tabs>
        <w:ind w:left="7200" w:hanging="360"/>
      </w:pPr>
    </w:lvl>
    <w:lvl w:ilvl="6" w:tplc="0421000F">
      <w:start w:val="1"/>
      <w:numFmt w:val="decimal"/>
      <w:lvlText w:val="%7."/>
      <w:lvlJc w:val="left"/>
      <w:pPr>
        <w:tabs>
          <w:tab w:val="num" w:pos="7920"/>
        </w:tabs>
        <w:ind w:left="7920" w:hanging="360"/>
      </w:pPr>
    </w:lvl>
    <w:lvl w:ilvl="7" w:tplc="04210019">
      <w:start w:val="1"/>
      <w:numFmt w:val="decimal"/>
      <w:lvlText w:val="%8."/>
      <w:lvlJc w:val="left"/>
      <w:pPr>
        <w:tabs>
          <w:tab w:val="num" w:pos="8640"/>
        </w:tabs>
        <w:ind w:left="8640" w:hanging="360"/>
      </w:pPr>
    </w:lvl>
    <w:lvl w:ilvl="8" w:tplc="0421001B">
      <w:start w:val="1"/>
      <w:numFmt w:val="decimal"/>
      <w:lvlText w:val="%9."/>
      <w:lvlJc w:val="left"/>
      <w:pPr>
        <w:tabs>
          <w:tab w:val="num" w:pos="9360"/>
        </w:tabs>
        <w:ind w:left="9360" w:hanging="360"/>
      </w:pPr>
    </w:lvl>
  </w:abstractNum>
  <w:abstractNum w:abstractNumId="2">
    <w:nsid w:val="133310ED"/>
    <w:multiLevelType w:val="multilevel"/>
    <w:tmpl w:val="133310ED"/>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15CC5553"/>
    <w:multiLevelType w:val="hybridMultilevel"/>
    <w:tmpl w:val="A762E59E"/>
    <w:lvl w:ilvl="0" w:tplc="847272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D842B8"/>
    <w:multiLevelType w:val="hybridMultilevel"/>
    <w:tmpl w:val="5BD2FB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9F502B"/>
    <w:multiLevelType w:val="multilevel"/>
    <w:tmpl w:val="1B9F502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E2953DE"/>
    <w:multiLevelType w:val="multilevel"/>
    <w:tmpl w:val="1E295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92569B"/>
    <w:multiLevelType w:val="multilevel"/>
    <w:tmpl w:val="1F92569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546C08"/>
    <w:multiLevelType w:val="multilevel"/>
    <w:tmpl w:val="E076B3D6"/>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5810884"/>
    <w:multiLevelType w:val="hybridMultilevel"/>
    <w:tmpl w:val="8980759C"/>
    <w:lvl w:ilvl="0" w:tplc="825EC9DE">
      <w:start w:val="1"/>
      <w:numFmt w:val="lowerLetter"/>
      <w:lvlText w:val="%1."/>
      <w:lvlJc w:val="left"/>
      <w:pPr>
        <w:ind w:left="720" w:hanging="360"/>
      </w:pPr>
      <w:rPr>
        <w:rFonts w:ascii="Arial" w:eastAsiaTheme="minorHAnsi" w:hAnsi="Arial" w:cs="Arial"/>
        <w:b w:val="0"/>
      </w:r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B245104"/>
    <w:multiLevelType w:val="hybridMultilevel"/>
    <w:tmpl w:val="46E8C7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B4540F8"/>
    <w:multiLevelType w:val="hybridMultilevel"/>
    <w:tmpl w:val="3CDE9066"/>
    <w:lvl w:ilvl="0" w:tplc="281AD328">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2">
    <w:nsid w:val="30A027CB"/>
    <w:multiLevelType w:val="multilevel"/>
    <w:tmpl w:val="F0629A7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64E0201"/>
    <w:multiLevelType w:val="hybridMultilevel"/>
    <w:tmpl w:val="E4E00BEE"/>
    <w:lvl w:ilvl="0" w:tplc="FECC690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A2314"/>
    <w:multiLevelType w:val="hybridMultilevel"/>
    <w:tmpl w:val="93D6EF86"/>
    <w:lvl w:ilvl="0" w:tplc="A4A27F58">
      <w:start w:val="1"/>
      <w:numFmt w:val="decimal"/>
      <w:lvlText w:val="%1."/>
      <w:lvlJc w:val="left"/>
      <w:pPr>
        <w:ind w:left="1429" w:hanging="360"/>
      </w:pPr>
      <w:rPr>
        <w:rFonts w:ascii="Times New Roman" w:eastAsiaTheme="minorHAnsi" w:hAnsi="Times New Roman"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3EB5736E"/>
    <w:multiLevelType w:val="singleLevel"/>
    <w:tmpl w:val="3EB5736E"/>
    <w:lvl w:ilvl="0">
      <w:start w:val="1"/>
      <w:numFmt w:val="lowerLetter"/>
      <w:lvlText w:val="%1)"/>
      <w:lvlJc w:val="left"/>
      <w:pPr>
        <w:tabs>
          <w:tab w:val="left" w:pos="425"/>
        </w:tabs>
        <w:ind w:left="425" w:hanging="425"/>
      </w:pPr>
      <w:rPr>
        <w:rFonts w:hint="default"/>
      </w:rPr>
    </w:lvl>
  </w:abstractNum>
  <w:abstractNum w:abstractNumId="16">
    <w:nsid w:val="3EF622A3"/>
    <w:multiLevelType w:val="multilevel"/>
    <w:tmpl w:val="3EF622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0D14A62"/>
    <w:multiLevelType w:val="hybridMultilevel"/>
    <w:tmpl w:val="DD909A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307B1E"/>
    <w:multiLevelType w:val="singleLevel"/>
    <w:tmpl w:val="4C307B1E"/>
    <w:lvl w:ilvl="0">
      <w:start w:val="1"/>
      <w:numFmt w:val="lowerLetter"/>
      <w:lvlText w:val="%1."/>
      <w:lvlJc w:val="left"/>
      <w:pPr>
        <w:tabs>
          <w:tab w:val="left" w:pos="425"/>
        </w:tabs>
        <w:ind w:left="425" w:hanging="425"/>
      </w:pPr>
      <w:rPr>
        <w:rFonts w:hint="default"/>
      </w:rPr>
    </w:lvl>
  </w:abstractNum>
  <w:abstractNum w:abstractNumId="19">
    <w:nsid w:val="4D5B5534"/>
    <w:multiLevelType w:val="multilevel"/>
    <w:tmpl w:val="86FAB592"/>
    <w:lvl w:ilvl="0">
      <w:start w:val="1"/>
      <w:numFmt w:val="lowerLetter"/>
      <w:lvlText w:val="%1."/>
      <w:lvlJc w:val="left"/>
      <w:pPr>
        <w:ind w:left="720" w:hanging="360"/>
      </w:pPr>
      <w:rPr>
        <w:rFonts w:hint="default"/>
        <w:lang w:val="en-US"/>
      </w:rPr>
    </w:lvl>
    <w:lvl w:ilvl="1">
      <w:start w:val="1"/>
      <w:numFmt w:val="lowerLetter"/>
      <w:lvlText w:val="%2."/>
      <w:lvlJc w:val="left"/>
      <w:pPr>
        <w:ind w:left="1440" w:hanging="360"/>
      </w:pPr>
      <w:rPr>
        <w:rFonts w:asciiTheme="majorBidi" w:eastAsiaTheme="minorHAnsi" w:hAnsiTheme="majorBidi" w:cstheme="maj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heme="majorBidi" w:eastAsiaTheme="minorHAnsi" w:hAnsiTheme="majorBidi" w:cstheme="majorBid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CD3C17"/>
    <w:multiLevelType w:val="multilevel"/>
    <w:tmpl w:val="218C4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5C1D0AF4"/>
    <w:multiLevelType w:val="multilevel"/>
    <w:tmpl w:val="5C1D0AF4"/>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2">
    <w:nsid w:val="60030C38"/>
    <w:multiLevelType w:val="multilevel"/>
    <w:tmpl w:val="D45098EA"/>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60E16701"/>
    <w:multiLevelType w:val="multilevel"/>
    <w:tmpl w:val="DA7082B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8A07E63"/>
    <w:multiLevelType w:val="hybridMultilevel"/>
    <w:tmpl w:val="DB722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4425A58"/>
    <w:multiLevelType w:val="hybridMultilevel"/>
    <w:tmpl w:val="5694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55BAF"/>
    <w:multiLevelType w:val="multilevel"/>
    <w:tmpl w:val="78855B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D13DE7"/>
    <w:multiLevelType w:val="hybridMultilevel"/>
    <w:tmpl w:val="B25ABA2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1"/>
  </w:num>
  <w:num w:numId="2">
    <w:abstractNumId w:val="10"/>
  </w:num>
  <w:num w:numId="3">
    <w:abstractNumId w:val="12"/>
  </w:num>
  <w:num w:numId="4">
    <w:abstractNumId w:val="26"/>
  </w:num>
  <w:num w:numId="5">
    <w:abstractNumId w:val="7"/>
  </w:num>
  <w:num w:numId="6">
    <w:abstractNumId w:val="5"/>
  </w:num>
  <w:num w:numId="7">
    <w:abstractNumId w:val="19"/>
  </w:num>
  <w:num w:numId="8">
    <w:abstractNumId w:val="2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num>
  <w:num w:numId="20">
    <w:abstractNumId w:val="2"/>
  </w:num>
  <w:num w:numId="21">
    <w:abstractNumId w:val="15"/>
  </w:num>
  <w:num w:numId="22">
    <w:abstractNumId w:val="18"/>
  </w:num>
  <w:num w:numId="23">
    <w:abstractNumId w:val="16"/>
  </w:num>
  <w:num w:numId="24">
    <w:abstractNumId w:val="0"/>
  </w:num>
  <w:num w:numId="25">
    <w:abstractNumId w:val="4"/>
  </w:num>
  <w:num w:numId="26">
    <w:abstractNumId w:val="14"/>
  </w:num>
  <w:num w:numId="27">
    <w:abstractNumId w:val="23"/>
  </w:num>
  <w:num w:numId="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2810"/>
    <w:rsid w:val="0000697B"/>
    <w:rsid w:val="00017D1A"/>
    <w:rsid w:val="000722DC"/>
    <w:rsid w:val="00091A81"/>
    <w:rsid w:val="000A5549"/>
    <w:rsid w:val="000A61BD"/>
    <w:rsid w:val="0012441C"/>
    <w:rsid w:val="00133F86"/>
    <w:rsid w:val="00164F36"/>
    <w:rsid w:val="00186534"/>
    <w:rsid w:val="001C6BCB"/>
    <w:rsid w:val="001D7D0A"/>
    <w:rsid w:val="00200ECF"/>
    <w:rsid w:val="002D01BB"/>
    <w:rsid w:val="00350C3D"/>
    <w:rsid w:val="00366D84"/>
    <w:rsid w:val="003B6ED0"/>
    <w:rsid w:val="00422B87"/>
    <w:rsid w:val="00430917"/>
    <w:rsid w:val="004353CF"/>
    <w:rsid w:val="00465131"/>
    <w:rsid w:val="004726CF"/>
    <w:rsid w:val="004A65BA"/>
    <w:rsid w:val="00523BDA"/>
    <w:rsid w:val="00655A83"/>
    <w:rsid w:val="0070158D"/>
    <w:rsid w:val="0074033E"/>
    <w:rsid w:val="00770FA4"/>
    <w:rsid w:val="007C0A56"/>
    <w:rsid w:val="008250F1"/>
    <w:rsid w:val="008841B9"/>
    <w:rsid w:val="008B5B09"/>
    <w:rsid w:val="008D0892"/>
    <w:rsid w:val="00960BC5"/>
    <w:rsid w:val="00964E91"/>
    <w:rsid w:val="009C5E7C"/>
    <w:rsid w:val="009D67D0"/>
    <w:rsid w:val="009E7A16"/>
    <w:rsid w:val="00A372CA"/>
    <w:rsid w:val="00AC73A9"/>
    <w:rsid w:val="00B24E91"/>
    <w:rsid w:val="00B32810"/>
    <w:rsid w:val="00BA470D"/>
    <w:rsid w:val="00BD3B06"/>
    <w:rsid w:val="00D17447"/>
    <w:rsid w:val="00D24EA1"/>
    <w:rsid w:val="00D85C24"/>
    <w:rsid w:val="00DD7B54"/>
    <w:rsid w:val="00E3108D"/>
    <w:rsid w:val="00E7065F"/>
    <w:rsid w:val="00EC526A"/>
    <w:rsid w:val="00EC6BAF"/>
    <w:rsid w:val="00F52DAB"/>
    <w:rsid w:val="00F83F5B"/>
    <w:rsid w:val="00FF125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7F829A-F814-4607-AFB0-303164FD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5A83"/>
    <w:rPr>
      <w:color w:val="0000FF"/>
      <w:u w:val="single"/>
    </w:rPr>
  </w:style>
  <w:style w:type="paragraph" w:styleId="ListParagraph">
    <w:name w:val="List Paragraph"/>
    <w:aliases w:val="Body of text"/>
    <w:basedOn w:val="Normal"/>
    <w:link w:val="ListParagraphChar"/>
    <w:uiPriority w:val="34"/>
    <w:qFormat/>
    <w:rsid w:val="00655A83"/>
    <w:pPr>
      <w:ind w:left="720"/>
      <w:contextualSpacing/>
    </w:pPr>
    <w:rPr>
      <w:lang w:val="id-ID"/>
    </w:rPr>
  </w:style>
  <w:style w:type="table" w:styleId="TableGrid">
    <w:name w:val="Table Grid"/>
    <w:basedOn w:val="TableNormal"/>
    <w:uiPriority w:val="59"/>
    <w:rsid w:val="00655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5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A83"/>
  </w:style>
  <w:style w:type="paragraph" w:styleId="Footer">
    <w:name w:val="footer"/>
    <w:basedOn w:val="Normal"/>
    <w:link w:val="FooterChar"/>
    <w:uiPriority w:val="99"/>
    <w:rsid w:val="0065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A83"/>
  </w:style>
  <w:style w:type="paragraph" w:styleId="BalloonText">
    <w:name w:val="Balloon Text"/>
    <w:basedOn w:val="Normal"/>
    <w:link w:val="BalloonTextChar"/>
    <w:uiPriority w:val="99"/>
    <w:rsid w:val="0065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5A83"/>
    <w:rPr>
      <w:rFonts w:ascii="Tahoma" w:hAnsi="Tahoma" w:cs="Tahoma"/>
      <w:sz w:val="16"/>
      <w:szCs w:val="16"/>
    </w:rPr>
  </w:style>
  <w:style w:type="character" w:styleId="PlaceholderText">
    <w:name w:val="Placeholder Text"/>
    <w:basedOn w:val="DefaultParagraphFont"/>
    <w:uiPriority w:val="99"/>
    <w:semiHidden/>
    <w:rsid w:val="009E7A16"/>
    <w:rPr>
      <w:color w:val="808080"/>
    </w:rPr>
  </w:style>
  <w:style w:type="paragraph" w:customStyle="1" w:styleId="ListParagraph1">
    <w:name w:val="List Paragraph1"/>
    <w:basedOn w:val="Normal"/>
    <w:uiPriority w:val="34"/>
    <w:qFormat/>
    <w:rsid w:val="00F83F5B"/>
    <w:pPr>
      <w:widowControl w:val="0"/>
      <w:spacing w:after="0" w:line="240" w:lineRule="auto"/>
      <w:ind w:left="720"/>
      <w:contextualSpacing/>
    </w:pPr>
    <w:rPr>
      <w:rFonts w:ascii="Times New Roman" w:eastAsia="SimSun" w:hAnsi="Times New Roman" w:cs="Times New Roman"/>
      <w:kern w:val="2"/>
      <w:sz w:val="24"/>
      <w:szCs w:val="20"/>
      <w:lang w:eastAsia="zh-CN"/>
    </w:rPr>
  </w:style>
  <w:style w:type="character" w:styleId="FootnoteReference">
    <w:name w:val="footnote reference"/>
    <w:basedOn w:val="DefaultParagraphFont"/>
    <w:uiPriority w:val="99"/>
    <w:semiHidden/>
    <w:unhideWhenUsed/>
    <w:rsid w:val="00F83F5B"/>
    <w:rPr>
      <w:vertAlign w:val="superscript"/>
    </w:rPr>
  </w:style>
  <w:style w:type="paragraph" w:customStyle="1" w:styleId="Default">
    <w:name w:val="Default"/>
    <w:qFormat/>
    <w:rsid w:val="004726C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TMLPreformatted">
    <w:name w:val="HTML Preformatted"/>
    <w:basedOn w:val="Normal"/>
    <w:link w:val="HTMLPreformattedChar"/>
    <w:uiPriority w:val="99"/>
    <w:unhideWhenUsed/>
    <w:rsid w:val="00186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86534"/>
    <w:rPr>
      <w:rFonts w:ascii="Courier New" w:eastAsia="Times New Roman" w:hAnsi="Courier New" w:cs="Courier New"/>
      <w:sz w:val="20"/>
      <w:szCs w:val="20"/>
      <w:lang w:val="id-ID" w:eastAsia="id-ID"/>
    </w:rPr>
  </w:style>
  <w:style w:type="character" w:customStyle="1" w:styleId="ListParagraphChar">
    <w:name w:val="List Paragraph Char"/>
    <w:aliases w:val="Body of text Char"/>
    <w:link w:val="ListParagraph"/>
    <w:uiPriority w:val="34"/>
    <w:locked/>
    <w:rsid w:val="0000697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D595F-CD63-46CB-A6E8-DE9C35C2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Pages>
  <Words>5581</Words>
  <Characters>31817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Jurnal Ekonomi Islam</vt:lpstr>
    </vt:vector>
  </TitlesOfParts>
  <Company>home</Company>
  <LinksUpToDate>false</LinksUpToDate>
  <CharactersWithSpaces>37324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Ekonomi Islam</dc:title>
  <dc:creator>ismail - [2010]</dc:creator>
  <cp:lastModifiedBy>hp</cp:lastModifiedBy>
  <cp:revision>12</cp:revision>
  <dcterms:created xsi:type="dcterms:W3CDTF">2019-07-30T00:43:00Z</dcterms:created>
  <dcterms:modified xsi:type="dcterms:W3CDTF">2019-12-22T14:06:00Z</dcterms:modified>
</cp:coreProperties>
</file>