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FB" w:rsidRDefault="003B4168" w:rsidP="003B4168">
      <w:pPr>
        <w:jc w:val="center"/>
        <w:rPr>
          <w:rFonts w:ascii="Times New Roman" w:hAnsi="Times New Roman" w:cs="Times New Roman"/>
          <w:b/>
          <w:sz w:val="24"/>
          <w:szCs w:val="24"/>
        </w:rPr>
      </w:pPr>
      <w:r w:rsidRPr="003B4168">
        <w:rPr>
          <w:rFonts w:ascii="Times New Roman" w:hAnsi="Times New Roman" w:cs="Times New Roman"/>
          <w:b/>
          <w:sz w:val="24"/>
          <w:szCs w:val="24"/>
        </w:rPr>
        <w:t>PENGARUH ALOKASI ANGGARAN BANTUAN OPERASIONAL KESEHATAN TERHADAP KUALITAS PELAYANAN KESEHATAN PADA PUSKESMAS RAPAK MAHANG DI TENGGARONG</w:t>
      </w:r>
    </w:p>
    <w:p w:rsidR="003B4168" w:rsidRDefault="003B4168" w:rsidP="003B4168">
      <w:pPr>
        <w:spacing w:after="0"/>
        <w:jc w:val="center"/>
        <w:rPr>
          <w:rFonts w:ascii="Times New Roman" w:hAnsi="Times New Roman" w:cs="Times New Roman"/>
          <w:sz w:val="24"/>
          <w:szCs w:val="24"/>
        </w:rPr>
      </w:pPr>
      <w:r>
        <w:rPr>
          <w:rFonts w:ascii="Times New Roman" w:hAnsi="Times New Roman" w:cs="Times New Roman"/>
          <w:sz w:val="24"/>
          <w:szCs w:val="24"/>
        </w:rPr>
        <w:t>Amalianti</w:t>
      </w:r>
    </w:p>
    <w:p w:rsidR="003B4168" w:rsidRDefault="003B4168" w:rsidP="003B4168">
      <w:pPr>
        <w:spacing w:after="0"/>
        <w:jc w:val="center"/>
        <w:rPr>
          <w:rFonts w:ascii="Times New Roman" w:hAnsi="Times New Roman" w:cs="Times New Roman"/>
          <w:sz w:val="24"/>
          <w:szCs w:val="24"/>
        </w:rPr>
      </w:pPr>
      <w:r>
        <w:rPr>
          <w:rFonts w:ascii="Times New Roman" w:hAnsi="Times New Roman" w:cs="Times New Roman"/>
          <w:sz w:val="24"/>
          <w:szCs w:val="24"/>
        </w:rPr>
        <w:t xml:space="preserve">Falkultas Ekonomi dan Bisnis, </w:t>
      </w:r>
      <w:r w:rsidR="001F0EDC">
        <w:rPr>
          <w:rFonts w:ascii="Times New Roman" w:hAnsi="Times New Roman" w:cs="Times New Roman"/>
          <w:sz w:val="24"/>
          <w:szCs w:val="24"/>
        </w:rPr>
        <w:t>Universitas Mulawarman</w:t>
      </w:r>
    </w:p>
    <w:p w:rsidR="001F0EDC" w:rsidRDefault="001F0EDC" w:rsidP="003B4168">
      <w:pPr>
        <w:spacing w:after="0"/>
        <w:jc w:val="center"/>
        <w:rPr>
          <w:rFonts w:ascii="Times New Roman" w:hAnsi="Times New Roman" w:cs="Times New Roman"/>
          <w:color w:val="4F81BD" w:themeColor="accent1"/>
          <w:sz w:val="24"/>
          <w:szCs w:val="24"/>
          <w:u w:val="single"/>
        </w:rPr>
      </w:pPr>
      <w:r w:rsidRPr="001F0EDC">
        <w:rPr>
          <w:rFonts w:ascii="Times New Roman" w:hAnsi="Times New Roman" w:cs="Times New Roman"/>
          <w:color w:val="4F81BD" w:themeColor="accent1"/>
          <w:sz w:val="24"/>
          <w:szCs w:val="24"/>
          <w:u w:val="single"/>
        </w:rPr>
        <w:t>Amalianti12@mhs.feb.unmul.ac.id</w:t>
      </w:r>
    </w:p>
    <w:p w:rsidR="001F0EDC" w:rsidRDefault="001F0EDC" w:rsidP="0034695B">
      <w:pPr>
        <w:spacing w:after="0"/>
        <w:jc w:val="center"/>
        <w:rPr>
          <w:rFonts w:ascii="Times New Roman" w:hAnsi="Times New Roman" w:cs="Times New Roman"/>
          <w:color w:val="4F81BD" w:themeColor="accent1"/>
          <w:sz w:val="24"/>
          <w:szCs w:val="24"/>
          <w:u w:val="single"/>
        </w:rPr>
      </w:pPr>
    </w:p>
    <w:p w:rsidR="001F0EDC" w:rsidRPr="001F0EDC" w:rsidRDefault="001F0EDC" w:rsidP="0034695B">
      <w:pPr>
        <w:spacing w:after="0"/>
        <w:jc w:val="center"/>
        <w:rPr>
          <w:rFonts w:ascii="Times New Roman" w:hAnsi="Times New Roman" w:cs="Times New Roman"/>
          <w:b/>
        </w:rPr>
      </w:pPr>
      <w:r w:rsidRPr="001F0EDC">
        <w:rPr>
          <w:rFonts w:ascii="Times New Roman" w:hAnsi="Times New Roman" w:cs="Times New Roman"/>
          <w:b/>
        </w:rPr>
        <w:t>Abstract</w:t>
      </w:r>
    </w:p>
    <w:p w:rsidR="001F0EDC" w:rsidRPr="001F0EDC" w:rsidRDefault="001F0EDC" w:rsidP="0034695B">
      <w:pPr>
        <w:spacing w:after="0"/>
        <w:jc w:val="both"/>
        <w:rPr>
          <w:rFonts w:ascii="Times New Roman" w:hAnsi="Times New Roman" w:cs="Times New Roman"/>
          <w:i/>
        </w:rPr>
      </w:pPr>
      <w:r w:rsidRPr="001F0EDC">
        <w:rPr>
          <w:rFonts w:ascii="Times New Roman" w:hAnsi="Times New Roman" w:cs="Times New Roman"/>
          <w:b/>
        </w:rPr>
        <w:t>AMALIANTI,</w:t>
      </w:r>
      <w:r w:rsidRPr="001F0EDC">
        <w:rPr>
          <w:rFonts w:ascii="Times New Roman" w:hAnsi="Times New Roman" w:cs="Times New Roman"/>
        </w:rPr>
        <w:t xml:space="preserve"> </w:t>
      </w:r>
      <w:r w:rsidRPr="001F0EDC">
        <w:rPr>
          <w:rFonts w:ascii="Times New Roman" w:hAnsi="Times New Roman" w:cs="Times New Roman"/>
          <w:i/>
        </w:rPr>
        <w:t>The influence from budget allocation of the health operational quality of health service at Puskesmas Rapak Mahang  in Tenggarong. Under guidance of Mrs. Dwi Risma Deviyanti and Mrs. Ferry Diyanti.</w:t>
      </w:r>
    </w:p>
    <w:p w:rsidR="001F0EDC" w:rsidRPr="001F0EDC" w:rsidRDefault="001F0EDC" w:rsidP="0034695B">
      <w:pPr>
        <w:spacing w:after="0"/>
        <w:jc w:val="both"/>
        <w:rPr>
          <w:rFonts w:ascii="Times New Roman" w:hAnsi="Times New Roman" w:cs="Times New Roman"/>
          <w:i/>
        </w:rPr>
      </w:pPr>
      <w:r w:rsidRPr="001F0EDC">
        <w:rPr>
          <w:rFonts w:ascii="Times New Roman" w:hAnsi="Times New Roman" w:cs="Times New Roman"/>
          <w:i/>
        </w:rPr>
        <w:tab/>
        <w:t>Based in the backround described, then the formula we used is whether the allocantion  of operational health budgets will affect the quality of health services. The benefits of this research is done as an information for Puskesmas Rapak Mahang, in conveying the knowledge relating to health operational  aid budget received every year that affect the quality of service to the society.</w:t>
      </w:r>
    </w:p>
    <w:p w:rsidR="001F0EDC" w:rsidRPr="001F0EDC" w:rsidRDefault="001F0EDC" w:rsidP="0034695B">
      <w:pPr>
        <w:spacing w:after="0"/>
        <w:jc w:val="both"/>
        <w:rPr>
          <w:rFonts w:ascii="Times New Roman" w:hAnsi="Times New Roman" w:cs="Times New Roman"/>
          <w:i/>
        </w:rPr>
      </w:pPr>
      <w:r w:rsidRPr="001F0EDC">
        <w:rPr>
          <w:rFonts w:ascii="Times New Roman" w:hAnsi="Times New Roman" w:cs="Times New Roman"/>
          <w:i/>
        </w:rPr>
        <w:tab/>
        <w:t>The theory atributions is used to detemine the behavior of a person who is affected by several cause both from them selves and outside. The theory  is used to explain how the Puskesmas in providing health services to society, in which the level of quality of society services is influenced by the allocation support of operational health budget.</w:t>
      </w:r>
    </w:p>
    <w:p w:rsidR="001F0EDC" w:rsidRPr="001F0EDC" w:rsidRDefault="001F0EDC" w:rsidP="0034695B">
      <w:pPr>
        <w:spacing w:after="0"/>
        <w:jc w:val="both"/>
        <w:rPr>
          <w:rFonts w:ascii="Times New Roman" w:hAnsi="Times New Roman" w:cs="Times New Roman"/>
          <w:i/>
        </w:rPr>
      </w:pPr>
      <w:r w:rsidRPr="001F0EDC">
        <w:rPr>
          <w:rFonts w:ascii="Times New Roman" w:hAnsi="Times New Roman" w:cs="Times New Roman"/>
          <w:i/>
        </w:rPr>
        <w:tab/>
        <w:t>The development of the hypothesis made is he allocation of health operational budegt help has a positive effect on the quality of the health services. The dala colleaction through quantitative methods, with quantitative methods is by obtaining from the resport numbers of activites plan and the cost of health operational help program in Puskesmas Rapak Mahang.</w:t>
      </w:r>
    </w:p>
    <w:p w:rsidR="001F0EDC" w:rsidRPr="001F0EDC" w:rsidRDefault="001F0EDC" w:rsidP="0034695B">
      <w:pPr>
        <w:spacing w:after="0"/>
        <w:jc w:val="both"/>
        <w:rPr>
          <w:rFonts w:ascii="Times New Roman" w:hAnsi="Times New Roman" w:cs="Times New Roman"/>
          <w:i/>
        </w:rPr>
      </w:pPr>
      <w:r w:rsidRPr="001F0EDC">
        <w:rPr>
          <w:rFonts w:ascii="Times New Roman" w:hAnsi="Times New Roman" w:cs="Times New Roman"/>
          <w:i/>
        </w:rPr>
        <w:tab/>
        <w:t>The research was conducted at Puskesmas Rapak Mahang in Tenggarong sub district, from this research is to see the effect of allocation of health operational aid budget to qualily of health services. The duration of the research was conducted from april to august 2017.</w:t>
      </w:r>
    </w:p>
    <w:p w:rsidR="001F0EDC" w:rsidRPr="001F0EDC" w:rsidRDefault="001F0EDC" w:rsidP="0034695B">
      <w:pPr>
        <w:spacing w:after="0"/>
        <w:jc w:val="both"/>
        <w:rPr>
          <w:rFonts w:ascii="Times New Roman" w:hAnsi="Times New Roman" w:cs="Times New Roman"/>
          <w:i/>
        </w:rPr>
      </w:pPr>
      <w:r w:rsidRPr="001F0EDC">
        <w:rPr>
          <w:rFonts w:ascii="Times New Roman" w:hAnsi="Times New Roman" w:cs="Times New Roman"/>
          <w:i/>
        </w:rPr>
        <w:tab/>
        <w:t xml:space="preserve">From the results of the analysis using the program SPSS V.20. The results of researsch for hypothesis testing showed that the allocation of health operational help budget has  not significant efect  impact on the wuality of health services at Puskesmas Rapak Mahang in Tenggarong </w:t>
      </w:r>
    </w:p>
    <w:p w:rsidR="001F0EDC" w:rsidRPr="001F0EDC" w:rsidRDefault="001F0EDC" w:rsidP="0034695B">
      <w:pPr>
        <w:spacing w:after="0"/>
        <w:jc w:val="both"/>
        <w:rPr>
          <w:rFonts w:ascii="Times New Roman" w:hAnsi="Times New Roman" w:cs="Times New Roman"/>
          <w:i/>
        </w:rPr>
      </w:pPr>
    </w:p>
    <w:p w:rsidR="001F0EDC" w:rsidRDefault="001F0EDC" w:rsidP="0034695B">
      <w:pPr>
        <w:spacing w:after="0"/>
        <w:jc w:val="both"/>
        <w:rPr>
          <w:rFonts w:ascii="Times New Roman" w:hAnsi="Times New Roman" w:cs="Times New Roman"/>
          <w:i/>
        </w:rPr>
      </w:pPr>
      <w:r w:rsidRPr="001F0EDC">
        <w:rPr>
          <w:rFonts w:ascii="Times New Roman" w:hAnsi="Times New Roman" w:cs="Times New Roman"/>
          <w:b/>
          <w:i/>
        </w:rPr>
        <w:t>Keyword:</w:t>
      </w:r>
      <w:r w:rsidRPr="001F0EDC">
        <w:rPr>
          <w:rFonts w:ascii="Times New Roman" w:hAnsi="Times New Roman" w:cs="Times New Roman"/>
          <w:i/>
        </w:rPr>
        <w:t xml:space="preserve"> allocation of operational budget for health, and the quality of health service.</w:t>
      </w:r>
    </w:p>
    <w:p w:rsidR="001F0EDC" w:rsidRDefault="001F0EDC" w:rsidP="0034695B">
      <w:pPr>
        <w:spacing w:after="0"/>
        <w:jc w:val="both"/>
        <w:rPr>
          <w:rFonts w:ascii="Times New Roman" w:hAnsi="Times New Roman" w:cs="Times New Roman"/>
          <w:i/>
        </w:rPr>
      </w:pPr>
    </w:p>
    <w:p w:rsidR="001F0EDC" w:rsidRPr="001F0EDC" w:rsidRDefault="001F0EDC" w:rsidP="0034695B">
      <w:pPr>
        <w:spacing w:after="0"/>
        <w:jc w:val="both"/>
        <w:rPr>
          <w:rFonts w:ascii="Times New Roman" w:hAnsi="Times New Roman" w:cs="Times New Roman"/>
          <w:b/>
          <w:i/>
        </w:rPr>
      </w:pPr>
    </w:p>
    <w:p w:rsidR="001F0EDC" w:rsidRPr="001F0EDC" w:rsidRDefault="001F0EDC" w:rsidP="0034695B">
      <w:pPr>
        <w:spacing w:after="0"/>
        <w:jc w:val="both"/>
        <w:rPr>
          <w:rFonts w:ascii="Times New Roman" w:hAnsi="Times New Roman" w:cs="Times New Roman"/>
          <w:b/>
        </w:rPr>
      </w:pPr>
      <w:r w:rsidRPr="001F0EDC">
        <w:rPr>
          <w:rFonts w:ascii="Times New Roman" w:hAnsi="Times New Roman" w:cs="Times New Roman"/>
          <w:b/>
        </w:rPr>
        <w:t>1.</w:t>
      </w:r>
      <w:r w:rsidRPr="001F0EDC">
        <w:rPr>
          <w:rFonts w:ascii="Times New Roman" w:hAnsi="Times New Roman" w:cs="Times New Roman"/>
          <w:b/>
        </w:rPr>
        <w:tab/>
        <w:t xml:space="preserve">PENDAHULUAN </w:t>
      </w:r>
    </w:p>
    <w:p w:rsidR="005B3E11" w:rsidRPr="005B3E11" w:rsidRDefault="005B3E11" w:rsidP="0034695B">
      <w:pPr>
        <w:pStyle w:val="NoSpacing"/>
        <w:spacing w:line="276" w:lineRule="auto"/>
        <w:ind w:firstLine="720"/>
        <w:jc w:val="both"/>
        <w:rPr>
          <w:rFonts w:ascii="Times New Roman" w:hAnsi="Times New Roman" w:cs="Times New Roman"/>
        </w:rPr>
      </w:pPr>
      <w:r w:rsidRPr="005B3E11">
        <w:rPr>
          <w:rFonts w:ascii="Times New Roman" w:hAnsi="Times New Roman" w:cs="Times New Roman"/>
        </w:rPr>
        <w:t xml:space="preserve">Salah satu upaya pemerintahan dalam meningkatkan kualitas pelayanan publik dan Sumber Daya Manusia yang berkualitas adalah dengan meningkatkan anggaran. Anggaran merupakan rencana operasi keuangan, yang mencakup estimasi pengeluaran diusulkan  dan sumber pendapatan yang diharapakan untuk membiayainya dalam periode waktu tertentu, sedangkan penganggaran adalah proses atau metode untuk mempersiapkan suatu anggaran Dalam organisasi sektor publik,  penganggaran merupakan proses politik. Pada sektor swasta anggaran merupakan bagian dari rahasia perusahaan yang tertutup untuk publik, namun  sebaliknya pada sektor publik anggaran justru harus diinformasikan kepada publik untuk dikritik, didiskusikan, dan diberi masukan. Anggaran sektor publik merupakan instumen akuntabilitas atas pengelolaan dan publik dan pelaksanaan program-program yang dibiayai dengan uang publik. </w:t>
      </w:r>
    </w:p>
    <w:p w:rsidR="005B3E11" w:rsidRPr="005B3E11" w:rsidRDefault="005B3E11" w:rsidP="0034695B">
      <w:pPr>
        <w:pStyle w:val="NoSpacing"/>
        <w:spacing w:line="276" w:lineRule="auto"/>
        <w:ind w:firstLine="720"/>
        <w:jc w:val="both"/>
        <w:rPr>
          <w:rFonts w:ascii="Times New Roman" w:hAnsi="Times New Roman" w:cs="Times New Roman"/>
        </w:rPr>
      </w:pPr>
      <w:r w:rsidRPr="005B3E11">
        <w:rPr>
          <w:rFonts w:ascii="Times New Roman" w:hAnsi="Times New Roman" w:cs="Times New Roman"/>
        </w:rPr>
        <w:t xml:space="preserve">Penganggaran sektor publik terkait dengan proses penentuan jumlah alokasi dana untuk tiap-tiap program dan aktivitas dalam satuan moneter. Proses penganggaran organisasi sektor publik di </w:t>
      </w:r>
      <w:r w:rsidRPr="005B3E11">
        <w:rPr>
          <w:rFonts w:ascii="Times New Roman" w:hAnsi="Times New Roman" w:cs="Times New Roman"/>
        </w:rPr>
        <w:lastRenderedPageBreak/>
        <w:t>mulai ketika perumusan dan perencanaan strategis tidak selesai dibuat. Tahap penganggaran menjadi sangat penting karena anggaran tidak efektif dan tidak  berorientasi pada kinerja akan dapat menggagalkan perencanaan yang sudah disusun.</w:t>
      </w:r>
    </w:p>
    <w:p w:rsidR="005B3E11" w:rsidRPr="005B3E11" w:rsidRDefault="005B3E11" w:rsidP="0034695B">
      <w:pPr>
        <w:pStyle w:val="NoSpacing"/>
        <w:spacing w:line="276" w:lineRule="auto"/>
        <w:ind w:firstLine="720"/>
        <w:jc w:val="both"/>
        <w:rPr>
          <w:rFonts w:ascii="Times New Roman" w:hAnsi="Times New Roman" w:cs="Times New Roman"/>
        </w:rPr>
      </w:pPr>
      <w:r w:rsidRPr="005B3E11">
        <w:rPr>
          <w:rFonts w:ascii="Times New Roman" w:hAnsi="Times New Roman" w:cs="Times New Roman"/>
        </w:rPr>
        <w:t>Selanjutnya salah satu bidang yang selalu membutuhkan peningkatan adalah bidang kesehatan. Dalam rangka meningkatkan kualitas hidup masyarakat melalui bidang kesehatan pemerintahan selalu berupaya mengalokasikan anggaran kesehatan yang sesuai agar masyarakat mendapatkan akses pelayanan kesehatan yang sesuai dengan kebutuhan. Dimana pelayanan yang diberikan memberikan kepuasan terhadap masyarakat.</w:t>
      </w:r>
    </w:p>
    <w:p w:rsidR="005B3E11" w:rsidRPr="005B3E11" w:rsidRDefault="005B3E11" w:rsidP="0034695B">
      <w:pPr>
        <w:pStyle w:val="NoSpacing"/>
        <w:spacing w:line="276" w:lineRule="auto"/>
        <w:ind w:firstLine="720"/>
        <w:jc w:val="both"/>
        <w:rPr>
          <w:rFonts w:ascii="Times New Roman" w:hAnsi="Times New Roman" w:cs="Times New Roman"/>
        </w:rPr>
      </w:pPr>
      <w:r w:rsidRPr="005B3E11">
        <w:rPr>
          <w:rFonts w:ascii="Times New Roman" w:hAnsi="Times New Roman" w:cs="Times New Roman"/>
        </w:rPr>
        <w:t xml:space="preserve">Kesehatan mempunyai peran penting dalam menciptkan Sumber Daya Manusia (SDM) yang berkualitas. Kondisi kesehatan yang buruk akan menciptakan generasi sumber daya manusia berkualitas baik. Salah satu faktor yang mempengaruhi tinggi rendahnya derajat kesehatan adalah sektor seberapa besar tingkat pembiayaan untuk sektor kesehatan. Dalam Undang-Undang Republik Indonesia Nomor 6 Tahun 2009 menjelaskan bahwa Anggaran Pendapatan dan Belanja Negara (APBN) harus mengalokasikan anggaran kesehatan sebesar 5% diluar gaji pegawai. Adanya anggaran Pendapatan dan Belanja Negara ini diharapkan dapat mengatur pengeluran dan pendapatan Negara dalm rangka membiayai pelaksanaan kegiatan pemerintahan dan pembangunan, mencapai pertumbuhan ekonomi, menigkatkan pendapatan nasional, mencapai stabilitas perekonomian, dan menetukan arah serta prioritas pembangunan secara umum. </w:t>
      </w:r>
    </w:p>
    <w:p w:rsidR="005B3E11" w:rsidRPr="005B3E11" w:rsidRDefault="005B3E11" w:rsidP="0034695B">
      <w:pPr>
        <w:pStyle w:val="NoSpacing"/>
        <w:spacing w:line="276" w:lineRule="auto"/>
        <w:ind w:firstLine="720"/>
        <w:jc w:val="both"/>
        <w:rPr>
          <w:rFonts w:ascii="Times New Roman" w:hAnsi="Times New Roman" w:cs="Times New Roman"/>
        </w:rPr>
      </w:pPr>
      <w:r w:rsidRPr="005B3E11">
        <w:rPr>
          <w:rFonts w:ascii="Times New Roman" w:hAnsi="Times New Roman" w:cs="Times New Roman"/>
        </w:rPr>
        <w:t>Salah satu konstitusi yang terjun langsung kemasyarakat dalam bidang kesehatan yaitu Pusat Kesehatan Masyarakat (PUSKESMAS) yang merupakan salah satu kesatuan organsasi kesehatan fungsional menjadi pusat pengembangan kesehatan masyarakat, juga serta masyarakat disamping memberikan pelayanan secara menyeluruh dan terpadu di wilayah kerja dalam bentuk kegiatan pokok. Pusat kesehatan masyarakat juga mempunyai wewenang dari tanggung jawab atas pemeliharan kesehatan masyarakat dalam wilayah kerja (Effendi :2009) Dalam rangka meningkatkan akses pelayanan kesehatan pada masyarakat maka terus dilakukan peningkatan dan pemerataan puskesmas dan jaringan di semua wilayah termasuk pula daerah di Daerah Tertinggi, Perbatasaan dan kepulauan (DTPK). Demikian pula dengan Upaya Kesehatan Bersumber Daya Masyarakat (UKBM), khususnya Pos Kesehatan Desa (POSKESDA) dan Pos Pelayanan Terpadu (POSYANDU).</w:t>
      </w:r>
    </w:p>
    <w:p w:rsidR="005B3E11" w:rsidRPr="005B3E11" w:rsidRDefault="005B3E11" w:rsidP="0034695B">
      <w:pPr>
        <w:pStyle w:val="NoSpacing"/>
        <w:spacing w:line="276" w:lineRule="auto"/>
        <w:ind w:firstLine="720"/>
        <w:jc w:val="both"/>
        <w:rPr>
          <w:rFonts w:ascii="Times New Roman" w:hAnsi="Times New Roman" w:cs="Times New Roman"/>
        </w:rPr>
      </w:pPr>
      <w:r w:rsidRPr="005B3E11">
        <w:rPr>
          <w:rFonts w:ascii="Times New Roman" w:hAnsi="Times New Roman" w:cs="Times New Roman"/>
        </w:rPr>
        <w:t>Berbagai upaya telah dan akan ditingkatkan oleh pemerintah daerah maupun pemerintahan pusat agar peran dan fungsi puskemas sebagai fasilitas pelayanan kesehatan primer akan semakin meningkat. Beberapa upaya telah dilakukan, oleh pemerintah daerah antara lain adanya Anggaran Bantuan Operasional Kesehatan (BOK), yang dapat menambah kelancaran program kerja dari setiap puskemas khususnya yang bersifat promotif dan preventif, karena telah memiliki alokasi anggaran tersediri.</w:t>
      </w:r>
    </w:p>
    <w:p w:rsidR="005B3E11" w:rsidRPr="005B3E11" w:rsidRDefault="005B3E11" w:rsidP="0034695B">
      <w:pPr>
        <w:pStyle w:val="NoSpacing"/>
        <w:spacing w:line="276" w:lineRule="auto"/>
        <w:ind w:firstLine="720"/>
        <w:jc w:val="both"/>
        <w:rPr>
          <w:rFonts w:ascii="Times New Roman" w:hAnsi="Times New Roman" w:cs="Times New Roman"/>
        </w:rPr>
      </w:pPr>
      <w:r w:rsidRPr="005B3E11">
        <w:rPr>
          <w:rFonts w:ascii="Times New Roman" w:hAnsi="Times New Roman" w:cs="Times New Roman"/>
        </w:rPr>
        <w:t>Pihak puskesmas perlu cermat menetukan kebutuhan pasien atau pelanggan sebagai upaya memenuhi harapan atau kegiatan dan meningkatkan kepuasan atas pelayanan yang diberikan, agar kualitas pelayanan ini pada akhirnya dapat memberikan beberapa manfaat. Manfaat dari kualitas pelayanan tersebut diantaranya terjalinya hubungan yang harmonis antara pihak pusat kesehatan masyarakat dengan pasien, memberikan dasar yang baik terciptnya loyalitas pasien dan membentuk suatu suatu rekomendasi dari mulut ke mulut (</w:t>
      </w:r>
      <w:r w:rsidRPr="005B3E11">
        <w:rPr>
          <w:rFonts w:ascii="Times New Roman" w:hAnsi="Times New Roman" w:cs="Times New Roman"/>
          <w:i/>
        </w:rPr>
        <w:t>word of mouth</w:t>
      </w:r>
      <w:r w:rsidRPr="005B3E11">
        <w:rPr>
          <w:rFonts w:ascii="Times New Roman" w:hAnsi="Times New Roman" w:cs="Times New Roman"/>
        </w:rPr>
        <w:t>) yang menguntukan bagi pihak kesehatan masyarakat tersebut.</w:t>
      </w:r>
    </w:p>
    <w:p w:rsidR="005B3E11" w:rsidRPr="005B3E11" w:rsidRDefault="005B3E11" w:rsidP="0034695B">
      <w:pPr>
        <w:pStyle w:val="NoSpacing"/>
        <w:spacing w:line="276" w:lineRule="auto"/>
        <w:ind w:firstLine="720"/>
        <w:jc w:val="both"/>
        <w:rPr>
          <w:rFonts w:ascii="Times New Roman" w:hAnsi="Times New Roman" w:cs="Times New Roman"/>
        </w:rPr>
      </w:pPr>
      <w:r w:rsidRPr="005B3E11">
        <w:rPr>
          <w:rFonts w:ascii="Times New Roman" w:hAnsi="Times New Roman" w:cs="Times New Roman"/>
        </w:rPr>
        <w:t xml:space="preserve">Pemerintah kalimantan timur selalu berupaya melalukan pengembangkan jaminan kualitas dengan meningkatkan kualitas pelayanan dipuskesmas melalui program dana Bantuan Operasional Kesehatan (BOK). Pemberian dana Bantuan Operasional Kesehatan (BOK) pada tahun 2015 untuk setiap puskemas berkisar 75 – 250 juta. Salah satu upaya yang juga dilakukan adalah dengan menyediakan fasilitas kesehatan terutama puskesmas yang mampu menjangkau segala lapisan masyarakat hingga daerah terpencil. Selain itu kebutuhan dan harapan masyarakat  terhadap kualitas pelayanan puskesmas ketika berobat di puskesmas adalah pelayanan oleh seorang dokter, tersedianya </w:t>
      </w:r>
      <w:r w:rsidRPr="005B3E11">
        <w:rPr>
          <w:rFonts w:ascii="Times New Roman" w:hAnsi="Times New Roman" w:cs="Times New Roman"/>
        </w:rPr>
        <w:lastRenderedPageBreak/>
        <w:t>obat yang lebih berkualitas, jadwal pelayanan yang selalu tepat waktu, pelayanan yang cepat, tepat dan ramah.</w:t>
      </w:r>
    </w:p>
    <w:p w:rsidR="005B3E11" w:rsidRPr="005B3E11" w:rsidRDefault="005B3E11" w:rsidP="0034695B">
      <w:pPr>
        <w:pStyle w:val="NoSpacing"/>
        <w:spacing w:line="276" w:lineRule="auto"/>
        <w:ind w:firstLine="720"/>
        <w:jc w:val="both"/>
        <w:rPr>
          <w:rFonts w:ascii="Times New Roman" w:hAnsi="Times New Roman" w:cs="Times New Roman"/>
        </w:rPr>
      </w:pPr>
      <w:r w:rsidRPr="005B3E11">
        <w:rPr>
          <w:rFonts w:ascii="Times New Roman" w:hAnsi="Times New Roman" w:cs="Times New Roman"/>
        </w:rPr>
        <w:t xml:space="preserve">Kualitas pelayanan yang baik ialah kualitas pelayanan yang semakin hari semakin mengalami peningkatan. Kualitas pelayanan adalah kinerja yang menunjuk pada tingkat kesempurnaan pelayanan, yang disatu pihak dapat menimbulkan kepuasan pada setiap konsumen sesuai dengan tingkat kepuasan rata-rata penduduk. </w:t>
      </w:r>
    </w:p>
    <w:p w:rsidR="005B3E11" w:rsidRPr="005B3E11" w:rsidRDefault="005B3E11" w:rsidP="0034695B">
      <w:pPr>
        <w:pStyle w:val="NoSpacing"/>
        <w:spacing w:line="276" w:lineRule="auto"/>
        <w:ind w:firstLine="720"/>
        <w:jc w:val="both"/>
        <w:rPr>
          <w:rFonts w:ascii="Times New Roman" w:hAnsi="Times New Roman" w:cs="Times New Roman"/>
        </w:rPr>
      </w:pPr>
      <w:r w:rsidRPr="005B3E11">
        <w:rPr>
          <w:rFonts w:ascii="Times New Roman" w:hAnsi="Times New Roman" w:cs="Times New Roman"/>
        </w:rPr>
        <w:t xml:space="preserve">Puskesmas Rapak Mahang merupakan salat satu dari 32 puskesmas yang ada di wilayah Kelurahan timbau, Kecamatan Tenggarong, Kabupaten Kutai Kartanegara. Pelaksanaan pelayanan kesehatan, Puskesmas Rapak Mahang menggunakan dasar hukum Sandar Pelayanan Minimal (SPM) dalam pelayanan kesehatan. Meskipun dalam pelaksanaan sudah menerapkan pelayanan sesuai Standar Pelayanan Minimal (SPM) yang berlaku, implementasi dalam pelaksanakan dirasa pasien masih belum optimal dikarenakan keterbatasan anggaran yang diterima. </w:t>
      </w:r>
    </w:p>
    <w:p w:rsidR="005B3E11" w:rsidRPr="005B3E11" w:rsidRDefault="005B3E11" w:rsidP="0034695B">
      <w:pPr>
        <w:pStyle w:val="NoSpacing"/>
        <w:spacing w:line="276" w:lineRule="auto"/>
        <w:ind w:firstLine="720"/>
        <w:jc w:val="both"/>
        <w:rPr>
          <w:rFonts w:ascii="Times New Roman" w:hAnsi="Times New Roman" w:cs="Times New Roman"/>
        </w:rPr>
      </w:pPr>
      <w:r w:rsidRPr="005B3E11">
        <w:rPr>
          <w:rFonts w:ascii="Times New Roman" w:hAnsi="Times New Roman" w:cs="Times New Roman"/>
        </w:rPr>
        <w:t>Pada anggaran tahun 2016 Puskesmas Rapak Mahang menjadi meningkat dari tahun yang lalu. Peningkatan anggaran Bantuan Operasional kesehatan ini bisa saja mempengaruhi pelayanan yang ada di Puskesmas Rapak Mahang tersebut karena anggaran yang dapat digunakan untuk memfasilitasi kegiatan Puskesmas dalam melayani masyarakat.</w:t>
      </w:r>
    </w:p>
    <w:p w:rsidR="005B3E11" w:rsidRPr="005B3E11" w:rsidRDefault="005B3E11" w:rsidP="0034695B">
      <w:pPr>
        <w:pStyle w:val="NoSpacing"/>
        <w:spacing w:line="276" w:lineRule="auto"/>
        <w:ind w:firstLine="720"/>
        <w:jc w:val="both"/>
        <w:rPr>
          <w:rFonts w:ascii="Times New Roman" w:hAnsi="Times New Roman" w:cs="Times New Roman"/>
        </w:rPr>
      </w:pPr>
      <w:r w:rsidRPr="005B3E11">
        <w:rPr>
          <w:rFonts w:ascii="Times New Roman" w:hAnsi="Times New Roman" w:cs="Times New Roman"/>
        </w:rPr>
        <w:t xml:space="preserve">Puskesmas Rapak Mahang juga tidak terlepas dari permasalahan-Permasalah yang ada pada program-program bantuan operasional kesehatan dalam kualitas pelayanan kesehatan. Dari hasil analisis pencapaian indikator dapat dikatakan  bahwa Puskemas Rapak Mahang di Tenggarong dalam pencapaian indikator kegiatan Upaya Kesehatan Masyarakat (UKM) dapat dikatakan belum tercapai atau belum maksimal. </w:t>
      </w:r>
    </w:p>
    <w:p w:rsidR="005B3E11" w:rsidRDefault="005B3E11" w:rsidP="0034695B">
      <w:pPr>
        <w:pStyle w:val="NoSpacing"/>
        <w:spacing w:line="276" w:lineRule="auto"/>
        <w:ind w:firstLine="720"/>
        <w:jc w:val="both"/>
        <w:rPr>
          <w:rFonts w:ascii="Times New Roman" w:hAnsi="Times New Roman" w:cs="Times New Roman"/>
        </w:rPr>
      </w:pPr>
      <w:r w:rsidRPr="005B3E11">
        <w:rPr>
          <w:rFonts w:ascii="Times New Roman" w:hAnsi="Times New Roman" w:cs="Times New Roman"/>
        </w:rPr>
        <w:t>Penelitian sebelumnya yang dilakukan oleh Haerul (2012). Menunjukkan bahwa alokasi anggaran memiliki pengaruh terhadap kualitas pelayanan kesehatan apabila terjadi penambahan pada nilai alokasi anggaran maka nilai kualitas pelayanan kesehatan juga akan bertambah baik, namun hal ini berbanding terbalik dengan penelitian sebelumnya  oleh Nur Pratiwi (2016) bahwa ketersediaan anggaran  berpengaruh  positif namun tidak signifikan terhadap kualitas pelayanan kesehatan</w:t>
      </w:r>
    </w:p>
    <w:p w:rsidR="005B3E11" w:rsidRDefault="005B3E11" w:rsidP="0034695B">
      <w:pPr>
        <w:pStyle w:val="NoSpacing"/>
        <w:spacing w:line="276" w:lineRule="auto"/>
        <w:ind w:firstLine="720"/>
        <w:jc w:val="both"/>
        <w:rPr>
          <w:rFonts w:ascii="Times New Roman" w:hAnsi="Times New Roman" w:cs="Times New Roman"/>
        </w:rPr>
      </w:pPr>
      <w:r w:rsidRPr="005B3E11">
        <w:rPr>
          <w:rFonts w:ascii="Times New Roman" w:hAnsi="Times New Roman" w:cs="Times New Roman"/>
        </w:rPr>
        <w:t xml:space="preserve">Sehingga mengacu pada sejumlah penelitian terdahulu maka pertanyaan penelitian yang diajukan adalah apakah alokasi anggaran bantuan operasional kesehatan berpengaruh terhadap kualitas pelayanan kesehatan. Dengan demikian penelitian ini bertujuan untuk </w:t>
      </w:r>
      <w:r w:rsidRPr="005B3E11">
        <w:rPr>
          <w:rFonts w:ascii="Times New Roman" w:hAnsi="Times New Roman" w:cs="Times New Roman"/>
        </w:rPr>
        <w:t>menguji dan menganalisis pengaruh dari alokasi anggaran bantuan operasional kesehatan terhadap kualitas pelayanan kesehatan.</w:t>
      </w:r>
    </w:p>
    <w:p w:rsidR="005B3E11" w:rsidRPr="005B3E11" w:rsidRDefault="005B3E11" w:rsidP="0034695B">
      <w:pPr>
        <w:pStyle w:val="NoSpacing"/>
        <w:spacing w:line="276" w:lineRule="auto"/>
        <w:ind w:firstLine="720"/>
        <w:jc w:val="both"/>
        <w:rPr>
          <w:rFonts w:ascii="Times New Roman" w:hAnsi="Times New Roman" w:cs="Times New Roman"/>
        </w:rPr>
      </w:pPr>
    </w:p>
    <w:p w:rsidR="001F0EDC" w:rsidRDefault="003149D8" w:rsidP="0034695B">
      <w:pPr>
        <w:spacing w:after="0"/>
        <w:jc w:val="both"/>
        <w:rPr>
          <w:rFonts w:ascii="Times New Roman" w:hAnsi="Times New Roman" w:cs="Times New Roman"/>
          <w:b/>
        </w:rPr>
      </w:pPr>
      <w:r w:rsidRPr="003149D8">
        <w:rPr>
          <w:rFonts w:ascii="Times New Roman" w:hAnsi="Times New Roman" w:cs="Times New Roman"/>
          <w:b/>
        </w:rPr>
        <w:t xml:space="preserve">2. </w:t>
      </w:r>
      <w:r w:rsidRPr="003149D8">
        <w:rPr>
          <w:rFonts w:ascii="Times New Roman" w:hAnsi="Times New Roman" w:cs="Times New Roman"/>
          <w:b/>
        </w:rPr>
        <w:tab/>
        <w:t>LANDASAN TEORI</w:t>
      </w:r>
    </w:p>
    <w:p w:rsidR="003149D8" w:rsidRPr="003149D8" w:rsidRDefault="003149D8" w:rsidP="0034695B">
      <w:pPr>
        <w:spacing w:after="0"/>
        <w:jc w:val="both"/>
        <w:rPr>
          <w:rFonts w:ascii="Times New Roman" w:hAnsi="Times New Roman" w:cs="Times New Roman"/>
          <w:b/>
        </w:rPr>
      </w:pPr>
      <w:r>
        <w:rPr>
          <w:rFonts w:ascii="Times New Roman" w:hAnsi="Times New Roman" w:cs="Times New Roman"/>
          <w:b/>
        </w:rPr>
        <w:t xml:space="preserve">2.1 </w:t>
      </w:r>
      <w:r>
        <w:rPr>
          <w:rFonts w:ascii="Times New Roman" w:hAnsi="Times New Roman" w:cs="Times New Roman"/>
          <w:b/>
        </w:rPr>
        <w:tab/>
        <w:t>Teori Atribusi</w:t>
      </w:r>
    </w:p>
    <w:p w:rsidR="003149D8" w:rsidRPr="003149D8" w:rsidRDefault="003149D8" w:rsidP="0034695B">
      <w:pPr>
        <w:pStyle w:val="NoSpacing"/>
        <w:spacing w:line="276" w:lineRule="auto"/>
        <w:jc w:val="both"/>
        <w:rPr>
          <w:rFonts w:ascii="Times New Roman" w:hAnsi="Times New Roman" w:cs="Times New Roman"/>
        </w:rPr>
      </w:pPr>
      <w:r>
        <w:rPr>
          <w:rFonts w:ascii="Times New Roman" w:hAnsi="Times New Roman" w:cs="Times New Roman"/>
        </w:rPr>
        <w:tab/>
      </w:r>
      <w:r w:rsidRPr="003149D8">
        <w:rPr>
          <w:rFonts w:ascii="Times New Roman" w:hAnsi="Times New Roman" w:cs="Times New Roman"/>
        </w:rPr>
        <w:t xml:space="preserve">Teori Atribusi </w:t>
      </w:r>
      <w:r w:rsidRPr="003149D8">
        <w:rPr>
          <w:rFonts w:ascii="Times New Roman" w:hAnsi="Times New Roman" w:cs="Times New Roman"/>
          <w:i/>
        </w:rPr>
        <w:t>(Atribusi Theory)</w:t>
      </w:r>
      <w:r w:rsidRPr="003149D8">
        <w:rPr>
          <w:rFonts w:ascii="Times New Roman" w:hAnsi="Times New Roman" w:cs="Times New Roman"/>
        </w:rPr>
        <w:t xml:space="preserve"> merupakan teori yang menjelaskan tentang perilaku seseorang. Teori atribusi mempelajari proses bagaimana seseorang mengiterprestasikan suatu peristiwa, alasan, atau sebab perilakunya (Steers 1995:9). Teori ini dikembangkan  yang beragumentasikan bahwa perilaku seseorang ditentukan oleh kombinasi antara kekuatan internal (</w:t>
      </w:r>
      <w:r w:rsidRPr="003149D8">
        <w:rPr>
          <w:rFonts w:ascii="Times New Roman" w:hAnsi="Times New Roman" w:cs="Times New Roman"/>
          <w:i/>
        </w:rPr>
        <w:t>internal forces</w:t>
      </w:r>
      <w:r w:rsidRPr="003149D8">
        <w:rPr>
          <w:rFonts w:ascii="Times New Roman" w:hAnsi="Times New Roman" w:cs="Times New Roman"/>
        </w:rPr>
        <w:t xml:space="preserve">), yaitu fakto-faktor yang berasal dari dalam diri seseorang, seperti kemampuan atau usaha, dan kekuatan eksternal </w:t>
      </w:r>
      <w:r w:rsidRPr="003149D8">
        <w:rPr>
          <w:rFonts w:ascii="Times New Roman" w:hAnsi="Times New Roman" w:cs="Times New Roman"/>
          <w:i/>
        </w:rPr>
        <w:t>(external forces</w:t>
      </w:r>
      <w:r w:rsidRPr="003149D8">
        <w:rPr>
          <w:rFonts w:ascii="Times New Roman" w:hAnsi="Times New Roman" w:cs="Times New Roman"/>
        </w:rPr>
        <w:t>), yaitu faktor-faktor yang berasal dari luar, seperti  kesulitan dalam pekerjaan atau keberuntungan berdasarkan hal terebut, seseorang akan termotivasi untuk memahami lingkungannya dan sebab-sebab kejadian tertentu (Heider, 1925 dalam Rakhmat, 2009).</w:t>
      </w:r>
    </w:p>
    <w:p w:rsidR="003149D8" w:rsidRPr="003149D8" w:rsidRDefault="003149D8" w:rsidP="0034695B">
      <w:pPr>
        <w:pStyle w:val="NoSpacing"/>
        <w:spacing w:line="276" w:lineRule="auto"/>
        <w:jc w:val="both"/>
        <w:rPr>
          <w:rFonts w:ascii="Times New Roman" w:hAnsi="Times New Roman" w:cs="Times New Roman"/>
        </w:rPr>
      </w:pPr>
      <w:r w:rsidRPr="003149D8">
        <w:rPr>
          <w:rFonts w:ascii="Times New Roman" w:hAnsi="Times New Roman" w:cs="Times New Roman"/>
        </w:rPr>
        <w:tab/>
        <w:t>Dalam riset keperilakuan, teori ini diterapkan dengan menggunakan variabel tempat-tempat pengendalian (</w:t>
      </w:r>
      <w:r w:rsidRPr="003149D8">
        <w:rPr>
          <w:rFonts w:ascii="Times New Roman" w:hAnsi="Times New Roman" w:cs="Times New Roman"/>
          <w:i/>
        </w:rPr>
        <w:t>locus of control</w:t>
      </w:r>
      <w:r w:rsidRPr="003149D8">
        <w:rPr>
          <w:rFonts w:ascii="Times New Roman" w:hAnsi="Times New Roman" w:cs="Times New Roman"/>
        </w:rPr>
        <w:t xml:space="preserve">) dan tempat pengendalian eksternal </w:t>
      </w:r>
      <w:r w:rsidRPr="003149D8">
        <w:rPr>
          <w:rFonts w:ascii="Times New Roman" w:hAnsi="Times New Roman" w:cs="Times New Roman"/>
          <w:i/>
        </w:rPr>
        <w:t>(extenal of control</w:t>
      </w:r>
      <w:r w:rsidRPr="003149D8">
        <w:rPr>
          <w:rFonts w:ascii="Times New Roman" w:hAnsi="Times New Roman" w:cs="Times New Roman"/>
        </w:rPr>
        <w:t xml:space="preserve">). Tempat pengendalian internal adalah perasaan yang dialami oleh seseorang bahwa dia mampu mempengaruhi kinerja serta perilaku secara personal melalui kemampuan, keahlian, dan usahanya. Sementara, tempat </w:t>
      </w:r>
      <w:r w:rsidRPr="003149D8">
        <w:rPr>
          <w:rFonts w:ascii="Times New Roman" w:hAnsi="Times New Roman" w:cs="Times New Roman"/>
        </w:rPr>
        <w:lastRenderedPageBreak/>
        <w:t>pengendalian eksternal adalah perasaan yang dialami seseorang bahwa perilakunya dipengaruhi oleh faktor-faktror diluar kendalianya (Lubis, 2009:90).</w:t>
      </w:r>
    </w:p>
    <w:p w:rsidR="003149D8" w:rsidRDefault="003149D8" w:rsidP="0034695B">
      <w:pPr>
        <w:spacing w:after="0"/>
        <w:jc w:val="both"/>
        <w:rPr>
          <w:rFonts w:ascii="Times New Roman" w:hAnsi="Times New Roman" w:cs="Times New Roman"/>
        </w:rPr>
      </w:pPr>
      <w:r w:rsidRPr="003149D8">
        <w:rPr>
          <w:rFonts w:ascii="Times New Roman" w:hAnsi="Times New Roman" w:cs="Times New Roman"/>
        </w:rPr>
        <w:tab/>
        <w:t>Menurut asumsi para ahli atribusi ciri dari teori atribusi menjelaskan bahwa manusia itu rasional dan didorong untuk mengindenifikasi dan memahami struktur penyebab dari lingkungan dengan sikap dan karakteristik individu, sehingga sikap dan karakteristik tersebut mampu menghadapi situasi dilingkungan tertentu.</w:t>
      </w:r>
    </w:p>
    <w:p w:rsidR="003149D8" w:rsidRDefault="003149D8" w:rsidP="0034695B">
      <w:pPr>
        <w:pStyle w:val="NoSpacing"/>
        <w:spacing w:line="276" w:lineRule="auto"/>
        <w:ind w:firstLine="720"/>
        <w:jc w:val="both"/>
        <w:rPr>
          <w:rFonts w:ascii="Times New Roman" w:hAnsi="Times New Roman" w:cs="Times New Roman"/>
        </w:rPr>
      </w:pPr>
      <w:r w:rsidRPr="003149D8">
        <w:rPr>
          <w:rFonts w:ascii="Times New Roman" w:hAnsi="Times New Roman" w:cs="Times New Roman"/>
        </w:rPr>
        <w:t>Dalam penelitian ini, teori atribusi digunakan untuk menjelaskan bagaimana pihak puskesmas (pimpinan &amp; staf)  dalam memberikan pelayanan kesehatan kepada masyarakat, dimana tingkat kualitas pelayanan kesehatan ini dipengaruhi oleh alokasi anggaran bantuan operasional kesehatan.</w:t>
      </w:r>
    </w:p>
    <w:p w:rsidR="003149D8" w:rsidRDefault="003149D8" w:rsidP="0034695B">
      <w:pPr>
        <w:pStyle w:val="NoSpacing"/>
        <w:spacing w:line="276" w:lineRule="auto"/>
        <w:ind w:firstLine="720"/>
        <w:jc w:val="both"/>
        <w:rPr>
          <w:rFonts w:ascii="Times New Roman" w:hAnsi="Times New Roman" w:cs="Times New Roman"/>
        </w:rPr>
      </w:pPr>
    </w:p>
    <w:p w:rsidR="003149D8" w:rsidRPr="003149D8" w:rsidRDefault="0034695B" w:rsidP="0034695B">
      <w:pPr>
        <w:pStyle w:val="NoSpacing"/>
        <w:spacing w:line="276" w:lineRule="auto"/>
        <w:jc w:val="both"/>
        <w:rPr>
          <w:rFonts w:ascii="Times New Roman" w:hAnsi="Times New Roman" w:cs="Times New Roman"/>
          <w:b/>
        </w:rPr>
      </w:pPr>
      <w:r>
        <w:rPr>
          <w:rFonts w:ascii="Times New Roman" w:hAnsi="Times New Roman" w:cs="Times New Roman"/>
          <w:b/>
        </w:rPr>
        <w:t>2.2</w:t>
      </w:r>
      <w:r>
        <w:rPr>
          <w:rFonts w:ascii="Times New Roman" w:hAnsi="Times New Roman" w:cs="Times New Roman"/>
          <w:b/>
        </w:rPr>
        <w:tab/>
        <w:t xml:space="preserve"> P</w:t>
      </w:r>
      <w:r w:rsidR="003149D8" w:rsidRPr="003149D8">
        <w:rPr>
          <w:rFonts w:ascii="Times New Roman" w:hAnsi="Times New Roman" w:cs="Times New Roman"/>
          <w:b/>
        </w:rPr>
        <w:t>engembangan Hipotesis</w:t>
      </w:r>
    </w:p>
    <w:p w:rsidR="0034695B" w:rsidRPr="0034695B" w:rsidRDefault="0034695B" w:rsidP="0034695B">
      <w:pPr>
        <w:pStyle w:val="NoSpacing"/>
        <w:spacing w:line="276" w:lineRule="auto"/>
        <w:ind w:firstLine="720"/>
        <w:jc w:val="both"/>
        <w:rPr>
          <w:rFonts w:ascii="Times New Roman" w:hAnsi="Times New Roman" w:cs="Times New Roman"/>
        </w:rPr>
      </w:pPr>
      <w:r w:rsidRPr="0034695B">
        <w:rPr>
          <w:rFonts w:ascii="Times New Roman" w:hAnsi="Times New Roman" w:cs="Times New Roman"/>
        </w:rPr>
        <w:t>Hipotesis ini berpijak pada teori atribusi. Menurut para ahli atribusi perilaku seseorang dipengaruhi beberapa penyebab baik dari dalam diri (internal force) maupun dari luar (faktor ekternal). Dalam penelitian ini, teori atribusi digunakan untuk menjelaskan bagaimana pihak puskesmas (pimpinan &amp; staf)  dalam memberikan pelayanan kesehatan kepada masyarakat, dimana tingkat kualitas pelayanan kesehatan ini dipengaruhi oleh alokasi anggaran bantuan operasional kesehatan.</w:t>
      </w:r>
    </w:p>
    <w:p w:rsidR="0034695B" w:rsidRPr="0034695B" w:rsidRDefault="0034695B" w:rsidP="0034695B">
      <w:pPr>
        <w:pStyle w:val="NoSpacing"/>
        <w:spacing w:line="276" w:lineRule="auto"/>
        <w:ind w:firstLine="720"/>
        <w:jc w:val="both"/>
        <w:rPr>
          <w:rFonts w:ascii="Times New Roman" w:hAnsi="Times New Roman" w:cs="Times New Roman"/>
        </w:rPr>
      </w:pPr>
      <w:r w:rsidRPr="0034695B">
        <w:rPr>
          <w:rFonts w:ascii="Times New Roman" w:hAnsi="Times New Roman" w:cs="Times New Roman"/>
        </w:rPr>
        <w:t xml:space="preserve">Anggaran memiliki fungsi sebagai alat bagi pemerintah untuk mengarahkan pembangunan sosial, ekonomi, menjamin kesinambungan, dan meningkatkan kualitas hidup masyarakat.   Penelitian  Martin dan Nurbaity (2009) serta Hani (2012) menjelaskan bahwa alokasi anggaran berpengaruh positif dan signifikan terhadap kualitas pelayanan kesehatan, artinya semakin besarnya Anggaran Bantuan Operasional Kesehatan (BOK)  akan berpengaruh terhadap peningkatan kualitas pelayanan kesehatan. berdasarkan uraian tersebut maka hipotesis dalam penelitian ini adalah sebagai berikut: </w:t>
      </w:r>
    </w:p>
    <w:p w:rsidR="0034695B" w:rsidRDefault="0034695B" w:rsidP="0034695B">
      <w:pPr>
        <w:rPr>
          <w:rFonts w:ascii="Times New Roman" w:hAnsi="Times New Roman" w:cs="Times New Roman"/>
        </w:rPr>
      </w:pPr>
      <w:r w:rsidRPr="0034695B">
        <w:rPr>
          <w:rFonts w:ascii="Times New Roman" w:hAnsi="Times New Roman" w:cs="Times New Roman"/>
        </w:rPr>
        <w:t>H</w:t>
      </w:r>
      <w:r w:rsidRPr="0034695B">
        <w:rPr>
          <w:rFonts w:ascii="Times New Roman" w:hAnsi="Times New Roman" w:cs="Times New Roman"/>
          <w:vertAlign w:val="subscript"/>
        </w:rPr>
        <w:t>a</w:t>
      </w:r>
      <w:r w:rsidRPr="0034695B">
        <w:rPr>
          <w:rFonts w:ascii="Times New Roman" w:hAnsi="Times New Roman" w:cs="Times New Roman"/>
        </w:rPr>
        <w:t xml:space="preserve"> : </w:t>
      </w:r>
      <w:r w:rsidRPr="0034695B">
        <w:rPr>
          <w:rFonts w:ascii="Times New Roman" w:hAnsi="Times New Roman" w:cs="Times New Roman"/>
        </w:rPr>
        <w:tab/>
        <w:t xml:space="preserve">alokasi anggaran Bantuan Operasional Kesehatan berpengaruh terhadap kualitas </w:t>
      </w:r>
      <w:r>
        <w:rPr>
          <w:rFonts w:ascii="Times New Roman" w:hAnsi="Times New Roman" w:cs="Times New Roman"/>
        </w:rPr>
        <w:tab/>
      </w:r>
      <w:r w:rsidRPr="0034695B">
        <w:rPr>
          <w:rFonts w:ascii="Times New Roman" w:hAnsi="Times New Roman" w:cs="Times New Roman"/>
        </w:rPr>
        <w:t>pelayanan kesehatan</w:t>
      </w:r>
    </w:p>
    <w:p w:rsidR="0034695B" w:rsidRPr="0034695B" w:rsidRDefault="0034695B" w:rsidP="0034695B">
      <w:pPr>
        <w:spacing w:after="0"/>
        <w:rPr>
          <w:rFonts w:ascii="Times New Roman" w:hAnsi="Times New Roman" w:cs="Times New Roman"/>
          <w:b/>
        </w:rPr>
      </w:pPr>
      <w:r w:rsidRPr="0034695B">
        <w:rPr>
          <w:rFonts w:ascii="Times New Roman" w:hAnsi="Times New Roman" w:cs="Times New Roman"/>
          <w:b/>
        </w:rPr>
        <w:t xml:space="preserve">3. </w:t>
      </w:r>
      <w:r w:rsidRPr="0034695B">
        <w:rPr>
          <w:rFonts w:ascii="Times New Roman" w:hAnsi="Times New Roman" w:cs="Times New Roman"/>
          <w:b/>
        </w:rPr>
        <w:tab/>
        <w:t>METODE PENELITIAN</w:t>
      </w:r>
    </w:p>
    <w:p w:rsidR="0034695B" w:rsidRPr="0034695B" w:rsidRDefault="0034695B" w:rsidP="0034695B">
      <w:pPr>
        <w:spacing w:after="0"/>
        <w:rPr>
          <w:rFonts w:ascii="Times New Roman" w:hAnsi="Times New Roman" w:cs="Times New Roman"/>
          <w:b/>
        </w:rPr>
      </w:pPr>
      <w:r w:rsidRPr="0034695B">
        <w:rPr>
          <w:rFonts w:ascii="Times New Roman" w:hAnsi="Times New Roman" w:cs="Times New Roman"/>
          <w:b/>
        </w:rPr>
        <w:t>3.1</w:t>
      </w:r>
      <w:r w:rsidRPr="0034695B">
        <w:rPr>
          <w:rFonts w:ascii="Times New Roman" w:hAnsi="Times New Roman" w:cs="Times New Roman"/>
          <w:b/>
        </w:rPr>
        <w:tab/>
        <w:t>Definisi Operasional dan Pengukuran Variabel</w:t>
      </w:r>
    </w:p>
    <w:p w:rsidR="0034695B" w:rsidRPr="0034695B" w:rsidRDefault="0034695B" w:rsidP="0034695B">
      <w:pPr>
        <w:spacing w:after="0"/>
        <w:rPr>
          <w:rFonts w:ascii="Times New Roman" w:hAnsi="Times New Roman" w:cs="Times New Roman"/>
          <w:b/>
        </w:rPr>
      </w:pPr>
      <w:r>
        <w:rPr>
          <w:rFonts w:ascii="Times New Roman" w:hAnsi="Times New Roman" w:cs="Times New Roman"/>
          <w:b/>
        </w:rPr>
        <w:t>3.1.1</w:t>
      </w:r>
      <w:r>
        <w:rPr>
          <w:rFonts w:ascii="Times New Roman" w:hAnsi="Times New Roman" w:cs="Times New Roman"/>
          <w:b/>
        </w:rPr>
        <w:tab/>
        <w:t>Alokasi Anggaran Bantuan Operasional Kesehatan (X)</w:t>
      </w:r>
    </w:p>
    <w:p w:rsidR="0034695B" w:rsidRDefault="0034695B" w:rsidP="0034695B">
      <w:pPr>
        <w:pStyle w:val="NoSpacing"/>
        <w:spacing w:line="276" w:lineRule="auto"/>
        <w:ind w:firstLine="720"/>
        <w:jc w:val="both"/>
        <w:rPr>
          <w:rFonts w:ascii="Times New Roman" w:hAnsi="Times New Roman" w:cs="Times New Roman"/>
        </w:rPr>
      </w:pPr>
      <w:r w:rsidRPr="0034695B">
        <w:rPr>
          <w:rFonts w:ascii="Times New Roman" w:hAnsi="Times New Roman" w:cs="Times New Roman"/>
        </w:rPr>
        <w:t>Alokasi Anggaran Bantuan Op</w:t>
      </w:r>
      <w:r>
        <w:rPr>
          <w:rFonts w:ascii="Times New Roman" w:hAnsi="Times New Roman" w:cs="Times New Roman"/>
        </w:rPr>
        <w:t>e</w:t>
      </w:r>
      <w:r w:rsidRPr="0034695B">
        <w:rPr>
          <w:rFonts w:ascii="Times New Roman" w:hAnsi="Times New Roman" w:cs="Times New Roman"/>
        </w:rPr>
        <w:t>rasional Kesehatan merupakan pembagian dana secara sistematis berdasarkan keseluruhan anggaran yang dimiliki untuk melangsungkan program yaitu program Bantuan Operasional Kesehatan (BOK). Program ini merupakan bantuan pemerintah pusat kepada pemerintah daerah untuk mendukung operasional puskesmas (Agus, 2012 dalam Haerul, 2014). Kemudian dalam penelitian ini alokasi anggaran di lihat  berdasarkan laporan rencana pelaksanaan kegiatan dan biaya program Bantuan Operasional Kesehatan (BOK) untuk periode berawal bulan Januari dan berakhir bulan Desember  tahun 2014 sampai tahun 2016 dengan skala interval</w:t>
      </w:r>
    </w:p>
    <w:p w:rsidR="0034695B" w:rsidRPr="00726090" w:rsidRDefault="0034695B" w:rsidP="00726090">
      <w:pPr>
        <w:pStyle w:val="NoSpacing"/>
        <w:spacing w:line="276" w:lineRule="auto"/>
        <w:ind w:firstLine="720"/>
        <w:jc w:val="both"/>
        <w:rPr>
          <w:rFonts w:ascii="Times New Roman" w:hAnsi="Times New Roman" w:cs="Times New Roman"/>
        </w:rPr>
      </w:pPr>
    </w:p>
    <w:p w:rsidR="0034695B" w:rsidRPr="00726090" w:rsidRDefault="0034695B" w:rsidP="00726090">
      <w:pPr>
        <w:pStyle w:val="NoSpacing"/>
        <w:spacing w:line="276" w:lineRule="auto"/>
        <w:jc w:val="both"/>
        <w:rPr>
          <w:rFonts w:ascii="Times New Roman" w:hAnsi="Times New Roman" w:cs="Times New Roman"/>
          <w:b/>
        </w:rPr>
      </w:pPr>
      <w:r w:rsidRPr="00726090">
        <w:rPr>
          <w:rFonts w:ascii="Times New Roman" w:hAnsi="Times New Roman" w:cs="Times New Roman"/>
          <w:b/>
        </w:rPr>
        <w:t>3.1.2</w:t>
      </w:r>
      <w:r w:rsidRPr="00726090">
        <w:rPr>
          <w:rFonts w:ascii="Times New Roman" w:hAnsi="Times New Roman" w:cs="Times New Roman"/>
          <w:b/>
        </w:rPr>
        <w:tab/>
      </w:r>
      <w:r w:rsidRPr="00726090">
        <w:rPr>
          <w:rFonts w:ascii="Times New Roman" w:hAnsi="Times New Roman" w:cs="Times New Roman"/>
          <w:b/>
        </w:rPr>
        <w:t>Kualitas Pelayanan Kesehatan (Y)</w:t>
      </w:r>
    </w:p>
    <w:p w:rsidR="0034695B" w:rsidRPr="00726090" w:rsidRDefault="0034695B" w:rsidP="00726090">
      <w:pPr>
        <w:pStyle w:val="NoSpacing"/>
        <w:spacing w:line="276" w:lineRule="auto"/>
        <w:ind w:firstLine="720"/>
        <w:jc w:val="both"/>
        <w:rPr>
          <w:rFonts w:ascii="Times New Roman" w:hAnsi="Times New Roman" w:cs="Times New Roman"/>
        </w:rPr>
      </w:pPr>
      <w:r w:rsidRPr="00726090">
        <w:rPr>
          <w:rFonts w:ascii="Times New Roman" w:hAnsi="Times New Roman" w:cs="Times New Roman"/>
        </w:rPr>
        <w:t>Kualitas pelayanan kesehatan adalah kinerja yang menunjuk pada tingkat kesempurnaan pelayanan kesehatan, yang disatu pihak dapat menimbulkan kepuasaan pada setiap pasien sesuai dengan tingakat kepuasan rata-rata penduduk, serta dipihak lain tata cara penyelenggaraanya sesuai dengan standar dan kode etik profesi yang telah ditetapkan (Herul, 2014). Namun dalam penelitian ini kuliatas pelayanan hanya dilihat berdasarkan kegiatan pelayanan yang telah dijalankan dalam laporan hasil cakupan kegiatan tingkat pusat kesehatan masyarakat dengan periode yang berawal bulan Januari dan berakhir bulan Desember tahun 2014 sampai tahun 2016 berdasarkan penilaian cakupan kegiatan pelayanan kesehatan yang terdapat dalam pedoman penilaian kinerja puskesmas yang penilaian cakupan kegiatan pelayanan kesehatan sub variabel :</w:t>
      </w:r>
    </w:p>
    <w:p w:rsidR="0034695B" w:rsidRPr="00726090" w:rsidRDefault="0034695B" w:rsidP="00726090">
      <w:pPr>
        <w:pStyle w:val="NoSpacing"/>
        <w:numPr>
          <w:ilvl w:val="0"/>
          <w:numId w:val="1"/>
        </w:numPr>
        <w:spacing w:line="276" w:lineRule="auto"/>
        <w:ind w:left="426"/>
        <w:jc w:val="both"/>
        <w:rPr>
          <w:rFonts w:ascii="Times New Roman" w:hAnsi="Times New Roman" w:cs="Times New Roman"/>
        </w:rPr>
      </w:pPr>
      <w:r w:rsidRPr="00726090">
        <w:rPr>
          <w:rFonts w:ascii="Times New Roman" w:hAnsi="Times New Roman" w:cs="Times New Roman"/>
        </w:rPr>
        <w:lastRenderedPageBreak/>
        <w:t>Cakupan sub variabel dihitung dengan rumus:</w:t>
      </w:r>
    </w:p>
    <w:p w:rsidR="0034695B" w:rsidRPr="00726090" w:rsidRDefault="0034695B" w:rsidP="00726090">
      <w:pPr>
        <w:pStyle w:val="NoSpacing"/>
        <w:spacing w:line="276" w:lineRule="auto"/>
        <w:ind w:left="1440"/>
        <w:jc w:val="both"/>
        <w:rPr>
          <w:rFonts w:ascii="Times New Roman" w:hAnsi="Times New Roman" w:cs="Times New Roman"/>
        </w:rPr>
      </w:pPr>
      <w:r w:rsidRPr="00726090">
        <w:rPr>
          <w:rFonts w:ascii="Times New Roman" w:hAnsi="Times New Roman" w:cs="Times New Roman"/>
        </w:rPr>
        <w:t>SV</w:t>
      </w:r>
      <w:r w:rsidRPr="00726090">
        <w:rPr>
          <w:rFonts w:ascii="Times New Roman" w:hAnsi="Times New Roman" w:cs="Times New Roman"/>
        </w:rPr>
        <w:tab/>
        <w:t>= (H/T) x 100%</w:t>
      </w:r>
    </w:p>
    <w:p w:rsidR="0034695B" w:rsidRPr="00726090" w:rsidRDefault="0034695B" w:rsidP="00726090">
      <w:pPr>
        <w:pStyle w:val="NoSpacing"/>
        <w:spacing w:line="276" w:lineRule="auto"/>
        <w:ind w:firstLine="720"/>
        <w:jc w:val="both"/>
        <w:rPr>
          <w:rFonts w:ascii="Times New Roman" w:hAnsi="Times New Roman" w:cs="Times New Roman"/>
        </w:rPr>
      </w:pPr>
      <w:r w:rsidRPr="00726090">
        <w:rPr>
          <w:rFonts w:ascii="Times New Roman" w:hAnsi="Times New Roman" w:cs="Times New Roman"/>
        </w:rPr>
        <w:t>SV</w:t>
      </w:r>
      <w:r w:rsidRPr="00726090">
        <w:rPr>
          <w:rFonts w:ascii="Times New Roman" w:hAnsi="Times New Roman" w:cs="Times New Roman"/>
        </w:rPr>
        <w:tab/>
        <w:t>= Sub variabel</w:t>
      </w:r>
    </w:p>
    <w:p w:rsidR="0034695B" w:rsidRPr="00726090" w:rsidRDefault="0034695B" w:rsidP="00726090">
      <w:pPr>
        <w:pStyle w:val="NoSpacing"/>
        <w:spacing w:line="276" w:lineRule="auto"/>
        <w:ind w:firstLine="720"/>
        <w:jc w:val="both"/>
        <w:rPr>
          <w:rFonts w:ascii="Times New Roman" w:hAnsi="Times New Roman" w:cs="Times New Roman"/>
        </w:rPr>
      </w:pPr>
      <w:r w:rsidRPr="00726090">
        <w:rPr>
          <w:rFonts w:ascii="Times New Roman" w:hAnsi="Times New Roman" w:cs="Times New Roman"/>
        </w:rPr>
        <w:t>H</w:t>
      </w:r>
      <w:r w:rsidRPr="00726090">
        <w:rPr>
          <w:rFonts w:ascii="Times New Roman" w:hAnsi="Times New Roman" w:cs="Times New Roman"/>
        </w:rPr>
        <w:tab/>
        <w:t>= Hasil pencapaian</w:t>
      </w:r>
    </w:p>
    <w:p w:rsidR="0034695B" w:rsidRPr="00726090" w:rsidRDefault="0034695B" w:rsidP="00726090">
      <w:pPr>
        <w:pStyle w:val="NoSpacing"/>
        <w:spacing w:line="276" w:lineRule="auto"/>
        <w:ind w:firstLine="720"/>
        <w:jc w:val="both"/>
        <w:rPr>
          <w:rFonts w:ascii="Times New Roman" w:hAnsi="Times New Roman" w:cs="Times New Roman"/>
        </w:rPr>
      </w:pPr>
      <w:r w:rsidRPr="00726090">
        <w:rPr>
          <w:rFonts w:ascii="Times New Roman" w:hAnsi="Times New Roman" w:cs="Times New Roman"/>
        </w:rPr>
        <w:t>T</w:t>
      </w:r>
      <w:r w:rsidRPr="00726090">
        <w:rPr>
          <w:rFonts w:ascii="Times New Roman" w:hAnsi="Times New Roman" w:cs="Times New Roman"/>
        </w:rPr>
        <w:tab/>
        <w:t>= Target pencapaian</w:t>
      </w:r>
    </w:p>
    <w:p w:rsidR="0034695B" w:rsidRPr="00726090" w:rsidRDefault="0034695B" w:rsidP="00726090">
      <w:pPr>
        <w:pStyle w:val="NoSpacing"/>
        <w:numPr>
          <w:ilvl w:val="0"/>
          <w:numId w:val="1"/>
        </w:numPr>
        <w:spacing w:line="276" w:lineRule="auto"/>
        <w:ind w:left="426"/>
        <w:jc w:val="both"/>
        <w:rPr>
          <w:rFonts w:ascii="Times New Roman" w:hAnsi="Times New Roman" w:cs="Times New Roman"/>
        </w:rPr>
      </w:pPr>
      <w:r w:rsidRPr="00726090">
        <w:rPr>
          <w:rFonts w:ascii="Times New Roman" w:hAnsi="Times New Roman" w:cs="Times New Roman"/>
        </w:rPr>
        <w:t>Cakupan variabel dihitung dengan rumus:</w:t>
      </w:r>
    </w:p>
    <w:p w:rsidR="0034695B" w:rsidRPr="00726090" w:rsidRDefault="0034695B" w:rsidP="00726090">
      <w:pPr>
        <w:pStyle w:val="NoSpacing"/>
        <w:spacing w:line="276" w:lineRule="auto"/>
        <w:ind w:left="1080" w:firstLine="360"/>
        <w:jc w:val="both"/>
        <w:rPr>
          <w:rFonts w:ascii="Times New Roman" w:hAnsi="Times New Roman" w:cs="Times New Roman"/>
        </w:rPr>
      </w:pPr>
      <w:r w:rsidRPr="00726090">
        <w:rPr>
          <w:rFonts w:ascii="Times New Roman" w:hAnsi="Times New Roman" w:cs="Times New Roman"/>
        </w:rPr>
        <w:t>V</w:t>
      </w:r>
      <w:r w:rsidRPr="00726090">
        <w:rPr>
          <w:rFonts w:ascii="Times New Roman" w:hAnsi="Times New Roman" w:cs="Times New Roman"/>
        </w:rPr>
        <w:tab/>
        <w:t xml:space="preserve">= </w:t>
      </w:r>
      <w:r w:rsidRPr="00726090">
        <w:rPr>
          <w:rFonts w:ascii="Times New Roman" w:hAnsi="Times New Roman" w:cs="Times New Roman"/>
        </w:rPr>
        <w:sym w:font="Symbol" w:char="F053"/>
      </w:r>
      <w:r w:rsidRPr="00726090">
        <w:rPr>
          <w:rFonts w:ascii="Times New Roman" w:hAnsi="Times New Roman" w:cs="Times New Roman"/>
        </w:rPr>
        <w:t>SV/n</w:t>
      </w:r>
    </w:p>
    <w:p w:rsidR="0034695B" w:rsidRPr="00726090" w:rsidRDefault="0034695B" w:rsidP="00726090">
      <w:pPr>
        <w:pStyle w:val="NoSpacing"/>
        <w:spacing w:line="276" w:lineRule="auto"/>
        <w:jc w:val="both"/>
        <w:rPr>
          <w:rFonts w:ascii="Times New Roman" w:hAnsi="Times New Roman" w:cs="Times New Roman"/>
        </w:rPr>
      </w:pPr>
      <w:r w:rsidRPr="00726090">
        <w:rPr>
          <w:rFonts w:ascii="Times New Roman" w:hAnsi="Times New Roman" w:cs="Times New Roman"/>
        </w:rPr>
        <w:tab/>
        <w:t>V</w:t>
      </w:r>
      <w:r w:rsidRPr="00726090">
        <w:rPr>
          <w:rFonts w:ascii="Times New Roman" w:hAnsi="Times New Roman" w:cs="Times New Roman"/>
        </w:rPr>
        <w:tab/>
        <w:t xml:space="preserve">= Variabel </w:t>
      </w:r>
    </w:p>
    <w:p w:rsidR="0034695B" w:rsidRPr="00726090" w:rsidRDefault="0034695B" w:rsidP="00726090">
      <w:pPr>
        <w:pStyle w:val="NoSpacing"/>
        <w:spacing w:line="276" w:lineRule="auto"/>
        <w:jc w:val="both"/>
        <w:rPr>
          <w:rFonts w:ascii="Times New Roman" w:hAnsi="Times New Roman" w:cs="Times New Roman"/>
        </w:rPr>
      </w:pPr>
      <w:r w:rsidRPr="00726090">
        <w:rPr>
          <w:rFonts w:ascii="Times New Roman" w:hAnsi="Times New Roman" w:cs="Times New Roman"/>
        </w:rPr>
        <w:tab/>
      </w:r>
      <w:r w:rsidRPr="00726090">
        <w:rPr>
          <w:rFonts w:ascii="Times New Roman" w:hAnsi="Times New Roman" w:cs="Times New Roman"/>
        </w:rPr>
        <w:sym w:font="Symbol" w:char="F053"/>
      </w:r>
      <w:r w:rsidRPr="00726090">
        <w:rPr>
          <w:rFonts w:ascii="Times New Roman" w:hAnsi="Times New Roman" w:cs="Times New Roman"/>
        </w:rPr>
        <w:t>SV</w:t>
      </w:r>
      <w:r w:rsidRPr="00726090">
        <w:rPr>
          <w:rFonts w:ascii="Times New Roman" w:hAnsi="Times New Roman" w:cs="Times New Roman"/>
        </w:rPr>
        <w:tab/>
        <w:t>= Jumlah seluruh nilai sub variabel</w:t>
      </w:r>
    </w:p>
    <w:p w:rsidR="0034695B" w:rsidRPr="00726090" w:rsidRDefault="0034695B" w:rsidP="00726090">
      <w:pPr>
        <w:pStyle w:val="NoSpacing"/>
        <w:spacing w:line="276" w:lineRule="auto"/>
        <w:jc w:val="both"/>
        <w:rPr>
          <w:rFonts w:ascii="Times New Roman" w:hAnsi="Times New Roman" w:cs="Times New Roman"/>
        </w:rPr>
      </w:pPr>
      <w:r w:rsidRPr="00726090">
        <w:rPr>
          <w:rFonts w:ascii="Times New Roman" w:hAnsi="Times New Roman" w:cs="Times New Roman"/>
        </w:rPr>
        <w:tab/>
        <w:t>N</w:t>
      </w:r>
      <w:r w:rsidRPr="00726090">
        <w:rPr>
          <w:rFonts w:ascii="Times New Roman" w:hAnsi="Times New Roman" w:cs="Times New Roman"/>
        </w:rPr>
        <w:tab/>
        <w:t>= Jumlah variabel</w:t>
      </w:r>
    </w:p>
    <w:p w:rsidR="0034695B" w:rsidRPr="00726090" w:rsidRDefault="0034695B" w:rsidP="00726090">
      <w:pPr>
        <w:pStyle w:val="NoSpacing"/>
        <w:spacing w:line="276" w:lineRule="auto"/>
        <w:ind w:left="426"/>
        <w:jc w:val="both"/>
        <w:rPr>
          <w:rFonts w:ascii="Times New Roman" w:hAnsi="Times New Roman" w:cs="Times New Roman"/>
        </w:rPr>
      </w:pPr>
      <w:r w:rsidRPr="00726090">
        <w:rPr>
          <w:rFonts w:ascii="Times New Roman" w:hAnsi="Times New Roman" w:cs="Times New Roman"/>
        </w:rPr>
        <w:t>Jadi nilai cakupan kegiatan pelayanan kesehatan adalah rata-rata perjenis kegiatan</w:t>
      </w:r>
    </w:p>
    <w:p w:rsidR="0034695B" w:rsidRPr="00726090" w:rsidRDefault="0034695B" w:rsidP="00726090">
      <w:pPr>
        <w:pStyle w:val="NoSpacing"/>
        <w:numPr>
          <w:ilvl w:val="0"/>
          <w:numId w:val="1"/>
        </w:numPr>
        <w:spacing w:line="276" w:lineRule="auto"/>
        <w:ind w:left="426"/>
        <w:jc w:val="both"/>
        <w:rPr>
          <w:rFonts w:ascii="Times New Roman" w:hAnsi="Times New Roman" w:cs="Times New Roman"/>
        </w:rPr>
      </w:pPr>
      <w:r w:rsidRPr="00726090">
        <w:rPr>
          <w:rFonts w:ascii="Times New Roman" w:hAnsi="Times New Roman" w:cs="Times New Roman"/>
        </w:rPr>
        <w:t>Cakupan kegiatan pelayanan dikelompokkan sebagai berikut:</w:t>
      </w:r>
    </w:p>
    <w:p w:rsidR="0034695B" w:rsidRPr="00726090" w:rsidRDefault="0034695B" w:rsidP="00726090">
      <w:pPr>
        <w:pStyle w:val="NoSpacing"/>
        <w:numPr>
          <w:ilvl w:val="0"/>
          <w:numId w:val="2"/>
        </w:numPr>
        <w:spacing w:line="276" w:lineRule="auto"/>
        <w:ind w:left="851"/>
        <w:jc w:val="both"/>
        <w:rPr>
          <w:rFonts w:ascii="Times New Roman" w:hAnsi="Times New Roman" w:cs="Times New Roman"/>
        </w:rPr>
      </w:pPr>
      <w:r w:rsidRPr="00726090">
        <w:rPr>
          <w:rFonts w:ascii="Times New Roman" w:hAnsi="Times New Roman" w:cs="Times New Roman"/>
        </w:rPr>
        <w:t>Kelompok  I (kualitas baik)</w:t>
      </w:r>
    </w:p>
    <w:p w:rsidR="0034695B" w:rsidRPr="00726090" w:rsidRDefault="0034695B" w:rsidP="00726090">
      <w:pPr>
        <w:pStyle w:val="NoSpacing"/>
        <w:spacing w:line="276" w:lineRule="auto"/>
        <w:ind w:left="851"/>
        <w:jc w:val="both"/>
        <w:rPr>
          <w:rFonts w:ascii="Times New Roman" w:hAnsi="Times New Roman" w:cs="Times New Roman"/>
        </w:rPr>
      </w:pPr>
      <w:r w:rsidRPr="00726090">
        <w:rPr>
          <w:rFonts w:ascii="Times New Roman" w:hAnsi="Times New Roman" w:cs="Times New Roman"/>
        </w:rPr>
        <w:t xml:space="preserve">Tingkat pencapaian hasil </w:t>
      </w:r>
      <w:r w:rsidRPr="00726090">
        <w:rPr>
          <w:rFonts w:ascii="Times New Roman" w:hAnsi="Times New Roman" w:cs="Times New Roman"/>
        </w:rPr>
        <w:sym w:font="Symbol" w:char="F0B3"/>
      </w:r>
      <w:r w:rsidRPr="00726090">
        <w:rPr>
          <w:rFonts w:ascii="Times New Roman" w:hAnsi="Times New Roman" w:cs="Times New Roman"/>
        </w:rPr>
        <w:t xml:space="preserve"> 91%</w:t>
      </w:r>
    </w:p>
    <w:p w:rsidR="0034695B" w:rsidRPr="00726090" w:rsidRDefault="0034695B" w:rsidP="00726090">
      <w:pPr>
        <w:pStyle w:val="NoSpacing"/>
        <w:numPr>
          <w:ilvl w:val="0"/>
          <w:numId w:val="2"/>
        </w:numPr>
        <w:spacing w:line="276" w:lineRule="auto"/>
        <w:ind w:left="851"/>
        <w:jc w:val="both"/>
        <w:rPr>
          <w:rFonts w:ascii="Times New Roman" w:hAnsi="Times New Roman" w:cs="Times New Roman"/>
        </w:rPr>
      </w:pPr>
      <w:r w:rsidRPr="00726090">
        <w:rPr>
          <w:rFonts w:ascii="Times New Roman" w:hAnsi="Times New Roman" w:cs="Times New Roman"/>
        </w:rPr>
        <w:t>Kelompok II (kualitas cukup)</w:t>
      </w:r>
    </w:p>
    <w:p w:rsidR="0034695B" w:rsidRPr="00726090" w:rsidRDefault="0034695B" w:rsidP="00726090">
      <w:pPr>
        <w:pStyle w:val="NoSpacing"/>
        <w:spacing w:line="276" w:lineRule="auto"/>
        <w:ind w:left="851"/>
        <w:jc w:val="both"/>
        <w:rPr>
          <w:rFonts w:ascii="Times New Roman" w:hAnsi="Times New Roman" w:cs="Times New Roman"/>
        </w:rPr>
      </w:pPr>
      <w:r w:rsidRPr="00726090">
        <w:rPr>
          <w:rFonts w:ascii="Times New Roman" w:hAnsi="Times New Roman" w:cs="Times New Roman"/>
        </w:rPr>
        <w:t>Tingkat pencapaian hasil 81-90%</w:t>
      </w:r>
    </w:p>
    <w:p w:rsidR="0034695B" w:rsidRPr="00726090" w:rsidRDefault="0034695B" w:rsidP="00726090">
      <w:pPr>
        <w:pStyle w:val="NoSpacing"/>
        <w:numPr>
          <w:ilvl w:val="0"/>
          <w:numId w:val="2"/>
        </w:numPr>
        <w:spacing w:line="276" w:lineRule="auto"/>
        <w:ind w:left="851"/>
        <w:jc w:val="both"/>
        <w:rPr>
          <w:rFonts w:ascii="Times New Roman" w:hAnsi="Times New Roman" w:cs="Times New Roman"/>
        </w:rPr>
      </w:pPr>
      <w:r w:rsidRPr="00726090">
        <w:rPr>
          <w:rFonts w:ascii="Times New Roman" w:hAnsi="Times New Roman" w:cs="Times New Roman"/>
        </w:rPr>
        <w:t>Kelompok III (kualitas kurang)</w:t>
      </w:r>
    </w:p>
    <w:p w:rsidR="0034695B" w:rsidRDefault="0034695B" w:rsidP="00726090">
      <w:pPr>
        <w:pStyle w:val="NoSpacing"/>
        <w:spacing w:line="276" w:lineRule="auto"/>
        <w:ind w:left="851"/>
        <w:jc w:val="both"/>
        <w:rPr>
          <w:rFonts w:ascii="Times New Roman" w:hAnsi="Times New Roman" w:cs="Times New Roman"/>
        </w:rPr>
      </w:pPr>
      <w:r w:rsidRPr="00726090">
        <w:rPr>
          <w:rFonts w:ascii="Times New Roman" w:hAnsi="Times New Roman" w:cs="Times New Roman"/>
        </w:rPr>
        <w:t xml:space="preserve">Tingkat pencapaian hasil </w:t>
      </w:r>
      <w:r w:rsidRPr="00726090">
        <w:rPr>
          <w:rFonts w:ascii="Times New Roman" w:hAnsi="Times New Roman" w:cs="Times New Roman"/>
        </w:rPr>
        <w:sym w:font="Symbol" w:char="F0A3"/>
      </w:r>
      <w:r w:rsidRPr="00726090">
        <w:rPr>
          <w:rFonts w:ascii="Times New Roman" w:hAnsi="Times New Roman" w:cs="Times New Roman"/>
        </w:rPr>
        <w:t xml:space="preserve"> 80% </w:t>
      </w:r>
    </w:p>
    <w:p w:rsidR="00726090" w:rsidRDefault="00726090" w:rsidP="00726090">
      <w:pPr>
        <w:pStyle w:val="NoSpacing"/>
        <w:spacing w:line="276" w:lineRule="auto"/>
        <w:ind w:left="851"/>
        <w:jc w:val="both"/>
        <w:rPr>
          <w:rFonts w:ascii="Times New Roman" w:hAnsi="Times New Roman" w:cs="Times New Roman"/>
        </w:rPr>
      </w:pPr>
    </w:p>
    <w:p w:rsidR="00726090" w:rsidRPr="00726090" w:rsidRDefault="00726090" w:rsidP="00726090">
      <w:pPr>
        <w:pStyle w:val="NoSpacing"/>
        <w:spacing w:line="276" w:lineRule="auto"/>
        <w:jc w:val="both"/>
        <w:rPr>
          <w:rFonts w:ascii="Times New Roman" w:hAnsi="Times New Roman" w:cs="Times New Roman"/>
          <w:b/>
        </w:rPr>
      </w:pPr>
      <w:r>
        <w:rPr>
          <w:rFonts w:ascii="Times New Roman" w:hAnsi="Times New Roman" w:cs="Times New Roman"/>
          <w:b/>
        </w:rPr>
        <w:t>3.2</w:t>
      </w:r>
      <w:r>
        <w:rPr>
          <w:rFonts w:ascii="Times New Roman" w:hAnsi="Times New Roman" w:cs="Times New Roman"/>
          <w:b/>
        </w:rPr>
        <w:tab/>
      </w:r>
      <w:r w:rsidRPr="00726090">
        <w:rPr>
          <w:rFonts w:ascii="Times New Roman" w:hAnsi="Times New Roman" w:cs="Times New Roman"/>
          <w:b/>
        </w:rPr>
        <w:t xml:space="preserve">Jangkauan Penelitian </w:t>
      </w:r>
    </w:p>
    <w:p w:rsidR="00726090" w:rsidRDefault="00726090" w:rsidP="00726090">
      <w:pPr>
        <w:pStyle w:val="NoSpacing"/>
        <w:spacing w:line="276" w:lineRule="auto"/>
        <w:jc w:val="both"/>
        <w:rPr>
          <w:rFonts w:ascii="Times New Roman" w:hAnsi="Times New Roman" w:cs="Times New Roman"/>
        </w:rPr>
      </w:pPr>
      <w:r w:rsidRPr="00726090">
        <w:rPr>
          <w:rFonts w:ascii="Times New Roman" w:hAnsi="Times New Roman" w:cs="Times New Roman"/>
        </w:rPr>
        <w:tab/>
        <w:t>Penelitian ini di lakukan pada Puskemas Rapak Mahang Di Kecamatan Tenggarong berfokus dari penelitian ini adalah untuk melihat pengaruh alokasi anggaran bantuan operasional kesehatan terhadap kualitas pelayanan kesehatan. Jangka waktu penelitian ini di laksanakan mulai dari bulan April sampai dengan bulan Agustus 2017</w:t>
      </w:r>
    </w:p>
    <w:p w:rsidR="00726090" w:rsidRPr="00726090" w:rsidRDefault="00726090" w:rsidP="00726090">
      <w:pPr>
        <w:pStyle w:val="NoSpacing"/>
        <w:spacing w:line="276" w:lineRule="auto"/>
        <w:jc w:val="both"/>
        <w:rPr>
          <w:rFonts w:ascii="Times New Roman" w:hAnsi="Times New Roman" w:cs="Times New Roman"/>
        </w:rPr>
      </w:pPr>
    </w:p>
    <w:p w:rsidR="00726090" w:rsidRPr="00726090" w:rsidRDefault="00726090" w:rsidP="00726090">
      <w:pPr>
        <w:pStyle w:val="NoSpacing"/>
        <w:spacing w:line="276" w:lineRule="auto"/>
        <w:jc w:val="both"/>
        <w:rPr>
          <w:rFonts w:ascii="Times New Roman" w:hAnsi="Times New Roman" w:cs="Times New Roman"/>
          <w:b/>
        </w:rPr>
      </w:pPr>
      <w:r>
        <w:rPr>
          <w:rFonts w:ascii="Times New Roman" w:hAnsi="Times New Roman" w:cs="Times New Roman"/>
          <w:b/>
        </w:rPr>
        <w:t>3.3</w:t>
      </w:r>
      <w:r>
        <w:rPr>
          <w:rFonts w:ascii="Times New Roman" w:hAnsi="Times New Roman" w:cs="Times New Roman"/>
          <w:b/>
        </w:rPr>
        <w:tab/>
      </w:r>
      <w:r w:rsidRPr="00726090">
        <w:rPr>
          <w:rFonts w:ascii="Times New Roman" w:hAnsi="Times New Roman" w:cs="Times New Roman"/>
          <w:b/>
        </w:rPr>
        <w:t>Jenis dan Sumber data</w:t>
      </w:r>
    </w:p>
    <w:p w:rsidR="00726090" w:rsidRDefault="00726090" w:rsidP="00726090">
      <w:pPr>
        <w:pStyle w:val="NoSpacing"/>
        <w:spacing w:line="276" w:lineRule="auto"/>
        <w:jc w:val="both"/>
        <w:rPr>
          <w:rFonts w:ascii="Times New Roman" w:hAnsi="Times New Roman" w:cs="Times New Roman"/>
        </w:rPr>
      </w:pPr>
      <w:r w:rsidRPr="00726090">
        <w:rPr>
          <w:rFonts w:ascii="Times New Roman" w:hAnsi="Times New Roman" w:cs="Times New Roman"/>
          <w:b/>
        </w:rPr>
        <w:tab/>
      </w:r>
      <w:r w:rsidRPr="00726090">
        <w:rPr>
          <w:rFonts w:ascii="Times New Roman" w:hAnsi="Times New Roman" w:cs="Times New Roman"/>
        </w:rPr>
        <w:t xml:space="preserve">Jenis data yang digunakan dalam penelitian ini menggunakan data kuantitatif dalam penelitian ini adalah data yang diperoleh dari angka-angka  laporan rencanan kegiatan dan biaya program Bantuan Operasional Kesehatan di Puskemas Rapak Mahang Di Tenggarong sedangkan sumber data  dalam penelitian ini menggunakan data sekunder  yaitu   data yang diperoleh dari pihak lain atau sumber lain yang berkaitan dengan penelitian. Dalam penelitian ini, menggunakan data sekunder yang sudah diolah dan didapatkan melalui dokumen-dokumen yang telah tersedia oleh Puskesmas Rapak Mahang </w:t>
      </w:r>
    </w:p>
    <w:p w:rsidR="00726090" w:rsidRPr="00726090" w:rsidRDefault="00726090" w:rsidP="00726090">
      <w:pPr>
        <w:pStyle w:val="NoSpacing"/>
        <w:spacing w:line="276" w:lineRule="auto"/>
        <w:jc w:val="both"/>
        <w:rPr>
          <w:rFonts w:ascii="Times New Roman" w:hAnsi="Times New Roman" w:cs="Times New Roman"/>
        </w:rPr>
      </w:pPr>
    </w:p>
    <w:p w:rsidR="00726090" w:rsidRPr="00726090" w:rsidRDefault="00726090" w:rsidP="00726090">
      <w:pPr>
        <w:pStyle w:val="NoSpacing"/>
        <w:spacing w:line="276" w:lineRule="auto"/>
        <w:jc w:val="both"/>
        <w:rPr>
          <w:rFonts w:ascii="Times New Roman" w:hAnsi="Times New Roman" w:cs="Times New Roman"/>
          <w:b/>
        </w:rPr>
      </w:pPr>
      <w:r>
        <w:rPr>
          <w:rFonts w:ascii="Times New Roman" w:hAnsi="Times New Roman" w:cs="Times New Roman"/>
          <w:b/>
        </w:rPr>
        <w:t>3.4</w:t>
      </w:r>
      <w:r>
        <w:rPr>
          <w:rFonts w:ascii="Times New Roman" w:hAnsi="Times New Roman" w:cs="Times New Roman"/>
          <w:b/>
        </w:rPr>
        <w:tab/>
      </w:r>
      <w:r w:rsidRPr="00726090">
        <w:rPr>
          <w:rFonts w:ascii="Times New Roman" w:hAnsi="Times New Roman" w:cs="Times New Roman"/>
          <w:b/>
        </w:rPr>
        <w:t>Metode Pengumpulan Data</w:t>
      </w:r>
    </w:p>
    <w:p w:rsidR="00726090" w:rsidRPr="00726090" w:rsidRDefault="00726090" w:rsidP="00726090">
      <w:pPr>
        <w:pStyle w:val="NoSpacing"/>
        <w:spacing w:line="276" w:lineRule="auto"/>
        <w:ind w:firstLine="720"/>
        <w:jc w:val="both"/>
        <w:rPr>
          <w:rFonts w:ascii="Times New Roman" w:hAnsi="Times New Roman" w:cs="Times New Roman"/>
        </w:rPr>
      </w:pPr>
      <w:r w:rsidRPr="00726090">
        <w:rPr>
          <w:rFonts w:ascii="Times New Roman" w:hAnsi="Times New Roman" w:cs="Times New Roman"/>
        </w:rPr>
        <w:t>Metode  pengumpulan data yang digunakan dalam penelitian ini adalah :</w:t>
      </w:r>
    </w:p>
    <w:p w:rsidR="00726090" w:rsidRPr="00726090" w:rsidRDefault="00726090" w:rsidP="00726090">
      <w:pPr>
        <w:pStyle w:val="NoSpacing"/>
        <w:numPr>
          <w:ilvl w:val="0"/>
          <w:numId w:val="3"/>
        </w:numPr>
        <w:spacing w:line="276" w:lineRule="auto"/>
        <w:ind w:left="426"/>
        <w:jc w:val="both"/>
        <w:rPr>
          <w:rFonts w:ascii="Times New Roman" w:hAnsi="Times New Roman" w:cs="Times New Roman"/>
        </w:rPr>
      </w:pPr>
      <w:r w:rsidRPr="00726090">
        <w:rPr>
          <w:rFonts w:ascii="Times New Roman" w:hAnsi="Times New Roman" w:cs="Times New Roman"/>
        </w:rPr>
        <w:t>Studi Pustaka</w:t>
      </w:r>
    </w:p>
    <w:p w:rsidR="00726090" w:rsidRPr="00726090" w:rsidRDefault="00726090" w:rsidP="00726090">
      <w:pPr>
        <w:pStyle w:val="NoSpacing"/>
        <w:spacing w:line="276" w:lineRule="auto"/>
        <w:ind w:left="426"/>
        <w:jc w:val="both"/>
        <w:rPr>
          <w:rFonts w:ascii="Times New Roman" w:hAnsi="Times New Roman" w:cs="Times New Roman"/>
        </w:rPr>
      </w:pPr>
      <w:r w:rsidRPr="00726090">
        <w:rPr>
          <w:rFonts w:ascii="Times New Roman" w:hAnsi="Times New Roman" w:cs="Times New Roman"/>
        </w:rPr>
        <w:t xml:space="preserve">Studi pustaka yaitu teknik pengumpulan data yang di lakukan dengan mempelajari buku-buku referensi, karya ilmiah, jurnal atau artikel- artikel yang terkait , seta mengakses </w:t>
      </w:r>
      <w:r w:rsidRPr="00726090">
        <w:rPr>
          <w:rFonts w:ascii="Times New Roman" w:hAnsi="Times New Roman" w:cs="Times New Roman"/>
          <w:i/>
        </w:rPr>
        <w:t>website</w:t>
      </w:r>
      <w:r w:rsidRPr="00726090">
        <w:rPr>
          <w:rFonts w:ascii="Times New Roman" w:hAnsi="Times New Roman" w:cs="Times New Roman"/>
        </w:rPr>
        <w:t xml:space="preserve"> dan situs-situs yang menyediakan informasi yang berkaitan dengan masalah penelitian.</w:t>
      </w:r>
    </w:p>
    <w:p w:rsidR="00726090" w:rsidRPr="00726090" w:rsidRDefault="00726090" w:rsidP="00726090">
      <w:pPr>
        <w:pStyle w:val="NoSpacing"/>
        <w:numPr>
          <w:ilvl w:val="0"/>
          <w:numId w:val="3"/>
        </w:numPr>
        <w:spacing w:line="276" w:lineRule="auto"/>
        <w:ind w:left="426"/>
        <w:jc w:val="both"/>
        <w:rPr>
          <w:rFonts w:ascii="Times New Roman" w:hAnsi="Times New Roman" w:cs="Times New Roman"/>
        </w:rPr>
      </w:pPr>
      <w:r w:rsidRPr="00726090">
        <w:rPr>
          <w:rFonts w:ascii="Times New Roman" w:hAnsi="Times New Roman" w:cs="Times New Roman"/>
        </w:rPr>
        <w:t>Observasi</w:t>
      </w:r>
    </w:p>
    <w:p w:rsidR="00726090" w:rsidRPr="00726090" w:rsidRDefault="00726090" w:rsidP="00726090">
      <w:pPr>
        <w:pStyle w:val="NoSpacing"/>
        <w:spacing w:line="276" w:lineRule="auto"/>
        <w:ind w:left="426"/>
        <w:jc w:val="both"/>
        <w:rPr>
          <w:rFonts w:ascii="Times New Roman" w:hAnsi="Times New Roman" w:cs="Times New Roman"/>
        </w:rPr>
      </w:pPr>
      <w:r w:rsidRPr="00726090">
        <w:rPr>
          <w:rFonts w:ascii="Times New Roman" w:hAnsi="Times New Roman" w:cs="Times New Roman"/>
        </w:rPr>
        <w:t>Observasi adalah pengamatan dan pencatatan secara sistematik terhadap gejala yang tampak pada objek penelitian.</w:t>
      </w:r>
    </w:p>
    <w:p w:rsidR="00726090" w:rsidRPr="00726090" w:rsidRDefault="00726090" w:rsidP="00726090">
      <w:pPr>
        <w:pStyle w:val="NoSpacing"/>
        <w:spacing w:line="276" w:lineRule="auto"/>
        <w:jc w:val="both"/>
        <w:rPr>
          <w:rFonts w:ascii="Times New Roman" w:hAnsi="Times New Roman" w:cs="Times New Roman"/>
        </w:rPr>
      </w:pPr>
    </w:p>
    <w:p w:rsidR="00726090" w:rsidRPr="00726090" w:rsidRDefault="00726090" w:rsidP="00726090">
      <w:pPr>
        <w:pStyle w:val="NoSpacing"/>
        <w:spacing w:line="276" w:lineRule="auto"/>
        <w:jc w:val="both"/>
        <w:rPr>
          <w:rFonts w:ascii="Times New Roman" w:hAnsi="Times New Roman" w:cs="Times New Roman"/>
          <w:b/>
        </w:rPr>
      </w:pPr>
      <w:r>
        <w:rPr>
          <w:rFonts w:ascii="Times New Roman" w:hAnsi="Times New Roman" w:cs="Times New Roman"/>
          <w:b/>
        </w:rPr>
        <w:t>3.5</w:t>
      </w:r>
      <w:r>
        <w:rPr>
          <w:rFonts w:ascii="Times New Roman" w:hAnsi="Times New Roman" w:cs="Times New Roman"/>
          <w:b/>
        </w:rPr>
        <w:tab/>
      </w:r>
      <w:r w:rsidRPr="00726090">
        <w:rPr>
          <w:rFonts w:ascii="Times New Roman" w:hAnsi="Times New Roman" w:cs="Times New Roman"/>
          <w:b/>
        </w:rPr>
        <w:t>Alat Analisis</w:t>
      </w:r>
    </w:p>
    <w:p w:rsidR="00726090" w:rsidRPr="00726090" w:rsidRDefault="00726090" w:rsidP="00726090">
      <w:pPr>
        <w:pStyle w:val="NoSpacing"/>
        <w:spacing w:line="276" w:lineRule="auto"/>
        <w:jc w:val="both"/>
        <w:rPr>
          <w:rFonts w:ascii="Times New Roman" w:hAnsi="Times New Roman" w:cs="Times New Roman"/>
        </w:rPr>
      </w:pPr>
      <w:r w:rsidRPr="00726090">
        <w:rPr>
          <w:rFonts w:ascii="Times New Roman" w:hAnsi="Times New Roman" w:cs="Times New Roman"/>
          <w:b/>
        </w:rPr>
        <w:tab/>
      </w:r>
      <w:r w:rsidRPr="00726090">
        <w:rPr>
          <w:rFonts w:ascii="Times New Roman" w:hAnsi="Times New Roman" w:cs="Times New Roman"/>
        </w:rPr>
        <w:t xml:space="preserve">Metode analisis yang digunakan dalam penelitian ini adalah metode kuantitatif. Analisis data kuantitatif adalah bentuk analisis yang menggunakan angka-angka dan perhitungan dengan metode </w:t>
      </w:r>
      <w:r w:rsidRPr="00726090">
        <w:rPr>
          <w:rFonts w:ascii="Times New Roman" w:hAnsi="Times New Roman" w:cs="Times New Roman"/>
        </w:rPr>
        <w:lastRenderedPageBreak/>
        <w:t xml:space="preserve">statistik, maka data tersebut harus diklasifikasikan dalam katergori tertentu dengan menggunakan tabel-tabel tertentu, untuk mempermudah dalam menganalisis dengan menggunakan program </w:t>
      </w:r>
      <w:r w:rsidRPr="00726090">
        <w:rPr>
          <w:rFonts w:ascii="Times New Roman" w:hAnsi="Times New Roman" w:cs="Times New Roman"/>
          <w:i/>
        </w:rPr>
        <w:t>Statistical Package For Social Science</w:t>
      </w:r>
      <w:r w:rsidRPr="00726090">
        <w:rPr>
          <w:rFonts w:ascii="Times New Roman" w:hAnsi="Times New Roman" w:cs="Times New Roman"/>
        </w:rPr>
        <w:t xml:space="preserve"> (SPSS) 20.</w:t>
      </w:r>
    </w:p>
    <w:p w:rsidR="00726090" w:rsidRPr="00726090" w:rsidRDefault="00726090" w:rsidP="00726090">
      <w:pPr>
        <w:pStyle w:val="NoSpacing"/>
        <w:spacing w:line="276" w:lineRule="auto"/>
        <w:jc w:val="both"/>
        <w:rPr>
          <w:rFonts w:ascii="Times New Roman" w:hAnsi="Times New Roman" w:cs="Times New Roman"/>
        </w:rPr>
      </w:pPr>
      <w:r w:rsidRPr="00726090">
        <w:rPr>
          <w:rFonts w:ascii="Times New Roman" w:hAnsi="Times New Roman" w:cs="Times New Roman"/>
        </w:rPr>
        <w:tab/>
        <w:t xml:space="preserve"> Dari penelitian yang dikumpulkan maka selanjutnya akan dapat disajikan metode analisis sebagai berikut :</w:t>
      </w:r>
    </w:p>
    <w:p w:rsidR="00726090" w:rsidRPr="00726090" w:rsidRDefault="00726090" w:rsidP="00726090">
      <w:pPr>
        <w:pStyle w:val="NoSpacing"/>
        <w:numPr>
          <w:ilvl w:val="0"/>
          <w:numId w:val="4"/>
        </w:numPr>
        <w:spacing w:line="276" w:lineRule="auto"/>
        <w:ind w:left="426"/>
        <w:jc w:val="both"/>
        <w:rPr>
          <w:rFonts w:ascii="Times New Roman" w:hAnsi="Times New Roman" w:cs="Times New Roman"/>
        </w:rPr>
      </w:pPr>
      <w:r w:rsidRPr="00726090">
        <w:rPr>
          <w:rFonts w:ascii="Times New Roman" w:hAnsi="Times New Roman" w:cs="Times New Roman"/>
        </w:rPr>
        <w:t>Statistik  Deskriptif merupakan statistik yang digunakan untuk menganalisis data dengan cara mendeskriptifkan atau menggambarkan data yang telah terkumpul sebagaimana adanya tanpa bermaksud dalam statistik deskriptif antara lain adalah penyiapan data dalam bentuk table, grafik, perhitungan median, mean, standar deviasi, perhitungan presentase, dan lain-lain (Sugiyono, 2007:207).</w:t>
      </w:r>
    </w:p>
    <w:p w:rsidR="00726090" w:rsidRPr="00726090" w:rsidRDefault="00726090" w:rsidP="00726090">
      <w:pPr>
        <w:pStyle w:val="NoSpacing"/>
        <w:numPr>
          <w:ilvl w:val="0"/>
          <w:numId w:val="4"/>
        </w:numPr>
        <w:spacing w:line="276" w:lineRule="auto"/>
        <w:ind w:left="426"/>
        <w:jc w:val="both"/>
        <w:rPr>
          <w:rFonts w:ascii="Times New Roman" w:hAnsi="Times New Roman" w:cs="Times New Roman"/>
        </w:rPr>
      </w:pPr>
      <w:r w:rsidRPr="00726090">
        <w:rPr>
          <w:rFonts w:ascii="Times New Roman" w:hAnsi="Times New Roman" w:cs="Times New Roman"/>
        </w:rPr>
        <w:t>Analisis regresi linear sederhana yaitu suatu analisis untuk melihat sejauh mana pengaruh alokasi anggaran bantuan operasional kesehatan terhadap kualitas pelayanan kesehatan, karena hanya menyakut satu buah variabel independen dan satu buah variabel dependen. Model persamaan regresi untuk menguji hipotesis dengan formulasi sebagai berikut:</w:t>
      </w:r>
    </w:p>
    <w:p w:rsidR="00726090" w:rsidRPr="00726090" w:rsidRDefault="00726090" w:rsidP="00726090">
      <w:pPr>
        <w:pStyle w:val="NoSpacing"/>
        <w:spacing w:line="276" w:lineRule="auto"/>
        <w:ind w:left="2880"/>
        <w:jc w:val="both"/>
        <w:rPr>
          <w:rFonts w:ascii="Times New Roman" w:hAnsi="Times New Roman" w:cs="Times New Roman"/>
        </w:rPr>
      </w:pPr>
    </w:p>
    <w:p w:rsidR="00726090" w:rsidRPr="00726090" w:rsidRDefault="00726090" w:rsidP="00726090">
      <w:pPr>
        <w:pStyle w:val="NoSpacing"/>
        <w:spacing w:line="276" w:lineRule="auto"/>
        <w:ind w:left="2880"/>
        <w:jc w:val="both"/>
        <w:rPr>
          <w:rFonts w:ascii="Times New Roman" w:hAnsi="Times New Roman" w:cs="Times New Roman"/>
          <w:b/>
        </w:rPr>
      </w:pPr>
      <w:r w:rsidRPr="00726090">
        <w:rPr>
          <w:rFonts w:ascii="Times New Roman" w:hAnsi="Times New Roman" w:cs="Times New Roman"/>
          <w:b/>
        </w:rPr>
        <w:t>Y = a + bX + e</w:t>
      </w:r>
    </w:p>
    <w:p w:rsidR="00726090" w:rsidRPr="00726090" w:rsidRDefault="00726090" w:rsidP="00726090">
      <w:pPr>
        <w:pStyle w:val="NoSpacing"/>
        <w:spacing w:line="276" w:lineRule="auto"/>
        <w:jc w:val="both"/>
        <w:rPr>
          <w:rFonts w:ascii="Times New Roman" w:hAnsi="Times New Roman" w:cs="Times New Roman"/>
        </w:rPr>
      </w:pPr>
      <w:r w:rsidRPr="00726090">
        <w:rPr>
          <w:rFonts w:ascii="Times New Roman" w:hAnsi="Times New Roman" w:cs="Times New Roman"/>
        </w:rPr>
        <w:tab/>
        <w:t>Dimana :</w:t>
      </w:r>
    </w:p>
    <w:p w:rsidR="00726090" w:rsidRPr="00726090" w:rsidRDefault="00726090" w:rsidP="00726090">
      <w:pPr>
        <w:pStyle w:val="NoSpacing"/>
        <w:spacing w:line="276" w:lineRule="auto"/>
        <w:jc w:val="both"/>
        <w:rPr>
          <w:rFonts w:ascii="Times New Roman" w:hAnsi="Times New Roman" w:cs="Times New Roman"/>
        </w:rPr>
      </w:pPr>
      <w:r w:rsidRPr="00726090">
        <w:rPr>
          <w:rFonts w:ascii="Times New Roman" w:hAnsi="Times New Roman" w:cs="Times New Roman"/>
        </w:rPr>
        <w:tab/>
      </w:r>
      <w:r w:rsidRPr="00726090">
        <w:rPr>
          <w:rFonts w:ascii="Times New Roman" w:hAnsi="Times New Roman" w:cs="Times New Roman"/>
          <w:b/>
        </w:rPr>
        <w:t xml:space="preserve">Y   </w:t>
      </w:r>
      <w:r w:rsidRPr="00726090">
        <w:rPr>
          <w:rFonts w:ascii="Times New Roman" w:hAnsi="Times New Roman" w:cs="Times New Roman"/>
        </w:rPr>
        <w:t>:</w:t>
      </w:r>
      <w:r w:rsidRPr="00726090">
        <w:rPr>
          <w:rFonts w:ascii="Times New Roman" w:hAnsi="Times New Roman" w:cs="Times New Roman"/>
          <w:b/>
        </w:rPr>
        <w:tab/>
      </w:r>
      <w:r w:rsidRPr="00726090">
        <w:rPr>
          <w:rFonts w:ascii="Times New Roman" w:hAnsi="Times New Roman" w:cs="Times New Roman"/>
        </w:rPr>
        <w:t>Kualitas pelayanan</w:t>
      </w:r>
      <w:r w:rsidRPr="00726090">
        <w:rPr>
          <w:rFonts w:ascii="Times New Roman" w:hAnsi="Times New Roman" w:cs="Times New Roman"/>
        </w:rPr>
        <w:tab/>
      </w:r>
    </w:p>
    <w:p w:rsidR="00726090" w:rsidRPr="00726090" w:rsidRDefault="00726090" w:rsidP="00726090">
      <w:pPr>
        <w:pStyle w:val="NoSpacing"/>
        <w:spacing w:line="276" w:lineRule="auto"/>
        <w:jc w:val="both"/>
        <w:rPr>
          <w:rFonts w:ascii="Times New Roman" w:hAnsi="Times New Roman" w:cs="Times New Roman"/>
          <w:b/>
        </w:rPr>
      </w:pPr>
      <w:r w:rsidRPr="00726090">
        <w:rPr>
          <w:rFonts w:ascii="Times New Roman" w:hAnsi="Times New Roman" w:cs="Times New Roman"/>
          <w:b/>
        </w:rPr>
        <w:tab/>
        <w:t xml:space="preserve">a    </w:t>
      </w:r>
      <w:r w:rsidRPr="00726090">
        <w:rPr>
          <w:rFonts w:ascii="Times New Roman" w:hAnsi="Times New Roman" w:cs="Times New Roman"/>
        </w:rPr>
        <w:t>:</w:t>
      </w:r>
      <w:r w:rsidRPr="00726090">
        <w:rPr>
          <w:rFonts w:ascii="Times New Roman" w:hAnsi="Times New Roman" w:cs="Times New Roman"/>
          <w:b/>
        </w:rPr>
        <w:tab/>
      </w:r>
      <w:r w:rsidRPr="00726090">
        <w:rPr>
          <w:rFonts w:ascii="Times New Roman" w:hAnsi="Times New Roman" w:cs="Times New Roman"/>
        </w:rPr>
        <w:t>Konstanta</w:t>
      </w:r>
    </w:p>
    <w:p w:rsidR="00726090" w:rsidRPr="00726090" w:rsidRDefault="00726090" w:rsidP="00726090">
      <w:pPr>
        <w:pStyle w:val="NoSpacing"/>
        <w:spacing w:line="276" w:lineRule="auto"/>
        <w:ind w:firstLine="720"/>
        <w:jc w:val="both"/>
        <w:rPr>
          <w:rFonts w:ascii="Times New Roman" w:hAnsi="Times New Roman" w:cs="Times New Roman"/>
          <w:b/>
        </w:rPr>
      </w:pPr>
      <w:r w:rsidRPr="00726090">
        <w:rPr>
          <w:rFonts w:ascii="Times New Roman" w:hAnsi="Times New Roman" w:cs="Times New Roman"/>
          <w:b/>
        </w:rPr>
        <w:t xml:space="preserve">b    </w:t>
      </w:r>
      <w:r w:rsidRPr="00726090">
        <w:rPr>
          <w:rFonts w:ascii="Times New Roman" w:hAnsi="Times New Roman" w:cs="Times New Roman"/>
        </w:rPr>
        <w:t>:</w:t>
      </w:r>
      <w:r w:rsidRPr="00726090">
        <w:rPr>
          <w:rFonts w:ascii="Times New Roman" w:hAnsi="Times New Roman" w:cs="Times New Roman"/>
          <w:b/>
        </w:rPr>
        <w:t xml:space="preserve"> </w:t>
      </w:r>
      <w:r w:rsidRPr="00726090">
        <w:rPr>
          <w:rFonts w:ascii="Times New Roman" w:hAnsi="Times New Roman" w:cs="Times New Roman"/>
          <w:b/>
        </w:rPr>
        <w:tab/>
      </w:r>
      <w:r w:rsidRPr="00726090">
        <w:rPr>
          <w:rFonts w:ascii="Times New Roman" w:hAnsi="Times New Roman" w:cs="Times New Roman"/>
        </w:rPr>
        <w:t xml:space="preserve">Koefisien Regresi </w:t>
      </w:r>
    </w:p>
    <w:p w:rsidR="00726090" w:rsidRPr="00726090" w:rsidRDefault="00726090" w:rsidP="00726090">
      <w:pPr>
        <w:pStyle w:val="NoSpacing"/>
        <w:spacing w:line="276" w:lineRule="auto"/>
        <w:ind w:firstLine="720"/>
        <w:jc w:val="both"/>
        <w:rPr>
          <w:rFonts w:ascii="Times New Roman" w:hAnsi="Times New Roman" w:cs="Times New Roman"/>
          <w:b/>
        </w:rPr>
      </w:pPr>
      <w:r w:rsidRPr="00726090">
        <w:rPr>
          <w:rFonts w:ascii="Times New Roman" w:hAnsi="Times New Roman" w:cs="Times New Roman"/>
          <w:b/>
        </w:rPr>
        <w:t xml:space="preserve">X    </w:t>
      </w:r>
      <w:r w:rsidRPr="00726090">
        <w:rPr>
          <w:rFonts w:ascii="Times New Roman" w:hAnsi="Times New Roman" w:cs="Times New Roman"/>
        </w:rPr>
        <w:t>:</w:t>
      </w:r>
      <w:r w:rsidRPr="00726090">
        <w:rPr>
          <w:rFonts w:ascii="Times New Roman" w:hAnsi="Times New Roman" w:cs="Times New Roman"/>
          <w:b/>
        </w:rPr>
        <w:tab/>
      </w:r>
      <w:r w:rsidRPr="00726090">
        <w:rPr>
          <w:rFonts w:ascii="Times New Roman" w:hAnsi="Times New Roman" w:cs="Times New Roman"/>
        </w:rPr>
        <w:t>Alokasi Anggaran Bantuan Operasional Kesehatan</w:t>
      </w:r>
    </w:p>
    <w:p w:rsidR="00726090" w:rsidRPr="00726090" w:rsidRDefault="00726090" w:rsidP="00726090">
      <w:pPr>
        <w:pStyle w:val="NoSpacing"/>
        <w:spacing w:line="276" w:lineRule="auto"/>
        <w:ind w:firstLine="720"/>
        <w:jc w:val="both"/>
        <w:rPr>
          <w:rFonts w:ascii="Times New Roman" w:hAnsi="Times New Roman" w:cs="Times New Roman"/>
          <w:b/>
        </w:rPr>
      </w:pPr>
      <w:r w:rsidRPr="00726090">
        <w:rPr>
          <w:rFonts w:ascii="Times New Roman" w:hAnsi="Times New Roman" w:cs="Times New Roman"/>
          <w:b/>
        </w:rPr>
        <w:t xml:space="preserve">e     </w:t>
      </w:r>
      <w:r w:rsidRPr="00726090">
        <w:rPr>
          <w:rFonts w:ascii="Times New Roman" w:hAnsi="Times New Roman" w:cs="Times New Roman"/>
        </w:rPr>
        <w:t>:</w:t>
      </w:r>
      <w:r w:rsidRPr="00726090">
        <w:rPr>
          <w:rFonts w:ascii="Times New Roman" w:hAnsi="Times New Roman" w:cs="Times New Roman"/>
        </w:rPr>
        <w:tab/>
        <w:t xml:space="preserve">Error (Pengganggu) </w:t>
      </w:r>
    </w:p>
    <w:p w:rsidR="00726090" w:rsidRPr="00726090" w:rsidRDefault="00726090" w:rsidP="00726090">
      <w:pPr>
        <w:pStyle w:val="NoSpacing"/>
        <w:numPr>
          <w:ilvl w:val="0"/>
          <w:numId w:val="4"/>
        </w:numPr>
        <w:spacing w:line="276" w:lineRule="auto"/>
        <w:ind w:left="426"/>
        <w:jc w:val="both"/>
        <w:rPr>
          <w:rFonts w:ascii="Times New Roman" w:hAnsi="Times New Roman" w:cs="Times New Roman"/>
        </w:rPr>
      </w:pPr>
      <w:r w:rsidRPr="00726090">
        <w:rPr>
          <w:rFonts w:ascii="Times New Roman" w:hAnsi="Times New Roman" w:cs="Times New Roman"/>
        </w:rPr>
        <w:t>Untuk mengetahui besarnya pengaruh alokasi anggaran terhadap kualitas pelayanan kesehatan secara simultan maka akan digunakan uji parsial (uji-t)</w:t>
      </w:r>
    </w:p>
    <w:p w:rsidR="00726090" w:rsidRPr="00726090" w:rsidRDefault="00726090" w:rsidP="00726090">
      <w:pPr>
        <w:pStyle w:val="NoSpacing"/>
        <w:spacing w:line="276" w:lineRule="auto"/>
        <w:jc w:val="both"/>
        <w:rPr>
          <w:rFonts w:ascii="Times New Roman" w:hAnsi="Times New Roman" w:cs="Times New Roman"/>
        </w:rPr>
      </w:pPr>
    </w:p>
    <w:p w:rsidR="00726090" w:rsidRPr="00726090" w:rsidRDefault="00726090" w:rsidP="00726090">
      <w:pPr>
        <w:pStyle w:val="ListParagraph"/>
        <w:numPr>
          <w:ilvl w:val="1"/>
          <w:numId w:val="4"/>
        </w:numPr>
        <w:autoSpaceDE w:val="0"/>
        <w:autoSpaceDN w:val="0"/>
        <w:adjustRightInd w:val="0"/>
        <w:spacing w:after="0"/>
        <w:ind w:left="709"/>
        <w:jc w:val="both"/>
        <w:rPr>
          <w:rFonts w:ascii="Times New Roman" w:hAnsi="Times New Roman" w:cs="Times New Roman"/>
          <w:color w:val="000000"/>
        </w:rPr>
      </w:pPr>
      <w:r w:rsidRPr="00726090">
        <w:rPr>
          <w:rFonts w:ascii="Times New Roman" w:hAnsi="Times New Roman" w:cs="Times New Roman"/>
          <w:b/>
          <w:bCs/>
          <w:color w:val="000000"/>
        </w:rPr>
        <w:t xml:space="preserve"> Pengujian Hipotesis </w:t>
      </w:r>
    </w:p>
    <w:p w:rsidR="00726090" w:rsidRPr="00726090" w:rsidRDefault="00726090" w:rsidP="00726090">
      <w:pPr>
        <w:autoSpaceDE w:val="0"/>
        <w:autoSpaceDN w:val="0"/>
        <w:adjustRightInd w:val="0"/>
        <w:spacing w:after="0"/>
        <w:ind w:firstLine="720"/>
        <w:jc w:val="both"/>
        <w:rPr>
          <w:rFonts w:ascii="Times New Roman" w:hAnsi="Times New Roman" w:cs="Times New Roman"/>
          <w:color w:val="000000"/>
        </w:rPr>
      </w:pPr>
      <w:r w:rsidRPr="00726090">
        <w:rPr>
          <w:rFonts w:ascii="Times New Roman" w:hAnsi="Times New Roman" w:cs="Times New Roman"/>
          <w:color w:val="000000"/>
        </w:rPr>
        <w:t xml:space="preserve">Untuk mengetahui besarnya pengaruh alokasi anggaran bantuan operasional kesehatan terhadap kualitas pelayanan kesehatan secara parsial maka akan digunakan uji parsial (uji-t). </w:t>
      </w:r>
    </w:p>
    <w:p w:rsidR="00726090" w:rsidRDefault="00726090" w:rsidP="00726090">
      <w:pPr>
        <w:spacing w:after="0"/>
        <w:ind w:firstLine="720"/>
        <w:contextualSpacing/>
        <w:jc w:val="both"/>
        <w:rPr>
          <w:rFonts w:ascii="Times New Roman" w:hAnsi="Times New Roman" w:cs="Times New Roman"/>
        </w:rPr>
      </w:pPr>
      <w:r w:rsidRPr="00726090">
        <w:rPr>
          <w:rFonts w:ascii="Times New Roman" w:eastAsia="Times New Roman" w:hAnsi="Times New Roman" w:cs="Times New Roman"/>
          <w:lang w:eastAsia="id-ID"/>
        </w:rPr>
        <w:t xml:space="preserve">Uji  parsial (uji-t) </w:t>
      </w:r>
      <w:r w:rsidRPr="00726090">
        <w:rPr>
          <w:rFonts w:ascii="Times New Roman" w:hAnsi="Times New Roman" w:cs="Times New Roman"/>
        </w:rPr>
        <w:t>digunakan untuk menguji hipotesis pengaruh variabel bebas terhadap variabel terikat secara parsial. Jika signifikansi t lebih kecil dari taraf signifikansi 5% maka variabel independen berpengaruh signifikan secara parsial. Sebaliknya jika nilai signifikansi t lebih besar dari taraf signifikansi 5% maka variabel independen tidak berpengaruh signifikan.</w:t>
      </w:r>
    </w:p>
    <w:p w:rsidR="00726090" w:rsidRDefault="00726090" w:rsidP="00726090">
      <w:pPr>
        <w:spacing w:after="0"/>
        <w:ind w:firstLine="720"/>
        <w:contextualSpacing/>
        <w:jc w:val="both"/>
        <w:rPr>
          <w:rFonts w:ascii="Times New Roman" w:hAnsi="Times New Roman" w:cs="Times New Roman"/>
        </w:rPr>
      </w:pPr>
    </w:p>
    <w:p w:rsidR="00726090" w:rsidRDefault="00726090" w:rsidP="00726090">
      <w:pPr>
        <w:spacing w:after="0"/>
        <w:ind w:firstLine="720"/>
        <w:contextualSpacing/>
        <w:jc w:val="both"/>
        <w:rPr>
          <w:rFonts w:ascii="Times New Roman" w:hAnsi="Times New Roman" w:cs="Times New Roman"/>
        </w:rPr>
      </w:pPr>
    </w:p>
    <w:p w:rsidR="002410BC" w:rsidRDefault="002410BC" w:rsidP="00726090">
      <w:pPr>
        <w:spacing w:after="0"/>
        <w:ind w:firstLine="720"/>
        <w:contextualSpacing/>
        <w:jc w:val="both"/>
        <w:rPr>
          <w:rFonts w:ascii="Times New Roman" w:hAnsi="Times New Roman" w:cs="Times New Roman"/>
        </w:rPr>
      </w:pPr>
    </w:p>
    <w:p w:rsidR="002410BC" w:rsidRDefault="002410BC" w:rsidP="00726090">
      <w:pPr>
        <w:spacing w:after="0"/>
        <w:ind w:firstLine="720"/>
        <w:contextualSpacing/>
        <w:jc w:val="both"/>
        <w:rPr>
          <w:rFonts w:ascii="Times New Roman" w:hAnsi="Times New Roman" w:cs="Times New Roman"/>
        </w:rPr>
      </w:pPr>
    </w:p>
    <w:p w:rsidR="002410BC" w:rsidRDefault="002410BC" w:rsidP="00726090">
      <w:pPr>
        <w:spacing w:after="0"/>
        <w:ind w:firstLine="720"/>
        <w:contextualSpacing/>
        <w:jc w:val="both"/>
        <w:rPr>
          <w:rFonts w:ascii="Times New Roman" w:hAnsi="Times New Roman" w:cs="Times New Roman"/>
        </w:rPr>
      </w:pPr>
    </w:p>
    <w:p w:rsidR="002410BC" w:rsidRDefault="002410BC" w:rsidP="00726090">
      <w:pPr>
        <w:spacing w:after="0"/>
        <w:ind w:firstLine="720"/>
        <w:contextualSpacing/>
        <w:jc w:val="both"/>
        <w:rPr>
          <w:rFonts w:ascii="Times New Roman" w:hAnsi="Times New Roman" w:cs="Times New Roman"/>
        </w:rPr>
      </w:pPr>
    </w:p>
    <w:p w:rsidR="002410BC" w:rsidRDefault="002410BC" w:rsidP="00726090">
      <w:pPr>
        <w:spacing w:after="0"/>
        <w:ind w:firstLine="720"/>
        <w:contextualSpacing/>
        <w:jc w:val="both"/>
        <w:rPr>
          <w:rFonts w:ascii="Times New Roman" w:hAnsi="Times New Roman" w:cs="Times New Roman"/>
        </w:rPr>
      </w:pPr>
    </w:p>
    <w:p w:rsidR="002410BC" w:rsidRDefault="002410BC" w:rsidP="00726090">
      <w:pPr>
        <w:spacing w:after="0"/>
        <w:ind w:firstLine="720"/>
        <w:contextualSpacing/>
        <w:jc w:val="both"/>
        <w:rPr>
          <w:rFonts w:ascii="Times New Roman" w:hAnsi="Times New Roman" w:cs="Times New Roman"/>
        </w:rPr>
      </w:pPr>
    </w:p>
    <w:p w:rsidR="002410BC" w:rsidRDefault="002410BC" w:rsidP="00726090">
      <w:pPr>
        <w:spacing w:after="0"/>
        <w:ind w:firstLine="720"/>
        <w:contextualSpacing/>
        <w:jc w:val="both"/>
        <w:rPr>
          <w:rFonts w:ascii="Times New Roman" w:hAnsi="Times New Roman" w:cs="Times New Roman"/>
        </w:rPr>
      </w:pPr>
    </w:p>
    <w:p w:rsidR="002410BC" w:rsidRDefault="002410BC" w:rsidP="00726090">
      <w:pPr>
        <w:spacing w:after="0"/>
        <w:ind w:firstLine="720"/>
        <w:contextualSpacing/>
        <w:jc w:val="both"/>
        <w:rPr>
          <w:rFonts w:ascii="Times New Roman" w:hAnsi="Times New Roman" w:cs="Times New Roman"/>
        </w:rPr>
      </w:pPr>
    </w:p>
    <w:p w:rsidR="002410BC" w:rsidRDefault="002410BC" w:rsidP="00726090">
      <w:pPr>
        <w:spacing w:after="0"/>
        <w:ind w:firstLine="720"/>
        <w:contextualSpacing/>
        <w:jc w:val="both"/>
        <w:rPr>
          <w:rFonts w:ascii="Times New Roman" w:hAnsi="Times New Roman" w:cs="Times New Roman"/>
        </w:rPr>
      </w:pPr>
    </w:p>
    <w:p w:rsidR="002410BC" w:rsidRDefault="002410BC" w:rsidP="00726090">
      <w:pPr>
        <w:spacing w:after="0"/>
        <w:ind w:firstLine="720"/>
        <w:contextualSpacing/>
        <w:jc w:val="both"/>
        <w:rPr>
          <w:rFonts w:ascii="Times New Roman" w:hAnsi="Times New Roman" w:cs="Times New Roman"/>
        </w:rPr>
      </w:pPr>
    </w:p>
    <w:p w:rsidR="002410BC" w:rsidRDefault="002410BC" w:rsidP="00726090">
      <w:pPr>
        <w:spacing w:after="0"/>
        <w:ind w:firstLine="720"/>
        <w:contextualSpacing/>
        <w:jc w:val="both"/>
        <w:rPr>
          <w:rFonts w:ascii="Times New Roman" w:hAnsi="Times New Roman" w:cs="Times New Roman"/>
        </w:rPr>
      </w:pPr>
    </w:p>
    <w:p w:rsidR="002410BC" w:rsidRDefault="002410BC" w:rsidP="00726090">
      <w:pPr>
        <w:spacing w:after="0"/>
        <w:ind w:firstLine="720"/>
        <w:contextualSpacing/>
        <w:jc w:val="both"/>
        <w:rPr>
          <w:rFonts w:ascii="Times New Roman" w:hAnsi="Times New Roman" w:cs="Times New Roman"/>
        </w:rPr>
      </w:pPr>
    </w:p>
    <w:p w:rsidR="002410BC" w:rsidRDefault="002410BC" w:rsidP="00726090">
      <w:pPr>
        <w:spacing w:after="0"/>
        <w:ind w:firstLine="720"/>
        <w:contextualSpacing/>
        <w:jc w:val="both"/>
        <w:rPr>
          <w:rFonts w:ascii="Times New Roman" w:hAnsi="Times New Roman" w:cs="Times New Roman"/>
        </w:rPr>
      </w:pPr>
    </w:p>
    <w:p w:rsidR="002410BC" w:rsidRDefault="002410BC" w:rsidP="00726090">
      <w:pPr>
        <w:spacing w:after="0"/>
        <w:ind w:firstLine="720"/>
        <w:contextualSpacing/>
        <w:jc w:val="both"/>
        <w:rPr>
          <w:rFonts w:ascii="Times New Roman" w:hAnsi="Times New Roman" w:cs="Times New Roman"/>
        </w:rPr>
      </w:pPr>
    </w:p>
    <w:p w:rsidR="00726090" w:rsidRPr="002410BC" w:rsidRDefault="00726090" w:rsidP="002410BC">
      <w:pPr>
        <w:spacing w:after="0"/>
        <w:contextualSpacing/>
        <w:jc w:val="both"/>
        <w:rPr>
          <w:rFonts w:ascii="Times New Roman" w:hAnsi="Times New Roman" w:cs="Times New Roman"/>
          <w:b/>
        </w:rPr>
      </w:pPr>
      <w:r w:rsidRPr="002410BC">
        <w:rPr>
          <w:rFonts w:ascii="Times New Roman" w:hAnsi="Times New Roman" w:cs="Times New Roman"/>
          <w:b/>
        </w:rPr>
        <w:lastRenderedPageBreak/>
        <w:t>4.</w:t>
      </w:r>
      <w:r w:rsidRPr="002410BC">
        <w:rPr>
          <w:rFonts w:ascii="Times New Roman" w:hAnsi="Times New Roman" w:cs="Times New Roman"/>
          <w:b/>
        </w:rPr>
        <w:tab/>
        <w:t>HASIL DAN PEMBAHASAN</w:t>
      </w:r>
    </w:p>
    <w:p w:rsidR="002410BC" w:rsidRDefault="00726090" w:rsidP="002410BC">
      <w:pPr>
        <w:spacing w:after="0"/>
        <w:jc w:val="both"/>
        <w:rPr>
          <w:rFonts w:ascii="Times New Roman" w:hAnsi="Times New Roman" w:cs="Times New Roman"/>
          <w:b/>
        </w:rPr>
      </w:pPr>
      <w:r>
        <w:rPr>
          <w:rFonts w:ascii="Times New Roman" w:hAnsi="Times New Roman" w:cs="Times New Roman"/>
          <w:b/>
        </w:rPr>
        <w:t>4.1.</w:t>
      </w:r>
      <w:r>
        <w:rPr>
          <w:rFonts w:ascii="Times New Roman" w:hAnsi="Times New Roman" w:cs="Times New Roman"/>
          <w:b/>
        </w:rPr>
        <w:tab/>
      </w:r>
      <w:r w:rsidRPr="00726090">
        <w:rPr>
          <w:rFonts w:ascii="Times New Roman" w:hAnsi="Times New Roman" w:cs="Times New Roman"/>
          <w:b/>
        </w:rPr>
        <w:t>Analisis Data</w:t>
      </w:r>
    </w:p>
    <w:p w:rsidR="00726090" w:rsidRPr="00726090" w:rsidRDefault="002410BC" w:rsidP="002410BC">
      <w:pPr>
        <w:spacing w:after="0"/>
        <w:jc w:val="both"/>
        <w:rPr>
          <w:rFonts w:ascii="Times New Roman" w:hAnsi="Times New Roman" w:cs="Times New Roman"/>
          <w:b/>
        </w:rPr>
      </w:pPr>
      <w:r>
        <w:rPr>
          <w:rFonts w:ascii="Times New Roman" w:hAnsi="Times New Roman" w:cs="Times New Roman"/>
          <w:b/>
        </w:rPr>
        <w:t>4.1</w:t>
      </w:r>
      <w:r w:rsidR="00726090" w:rsidRPr="00726090">
        <w:rPr>
          <w:rFonts w:ascii="Times New Roman" w:hAnsi="Times New Roman" w:cs="Times New Roman"/>
          <w:b/>
        </w:rPr>
        <w:t xml:space="preserve">.1. </w:t>
      </w:r>
      <w:r w:rsidR="00726090">
        <w:rPr>
          <w:rFonts w:ascii="Times New Roman" w:hAnsi="Times New Roman" w:cs="Times New Roman"/>
          <w:b/>
        </w:rPr>
        <w:tab/>
      </w:r>
      <w:r w:rsidR="00726090" w:rsidRPr="00726090">
        <w:rPr>
          <w:rFonts w:ascii="Times New Roman" w:hAnsi="Times New Roman" w:cs="Times New Roman"/>
          <w:b/>
        </w:rPr>
        <w:t>Statistik Deskriptif</w:t>
      </w:r>
    </w:p>
    <w:p w:rsidR="00726090" w:rsidRPr="00726090" w:rsidRDefault="00726090" w:rsidP="00726090">
      <w:pPr>
        <w:jc w:val="both"/>
        <w:rPr>
          <w:rFonts w:ascii="Times New Roman" w:hAnsi="Times New Roman" w:cs="Times New Roman"/>
        </w:rPr>
      </w:pPr>
      <w:r w:rsidRPr="00726090">
        <w:rPr>
          <w:rFonts w:ascii="Times New Roman" w:hAnsi="Times New Roman" w:cs="Times New Roman"/>
          <w:b/>
        </w:rPr>
        <w:tab/>
      </w:r>
      <w:r w:rsidRPr="00726090">
        <w:rPr>
          <w:rFonts w:ascii="Times New Roman" w:hAnsi="Times New Roman" w:cs="Times New Roman"/>
        </w:rPr>
        <w:t>Analisis statistik deskriptif dimaksudkan untuk mengetahui hasil uji statistik yang akan diuraikan pada bagian ini. Variabel independen yang digunakan yaitu alokasi anggaran bantuan operasional kesehatan, sedangkan variabel dependen yang digunakan yaitu kualitas pelayanan kesehatan. Data observasi dapat dilihat pada tabel 4.4 sebagai berikut:</w:t>
      </w:r>
    </w:p>
    <w:p w:rsidR="00726090" w:rsidRPr="00726090" w:rsidRDefault="00726090" w:rsidP="00726090">
      <w:pPr>
        <w:jc w:val="both"/>
        <w:rPr>
          <w:rFonts w:ascii="Times New Roman" w:hAnsi="Times New Roman" w:cs="Times New Roman"/>
        </w:rPr>
      </w:pPr>
    </w:p>
    <w:tbl>
      <w:tblPr>
        <w:tblpPr w:leftFromText="180" w:rightFromText="180" w:vertAnchor="text" w:horzAnchor="margin" w:tblpY="30"/>
        <w:tblW w:w="7976" w:type="dxa"/>
        <w:tblBorders>
          <w:bottom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2127"/>
        <w:gridCol w:w="850"/>
        <w:gridCol w:w="1134"/>
        <w:gridCol w:w="1134"/>
        <w:gridCol w:w="1276"/>
        <w:gridCol w:w="1455"/>
      </w:tblGrid>
      <w:tr w:rsidR="00726090" w:rsidRPr="00726090" w:rsidTr="008052EC">
        <w:trPr>
          <w:cantSplit/>
          <w:trHeight w:val="1283"/>
        </w:trPr>
        <w:tc>
          <w:tcPr>
            <w:tcW w:w="7976" w:type="dxa"/>
            <w:gridSpan w:val="6"/>
            <w:tcBorders>
              <w:bottom w:val="single" w:sz="8" w:space="0" w:color="000000"/>
            </w:tcBorders>
            <w:shd w:val="clear" w:color="auto" w:fill="FFFFFF"/>
          </w:tcPr>
          <w:p w:rsidR="00726090" w:rsidRPr="00726090" w:rsidRDefault="00726090" w:rsidP="00726090">
            <w:pPr>
              <w:spacing w:after="0"/>
              <w:jc w:val="center"/>
              <w:rPr>
                <w:rFonts w:ascii="Times New Roman" w:hAnsi="Times New Roman" w:cs="Times New Roman"/>
              </w:rPr>
            </w:pPr>
            <w:r w:rsidRPr="00726090">
              <w:rPr>
                <w:rFonts w:ascii="Times New Roman" w:hAnsi="Times New Roman" w:cs="Times New Roman"/>
              </w:rPr>
              <w:t>Tabel 4.4</w:t>
            </w:r>
          </w:p>
          <w:p w:rsidR="00726090" w:rsidRPr="00726090" w:rsidRDefault="00726090" w:rsidP="00726090">
            <w:pPr>
              <w:spacing w:after="0"/>
              <w:jc w:val="center"/>
              <w:rPr>
                <w:rFonts w:ascii="Times New Roman" w:hAnsi="Times New Roman" w:cs="Times New Roman"/>
              </w:rPr>
            </w:pPr>
            <w:r w:rsidRPr="00726090">
              <w:rPr>
                <w:rFonts w:ascii="Times New Roman" w:hAnsi="Times New Roman" w:cs="Times New Roman"/>
              </w:rPr>
              <w:t>Statistik Deskriptif</w:t>
            </w:r>
          </w:p>
          <w:p w:rsidR="00726090" w:rsidRPr="00726090" w:rsidRDefault="00726090" w:rsidP="00726090">
            <w:pPr>
              <w:autoSpaceDE w:val="0"/>
              <w:autoSpaceDN w:val="0"/>
              <w:adjustRightInd w:val="0"/>
              <w:spacing w:after="0"/>
              <w:ind w:right="60"/>
              <w:jc w:val="center"/>
              <w:rPr>
                <w:rFonts w:ascii="Times New Roman" w:hAnsi="Times New Roman" w:cs="Times New Roman"/>
                <w:bCs/>
                <w:color w:val="000000"/>
              </w:rPr>
            </w:pPr>
            <w:r w:rsidRPr="00726090">
              <w:rPr>
                <w:rFonts w:ascii="Times New Roman" w:hAnsi="Times New Roman" w:cs="Times New Roman"/>
                <w:bCs/>
                <w:color w:val="000000"/>
              </w:rPr>
              <w:t>Descriptive Statistics</w:t>
            </w:r>
          </w:p>
        </w:tc>
      </w:tr>
      <w:tr w:rsidR="00726090" w:rsidRPr="00726090" w:rsidTr="008052EC">
        <w:trPr>
          <w:cantSplit/>
          <w:trHeight w:val="91"/>
        </w:trPr>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726090" w:rsidRPr="00726090" w:rsidRDefault="00726090" w:rsidP="00726090">
            <w:pPr>
              <w:autoSpaceDE w:val="0"/>
              <w:autoSpaceDN w:val="0"/>
              <w:adjustRightInd w:val="0"/>
              <w:spacing w:after="0"/>
              <w:ind w:left="60" w:right="60"/>
              <w:rPr>
                <w:rFonts w:ascii="Times New Roman" w:hAnsi="Times New Roman" w:cs="Times New Roman"/>
                <w:color w:val="00000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N</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Minimum</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Maximum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Mean</w:t>
            </w:r>
          </w:p>
        </w:tc>
        <w:tc>
          <w:tcPr>
            <w:tcW w:w="14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Std. Deviation</w:t>
            </w:r>
          </w:p>
        </w:tc>
      </w:tr>
      <w:tr w:rsidR="00726090" w:rsidRPr="00726090" w:rsidTr="008052EC">
        <w:trPr>
          <w:cantSplit/>
          <w:trHeight w:val="627"/>
        </w:trPr>
        <w:tc>
          <w:tcPr>
            <w:tcW w:w="21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rPr>
                <w:rFonts w:ascii="Times New Roman" w:hAnsi="Times New Roman" w:cs="Times New Roman"/>
                <w:color w:val="000000"/>
              </w:rPr>
            </w:pPr>
            <w:r w:rsidRPr="00726090">
              <w:rPr>
                <w:rFonts w:ascii="Times New Roman" w:hAnsi="Times New Roman" w:cs="Times New Roman"/>
                <w:color w:val="000000"/>
              </w:rPr>
              <w:t>kualitas pelayanan kesehatan</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36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20,17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139,60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55,6117</w:t>
            </w:r>
          </w:p>
        </w:tc>
        <w:tc>
          <w:tcPr>
            <w:tcW w:w="14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31,28661</w:t>
            </w:r>
          </w:p>
        </w:tc>
      </w:tr>
      <w:tr w:rsidR="00726090" w:rsidRPr="00726090" w:rsidTr="008052EC">
        <w:trPr>
          <w:cantSplit/>
          <w:trHeight w:val="612"/>
        </w:trPr>
        <w:tc>
          <w:tcPr>
            <w:tcW w:w="21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rPr>
                <w:rFonts w:ascii="Times New Roman" w:hAnsi="Times New Roman" w:cs="Times New Roman"/>
                <w:color w:val="000000"/>
              </w:rPr>
            </w:pPr>
            <w:r w:rsidRPr="00726090">
              <w:rPr>
                <w:rFonts w:ascii="Times New Roman" w:hAnsi="Times New Roman" w:cs="Times New Roman"/>
                <w:color w:val="000000"/>
              </w:rPr>
              <w:t>alokasi anggaran bantuan operasional kesehatan</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36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6,414973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7,342423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6,92498601</w:t>
            </w:r>
          </w:p>
        </w:tc>
        <w:tc>
          <w:tcPr>
            <w:tcW w:w="14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.2925866454</w:t>
            </w:r>
          </w:p>
        </w:tc>
      </w:tr>
      <w:tr w:rsidR="00726090" w:rsidRPr="00726090" w:rsidTr="008052EC">
        <w:trPr>
          <w:cantSplit/>
          <w:trHeight w:val="321"/>
        </w:trPr>
        <w:tc>
          <w:tcPr>
            <w:tcW w:w="21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rPr>
                <w:rFonts w:ascii="Times New Roman" w:hAnsi="Times New Roman" w:cs="Times New Roman"/>
                <w:color w:val="000000"/>
              </w:rPr>
            </w:pPr>
            <w:r w:rsidRPr="00726090">
              <w:rPr>
                <w:rFonts w:ascii="Times New Roman" w:hAnsi="Times New Roman" w:cs="Times New Roman"/>
                <w:color w:val="000000"/>
              </w:rPr>
              <w:t>Valid N (listwise)</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36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jc w:val="right"/>
              <w:rPr>
                <w:rFonts w:ascii="Times New Roman" w:hAnsi="Times New Roman" w:cs="Times New Roma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jc w:val="right"/>
              <w:rPr>
                <w:rFonts w:ascii="Times New Roman" w:hAnsi="Times New Roman" w:cs="Times New Roman"/>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jc w:val="right"/>
              <w:rPr>
                <w:rFonts w:ascii="Times New Roman" w:hAnsi="Times New Roman" w:cs="Times New Roman"/>
              </w:rPr>
            </w:pPr>
          </w:p>
        </w:tc>
        <w:tc>
          <w:tcPr>
            <w:tcW w:w="14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726090">
            <w:pPr>
              <w:autoSpaceDE w:val="0"/>
              <w:autoSpaceDN w:val="0"/>
              <w:adjustRightInd w:val="0"/>
              <w:spacing w:after="0"/>
              <w:jc w:val="right"/>
              <w:rPr>
                <w:rFonts w:ascii="Times New Roman" w:hAnsi="Times New Roman" w:cs="Times New Roman"/>
              </w:rPr>
            </w:pPr>
          </w:p>
        </w:tc>
      </w:tr>
    </w:tbl>
    <w:p w:rsidR="00726090" w:rsidRDefault="00726090" w:rsidP="00726090">
      <w:pPr>
        <w:jc w:val="both"/>
        <w:rPr>
          <w:rFonts w:ascii="Times New Roman" w:hAnsi="Times New Roman" w:cs="Times New Roman"/>
        </w:rPr>
      </w:pPr>
    </w:p>
    <w:p w:rsidR="00726090" w:rsidRDefault="00726090" w:rsidP="00726090">
      <w:pPr>
        <w:jc w:val="both"/>
        <w:rPr>
          <w:rFonts w:ascii="Times New Roman" w:hAnsi="Times New Roman" w:cs="Times New Roman"/>
        </w:rPr>
      </w:pPr>
    </w:p>
    <w:p w:rsidR="00726090" w:rsidRDefault="00726090" w:rsidP="00726090">
      <w:pPr>
        <w:jc w:val="both"/>
        <w:rPr>
          <w:rFonts w:ascii="Times New Roman" w:hAnsi="Times New Roman" w:cs="Times New Roman"/>
        </w:rPr>
      </w:pPr>
    </w:p>
    <w:p w:rsidR="00726090" w:rsidRDefault="00726090" w:rsidP="00726090">
      <w:pPr>
        <w:jc w:val="both"/>
        <w:rPr>
          <w:rFonts w:ascii="Times New Roman" w:hAnsi="Times New Roman" w:cs="Times New Roman"/>
        </w:rPr>
      </w:pPr>
    </w:p>
    <w:p w:rsidR="00726090" w:rsidRDefault="00726090" w:rsidP="00726090">
      <w:pPr>
        <w:jc w:val="both"/>
        <w:rPr>
          <w:rFonts w:ascii="Times New Roman" w:hAnsi="Times New Roman" w:cs="Times New Roman"/>
        </w:rPr>
      </w:pPr>
    </w:p>
    <w:p w:rsidR="00726090" w:rsidRDefault="00726090" w:rsidP="00726090">
      <w:pPr>
        <w:jc w:val="both"/>
        <w:rPr>
          <w:rFonts w:ascii="Times New Roman" w:hAnsi="Times New Roman" w:cs="Times New Roman"/>
        </w:rPr>
      </w:pPr>
    </w:p>
    <w:p w:rsidR="00726090" w:rsidRDefault="00726090" w:rsidP="00726090">
      <w:pPr>
        <w:jc w:val="both"/>
        <w:rPr>
          <w:rFonts w:ascii="Times New Roman" w:hAnsi="Times New Roman" w:cs="Times New Roman"/>
        </w:rPr>
      </w:pPr>
    </w:p>
    <w:p w:rsidR="00726090" w:rsidRDefault="00726090" w:rsidP="00726090">
      <w:pPr>
        <w:jc w:val="both"/>
        <w:rPr>
          <w:rFonts w:ascii="Times New Roman" w:hAnsi="Times New Roman" w:cs="Times New Roman"/>
        </w:rPr>
      </w:pPr>
    </w:p>
    <w:p w:rsidR="00726090" w:rsidRPr="00726090" w:rsidRDefault="00726090" w:rsidP="00726090">
      <w:pPr>
        <w:jc w:val="both"/>
        <w:rPr>
          <w:rFonts w:ascii="Times New Roman" w:hAnsi="Times New Roman" w:cs="Times New Roman"/>
        </w:rPr>
      </w:pPr>
      <w:r w:rsidRPr="00726090">
        <w:rPr>
          <w:rFonts w:ascii="Times New Roman" w:hAnsi="Times New Roman" w:cs="Times New Roman"/>
        </w:rPr>
        <w:t xml:space="preserve">Sumber: Data Sekunder diolah 2017 </w:t>
      </w:r>
    </w:p>
    <w:p w:rsidR="00726090" w:rsidRPr="00726090" w:rsidRDefault="00726090" w:rsidP="00726090">
      <w:pPr>
        <w:jc w:val="both"/>
        <w:rPr>
          <w:rFonts w:ascii="Times New Roman" w:hAnsi="Times New Roman" w:cs="Times New Roman"/>
          <w:color w:val="000000"/>
        </w:rPr>
      </w:pPr>
      <w:r w:rsidRPr="00726090">
        <w:rPr>
          <w:rFonts w:ascii="Times New Roman" w:hAnsi="Times New Roman" w:cs="Times New Roman"/>
          <w:b/>
        </w:rPr>
        <w:tab/>
      </w:r>
      <w:r w:rsidRPr="00726090">
        <w:rPr>
          <w:rFonts w:ascii="Times New Roman" w:hAnsi="Times New Roman" w:cs="Times New Roman"/>
        </w:rPr>
        <w:t xml:space="preserve">Berdasarkan tabel 4.4. di atas, dapat diketahui bahwa jumlah data yang diolah sebanyak 36 sampel, variabel dependen kualitas pelayanan kesehatan mempunyai rentang antara 20,17 pada bulan September 2015 sampai 139,60 pada bulan Desember tahun 2016 dengan rata-rata </w:t>
      </w:r>
      <w:r w:rsidRPr="00726090">
        <w:rPr>
          <w:rFonts w:ascii="Times New Roman" w:hAnsi="Times New Roman" w:cs="Times New Roman"/>
          <w:color w:val="000000"/>
        </w:rPr>
        <w:t xml:space="preserve">55,6117 </w:t>
      </w:r>
      <w:r w:rsidRPr="00726090">
        <w:rPr>
          <w:rFonts w:ascii="Times New Roman" w:hAnsi="Times New Roman" w:cs="Times New Roman"/>
        </w:rPr>
        <w:t>dan standar deviasi sebesar 31,28661</w:t>
      </w:r>
      <w:r w:rsidRPr="00726090">
        <w:rPr>
          <w:rFonts w:ascii="Times New Roman" w:hAnsi="Times New Roman" w:cs="Times New Roman"/>
          <w:color w:val="000000"/>
        </w:rPr>
        <w:t>. Kemudian variabel independen alokasi anggaran bantuan operasional kesehatan mempunyai rentang antara 6,414973 pada bulan Oktober tahun 2014 sampai 7,34242 pada bulan Januari tahun 2016 dengan rata-rata 6,92498601 dan standar deviasi sebesar 0,292586454.</w:t>
      </w:r>
    </w:p>
    <w:p w:rsidR="00726090" w:rsidRPr="00726090" w:rsidRDefault="002410BC" w:rsidP="00726090">
      <w:pPr>
        <w:spacing w:after="0"/>
        <w:jc w:val="both"/>
        <w:rPr>
          <w:rFonts w:ascii="Times New Roman" w:hAnsi="Times New Roman" w:cs="Times New Roman"/>
          <w:b/>
          <w:color w:val="000000"/>
        </w:rPr>
      </w:pPr>
      <w:r>
        <w:rPr>
          <w:rFonts w:ascii="Times New Roman" w:hAnsi="Times New Roman" w:cs="Times New Roman"/>
          <w:b/>
          <w:color w:val="000000"/>
        </w:rPr>
        <w:t>4.1</w:t>
      </w:r>
      <w:r w:rsidR="00726090" w:rsidRPr="00726090">
        <w:rPr>
          <w:rFonts w:ascii="Times New Roman" w:hAnsi="Times New Roman" w:cs="Times New Roman"/>
          <w:b/>
          <w:color w:val="000000"/>
        </w:rPr>
        <w:t>.</w:t>
      </w:r>
      <w:r>
        <w:rPr>
          <w:rFonts w:ascii="Times New Roman" w:hAnsi="Times New Roman" w:cs="Times New Roman"/>
          <w:b/>
          <w:color w:val="000000"/>
        </w:rPr>
        <w:t>2</w:t>
      </w:r>
      <w:r w:rsidR="00726090" w:rsidRPr="00726090">
        <w:rPr>
          <w:rFonts w:ascii="Times New Roman" w:hAnsi="Times New Roman" w:cs="Times New Roman"/>
          <w:b/>
          <w:color w:val="000000"/>
        </w:rPr>
        <w:tab/>
        <w:t>Statistik Correlation</w:t>
      </w:r>
    </w:p>
    <w:p w:rsidR="00726090" w:rsidRPr="00726090" w:rsidRDefault="00726090" w:rsidP="00726090">
      <w:pPr>
        <w:spacing w:after="0"/>
        <w:jc w:val="both"/>
        <w:rPr>
          <w:rFonts w:ascii="Times New Roman" w:hAnsi="Times New Roman" w:cs="Times New Roman"/>
          <w:b/>
          <w:color w:val="000000"/>
        </w:rPr>
      </w:pPr>
      <w:r w:rsidRPr="00726090">
        <w:rPr>
          <w:rFonts w:ascii="Times New Roman" w:hAnsi="Times New Roman" w:cs="Times New Roman"/>
          <w:color w:val="000000"/>
        </w:rPr>
        <w:tab/>
        <w:t>Statistik correlation (korelasi) adalah teknik statistik yang digunakan untuk meguji ada/tidaknya hubungan serta arah hubungan dari dua variabel atau lebih dalam penelitian ini variabel independen yang digunakan yaitu alokasi anggaran bantuan operasional kesehatan, sedangkan variabel dependen yang digunakan yaitu kualitas pelayanan kesehatan. Hubungan kedua variabel tersebut dapat dilihat pada tabel 4.5 di bawah ini:`</w:t>
      </w:r>
      <w:r w:rsidRPr="00726090">
        <w:rPr>
          <w:rFonts w:ascii="Times New Roman" w:hAnsi="Times New Roman" w:cs="Times New Roman"/>
          <w:b/>
          <w:color w:val="000000"/>
        </w:rPr>
        <w:t xml:space="preserve"> </w:t>
      </w:r>
      <w:r w:rsidRPr="00726090">
        <w:rPr>
          <w:rFonts w:ascii="Times New Roman" w:hAnsi="Times New Roman" w:cs="Times New Roman"/>
          <w:b/>
          <w:color w:val="000000"/>
        </w:rPr>
        <w:tab/>
      </w:r>
    </w:p>
    <w:p w:rsidR="00726090" w:rsidRPr="00726090" w:rsidRDefault="00726090" w:rsidP="00726090">
      <w:pPr>
        <w:spacing w:after="0"/>
        <w:jc w:val="center"/>
        <w:rPr>
          <w:rFonts w:ascii="Times New Roman" w:hAnsi="Times New Roman" w:cs="Times New Roman"/>
          <w:color w:val="000000"/>
        </w:rPr>
      </w:pPr>
    </w:p>
    <w:tbl>
      <w:tblPr>
        <w:tblW w:w="8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5"/>
        <w:gridCol w:w="1716"/>
        <w:gridCol w:w="1650"/>
        <w:gridCol w:w="2356"/>
      </w:tblGrid>
      <w:tr w:rsidR="00726090" w:rsidRPr="00726090" w:rsidTr="008052EC">
        <w:trPr>
          <w:cantSplit/>
          <w:trHeight w:val="316"/>
        </w:trPr>
        <w:tc>
          <w:tcPr>
            <w:tcW w:w="8117" w:type="dxa"/>
            <w:gridSpan w:val="4"/>
            <w:tcBorders>
              <w:top w:val="nil"/>
              <w:left w:val="nil"/>
              <w:bottom w:val="single" w:sz="8" w:space="0" w:color="000000"/>
              <w:right w:val="nil"/>
            </w:tcBorders>
            <w:shd w:val="clear" w:color="auto" w:fill="FFFFFF"/>
          </w:tcPr>
          <w:p w:rsidR="00726090" w:rsidRPr="00726090" w:rsidRDefault="00726090" w:rsidP="002410BC">
            <w:pPr>
              <w:spacing w:after="0"/>
              <w:jc w:val="center"/>
              <w:rPr>
                <w:rFonts w:ascii="Times New Roman" w:hAnsi="Times New Roman" w:cs="Times New Roman"/>
                <w:color w:val="000000"/>
              </w:rPr>
            </w:pPr>
            <w:r w:rsidRPr="00726090">
              <w:rPr>
                <w:rFonts w:ascii="Times New Roman" w:hAnsi="Times New Roman" w:cs="Times New Roman"/>
                <w:color w:val="000000"/>
              </w:rPr>
              <w:t>Tabel 4.5</w:t>
            </w:r>
          </w:p>
          <w:p w:rsidR="00726090" w:rsidRPr="00726090" w:rsidRDefault="00726090" w:rsidP="002410BC">
            <w:pPr>
              <w:autoSpaceDE w:val="0"/>
              <w:autoSpaceDN w:val="0"/>
              <w:adjustRightInd w:val="0"/>
              <w:spacing w:after="0"/>
              <w:ind w:right="60"/>
              <w:jc w:val="center"/>
              <w:rPr>
                <w:rFonts w:ascii="Times New Roman" w:hAnsi="Times New Roman" w:cs="Times New Roman"/>
                <w:color w:val="000000"/>
              </w:rPr>
            </w:pPr>
            <w:r w:rsidRPr="00726090">
              <w:rPr>
                <w:rFonts w:ascii="Times New Roman" w:hAnsi="Times New Roman" w:cs="Times New Roman"/>
                <w:bCs/>
                <w:color w:val="000000"/>
              </w:rPr>
              <w:t>Correlations</w:t>
            </w:r>
          </w:p>
        </w:tc>
      </w:tr>
      <w:tr w:rsidR="00726090" w:rsidRPr="00726090" w:rsidTr="008052EC">
        <w:trPr>
          <w:cantSplit/>
          <w:trHeight w:val="1139"/>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FFFFF"/>
          </w:tcPr>
          <w:p w:rsidR="00726090" w:rsidRPr="00726090" w:rsidRDefault="00726090" w:rsidP="002410BC">
            <w:pPr>
              <w:autoSpaceDE w:val="0"/>
              <w:autoSpaceDN w:val="0"/>
              <w:adjustRightInd w:val="0"/>
              <w:spacing w:after="0"/>
              <w:ind w:left="60" w:right="60"/>
              <w:rPr>
                <w:rFonts w:ascii="Times New Roman" w:hAnsi="Times New Roman" w:cs="Times New Roman"/>
                <w:color w:val="000000"/>
              </w:rPr>
            </w:pPr>
          </w:p>
        </w:tc>
        <w:tc>
          <w:tcPr>
            <w:tcW w:w="1650" w:type="dxa"/>
            <w:tcBorders>
              <w:top w:val="single" w:sz="8" w:space="0" w:color="000000"/>
              <w:left w:val="single" w:sz="8" w:space="0" w:color="000000"/>
              <w:bottom w:val="single" w:sz="8" w:space="0" w:color="000000"/>
              <w:right w:val="single" w:sz="8" w:space="0" w:color="000000"/>
            </w:tcBorders>
            <w:shd w:val="clear" w:color="auto" w:fill="FFFFFF"/>
          </w:tcPr>
          <w:p w:rsidR="00726090" w:rsidRPr="00726090" w:rsidRDefault="00726090" w:rsidP="002410BC">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alokasi anggaran bantuan operasional kesehatan</w:t>
            </w:r>
          </w:p>
        </w:tc>
        <w:tc>
          <w:tcPr>
            <w:tcW w:w="2356" w:type="dxa"/>
            <w:tcBorders>
              <w:top w:val="single" w:sz="8" w:space="0" w:color="000000"/>
              <w:left w:val="single" w:sz="8" w:space="0" w:color="000000"/>
              <w:bottom w:val="single" w:sz="8" w:space="0" w:color="000000"/>
              <w:right w:val="single" w:sz="8" w:space="0" w:color="000000"/>
            </w:tcBorders>
            <w:shd w:val="clear" w:color="auto" w:fill="FFFFFF"/>
          </w:tcPr>
          <w:p w:rsidR="00726090" w:rsidRPr="00726090" w:rsidRDefault="00726090" w:rsidP="002410BC">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kualitas pelayanan kesehatan</w:t>
            </w:r>
          </w:p>
        </w:tc>
      </w:tr>
      <w:tr w:rsidR="00726090" w:rsidRPr="00726090" w:rsidTr="008052EC">
        <w:trPr>
          <w:cantSplit/>
          <w:trHeight w:val="302"/>
        </w:trPr>
        <w:tc>
          <w:tcPr>
            <w:tcW w:w="239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rPr>
                <w:rFonts w:ascii="Times New Roman" w:hAnsi="Times New Roman" w:cs="Times New Roman"/>
                <w:color w:val="000000"/>
              </w:rPr>
            </w:pPr>
            <w:r w:rsidRPr="00726090">
              <w:rPr>
                <w:rFonts w:ascii="Times New Roman" w:hAnsi="Times New Roman" w:cs="Times New Roman"/>
                <w:color w:val="000000"/>
              </w:rPr>
              <w:t>alokasi anggaran bantuan operasional kesehatan</w:t>
            </w:r>
          </w:p>
        </w:tc>
        <w:tc>
          <w:tcPr>
            <w:tcW w:w="17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rPr>
                <w:rFonts w:ascii="Times New Roman" w:hAnsi="Times New Roman" w:cs="Times New Roman"/>
                <w:color w:val="000000"/>
              </w:rPr>
            </w:pPr>
            <w:r w:rsidRPr="00726090">
              <w:rPr>
                <w:rFonts w:ascii="Times New Roman" w:hAnsi="Times New Roman" w:cs="Times New Roman"/>
                <w:color w:val="000000"/>
              </w:rPr>
              <w:t>Pearson Correlation</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1</w:t>
            </w:r>
          </w:p>
        </w:tc>
        <w:tc>
          <w:tcPr>
            <w:tcW w:w="23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,098</w:t>
            </w:r>
          </w:p>
        </w:tc>
      </w:tr>
      <w:tr w:rsidR="00726090" w:rsidRPr="00726090" w:rsidTr="008052EC">
        <w:trPr>
          <w:cantSplit/>
          <w:trHeight w:val="138"/>
        </w:trPr>
        <w:tc>
          <w:tcPr>
            <w:tcW w:w="239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rPr>
                <w:rFonts w:ascii="Times New Roman" w:hAnsi="Times New Roman" w:cs="Times New Roman"/>
                <w:color w:val="000000"/>
              </w:rPr>
            </w:pPr>
          </w:p>
        </w:tc>
        <w:tc>
          <w:tcPr>
            <w:tcW w:w="17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rPr>
                <w:rFonts w:ascii="Times New Roman" w:hAnsi="Times New Roman" w:cs="Times New Roman"/>
                <w:color w:val="000000"/>
              </w:rPr>
            </w:pPr>
            <w:r w:rsidRPr="00726090">
              <w:rPr>
                <w:rFonts w:ascii="Times New Roman" w:hAnsi="Times New Roman" w:cs="Times New Roman"/>
                <w:color w:val="000000"/>
              </w:rPr>
              <w:t>Sig. (1-tailed)</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Pr>
          <w:p w:rsidR="00726090" w:rsidRPr="00726090" w:rsidRDefault="00726090" w:rsidP="002410BC">
            <w:pPr>
              <w:autoSpaceDE w:val="0"/>
              <w:autoSpaceDN w:val="0"/>
              <w:adjustRightInd w:val="0"/>
              <w:spacing w:after="0"/>
              <w:rPr>
                <w:rFonts w:ascii="Times New Roman" w:hAnsi="Times New Roman" w:cs="Times New Roman"/>
              </w:rPr>
            </w:pPr>
          </w:p>
        </w:tc>
        <w:tc>
          <w:tcPr>
            <w:tcW w:w="23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,285</w:t>
            </w:r>
          </w:p>
        </w:tc>
      </w:tr>
      <w:tr w:rsidR="00726090" w:rsidRPr="00726090" w:rsidTr="008052EC">
        <w:trPr>
          <w:cantSplit/>
          <w:trHeight w:val="138"/>
        </w:trPr>
        <w:tc>
          <w:tcPr>
            <w:tcW w:w="239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rPr>
                <w:rFonts w:ascii="Times New Roman" w:hAnsi="Times New Roman" w:cs="Times New Roman"/>
                <w:color w:val="000000"/>
              </w:rPr>
            </w:pPr>
          </w:p>
        </w:tc>
        <w:tc>
          <w:tcPr>
            <w:tcW w:w="17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rPr>
                <w:rFonts w:ascii="Times New Roman" w:hAnsi="Times New Roman" w:cs="Times New Roman"/>
                <w:color w:val="000000"/>
              </w:rPr>
            </w:pPr>
            <w:r w:rsidRPr="00726090">
              <w:rPr>
                <w:rFonts w:ascii="Times New Roman" w:hAnsi="Times New Roman" w:cs="Times New Roman"/>
                <w:color w:val="000000"/>
              </w:rPr>
              <w:t>N</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36</w:t>
            </w:r>
          </w:p>
        </w:tc>
        <w:tc>
          <w:tcPr>
            <w:tcW w:w="23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36</w:t>
            </w:r>
          </w:p>
        </w:tc>
      </w:tr>
      <w:tr w:rsidR="00726090" w:rsidRPr="00726090" w:rsidTr="008052EC">
        <w:trPr>
          <w:cantSplit/>
          <w:trHeight w:val="302"/>
        </w:trPr>
        <w:tc>
          <w:tcPr>
            <w:tcW w:w="239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rPr>
                <w:rFonts w:ascii="Times New Roman" w:hAnsi="Times New Roman" w:cs="Times New Roman"/>
                <w:color w:val="000000"/>
              </w:rPr>
            </w:pPr>
            <w:r w:rsidRPr="00726090">
              <w:rPr>
                <w:rFonts w:ascii="Times New Roman" w:hAnsi="Times New Roman" w:cs="Times New Roman"/>
                <w:color w:val="000000"/>
              </w:rPr>
              <w:t>kualitas pelayanan kesehatan</w:t>
            </w:r>
          </w:p>
        </w:tc>
        <w:tc>
          <w:tcPr>
            <w:tcW w:w="17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rPr>
                <w:rFonts w:ascii="Times New Roman" w:hAnsi="Times New Roman" w:cs="Times New Roman"/>
                <w:color w:val="000000"/>
              </w:rPr>
            </w:pPr>
            <w:r w:rsidRPr="00726090">
              <w:rPr>
                <w:rFonts w:ascii="Times New Roman" w:hAnsi="Times New Roman" w:cs="Times New Roman"/>
                <w:color w:val="000000"/>
              </w:rPr>
              <w:t>Pearson Correlation</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,098</w:t>
            </w:r>
          </w:p>
        </w:tc>
        <w:tc>
          <w:tcPr>
            <w:tcW w:w="23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1</w:t>
            </w:r>
          </w:p>
        </w:tc>
      </w:tr>
      <w:tr w:rsidR="00726090" w:rsidRPr="00726090" w:rsidTr="008052EC">
        <w:trPr>
          <w:cantSplit/>
          <w:trHeight w:val="138"/>
        </w:trPr>
        <w:tc>
          <w:tcPr>
            <w:tcW w:w="239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rPr>
                <w:rFonts w:ascii="Times New Roman" w:hAnsi="Times New Roman" w:cs="Times New Roman"/>
                <w:color w:val="000000"/>
              </w:rPr>
            </w:pPr>
          </w:p>
        </w:tc>
        <w:tc>
          <w:tcPr>
            <w:tcW w:w="17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rPr>
                <w:rFonts w:ascii="Times New Roman" w:hAnsi="Times New Roman" w:cs="Times New Roman"/>
                <w:color w:val="000000"/>
              </w:rPr>
            </w:pPr>
            <w:r w:rsidRPr="00726090">
              <w:rPr>
                <w:rFonts w:ascii="Times New Roman" w:hAnsi="Times New Roman" w:cs="Times New Roman"/>
                <w:color w:val="000000"/>
              </w:rPr>
              <w:t>Sig. (1-tailed)</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,285</w:t>
            </w:r>
          </w:p>
        </w:tc>
        <w:tc>
          <w:tcPr>
            <w:tcW w:w="2356" w:type="dxa"/>
            <w:tcBorders>
              <w:top w:val="single" w:sz="8" w:space="0" w:color="000000"/>
              <w:left w:val="single" w:sz="8" w:space="0" w:color="000000"/>
              <w:bottom w:val="single" w:sz="8" w:space="0" w:color="000000"/>
              <w:right w:val="single" w:sz="8" w:space="0" w:color="000000"/>
            </w:tcBorders>
            <w:shd w:val="clear" w:color="auto" w:fill="FFFFFF"/>
          </w:tcPr>
          <w:p w:rsidR="00726090" w:rsidRPr="00726090" w:rsidRDefault="00726090" w:rsidP="002410BC">
            <w:pPr>
              <w:autoSpaceDE w:val="0"/>
              <w:autoSpaceDN w:val="0"/>
              <w:adjustRightInd w:val="0"/>
              <w:spacing w:after="0"/>
              <w:rPr>
                <w:rFonts w:ascii="Times New Roman" w:hAnsi="Times New Roman" w:cs="Times New Roman"/>
              </w:rPr>
            </w:pPr>
          </w:p>
        </w:tc>
      </w:tr>
      <w:tr w:rsidR="00726090" w:rsidRPr="00726090" w:rsidTr="008052EC">
        <w:trPr>
          <w:cantSplit/>
          <w:trHeight w:val="38"/>
        </w:trPr>
        <w:tc>
          <w:tcPr>
            <w:tcW w:w="239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rPr>
                <w:rFonts w:ascii="Times New Roman" w:hAnsi="Times New Roman" w:cs="Times New Roman"/>
              </w:rPr>
            </w:pPr>
          </w:p>
        </w:tc>
        <w:tc>
          <w:tcPr>
            <w:tcW w:w="17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rPr>
                <w:rFonts w:ascii="Times New Roman" w:hAnsi="Times New Roman" w:cs="Times New Roman"/>
                <w:color w:val="000000"/>
              </w:rPr>
            </w:pPr>
            <w:r w:rsidRPr="00726090">
              <w:rPr>
                <w:rFonts w:ascii="Times New Roman" w:hAnsi="Times New Roman" w:cs="Times New Roman"/>
                <w:color w:val="000000"/>
              </w:rPr>
              <w:t>N</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36</w:t>
            </w:r>
          </w:p>
        </w:tc>
        <w:tc>
          <w:tcPr>
            <w:tcW w:w="23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6090" w:rsidRPr="00726090" w:rsidRDefault="00726090"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36</w:t>
            </w:r>
          </w:p>
        </w:tc>
      </w:tr>
    </w:tbl>
    <w:p w:rsidR="00726090" w:rsidRPr="00726090" w:rsidRDefault="00726090" w:rsidP="00726090">
      <w:pPr>
        <w:jc w:val="both"/>
        <w:rPr>
          <w:rFonts w:ascii="Times New Roman" w:hAnsi="Times New Roman" w:cs="Times New Roman"/>
          <w:color w:val="000000"/>
        </w:rPr>
      </w:pPr>
      <w:r w:rsidRPr="00726090">
        <w:rPr>
          <w:rFonts w:ascii="Times New Roman" w:hAnsi="Times New Roman" w:cs="Times New Roman"/>
          <w:color w:val="000000"/>
        </w:rPr>
        <w:t>Sumber: Data sekunder diolah 2017</w:t>
      </w:r>
    </w:p>
    <w:p w:rsidR="00726090" w:rsidRPr="00726090" w:rsidRDefault="00726090" w:rsidP="00726090">
      <w:pPr>
        <w:spacing w:after="0"/>
        <w:jc w:val="both"/>
        <w:rPr>
          <w:rFonts w:ascii="Times New Roman" w:hAnsi="Times New Roman" w:cs="Times New Roman"/>
          <w:color w:val="000000"/>
        </w:rPr>
      </w:pPr>
      <w:r w:rsidRPr="00726090">
        <w:rPr>
          <w:rFonts w:ascii="Times New Roman" w:hAnsi="Times New Roman" w:cs="Times New Roman"/>
          <w:color w:val="000000"/>
        </w:rPr>
        <w:tab/>
        <w:t>Pada tabel di atas menyatakan bahwa nilai pearson (</w:t>
      </w:r>
      <w:r w:rsidRPr="00726090">
        <w:rPr>
          <w:rFonts w:ascii="Times New Roman" w:hAnsi="Times New Roman" w:cs="Times New Roman"/>
          <w:i/>
          <w:color w:val="000000"/>
        </w:rPr>
        <w:t>pearson correlation</w:t>
      </w:r>
      <w:r w:rsidRPr="00726090">
        <w:rPr>
          <w:rFonts w:ascii="Times New Roman" w:hAnsi="Times New Roman" w:cs="Times New Roman"/>
          <w:color w:val="000000"/>
        </w:rPr>
        <w:t xml:space="preserve">) antara kualitas pelayanan kesehatan dan alokasi anggaran bantuan operasional kesehatan adalah 0,098. Kemudian kuat lemahnya hubungan kedua variabel pada tabel di atas ditunjukkan oleh nilai </w:t>
      </w:r>
      <w:r w:rsidRPr="00726090">
        <w:rPr>
          <w:rFonts w:ascii="Times New Roman" w:hAnsi="Times New Roman" w:cs="Times New Roman"/>
          <w:i/>
          <w:color w:val="000000"/>
        </w:rPr>
        <w:t>pearson correlation</w:t>
      </w:r>
      <w:r w:rsidRPr="00726090">
        <w:rPr>
          <w:rFonts w:ascii="Times New Roman" w:hAnsi="Times New Roman" w:cs="Times New Roman"/>
          <w:color w:val="000000"/>
        </w:rPr>
        <w:t xml:space="preserve"> secara umum di bagi menjadi 4 yaitu :</w:t>
      </w:r>
    </w:p>
    <w:tbl>
      <w:tblPr>
        <w:tblStyle w:val="TableGrid"/>
        <w:tblpPr w:leftFromText="180" w:rightFromText="180" w:vertAnchor="text" w:horzAnchor="page" w:tblpX="2893"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0"/>
        <w:gridCol w:w="2461"/>
      </w:tblGrid>
      <w:tr w:rsidR="00726090" w:rsidRPr="00726090" w:rsidTr="008052EC">
        <w:trPr>
          <w:trHeight w:val="406"/>
        </w:trPr>
        <w:tc>
          <w:tcPr>
            <w:tcW w:w="1900" w:type="dxa"/>
          </w:tcPr>
          <w:p w:rsidR="00726090" w:rsidRPr="00726090" w:rsidRDefault="00726090" w:rsidP="00726090">
            <w:pPr>
              <w:spacing w:before="240" w:line="276" w:lineRule="auto"/>
              <w:jc w:val="center"/>
              <w:rPr>
                <w:rFonts w:ascii="Times New Roman" w:hAnsi="Times New Roman" w:cs="Times New Roman"/>
                <w:color w:val="000000"/>
              </w:rPr>
            </w:pPr>
            <w:r w:rsidRPr="00726090">
              <w:rPr>
                <w:rFonts w:ascii="Times New Roman" w:hAnsi="Times New Roman" w:cs="Times New Roman"/>
                <w:color w:val="000000"/>
              </w:rPr>
              <w:t>0 – 0.25</w:t>
            </w:r>
          </w:p>
        </w:tc>
        <w:tc>
          <w:tcPr>
            <w:tcW w:w="2461" w:type="dxa"/>
          </w:tcPr>
          <w:p w:rsidR="00726090" w:rsidRPr="00726090" w:rsidRDefault="00726090" w:rsidP="00726090">
            <w:pPr>
              <w:spacing w:before="240" w:line="276" w:lineRule="auto"/>
              <w:jc w:val="both"/>
              <w:rPr>
                <w:rFonts w:ascii="Times New Roman" w:hAnsi="Times New Roman" w:cs="Times New Roman"/>
                <w:color w:val="000000"/>
              </w:rPr>
            </w:pPr>
            <w:r w:rsidRPr="00726090">
              <w:rPr>
                <w:rFonts w:ascii="Times New Roman" w:hAnsi="Times New Roman" w:cs="Times New Roman"/>
                <w:color w:val="000000"/>
              </w:rPr>
              <w:t>Korelasi sangat lemah</w:t>
            </w:r>
          </w:p>
        </w:tc>
      </w:tr>
      <w:tr w:rsidR="00726090" w:rsidRPr="00726090" w:rsidTr="008052EC">
        <w:trPr>
          <w:trHeight w:val="303"/>
        </w:trPr>
        <w:tc>
          <w:tcPr>
            <w:tcW w:w="1900" w:type="dxa"/>
          </w:tcPr>
          <w:p w:rsidR="00726090" w:rsidRPr="00726090" w:rsidRDefault="00726090" w:rsidP="00726090">
            <w:pPr>
              <w:spacing w:before="240" w:line="276" w:lineRule="auto"/>
              <w:jc w:val="center"/>
              <w:rPr>
                <w:rFonts w:ascii="Times New Roman" w:hAnsi="Times New Roman" w:cs="Times New Roman"/>
                <w:color w:val="000000"/>
              </w:rPr>
            </w:pPr>
            <w:r w:rsidRPr="00726090">
              <w:rPr>
                <w:rFonts w:ascii="Times New Roman" w:hAnsi="Times New Roman" w:cs="Times New Roman"/>
                <w:color w:val="000000"/>
              </w:rPr>
              <w:t>0.25 – 0.50</w:t>
            </w:r>
          </w:p>
        </w:tc>
        <w:tc>
          <w:tcPr>
            <w:tcW w:w="2461" w:type="dxa"/>
          </w:tcPr>
          <w:p w:rsidR="00726090" w:rsidRPr="00726090" w:rsidRDefault="00726090" w:rsidP="00726090">
            <w:pPr>
              <w:spacing w:before="240" w:line="276" w:lineRule="auto"/>
              <w:jc w:val="both"/>
              <w:rPr>
                <w:rFonts w:ascii="Times New Roman" w:hAnsi="Times New Roman" w:cs="Times New Roman"/>
                <w:color w:val="000000"/>
              </w:rPr>
            </w:pPr>
            <w:r w:rsidRPr="00726090">
              <w:rPr>
                <w:rFonts w:ascii="Times New Roman" w:hAnsi="Times New Roman" w:cs="Times New Roman"/>
                <w:color w:val="000000"/>
              </w:rPr>
              <w:t>Korelasi moderat</w:t>
            </w:r>
          </w:p>
        </w:tc>
      </w:tr>
      <w:tr w:rsidR="00726090" w:rsidRPr="00726090" w:rsidTr="008052EC">
        <w:trPr>
          <w:trHeight w:val="525"/>
        </w:trPr>
        <w:tc>
          <w:tcPr>
            <w:tcW w:w="1900" w:type="dxa"/>
          </w:tcPr>
          <w:p w:rsidR="00726090" w:rsidRPr="00726090" w:rsidRDefault="00726090" w:rsidP="00726090">
            <w:pPr>
              <w:spacing w:before="240" w:line="276" w:lineRule="auto"/>
              <w:jc w:val="center"/>
              <w:rPr>
                <w:rFonts w:ascii="Times New Roman" w:hAnsi="Times New Roman" w:cs="Times New Roman"/>
                <w:color w:val="000000"/>
              </w:rPr>
            </w:pPr>
            <w:r w:rsidRPr="00726090">
              <w:rPr>
                <w:rFonts w:ascii="Times New Roman" w:hAnsi="Times New Roman" w:cs="Times New Roman"/>
                <w:color w:val="000000"/>
              </w:rPr>
              <w:t>0.50 – 0.75</w:t>
            </w:r>
          </w:p>
        </w:tc>
        <w:tc>
          <w:tcPr>
            <w:tcW w:w="2461" w:type="dxa"/>
          </w:tcPr>
          <w:p w:rsidR="00726090" w:rsidRPr="00726090" w:rsidRDefault="00726090" w:rsidP="00726090">
            <w:pPr>
              <w:spacing w:before="240" w:line="276" w:lineRule="auto"/>
              <w:jc w:val="both"/>
              <w:rPr>
                <w:rFonts w:ascii="Times New Roman" w:hAnsi="Times New Roman" w:cs="Times New Roman"/>
                <w:color w:val="000000"/>
              </w:rPr>
            </w:pPr>
            <w:r w:rsidRPr="00726090">
              <w:rPr>
                <w:rFonts w:ascii="Times New Roman" w:hAnsi="Times New Roman" w:cs="Times New Roman"/>
                <w:color w:val="000000"/>
              </w:rPr>
              <w:t>Korelasi kuat</w:t>
            </w:r>
          </w:p>
        </w:tc>
      </w:tr>
      <w:tr w:rsidR="00726090" w:rsidRPr="00726090" w:rsidTr="008052EC">
        <w:trPr>
          <w:trHeight w:val="510"/>
        </w:trPr>
        <w:tc>
          <w:tcPr>
            <w:tcW w:w="1900" w:type="dxa"/>
          </w:tcPr>
          <w:p w:rsidR="00726090" w:rsidRPr="00726090" w:rsidRDefault="00726090" w:rsidP="00726090">
            <w:pPr>
              <w:spacing w:before="240" w:line="276" w:lineRule="auto"/>
              <w:jc w:val="center"/>
              <w:rPr>
                <w:rFonts w:ascii="Times New Roman" w:hAnsi="Times New Roman" w:cs="Times New Roman"/>
                <w:color w:val="000000"/>
              </w:rPr>
            </w:pPr>
            <w:r w:rsidRPr="00726090">
              <w:rPr>
                <w:rFonts w:ascii="Times New Roman" w:hAnsi="Times New Roman" w:cs="Times New Roman"/>
                <w:color w:val="000000"/>
              </w:rPr>
              <w:t>0.75 – 1.00</w:t>
            </w:r>
          </w:p>
        </w:tc>
        <w:tc>
          <w:tcPr>
            <w:tcW w:w="2461" w:type="dxa"/>
          </w:tcPr>
          <w:p w:rsidR="00726090" w:rsidRPr="00726090" w:rsidRDefault="00726090" w:rsidP="00726090">
            <w:pPr>
              <w:spacing w:before="240" w:line="276" w:lineRule="auto"/>
              <w:jc w:val="both"/>
              <w:rPr>
                <w:rFonts w:ascii="Times New Roman" w:hAnsi="Times New Roman" w:cs="Times New Roman"/>
                <w:color w:val="000000"/>
              </w:rPr>
            </w:pPr>
            <w:r w:rsidRPr="00726090">
              <w:rPr>
                <w:rFonts w:ascii="Times New Roman" w:hAnsi="Times New Roman" w:cs="Times New Roman"/>
                <w:color w:val="000000"/>
              </w:rPr>
              <w:t>Korelasi sangat kuat</w:t>
            </w:r>
          </w:p>
        </w:tc>
      </w:tr>
    </w:tbl>
    <w:p w:rsidR="00726090" w:rsidRPr="00726090" w:rsidRDefault="00726090" w:rsidP="00726090">
      <w:pPr>
        <w:spacing w:after="0"/>
        <w:jc w:val="both"/>
        <w:rPr>
          <w:rFonts w:ascii="Times New Roman" w:hAnsi="Times New Roman" w:cs="Times New Roman"/>
          <w:color w:val="000000"/>
        </w:rPr>
      </w:pPr>
    </w:p>
    <w:p w:rsidR="00726090" w:rsidRPr="00726090" w:rsidRDefault="00726090" w:rsidP="00726090">
      <w:pPr>
        <w:spacing w:after="0"/>
        <w:jc w:val="both"/>
        <w:rPr>
          <w:rFonts w:ascii="Times New Roman" w:hAnsi="Times New Roman" w:cs="Times New Roman"/>
          <w:color w:val="000000"/>
        </w:rPr>
      </w:pPr>
      <w:r w:rsidRPr="00726090">
        <w:rPr>
          <w:rFonts w:ascii="Times New Roman" w:hAnsi="Times New Roman" w:cs="Times New Roman"/>
          <w:color w:val="000000"/>
        </w:rPr>
        <w:tab/>
      </w:r>
    </w:p>
    <w:p w:rsidR="00726090" w:rsidRPr="00726090" w:rsidRDefault="00726090" w:rsidP="00726090">
      <w:pPr>
        <w:spacing w:after="0"/>
        <w:jc w:val="both"/>
        <w:rPr>
          <w:rFonts w:ascii="Times New Roman" w:hAnsi="Times New Roman" w:cs="Times New Roman"/>
          <w:color w:val="000000"/>
        </w:rPr>
      </w:pPr>
    </w:p>
    <w:p w:rsidR="00726090" w:rsidRPr="00726090" w:rsidRDefault="00726090" w:rsidP="00726090">
      <w:pPr>
        <w:spacing w:after="0"/>
        <w:jc w:val="both"/>
        <w:rPr>
          <w:rFonts w:ascii="Times New Roman" w:hAnsi="Times New Roman" w:cs="Times New Roman"/>
          <w:color w:val="000000"/>
        </w:rPr>
      </w:pPr>
    </w:p>
    <w:p w:rsidR="00726090" w:rsidRPr="00726090" w:rsidRDefault="00726090" w:rsidP="00726090">
      <w:pPr>
        <w:pStyle w:val="BodyTextIndent2"/>
        <w:spacing w:after="0" w:line="276" w:lineRule="auto"/>
        <w:rPr>
          <w:rFonts w:ascii="Times New Roman" w:hAnsi="Times New Roman" w:cs="Times New Roman"/>
        </w:rPr>
      </w:pPr>
    </w:p>
    <w:p w:rsidR="00726090" w:rsidRDefault="00726090" w:rsidP="00726090">
      <w:pPr>
        <w:pStyle w:val="BodyTextIndent2"/>
        <w:spacing w:after="0" w:line="276" w:lineRule="auto"/>
        <w:rPr>
          <w:rFonts w:ascii="Times New Roman" w:hAnsi="Times New Roman" w:cs="Times New Roman"/>
        </w:rPr>
      </w:pPr>
    </w:p>
    <w:p w:rsidR="00726090" w:rsidRDefault="00726090" w:rsidP="00726090">
      <w:pPr>
        <w:pStyle w:val="BodyTextIndent2"/>
        <w:spacing w:after="0" w:line="276" w:lineRule="auto"/>
        <w:rPr>
          <w:rFonts w:ascii="Times New Roman" w:hAnsi="Times New Roman" w:cs="Times New Roman"/>
        </w:rPr>
      </w:pPr>
    </w:p>
    <w:p w:rsidR="00726090" w:rsidRDefault="00726090" w:rsidP="00726090">
      <w:pPr>
        <w:pStyle w:val="BodyTextIndent2"/>
        <w:spacing w:after="0" w:line="276" w:lineRule="auto"/>
        <w:rPr>
          <w:rFonts w:ascii="Times New Roman" w:hAnsi="Times New Roman" w:cs="Times New Roman"/>
        </w:rPr>
      </w:pPr>
    </w:p>
    <w:p w:rsidR="00726090" w:rsidRPr="00726090" w:rsidRDefault="00726090" w:rsidP="00726090">
      <w:pPr>
        <w:pStyle w:val="BodyTextIndent2"/>
        <w:spacing w:after="0" w:line="276" w:lineRule="auto"/>
        <w:rPr>
          <w:rFonts w:ascii="Times New Roman" w:hAnsi="Times New Roman" w:cs="Times New Roman"/>
        </w:rPr>
      </w:pPr>
      <w:r w:rsidRPr="00726090">
        <w:rPr>
          <w:rFonts w:ascii="Times New Roman" w:hAnsi="Times New Roman" w:cs="Times New Roman"/>
        </w:rPr>
        <w:t xml:space="preserve">Maka angka 0,098 berada diantara yang 0.75 – 1.00 berarti menunjukkan terjadi korelasi sangat kuat antara alokasi anggaran bantuan operasional kesehatan dengan kualitas pelayanan kesehatan, tanda positif pada nilai R menyatakan bahwa semakin meningkatnya alokasi anggaran bantuan operasional kesehatan maka meningkatnya kualitas pelayanan kesehatan. </w:t>
      </w:r>
    </w:p>
    <w:p w:rsidR="00726090" w:rsidRPr="00726090" w:rsidRDefault="00726090" w:rsidP="00726090">
      <w:pPr>
        <w:jc w:val="both"/>
        <w:rPr>
          <w:rFonts w:ascii="Times New Roman" w:hAnsi="Times New Roman" w:cs="Times New Roman"/>
          <w:color w:val="000000"/>
        </w:rPr>
      </w:pPr>
      <w:r w:rsidRPr="00726090">
        <w:rPr>
          <w:rFonts w:ascii="Times New Roman" w:hAnsi="Times New Roman" w:cs="Times New Roman"/>
          <w:color w:val="000000"/>
        </w:rPr>
        <w:tab/>
        <w:t xml:space="preserve">Sig (1-tailed) atau probabilitas pada tabel di atas adalah 0,285 untuk mengetahui apakah nilai </w:t>
      </w:r>
      <w:r w:rsidRPr="00726090">
        <w:rPr>
          <w:rFonts w:ascii="Times New Roman" w:hAnsi="Times New Roman" w:cs="Times New Roman"/>
          <w:i/>
          <w:color w:val="000000"/>
        </w:rPr>
        <w:t xml:space="preserve">pearson correlation </w:t>
      </w:r>
      <w:r w:rsidRPr="00726090">
        <w:rPr>
          <w:rFonts w:ascii="Times New Roman" w:hAnsi="Times New Roman" w:cs="Times New Roman"/>
          <w:color w:val="000000"/>
        </w:rPr>
        <w:t>tersebut signifikan atau tidak, maka nilai probabilitas kurang dari taraf kesalahan yaitu 0,05. Terlihat probabilitas pada tabel diatas yaitu 0,285 &lt; taraf signifikansi 0.05, berarti menunjukkan korelasi hubungan yang  tidak signifikasi. Kemudian n atau jumlah data yang dianalisis adalah 36 sampel.</w:t>
      </w:r>
    </w:p>
    <w:p w:rsidR="00726090" w:rsidRPr="00726090" w:rsidRDefault="002410BC" w:rsidP="00726090">
      <w:pPr>
        <w:spacing w:after="0"/>
        <w:jc w:val="both"/>
        <w:rPr>
          <w:rFonts w:ascii="Times New Roman" w:hAnsi="Times New Roman" w:cs="Times New Roman"/>
          <w:b/>
          <w:color w:val="000000"/>
        </w:rPr>
      </w:pPr>
      <w:r>
        <w:rPr>
          <w:rFonts w:ascii="Times New Roman" w:hAnsi="Times New Roman" w:cs="Times New Roman"/>
          <w:b/>
          <w:color w:val="000000"/>
        </w:rPr>
        <w:t>4.1</w:t>
      </w:r>
      <w:r w:rsidR="00726090" w:rsidRPr="00726090">
        <w:rPr>
          <w:rFonts w:ascii="Times New Roman" w:hAnsi="Times New Roman" w:cs="Times New Roman"/>
          <w:b/>
          <w:color w:val="000000"/>
        </w:rPr>
        <w:t>.</w:t>
      </w:r>
      <w:r>
        <w:rPr>
          <w:rFonts w:ascii="Times New Roman" w:hAnsi="Times New Roman" w:cs="Times New Roman"/>
          <w:b/>
          <w:color w:val="000000"/>
        </w:rPr>
        <w:t>3</w:t>
      </w:r>
      <w:r w:rsidR="00726090" w:rsidRPr="00726090">
        <w:rPr>
          <w:rFonts w:ascii="Times New Roman" w:hAnsi="Times New Roman" w:cs="Times New Roman"/>
          <w:b/>
          <w:color w:val="000000"/>
        </w:rPr>
        <w:t xml:space="preserve"> </w:t>
      </w:r>
      <w:r w:rsidR="00726090" w:rsidRPr="00726090">
        <w:rPr>
          <w:rFonts w:ascii="Times New Roman" w:hAnsi="Times New Roman" w:cs="Times New Roman"/>
          <w:b/>
          <w:color w:val="000000"/>
        </w:rPr>
        <w:tab/>
        <w:t xml:space="preserve">Grafik Nomal P-P Plot Variabel Penelitian </w:t>
      </w:r>
    </w:p>
    <w:p w:rsidR="00726090" w:rsidRPr="00726090" w:rsidRDefault="00726090" w:rsidP="00726090">
      <w:pPr>
        <w:pStyle w:val="Default"/>
        <w:spacing w:line="276" w:lineRule="auto"/>
        <w:jc w:val="both"/>
        <w:rPr>
          <w:rFonts w:ascii="Times New Roman" w:hAnsi="Times New Roman" w:cs="Times New Roman"/>
          <w:sz w:val="22"/>
          <w:szCs w:val="22"/>
        </w:rPr>
      </w:pPr>
      <w:r w:rsidRPr="00726090">
        <w:rPr>
          <w:rFonts w:ascii="Times New Roman" w:hAnsi="Times New Roman" w:cs="Times New Roman"/>
          <w:b/>
          <w:sz w:val="22"/>
          <w:szCs w:val="22"/>
        </w:rPr>
        <w:tab/>
      </w:r>
      <w:r w:rsidRPr="00726090">
        <w:rPr>
          <w:rFonts w:ascii="Times New Roman" w:hAnsi="Times New Roman" w:cs="Times New Roman"/>
          <w:sz w:val="22"/>
          <w:szCs w:val="22"/>
        </w:rPr>
        <w:t xml:space="preserve">Pada grafik normal P-P Plot dapat digunakan untuk menguji kenormalan distribusi data yang artinya data tersebut harus terdistribusi secara normal. Pada grafik Normal P-P Plot prinsip normalitas dapat dideteksi dengan melihat penyebaran data (titik) pada sumbu diagonal grafik atau dengan melihat histogram dari residualnya. Dasar pengambilan keputusan sebagai berikut: </w:t>
      </w:r>
    </w:p>
    <w:p w:rsidR="00726090" w:rsidRPr="00726090" w:rsidRDefault="00726090" w:rsidP="00726090">
      <w:pPr>
        <w:pStyle w:val="Default"/>
        <w:numPr>
          <w:ilvl w:val="0"/>
          <w:numId w:val="5"/>
        </w:numPr>
        <w:spacing w:line="276" w:lineRule="auto"/>
        <w:ind w:left="426"/>
        <w:jc w:val="both"/>
        <w:rPr>
          <w:rFonts w:ascii="Times New Roman" w:hAnsi="Times New Roman" w:cs="Times New Roman"/>
          <w:sz w:val="22"/>
          <w:szCs w:val="22"/>
        </w:rPr>
      </w:pPr>
      <w:r w:rsidRPr="00726090">
        <w:rPr>
          <w:rFonts w:ascii="Times New Roman" w:hAnsi="Times New Roman" w:cs="Times New Roman"/>
          <w:sz w:val="22"/>
          <w:szCs w:val="22"/>
        </w:rPr>
        <w:t xml:space="preserve">Jika data menyebar di sekitar garis diagonal dan mengikuti arah garis diagonal atau grafik histogramnya menunjukkan pola distribusi normal, maka model regresi memenuhi asumsi normalitas. </w:t>
      </w:r>
    </w:p>
    <w:p w:rsidR="00726090" w:rsidRPr="00726090" w:rsidRDefault="00726090" w:rsidP="00726090">
      <w:pPr>
        <w:pStyle w:val="Default"/>
        <w:numPr>
          <w:ilvl w:val="0"/>
          <w:numId w:val="5"/>
        </w:numPr>
        <w:spacing w:line="276" w:lineRule="auto"/>
        <w:ind w:left="426"/>
        <w:jc w:val="both"/>
        <w:rPr>
          <w:rFonts w:ascii="Times New Roman" w:hAnsi="Times New Roman" w:cs="Times New Roman"/>
          <w:sz w:val="22"/>
          <w:szCs w:val="22"/>
        </w:rPr>
      </w:pPr>
      <w:r w:rsidRPr="00726090">
        <w:rPr>
          <w:rFonts w:ascii="Times New Roman" w:hAnsi="Times New Roman" w:cs="Times New Roman"/>
          <w:sz w:val="22"/>
          <w:szCs w:val="22"/>
        </w:rPr>
        <w:t xml:space="preserve">Jika data menyebar jauh dari garis diagonal dan/atau tidak mengikuti arah garis diagonal atau grafik histogramnya menunjukkan pola tidak berdistribusi normal, maka model regresi tidak memenuhi asumsi normalitas. </w:t>
      </w:r>
    </w:p>
    <w:p w:rsidR="00726090" w:rsidRPr="00726090" w:rsidRDefault="00726090" w:rsidP="00726090">
      <w:pPr>
        <w:jc w:val="both"/>
        <w:rPr>
          <w:rFonts w:ascii="Times New Roman" w:hAnsi="Times New Roman" w:cs="Times New Roman"/>
        </w:rPr>
      </w:pPr>
      <w:r w:rsidRPr="00726090">
        <w:rPr>
          <w:rFonts w:ascii="Times New Roman" w:hAnsi="Times New Roman" w:cs="Times New Roman"/>
        </w:rPr>
        <w:t>Pada Grafik 4.1 di bawah terlihat data (titik) menyebar di sekitar garis diagonal dan penyebaran mengikuti arah garis diagonal atau grafik histogramnya sehingga dapat disimpulkan bahwa data yang diolah adalah data yang berdistribusi normal yang artinya memenuhi asumsi normalitas. Distribusi data penelitian dapat dilihat pada sebagai berikut :</w:t>
      </w:r>
    </w:p>
    <w:p w:rsidR="00726090" w:rsidRPr="00726090" w:rsidRDefault="00726090" w:rsidP="00726090">
      <w:pPr>
        <w:autoSpaceDE w:val="0"/>
        <w:autoSpaceDN w:val="0"/>
        <w:adjustRightInd w:val="0"/>
        <w:spacing w:after="0"/>
        <w:rPr>
          <w:rFonts w:ascii="Times New Roman" w:hAnsi="Times New Roman" w:cs="Times New Roman"/>
        </w:rPr>
      </w:pPr>
    </w:p>
    <w:p w:rsidR="00726090" w:rsidRPr="00726090" w:rsidRDefault="00726090" w:rsidP="00726090">
      <w:pPr>
        <w:autoSpaceDE w:val="0"/>
        <w:autoSpaceDN w:val="0"/>
        <w:adjustRightInd w:val="0"/>
        <w:spacing w:after="0"/>
        <w:rPr>
          <w:rFonts w:ascii="Times New Roman" w:hAnsi="Times New Roman" w:cs="Times New Roman"/>
        </w:rPr>
      </w:pPr>
    </w:p>
    <w:p w:rsidR="00726090" w:rsidRPr="00726090" w:rsidRDefault="00726090" w:rsidP="00726090">
      <w:pPr>
        <w:autoSpaceDE w:val="0"/>
        <w:autoSpaceDN w:val="0"/>
        <w:adjustRightInd w:val="0"/>
        <w:spacing w:after="0"/>
        <w:rPr>
          <w:rFonts w:ascii="Times New Roman" w:hAnsi="Times New Roman" w:cs="Times New Roman"/>
        </w:rPr>
      </w:pPr>
      <w:r w:rsidRPr="00726090">
        <w:rPr>
          <w:rFonts w:ascii="Times New Roman" w:hAnsi="Times New Roman" w:cs="Times New Roman"/>
          <w:noProof/>
          <w:lang w:eastAsia="id-ID"/>
        </w:rPr>
        <w:lastRenderedPageBreak/>
        <w:drawing>
          <wp:anchor distT="0" distB="0" distL="114300" distR="114300" simplePos="0" relativeHeight="251659264" behindDoc="1" locked="0" layoutInCell="1" allowOverlap="1" wp14:anchorId="06B0D9A1" wp14:editId="4999AB5D">
            <wp:simplePos x="0" y="0"/>
            <wp:positionH relativeFrom="column">
              <wp:posOffset>-1905</wp:posOffset>
            </wp:positionH>
            <wp:positionV relativeFrom="paragraph">
              <wp:posOffset>-1905</wp:posOffset>
            </wp:positionV>
            <wp:extent cx="4636770" cy="3705225"/>
            <wp:effectExtent l="0" t="0" r="0" b="9525"/>
            <wp:wrapThrough wrapText="bothSides">
              <wp:wrapPolygon edited="0">
                <wp:start x="0" y="0"/>
                <wp:lineTo x="0" y="21544"/>
                <wp:lineTo x="21476" y="21544"/>
                <wp:lineTo x="2147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6770" cy="3705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6090" w:rsidRPr="00726090" w:rsidRDefault="00726090" w:rsidP="00726090">
      <w:pPr>
        <w:autoSpaceDE w:val="0"/>
        <w:autoSpaceDN w:val="0"/>
        <w:adjustRightInd w:val="0"/>
        <w:spacing w:after="0"/>
        <w:rPr>
          <w:rFonts w:ascii="Times New Roman" w:hAnsi="Times New Roman" w:cs="Times New Roman"/>
        </w:rPr>
      </w:pPr>
    </w:p>
    <w:p w:rsidR="00726090" w:rsidRPr="00726090" w:rsidRDefault="00726090" w:rsidP="00726090">
      <w:pPr>
        <w:autoSpaceDE w:val="0"/>
        <w:autoSpaceDN w:val="0"/>
        <w:adjustRightInd w:val="0"/>
        <w:spacing w:after="0"/>
        <w:rPr>
          <w:rFonts w:ascii="Times New Roman" w:hAnsi="Times New Roman" w:cs="Times New Roman"/>
        </w:rPr>
      </w:pPr>
    </w:p>
    <w:p w:rsidR="00726090" w:rsidRPr="00726090" w:rsidRDefault="00726090" w:rsidP="00726090">
      <w:pPr>
        <w:autoSpaceDE w:val="0"/>
        <w:autoSpaceDN w:val="0"/>
        <w:adjustRightInd w:val="0"/>
        <w:spacing w:after="0"/>
        <w:rPr>
          <w:rFonts w:ascii="Times New Roman" w:hAnsi="Times New Roman" w:cs="Times New Roman"/>
        </w:rPr>
      </w:pPr>
    </w:p>
    <w:p w:rsidR="00726090" w:rsidRPr="00726090" w:rsidRDefault="00726090" w:rsidP="00726090">
      <w:pPr>
        <w:jc w:val="center"/>
        <w:rPr>
          <w:rFonts w:ascii="Times New Roman" w:hAnsi="Times New Roman" w:cs="Times New Roman"/>
        </w:rPr>
      </w:pPr>
    </w:p>
    <w:p w:rsidR="00726090" w:rsidRPr="00726090" w:rsidRDefault="00726090" w:rsidP="00726090">
      <w:pPr>
        <w:jc w:val="center"/>
        <w:rPr>
          <w:rFonts w:ascii="Times New Roman" w:hAnsi="Times New Roman" w:cs="Times New Roman"/>
        </w:rPr>
      </w:pPr>
    </w:p>
    <w:p w:rsidR="00726090" w:rsidRPr="00726090" w:rsidRDefault="00726090" w:rsidP="00726090">
      <w:pPr>
        <w:jc w:val="center"/>
        <w:rPr>
          <w:rFonts w:ascii="Times New Roman" w:hAnsi="Times New Roman" w:cs="Times New Roman"/>
        </w:rPr>
      </w:pPr>
    </w:p>
    <w:p w:rsidR="00726090" w:rsidRPr="00726090" w:rsidRDefault="00726090" w:rsidP="00726090">
      <w:pPr>
        <w:jc w:val="center"/>
        <w:rPr>
          <w:rFonts w:ascii="Times New Roman" w:hAnsi="Times New Roman" w:cs="Times New Roman"/>
        </w:rPr>
      </w:pPr>
    </w:p>
    <w:p w:rsidR="00726090" w:rsidRPr="00726090" w:rsidRDefault="00726090" w:rsidP="00726090">
      <w:pPr>
        <w:jc w:val="center"/>
        <w:rPr>
          <w:rFonts w:ascii="Times New Roman" w:hAnsi="Times New Roman" w:cs="Times New Roman"/>
        </w:rPr>
      </w:pPr>
    </w:p>
    <w:p w:rsidR="00726090" w:rsidRPr="00726090" w:rsidRDefault="00726090" w:rsidP="00726090">
      <w:pPr>
        <w:jc w:val="center"/>
        <w:rPr>
          <w:rFonts w:ascii="Times New Roman" w:hAnsi="Times New Roman" w:cs="Times New Roman"/>
        </w:rPr>
      </w:pPr>
    </w:p>
    <w:p w:rsidR="00726090" w:rsidRPr="00726090" w:rsidRDefault="00726090" w:rsidP="00726090">
      <w:pPr>
        <w:jc w:val="center"/>
        <w:rPr>
          <w:rFonts w:ascii="Times New Roman" w:hAnsi="Times New Roman" w:cs="Times New Roman"/>
        </w:rPr>
      </w:pPr>
    </w:p>
    <w:p w:rsidR="00726090" w:rsidRPr="00726090" w:rsidRDefault="00726090" w:rsidP="00726090">
      <w:pPr>
        <w:jc w:val="center"/>
        <w:rPr>
          <w:rFonts w:ascii="Times New Roman" w:hAnsi="Times New Roman" w:cs="Times New Roman"/>
        </w:rPr>
      </w:pPr>
    </w:p>
    <w:p w:rsidR="00726090" w:rsidRDefault="00726090" w:rsidP="00726090">
      <w:pPr>
        <w:jc w:val="center"/>
        <w:rPr>
          <w:rFonts w:ascii="Times New Roman" w:hAnsi="Times New Roman" w:cs="Times New Roman"/>
          <w:color w:val="000000"/>
        </w:rPr>
      </w:pPr>
    </w:p>
    <w:p w:rsidR="002410BC" w:rsidRPr="00726090" w:rsidRDefault="002410BC" w:rsidP="00726090">
      <w:pPr>
        <w:jc w:val="center"/>
        <w:rPr>
          <w:rFonts w:ascii="Times New Roman" w:hAnsi="Times New Roman" w:cs="Times New Roman"/>
          <w:color w:val="000000"/>
        </w:rPr>
      </w:pPr>
    </w:p>
    <w:p w:rsidR="00726090" w:rsidRPr="00726090" w:rsidRDefault="00726090" w:rsidP="002410BC">
      <w:pPr>
        <w:spacing w:after="0"/>
        <w:jc w:val="center"/>
        <w:rPr>
          <w:rFonts w:ascii="Times New Roman" w:hAnsi="Times New Roman" w:cs="Times New Roman"/>
          <w:color w:val="000000"/>
        </w:rPr>
      </w:pPr>
      <w:bookmarkStart w:id="0" w:name="_GoBack"/>
      <w:bookmarkEnd w:id="0"/>
      <w:r w:rsidRPr="00726090">
        <w:rPr>
          <w:rFonts w:ascii="Times New Roman" w:hAnsi="Times New Roman" w:cs="Times New Roman"/>
          <w:color w:val="000000"/>
        </w:rPr>
        <w:t>Sumber : Data sekunder diolah 2017</w:t>
      </w:r>
    </w:p>
    <w:p w:rsidR="00726090" w:rsidRDefault="00726090" w:rsidP="002410BC">
      <w:pPr>
        <w:spacing w:after="0"/>
        <w:jc w:val="center"/>
        <w:rPr>
          <w:rFonts w:ascii="Times New Roman" w:hAnsi="Times New Roman" w:cs="Times New Roman"/>
          <w:color w:val="000000"/>
        </w:rPr>
      </w:pPr>
      <w:r w:rsidRPr="00726090">
        <w:rPr>
          <w:rFonts w:ascii="Times New Roman" w:hAnsi="Times New Roman" w:cs="Times New Roman"/>
          <w:color w:val="000000"/>
        </w:rPr>
        <w:t>Gambar 4.1 Grafik Normal P-P-P</w:t>
      </w:r>
    </w:p>
    <w:p w:rsidR="002410BC" w:rsidRPr="00726090" w:rsidRDefault="002410BC" w:rsidP="002410BC">
      <w:pPr>
        <w:spacing w:after="0"/>
        <w:jc w:val="center"/>
        <w:rPr>
          <w:rFonts w:ascii="Times New Roman" w:hAnsi="Times New Roman" w:cs="Times New Roman"/>
          <w:color w:val="000000"/>
        </w:rPr>
      </w:pPr>
    </w:p>
    <w:p w:rsidR="00726090" w:rsidRPr="00726090" w:rsidRDefault="002410BC" w:rsidP="00726090">
      <w:pPr>
        <w:spacing w:after="0"/>
        <w:jc w:val="both"/>
        <w:rPr>
          <w:rFonts w:ascii="Times New Roman" w:hAnsi="Times New Roman" w:cs="Times New Roman"/>
          <w:b/>
          <w:color w:val="000000"/>
        </w:rPr>
      </w:pPr>
      <w:r>
        <w:rPr>
          <w:rFonts w:ascii="Times New Roman" w:hAnsi="Times New Roman" w:cs="Times New Roman"/>
          <w:b/>
          <w:color w:val="000000"/>
        </w:rPr>
        <w:t>4.1</w:t>
      </w:r>
      <w:r w:rsidR="00726090" w:rsidRPr="00726090">
        <w:rPr>
          <w:rFonts w:ascii="Times New Roman" w:hAnsi="Times New Roman" w:cs="Times New Roman"/>
          <w:b/>
          <w:color w:val="000000"/>
        </w:rPr>
        <w:t>.</w:t>
      </w:r>
      <w:r>
        <w:rPr>
          <w:rFonts w:ascii="Times New Roman" w:hAnsi="Times New Roman" w:cs="Times New Roman"/>
          <w:b/>
          <w:color w:val="000000"/>
        </w:rPr>
        <w:t>4</w:t>
      </w:r>
      <w:r w:rsidR="00726090" w:rsidRPr="00726090">
        <w:rPr>
          <w:rFonts w:ascii="Times New Roman" w:hAnsi="Times New Roman" w:cs="Times New Roman"/>
          <w:b/>
          <w:color w:val="000000"/>
        </w:rPr>
        <w:t xml:space="preserve"> </w:t>
      </w:r>
      <w:r w:rsidR="00726090" w:rsidRPr="00726090">
        <w:rPr>
          <w:rFonts w:ascii="Times New Roman" w:hAnsi="Times New Roman" w:cs="Times New Roman"/>
          <w:b/>
          <w:color w:val="000000"/>
        </w:rPr>
        <w:tab/>
        <w:t xml:space="preserve">Model Summary Statistik </w:t>
      </w:r>
    </w:p>
    <w:p w:rsidR="00726090" w:rsidRPr="00726090" w:rsidRDefault="00726090" w:rsidP="00726090">
      <w:pPr>
        <w:spacing w:after="0"/>
        <w:jc w:val="both"/>
        <w:rPr>
          <w:rFonts w:ascii="Times New Roman" w:hAnsi="Times New Roman" w:cs="Times New Roman"/>
          <w:color w:val="000000"/>
        </w:rPr>
      </w:pPr>
      <w:r w:rsidRPr="00726090">
        <w:rPr>
          <w:rFonts w:ascii="Times New Roman" w:hAnsi="Times New Roman" w:cs="Times New Roman"/>
          <w:b/>
          <w:color w:val="000000"/>
        </w:rPr>
        <w:tab/>
      </w:r>
      <w:r w:rsidRPr="00726090">
        <w:rPr>
          <w:rFonts w:ascii="Times New Roman" w:hAnsi="Times New Roman" w:cs="Times New Roman"/>
          <w:color w:val="000000"/>
        </w:rPr>
        <w:t>Besarnya pengaruh hubungan antara alokasi anggaran bantuan operasional kesehatan dan kualitas pelayanan kesehatan yang dihasilkan dalam penelitian ini dapat dilihat pada tabel berikut ini:</w:t>
      </w:r>
    </w:p>
    <w:tbl>
      <w:tblPr>
        <w:tblpPr w:leftFromText="180" w:rightFromText="180" w:vertAnchor="text" w:horzAnchor="margin" w:tblpXSpec="center" w:tblpY="98"/>
        <w:tblW w:w="75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8"/>
        <w:gridCol w:w="1380"/>
        <w:gridCol w:w="1464"/>
        <w:gridCol w:w="1758"/>
        <w:gridCol w:w="1843"/>
      </w:tblGrid>
      <w:tr w:rsidR="002410BC" w:rsidRPr="00726090" w:rsidTr="002410BC">
        <w:trPr>
          <w:cantSplit/>
          <w:trHeight w:val="319"/>
        </w:trPr>
        <w:tc>
          <w:tcPr>
            <w:tcW w:w="7513" w:type="dxa"/>
            <w:gridSpan w:val="5"/>
            <w:tcBorders>
              <w:top w:val="nil"/>
              <w:left w:val="nil"/>
              <w:bottom w:val="single" w:sz="8" w:space="0" w:color="000000"/>
              <w:right w:val="nil"/>
            </w:tcBorders>
            <w:shd w:val="clear" w:color="auto" w:fill="FFFFFF"/>
          </w:tcPr>
          <w:p w:rsidR="002410BC" w:rsidRPr="00726090" w:rsidRDefault="002410BC" w:rsidP="002410BC">
            <w:pPr>
              <w:autoSpaceDE w:val="0"/>
              <w:autoSpaceDN w:val="0"/>
              <w:adjustRightInd w:val="0"/>
              <w:spacing w:after="0"/>
              <w:ind w:left="60" w:right="60"/>
              <w:jc w:val="center"/>
              <w:rPr>
                <w:rFonts w:ascii="Times New Roman" w:hAnsi="Times New Roman" w:cs="Times New Roman"/>
                <w:bCs/>
                <w:color w:val="000000"/>
              </w:rPr>
            </w:pPr>
            <w:r w:rsidRPr="00726090">
              <w:rPr>
                <w:rFonts w:ascii="Times New Roman" w:hAnsi="Times New Roman" w:cs="Times New Roman"/>
                <w:bCs/>
                <w:color w:val="000000"/>
              </w:rPr>
              <w:t>Tabel 4.6</w:t>
            </w:r>
          </w:p>
          <w:p w:rsidR="002410BC" w:rsidRPr="00726090" w:rsidRDefault="002410BC" w:rsidP="002410BC">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bCs/>
                <w:color w:val="000000"/>
              </w:rPr>
              <w:t>Model Summary</w:t>
            </w:r>
            <w:r w:rsidRPr="00726090">
              <w:rPr>
                <w:rFonts w:ascii="Times New Roman" w:hAnsi="Times New Roman" w:cs="Times New Roman"/>
                <w:bCs/>
                <w:color w:val="000000"/>
                <w:vertAlign w:val="superscript"/>
              </w:rPr>
              <w:t>b</w:t>
            </w:r>
          </w:p>
        </w:tc>
      </w:tr>
      <w:tr w:rsidR="002410BC" w:rsidRPr="00726090" w:rsidTr="002410BC">
        <w:trPr>
          <w:cantSplit/>
          <w:trHeight w:val="653"/>
        </w:trPr>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Model</w:t>
            </w:r>
          </w:p>
        </w:tc>
        <w:tc>
          <w:tcPr>
            <w:tcW w:w="13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R</w:t>
            </w:r>
          </w:p>
        </w:tc>
        <w:tc>
          <w:tcPr>
            <w:tcW w:w="14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R Square</w:t>
            </w:r>
          </w:p>
        </w:tc>
        <w:tc>
          <w:tcPr>
            <w:tcW w:w="17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Adjusted R Square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Std. Error of the Estimate</w:t>
            </w:r>
          </w:p>
        </w:tc>
      </w:tr>
      <w:tr w:rsidR="002410BC" w:rsidRPr="00726090" w:rsidTr="002410BC">
        <w:trPr>
          <w:cantSplit/>
          <w:trHeight w:val="319"/>
        </w:trPr>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rPr>
                <w:rFonts w:ascii="Times New Roman" w:hAnsi="Times New Roman" w:cs="Times New Roman"/>
                <w:color w:val="000000"/>
              </w:rPr>
            </w:pPr>
            <w:r w:rsidRPr="00726090">
              <w:rPr>
                <w:rFonts w:ascii="Times New Roman" w:hAnsi="Times New Roman" w:cs="Times New Roman"/>
                <w:color w:val="000000"/>
              </w:rPr>
              <w:t>1</w:t>
            </w:r>
          </w:p>
        </w:tc>
        <w:tc>
          <w:tcPr>
            <w:tcW w:w="13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,098</w:t>
            </w:r>
            <w:r w:rsidRPr="00726090">
              <w:rPr>
                <w:rFonts w:ascii="Times New Roman" w:hAnsi="Times New Roman" w:cs="Times New Roman"/>
                <w:color w:val="000000"/>
                <w:vertAlign w:val="superscript"/>
              </w:rPr>
              <w:t>a</w:t>
            </w:r>
          </w:p>
        </w:tc>
        <w:tc>
          <w:tcPr>
            <w:tcW w:w="14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,010</w:t>
            </w:r>
          </w:p>
        </w:tc>
        <w:tc>
          <w:tcPr>
            <w:tcW w:w="17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-,020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31,59163</w:t>
            </w:r>
          </w:p>
        </w:tc>
      </w:tr>
      <w:tr w:rsidR="002410BC" w:rsidRPr="00726090" w:rsidTr="002410BC">
        <w:trPr>
          <w:cantSplit/>
          <w:trHeight w:val="258"/>
        </w:trPr>
        <w:tc>
          <w:tcPr>
            <w:tcW w:w="7513" w:type="dxa"/>
            <w:gridSpan w:val="5"/>
            <w:tcBorders>
              <w:top w:val="single" w:sz="8" w:space="0" w:color="000000"/>
              <w:left w:val="nil"/>
              <w:bottom w:val="nil"/>
              <w:right w:val="nil"/>
            </w:tcBorders>
            <w:shd w:val="clear" w:color="auto" w:fill="FFFFFF"/>
          </w:tcPr>
          <w:p w:rsidR="002410BC" w:rsidRPr="00726090" w:rsidRDefault="002410BC" w:rsidP="002410BC">
            <w:pPr>
              <w:autoSpaceDE w:val="0"/>
              <w:autoSpaceDN w:val="0"/>
              <w:adjustRightInd w:val="0"/>
              <w:spacing w:before="240" w:after="0"/>
              <w:ind w:left="60" w:right="60"/>
              <w:rPr>
                <w:rFonts w:ascii="Times New Roman" w:hAnsi="Times New Roman" w:cs="Times New Roman"/>
                <w:color w:val="000000"/>
              </w:rPr>
            </w:pPr>
            <w:r w:rsidRPr="00726090">
              <w:rPr>
                <w:rFonts w:ascii="Times New Roman" w:hAnsi="Times New Roman" w:cs="Times New Roman"/>
                <w:color w:val="000000"/>
              </w:rPr>
              <w:t>a. Predictors: (Constant), alokasi anggaran bantuan operasional kesehatan</w:t>
            </w:r>
          </w:p>
        </w:tc>
      </w:tr>
      <w:tr w:rsidR="002410BC" w:rsidRPr="00726090" w:rsidTr="002410BC">
        <w:trPr>
          <w:cantSplit/>
          <w:trHeight w:val="588"/>
        </w:trPr>
        <w:tc>
          <w:tcPr>
            <w:tcW w:w="7513" w:type="dxa"/>
            <w:gridSpan w:val="5"/>
            <w:tcBorders>
              <w:top w:val="nil"/>
              <w:left w:val="nil"/>
              <w:bottom w:val="nil"/>
              <w:right w:val="nil"/>
            </w:tcBorders>
            <w:shd w:val="clear" w:color="auto" w:fill="FFFFFF"/>
          </w:tcPr>
          <w:p w:rsidR="002410BC" w:rsidRPr="00726090" w:rsidRDefault="002410BC" w:rsidP="002410BC">
            <w:pPr>
              <w:autoSpaceDE w:val="0"/>
              <w:autoSpaceDN w:val="0"/>
              <w:adjustRightInd w:val="0"/>
              <w:spacing w:before="240" w:after="0"/>
              <w:ind w:left="60" w:right="60"/>
              <w:rPr>
                <w:rFonts w:ascii="Times New Roman" w:hAnsi="Times New Roman" w:cs="Times New Roman"/>
                <w:color w:val="000000"/>
              </w:rPr>
            </w:pPr>
            <w:r w:rsidRPr="00726090">
              <w:rPr>
                <w:rFonts w:ascii="Times New Roman" w:hAnsi="Times New Roman" w:cs="Times New Roman"/>
                <w:color w:val="000000"/>
              </w:rPr>
              <w:t>b. Dependent Variable: kualitas pelayanan kesehatan</w:t>
            </w:r>
          </w:p>
        </w:tc>
      </w:tr>
    </w:tbl>
    <w:p w:rsidR="002410BC" w:rsidRDefault="002410BC" w:rsidP="00726090">
      <w:pPr>
        <w:ind w:firstLine="720"/>
        <w:jc w:val="both"/>
        <w:rPr>
          <w:rFonts w:ascii="Times New Roman" w:hAnsi="Times New Roman" w:cs="Times New Roman"/>
          <w:color w:val="000000"/>
        </w:rPr>
      </w:pPr>
    </w:p>
    <w:p w:rsidR="002410BC" w:rsidRDefault="002410BC" w:rsidP="00726090">
      <w:pPr>
        <w:ind w:firstLine="720"/>
        <w:jc w:val="both"/>
        <w:rPr>
          <w:rFonts w:ascii="Times New Roman" w:hAnsi="Times New Roman" w:cs="Times New Roman"/>
          <w:color w:val="000000"/>
        </w:rPr>
      </w:pPr>
    </w:p>
    <w:p w:rsidR="002410BC" w:rsidRDefault="002410BC" w:rsidP="00726090">
      <w:pPr>
        <w:ind w:firstLine="720"/>
        <w:jc w:val="both"/>
        <w:rPr>
          <w:rFonts w:ascii="Times New Roman" w:hAnsi="Times New Roman" w:cs="Times New Roman"/>
          <w:color w:val="000000"/>
        </w:rPr>
      </w:pPr>
    </w:p>
    <w:p w:rsidR="002410BC" w:rsidRDefault="002410BC" w:rsidP="00726090">
      <w:pPr>
        <w:ind w:firstLine="720"/>
        <w:jc w:val="both"/>
        <w:rPr>
          <w:rFonts w:ascii="Times New Roman" w:hAnsi="Times New Roman" w:cs="Times New Roman"/>
          <w:color w:val="000000"/>
        </w:rPr>
      </w:pPr>
    </w:p>
    <w:p w:rsidR="002410BC" w:rsidRDefault="002410BC" w:rsidP="00726090">
      <w:pPr>
        <w:ind w:firstLine="720"/>
        <w:jc w:val="both"/>
        <w:rPr>
          <w:rFonts w:ascii="Times New Roman" w:hAnsi="Times New Roman" w:cs="Times New Roman"/>
          <w:color w:val="000000"/>
        </w:rPr>
      </w:pPr>
    </w:p>
    <w:p w:rsidR="002410BC" w:rsidRDefault="002410BC" w:rsidP="00726090">
      <w:pPr>
        <w:ind w:firstLine="720"/>
        <w:jc w:val="both"/>
        <w:rPr>
          <w:rFonts w:ascii="Times New Roman" w:hAnsi="Times New Roman" w:cs="Times New Roman"/>
          <w:color w:val="000000"/>
        </w:rPr>
      </w:pPr>
    </w:p>
    <w:p w:rsidR="00726090" w:rsidRPr="00726090" w:rsidRDefault="00726090" w:rsidP="00726090">
      <w:pPr>
        <w:ind w:firstLine="720"/>
        <w:jc w:val="both"/>
        <w:rPr>
          <w:rFonts w:ascii="Times New Roman" w:hAnsi="Times New Roman" w:cs="Times New Roman"/>
          <w:color w:val="000000"/>
        </w:rPr>
      </w:pPr>
      <w:r w:rsidRPr="00726090">
        <w:rPr>
          <w:rFonts w:ascii="Times New Roman" w:hAnsi="Times New Roman" w:cs="Times New Roman"/>
          <w:color w:val="000000"/>
        </w:rPr>
        <w:t>Sumber : Data sekuder diolah 2017</w:t>
      </w:r>
    </w:p>
    <w:p w:rsidR="00726090" w:rsidRPr="00726090" w:rsidRDefault="00726090" w:rsidP="00726090">
      <w:pPr>
        <w:ind w:firstLine="720"/>
        <w:jc w:val="both"/>
        <w:rPr>
          <w:rFonts w:ascii="Times New Roman" w:hAnsi="Times New Roman" w:cs="Times New Roman"/>
          <w:color w:val="000000"/>
        </w:rPr>
      </w:pPr>
      <w:r w:rsidRPr="00726090">
        <w:rPr>
          <w:rFonts w:ascii="Times New Roman" w:hAnsi="Times New Roman" w:cs="Times New Roman"/>
          <w:color w:val="000000"/>
        </w:rPr>
        <w:t>Dari tabel 4.6 di atas dapat dijelaskan gambaran bahwa koefisien korelasi (R) antara alokasi anggaran bantuan operasional kesehatan dan kualitas pelayanan kesehatan adalah sebesar 0,098 berarti hubungan antara alokasi anggaran bantuan operasional kesehatan dan kualitas pelayanan kesehatan adalah sebesar 9,8%</w:t>
      </w:r>
    </w:p>
    <w:p w:rsidR="00726090" w:rsidRPr="00726090" w:rsidRDefault="00726090" w:rsidP="00726090">
      <w:pPr>
        <w:ind w:firstLine="720"/>
        <w:jc w:val="both"/>
        <w:rPr>
          <w:rFonts w:ascii="Times New Roman" w:hAnsi="Times New Roman" w:cs="Times New Roman"/>
          <w:color w:val="000000"/>
        </w:rPr>
      </w:pPr>
      <w:r w:rsidRPr="00726090">
        <w:rPr>
          <w:rFonts w:ascii="Times New Roman" w:hAnsi="Times New Roman" w:cs="Times New Roman"/>
          <w:color w:val="000000"/>
        </w:rPr>
        <w:t>Koefisien determinasi (R Square) pada tabel diatas menerangkan seberapa variasi Y yang disebabkan oleh X kemudian dari tabel di atas juga dapat terbaca nilai R squre (R</w:t>
      </w:r>
      <w:r w:rsidRPr="00726090">
        <w:rPr>
          <w:rFonts w:ascii="Times New Roman" w:hAnsi="Times New Roman" w:cs="Times New Roman"/>
          <w:color w:val="000000"/>
          <w:vertAlign w:val="superscript"/>
        </w:rPr>
        <w:t>2</w:t>
      </w:r>
      <w:r w:rsidRPr="00726090">
        <w:rPr>
          <w:rFonts w:ascii="Times New Roman" w:hAnsi="Times New Roman" w:cs="Times New Roman"/>
          <w:color w:val="000000"/>
        </w:rPr>
        <w:t xml:space="preserve">) sebesar 0,010 artinya bahwa variasi yang terjadi terhadap kualitas pelayanan kesehatan sebesar 1% yang disebabkan </w:t>
      </w:r>
      <w:r w:rsidRPr="00726090">
        <w:rPr>
          <w:rFonts w:ascii="Times New Roman" w:hAnsi="Times New Roman" w:cs="Times New Roman"/>
          <w:color w:val="000000"/>
        </w:rPr>
        <w:lastRenderedPageBreak/>
        <w:t>oleh variasi alokasi anggaran bantuan operasional kesehatan dan sisanya sebesar 9,99% dipengaruhi oleh hal-hal lain di luar persamaan ini.</w:t>
      </w:r>
    </w:p>
    <w:p w:rsidR="00726090" w:rsidRPr="00726090" w:rsidRDefault="002410BC" w:rsidP="00726090">
      <w:pPr>
        <w:spacing w:after="0"/>
        <w:rPr>
          <w:rFonts w:ascii="Times New Roman" w:hAnsi="Times New Roman" w:cs="Times New Roman"/>
          <w:color w:val="000000"/>
        </w:rPr>
      </w:pPr>
      <w:r>
        <w:rPr>
          <w:rFonts w:ascii="Times New Roman" w:hAnsi="Times New Roman" w:cs="Times New Roman"/>
          <w:b/>
          <w:color w:val="000000"/>
        </w:rPr>
        <w:t>4.1</w:t>
      </w:r>
      <w:r w:rsidR="00726090" w:rsidRPr="00726090">
        <w:rPr>
          <w:rFonts w:ascii="Times New Roman" w:hAnsi="Times New Roman" w:cs="Times New Roman"/>
          <w:b/>
          <w:color w:val="000000"/>
        </w:rPr>
        <w:t>.</w:t>
      </w:r>
      <w:r>
        <w:rPr>
          <w:rFonts w:ascii="Times New Roman" w:hAnsi="Times New Roman" w:cs="Times New Roman"/>
          <w:b/>
          <w:color w:val="000000"/>
        </w:rPr>
        <w:t>5</w:t>
      </w:r>
      <w:r w:rsidR="00726090" w:rsidRPr="00726090">
        <w:rPr>
          <w:rFonts w:ascii="Times New Roman" w:hAnsi="Times New Roman" w:cs="Times New Roman"/>
          <w:b/>
          <w:color w:val="000000"/>
        </w:rPr>
        <w:t xml:space="preserve"> Analisis Koefisien regresi </w:t>
      </w:r>
    </w:p>
    <w:p w:rsidR="002410BC" w:rsidRDefault="00726090" w:rsidP="00726090">
      <w:pPr>
        <w:spacing w:after="0"/>
        <w:jc w:val="both"/>
        <w:rPr>
          <w:rFonts w:ascii="Times New Roman" w:hAnsi="Times New Roman" w:cs="Times New Roman"/>
          <w:color w:val="000000"/>
        </w:rPr>
      </w:pPr>
      <w:r w:rsidRPr="00726090">
        <w:rPr>
          <w:rFonts w:ascii="Times New Roman" w:hAnsi="Times New Roman" w:cs="Times New Roman"/>
          <w:b/>
          <w:color w:val="000000"/>
        </w:rPr>
        <w:tab/>
      </w:r>
      <w:r w:rsidRPr="00726090">
        <w:rPr>
          <w:rFonts w:ascii="Times New Roman" w:hAnsi="Times New Roman" w:cs="Times New Roman"/>
          <w:color w:val="000000"/>
        </w:rPr>
        <w:t>Dari hasil penelitian analisis SPSS versi 20 dapat diinterpretasikan dengan mengkaji nilai-nilai yang penting dalam regresi linear yakni koefisien determinasi dan persamaan garis. Analisis yang digunakan untuk membuktikan hipotesis yang diajukan dengan menggunakan model analisis liner sederhana untuk menerangkan variabel independen (X) terhadap variabel dependen  (Y) dengan cara menguji kemaknaan dari koefisien regresinya. Nilai koefisien regresi pada penelitian ini maka hasil yang di peroleh dimasukkan ke dalam persamaan sebagai berikut:</w:t>
      </w:r>
    </w:p>
    <w:tbl>
      <w:tblPr>
        <w:tblpPr w:leftFromText="180" w:rightFromText="180" w:vertAnchor="text" w:horzAnchor="margin" w:tblpY="183"/>
        <w:tblW w:w="8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2"/>
        <w:gridCol w:w="2048"/>
        <w:gridCol w:w="1296"/>
        <w:gridCol w:w="1050"/>
        <w:gridCol w:w="1546"/>
        <w:gridCol w:w="1008"/>
        <w:gridCol w:w="720"/>
      </w:tblGrid>
      <w:tr w:rsidR="002410BC" w:rsidRPr="00726090" w:rsidTr="002410BC">
        <w:trPr>
          <w:cantSplit/>
          <w:trHeight w:val="329"/>
        </w:trPr>
        <w:tc>
          <w:tcPr>
            <w:tcW w:w="8360" w:type="dxa"/>
            <w:gridSpan w:val="7"/>
            <w:tcBorders>
              <w:top w:val="nil"/>
              <w:left w:val="nil"/>
              <w:bottom w:val="single" w:sz="8" w:space="0" w:color="000000"/>
              <w:right w:val="nil"/>
            </w:tcBorders>
            <w:shd w:val="clear" w:color="auto" w:fill="FFFFFF"/>
          </w:tcPr>
          <w:p w:rsidR="002410BC" w:rsidRPr="00726090" w:rsidRDefault="002410BC" w:rsidP="002410BC">
            <w:pPr>
              <w:autoSpaceDE w:val="0"/>
              <w:autoSpaceDN w:val="0"/>
              <w:adjustRightInd w:val="0"/>
              <w:spacing w:after="0"/>
              <w:ind w:left="60" w:right="60"/>
              <w:jc w:val="center"/>
              <w:rPr>
                <w:rFonts w:ascii="Times New Roman" w:hAnsi="Times New Roman" w:cs="Times New Roman"/>
                <w:bCs/>
                <w:color w:val="000000"/>
              </w:rPr>
            </w:pPr>
            <w:r w:rsidRPr="00726090">
              <w:rPr>
                <w:rFonts w:ascii="Times New Roman" w:hAnsi="Times New Roman" w:cs="Times New Roman"/>
                <w:bCs/>
                <w:color w:val="000000"/>
              </w:rPr>
              <w:t>Tabel 4.7</w:t>
            </w:r>
          </w:p>
          <w:p w:rsidR="002410BC" w:rsidRPr="00726090" w:rsidRDefault="002410BC" w:rsidP="002410BC">
            <w:pPr>
              <w:autoSpaceDE w:val="0"/>
              <w:autoSpaceDN w:val="0"/>
              <w:adjustRightInd w:val="0"/>
              <w:spacing w:after="0"/>
              <w:ind w:left="60" w:right="60"/>
              <w:jc w:val="center"/>
              <w:rPr>
                <w:rFonts w:ascii="Times New Roman" w:hAnsi="Times New Roman" w:cs="Times New Roman"/>
                <w:bCs/>
                <w:color w:val="000000"/>
              </w:rPr>
            </w:pPr>
            <w:r w:rsidRPr="00726090">
              <w:rPr>
                <w:rFonts w:ascii="Times New Roman" w:hAnsi="Times New Roman" w:cs="Times New Roman"/>
                <w:bCs/>
                <w:color w:val="000000"/>
              </w:rPr>
              <w:t>Nilai koefision Regresi</w:t>
            </w:r>
          </w:p>
          <w:p w:rsidR="002410BC" w:rsidRPr="00726090" w:rsidRDefault="002410BC" w:rsidP="002410BC">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bCs/>
                <w:color w:val="000000"/>
              </w:rPr>
              <w:t>Coefficients</w:t>
            </w:r>
            <w:r w:rsidRPr="00726090">
              <w:rPr>
                <w:rFonts w:ascii="Times New Roman" w:hAnsi="Times New Roman" w:cs="Times New Roman"/>
                <w:bCs/>
                <w:color w:val="000000"/>
                <w:vertAlign w:val="superscript"/>
              </w:rPr>
              <w:t>a</w:t>
            </w:r>
          </w:p>
        </w:tc>
      </w:tr>
      <w:tr w:rsidR="002410BC" w:rsidRPr="00726090" w:rsidTr="002410BC">
        <w:trPr>
          <w:cantSplit/>
          <w:trHeight w:val="676"/>
        </w:trPr>
        <w:tc>
          <w:tcPr>
            <w:tcW w:w="274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Model</w:t>
            </w:r>
          </w:p>
        </w:tc>
        <w:tc>
          <w:tcPr>
            <w:tcW w:w="2346" w:type="dxa"/>
            <w:gridSpan w:val="2"/>
            <w:tcBorders>
              <w:top w:val="single" w:sz="8" w:space="0" w:color="000000"/>
              <w:left w:val="single" w:sz="8" w:space="0" w:color="000000"/>
              <w:bottom w:val="single" w:sz="8" w:space="0" w:color="000000"/>
              <w:right w:val="single" w:sz="8" w:space="0" w:color="000000"/>
            </w:tcBorders>
            <w:shd w:val="clear" w:color="auto" w:fill="FFFFFF"/>
          </w:tcPr>
          <w:p w:rsidR="002410BC" w:rsidRPr="00726090" w:rsidRDefault="002410BC" w:rsidP="002410BC">
            <w:pPr>
              <w:autoSpaceDE w:val="0"/>
              <w:autoSpaceDN w:val="0"/>
              <w:adjustRightInd w:val="0"/>
              <w:spacing w:after="0"/>
              <w:ind w:left="62" w:right="62"/>
              <w:jc w:val="center"/>
              <w:rPr>
                <w:rFonts w:ascii="Times New Roman" w:hAnsi="Times New Roman" w:cs="Times New Roman"/>
                <w:color w:val="000000"/>
              </w:rPr>
            </w:pPr>
            <w:r w:rsidRPr="00726090">
              <w:rPr>
                <w:rFonts w:ascii="Times New Roman" w:hAnsi="Times New Roman" w:cs="Times New Roman"/>
                <w:color w:val="000000"/>
              </w:rPr>
              <w:t>Unstandardized Coefficients</w:t>
            </w:r>
          </w:p>
        </w:tc>
        <w:tc>
          <w:tcPr>
            <w:tcW w:w="1546" w:type="dxa"/>
            <w:tcBorders>
              <w:top w:val="single" w:sz="8" w:space="0" w:color="000000"/>
              <w:left w:val="single" w:sz="8" w:space="0" w:color="000000"/>
              <w:bottom w:val="single" w:sz="8" w:space="0" w:color="000000"/>
              <w:right w:val="single" w:sz="8" w:space="0" w:color="000000"/>
            </w:tcBorders>
            <w:shd w:val="clear" w:color="auto" w:fill="FFFFFF"/>
          </w:tcPr>
          <w:p w:rsidR="002410BC" w:rsidRPr="00726090" w:rsidRDefault="002410BC" w:rsidP="002410BC">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Standardized Coefficients</w:t>
            </w:r>
          </w:p>
        </w:tc>
        <w:tc>
          <w:tcPr>
            <w:tcW w:w="1008"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410BC" w:rsidRPr="00726090" w:rsidRDefault="002410BC" w:rsidP="002410BC">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t</w:t>
            </w:r>
          </w:p>
        </w:tc>
        <w:tc>
          <w:tcPr>
            <w:tcW w:w="720"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410BC" w:rsidRPr="00726090" w:rsidRDefault="002410BC" w:rsidP="002410BC">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Sig.</w:t>
            </w:r>
          </w:p>
        </w:tc>
      </w:tr>
      <w:tr w:rsidR="002410BC" w:rsidRPr="00726090" w:rsidTr="002410BC">
        <w:trPr>
          <w:cantSplit/>
          <w:trHeight w:val="149"/>
        </w:trPr>
        <w:tc>
          <w:tcPr>
            <w:tcW w:w="2740" w:type="dxa"/>
            <w:gridSpan w:val="2"/>
            <w:vMerge/>
            <w:tcBorders>
              <w:top w:val="single" w:sz="8" w:space="0" w:color="000000"/>
              <w:left w:val="single" w:sz="8" w:space="0" w:color="000000"/>
              <w:bottom w:val="single" w:sz="8" w:space="0" w:color="000000"/>
              <w:right w:val="single" w:sz="8" w:space="0" w:color="000000"/>
            </w:tcBorders>
            <w:shd w:val="clear" w:color="auto" w:fill="FFFFFF"/>
          </w:tcPr>
          <w:p w:rsidR="002410BC" w:rsidRPr="00726090" w:rsidRDefault="002410BC" w:rsidP="002410BC">
            <w:pPr>
              <w:autoSpaceDE w:val="0"/>
              <w:autoSpaceDN w:val="0"/>
              <w:adjustRightInd w:val="0"/>
              <w:spacing w:after="0"/>
              <w:rPr>
                <w:rFonts w:ascii="Times New Roman" w:hAnsi="Times New Roman" w:cs="Times New Roman"/>
                <w:color w:val="000000"/>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FF"/>
          </w:tcPr>
          <w:p w:rsidR="002410BC" w:rsidRPr="00726090" w:rsidRDefault="002410BC" w:rsidP="002410BC">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B</w:t>
            </w:r>
          </w:p>
        </w:tc>
        <w:tc>
          <w:tcPr>
            <w:tcW w:w="1050" w:type="dxa"/>
            <w:tcBorders>
              <w:top w:val="single" w:sz="8" w:space="0" w:color="000000"/>
              <w:left w:val="single" w:sz="8" w:space="0" w:color="000000"/>
              <w:bottom w:val="single" w:sz="8" w:space="0" w:color="000000"/>
              <w:right w:val="single" w:sz="8" w:space="0" w:color="000000"/>
            </w:tcBorders>
            <w:shd w:val="clear" w:color="auto" w:fill="FFFFFF"/>
          </w:tcPr>
          <w:p w:rsidR="002410BC" w:rsidRPr="00726090" w:rsidRDefault="002410BC" w:rsidP="002410BC">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Std. Error</w:t>
            </w:r>
          </w:p>
        </w:tc>
        <w:tc>
          <w:tcPr>
            <w:tcW w:w="1546" w:type="dxa"/>
            <w:tcBorders>
              <w:top w:val="single" w:sz="8" w:space="0" w:color="000000"/>
              <w:left w:val="single" w:sz="8" w:space="0" w:color="000000"/>
              <w:bottom w:val="single" w:sz="8" w:space="0" w:color="000000"/>
              <w:right w:val="single" w:sz="8" w:space="0" w:color="000000"/>
            </w:tcBorders>
            <w:shd w:val="clear" w:color="auto" w:fill="FFFFFF"/>
          </w:tcPr>
          <w:p w:rsidR="002410BC" w:rsidRPr="00726090" w:rsidRDefault="002410BC" w:rsidP="002410BC">
            <w:pPr>
              <w:autoSpaceDE w:val="0"/>
              <w:autoSpaceDN w:val="0"/>
              <w:adjustRightInd w:val="0"/>
              <w:spacing w:after="0"/>
              <w:ind w:left="60" w:right="60"/>
              <w:jc w:val="center"/>
              <w:rPr>
                <w:rFonts w:ascii="Times New Roman" w:hAnsi="Times New Roman" w:cs="Times New Roman"/>
                <w:color w:val="000000"/>
              </w:rPr>
            </w:pPr>
            <w:r w:rsidRPr="00726090">
              <w:rPr>
                <w:rFonts w:ascii="Times New Roman" w:hAnsi="Times New Roman" w:cs="Times New Roman"/>
                <w:color w:val="000000"/>
              </w:rPr>
              <w:t>Beta</w:t>
            </w:r>
          </w:p>
        </w:tc>
        <w:tc>
          <w:tcPr>
            <w:tcW w:w="1008" w:type="dxa"/>
            <w:vMerge/>
            <w:tcBorders>
              <w:top w:val="single" w:sz="8" w:space="0" w:color="000000"/>
              <w:left w:val="single" w:sz="8" w:space="0" w:color="000000"/>
              <w:bottom w:val="single" w:sz="8" w:space="0" w:color="000000"/>
              <w:right w:val="single" w:sz="8" w:space="0" w:color="000000"/>
            </w:tcBorders>
            <w:shd w:val="clear" w:color="auto" w:fill="FFFFFF"/>
          </w:tcPr>
          <w:p w:rsidR="002410BC" w:rsidRPr="00726090" w:rsidRDefault="002410BC" w:rsidP="002410BC">
            <w:pPr>
              <w:autoSpaceDE w:val="0"/>
              <w:autoSpaceDN w:val="0"/>
              <w:adjustRightInd w:val="0"/>
              <w:spacing w:after="0"/>
              <w:rPr>
                <w:rFonts w:ascii="Times New Roman" w:hAnsi="Times New Roman" w:cs="Times New Roman"/>
                <w:color w:val="000000"/>
              </w:rPr>
            </w:pPr>
          </w:p>
        </w:tc>
        <w:tc>
          <w:tcPr>
            <w:tcW w:w="720" w:type="dxa"/>
            <w:vMerge/>
            <w:tcBorders>
              <w:top w:val="single" w:sz="8" w:space="0" w:color="000000"/>
              <w:left w:val="single" w:sz="8" w:space="0" w:color="000000"/>
              <w:bottom w:val="single" w:sz="8" w:space="0" w:color="000000"/>
              <w:right w:val="single" w:sz="8" w:space="0" w:color="000000"/>
            </w:tcBorders>
            <w:shd w:val="clear" w:color="auto" w:fill="FFFFFF"/>
          </w:tcPr>
          <w:p w:rsidR="002410BC" w:rsidRPr="00726090" w:rsidRDefault="002410BC" w:rsidP="002410BC">
            <w:pPr>
              <w:autoSpaceDE w:val="0"/>
              <w:autoSpaceDN w:val="0"/>
              <w:adjustRightInd w:val="0"/>
              <w:spacing w:after="0"/>
              <w:rPr>
                <w:rFonts w:ascii="Times New Roman" w:hAnsi="Times New Roman" w:cs="Times New Roman"/>
                <w:color w:val="000000"/>
              </w:rPr>
            </w:pPr>
          </w:p>
        </w:tc>
      </w:tr>
      <w:tr w:rsidR="002410BC" w:rsidRPr="00726090" w:rsidTr="002410BC">
        <w:trPr>
          <w:cantSplit/>
          <w:trHeight w:val="347"/>
        </w:trPr>
        <w:tc>
          <w:tcPr>
            <w:tcW w:w="69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rPr>
                <w:rFonts w:ascii="Times New Roman" w:hAnsi="Times New Roman" w:cs="Times New Roman"/>
                <w:color w:val="000000"/>
              </w:rPr>
            </w:pPr>
            <w:r w:rsidRPr="00726090">
              <w:rPr>
                <w:rFonts w:ascii="Times New Roman" w:hAnsi="Times New Roman" w:cs="Times New Roman"/>
                <w:color w:val="000000"/>
              </w:rPr>
              <w:t>1</w:t>
            </w:r>
          </w:p>
        </w:tc>
        <w:tc>
          <w:tcPr>
            <w:tcW w:w="20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rPr>
                <w:rFonts w:ascii="Times New Roman" w:hAnsi="Times New Roman" w:cs="Times New Roman"/>
                <w:color w:val="000000"/>
              </w:rPr>
            </w:pPr>
            <w:r w:rsidRPr="00726090">
              <w:rPr>
                <w:rFonts w:ascii="Times New Roman" w:hAnsi="Times New Roman" w:cs="Times New Roman"/>
                <w:color w:val="000000"/>
              </w:rPr>
              <w:t>(Constant)</w:t>
            </w:r>
          </w:p>
        </w:tc>
        <w:tc>
          <w:tcPr>
            <w:tcW w:w="129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-16,705</w:t>
            </w:r>
          </w:p>
        </w:tc>
        <w:tc>
          <w:tcPr>
            <w:tcW w:w="10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126,497</w:t>
            </w:r>
          </w:p>
        </w:tc>
        <w:tc>
          <w:tcPr>
            <w:tcW w:w="15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jc w:val="right"/>
              <w:rPr>
                <w:rFonts w:ascii="Times New Roman" w:hAnsi="Times New Roman" w:cs="Times New Roman"/>
              </w:rPr>
            </w:pPr>
          </w:p>
        </w:tc>
        <w:tc>
          <w:tcPr>
            <w:tcW w:w="10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-,132</w:t>
            </w:r>
          </w:p>
        </w:tc>
        <w:tc>
          <w:tcPr>
            <w:tcW w:w="7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,896</w:t>
            </w:r>
          </w:p>
        </w:tc>
      </w:tr>
      <w:tr w:rsidR="002410BC" w:rsidRPr="00726090" w:rsidTr="002410BC">
        <w:trPr>
          <w:cantSplit/>
          <w:trHeight w:val="149"/>
        </w:trPr>
        <w:tc>
          <w:tcPr>
            <w:tcW w:w="69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rPr>
                <w:rFonts w:ascii="Times New Roman" w:hAnsi="Times New Roman" w:cs="Times New Roman"/>
                <w:color w:val="000000"/>
              </w:rPr>
            </w:pPr>
          </w:p>
        </w:tc>
        <w:tc>
          <w:tcPr>
            <w:tcW w:w="20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rPr>
                <w:rFonts w:ascii="Times New Roman" w:hAnsi="Times New Roman" w:cs="Times New Roman"/>
                <w:color w:val="000000"/>
              </w:rPr>
            </w:pPr>
            <w:r w:rsidRPr="00726090">
              <w:rPr>
                <w:rFonts w:ascii="Times New Roman" w:hAnsi="Times New Roman" w:cs="Times New Roman"/>
                <w:color w:val="000000"/>
              </w:rPr>
              <w:t>alokasi anggaran bantuan operasional kesehatan</w:t>
            </w:r>
          </w:p>
        </w:tc>
        <w:tc>
          <w:tcPr>
            <w:tcW w:w="129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10,443</w:t>
            </w:r>
          </w:p>
        </w:tc>
        <w:tc>
          <w:tcPr>
            <w:tcW w:w="10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18,251</w:t>
            </w:r>
          </w:p>
        </w:tc>
        <w:tc>
          <w:tcPr>
            <w:tcW w:w="15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,098</w:t>
            </w:r>
          </w:p>
        </w:tc>
        <w:tc>
          <w:tcPr>
            <w:tcW w:w="10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,572</w:t>
            </w:r>
          </w:p>
        </w:tc>
        <w:tc>
          <w:tcPr>
            <w:tcW w:w="7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726090" w:rsidRDefault="002410BC" w:rsidP="002410BC">
            <w:pPr>
              <w:autoSpaceDE w:val="0"/>
              <w:autoSpaceDN w:val="0"/>
              <w:adjustRightInd w:val="0"/>
              <w:spacing w:after="0"/>
              <w:ind w:left="60" w:right="60"/>
              <w:jc w:val="right"/>
              <w:rPr>
                <w:rFonts w:ascii="Times New Roman" w:hAnsi="Times New Roman" w:cs="Times New Roman"/>
                <w:color w:val="000000"/>
              </w:rPr>
            </w:pPr>
            <w:r w:rsidRPr="00726090">
              <w:rPr>
                <w:rFonts w:ascii="Times New Roman" w:hAnsi="Times New Roman" w:cs="Times New Roman"/>
                <w:color w:val="000000"/>
              </w:rPr>
              <w:t>,571</w:t>
            </w:r>
          </w:p>
        </w:tc>
      </w:tr>
      <w:tr w:rsidR="002410BC" w:rsidRPr="00726090" w:rsidTr="002410BC">
        <w:trPr>
          <w:cantSplit/>
          <w:trHeight w:val="329"/>
        </w:trPr>
        <w:tc>
          <w:tcPr>
            <w:tcW w:w="8360" w:type="dxa"/>
            <w:gridSpan w:val="7"/>
            <w:tcBorders>
              <w:top w:val="single" w:sz="8" w:space="0" w:color="000000"/>
              <w:left w:val="nil"/>
              <w:bottom w:val="nil"/>
              <w:right w:val="nil"/>
            </w:tcBorders>
            <w:shd w:val="clear" w:color="auto" w:fill="FFFFFF"/>
          </w:tcPr>
          <w:p w:rsidR="002410BC" w:rsidRPr="00726090" w:rsidRDefault="002410BC" w:rsidP="002410BC">
            <w:pPr>
              <w:autoSpaceDE w:val="0"/>
              <w:autoSpaceDN w:val="0"/>
              <w:adjustRightInd w:val="0"/>
              <w:spacing w:after="0"/>
              <w:ind w:left="60" w:right="60"/>
              <w:rPr>
                <w:rFonts w:ascii="Times New Roman" w:hAnsi="Times New Roman" w:cs="Times New Roman"/>
                <w:color w:val="000000"/>
              </w:rPr>
            </w:pPr>
            <w:r w:rsidRPr="00726090">
              <w:rPr>
                <w:rFonts w:ascii="Times New Roman" w:hAnsi="Times New Roman" w:cs="Times New Roman"/>
                <w:color w:val="000000"/>
              </w:rPr>
              <w:t>a. Dependent Variable: kualitas pelayanan kesehatan</w:t>
            </w:r>
          </w:p>
        </w:tc>
      </w:tr>
    </w:tbl>
    <w:p w:rsidR="002410BC" w:rsidRDefault="002410BC" w:rsidP="00726090">
      <w:pPr>
        <w:spacing w:after="0"/>
        <w:jc w:val="both"/>
        <w:rPr>
          <w:rFonts w:ascii="Times New Roman" w:hAnsi="Times New Roman" w:cs="Times New Roman"/>
          <w:color w:val="000000"/>
        </w:rPr>
      </w:pPr>
    </w:p>
    <w:p w:rsidR="002410BC" w:rsidRDefault="002410BC" w:rsidP="00726090">
      <w:pPr>
        <w:spacing w:after="0"/>
        <w:jc w:val="both"/>
        <w:rPr>
          <w:rFonts w:ascii="Times New Roman" w:hAnsi="Times New Roman" w:cs="Times New Roman"/>
          <w:color w:val="000000"/>
        </w:rPr>
      </w:pPr>
    </w:p>
    <w:p w:rsidR="002410BC" w:rsidRDefault="002410BC" w:rsidP="00726090">
      <w:pPr>
        <w:spacing w:after="0"/>
        <w:jc w:val="both"/>
        <w:rPr>
          <w:rFonts w:ascii="Times New Roman" w:hAnsi="Times New Roman" w:cs="Times New Roman"/>
          <w:color w:val="000000"/>
        </w:rPr>
      </w:pPr>
    </w:p>
    <w:p w:rsidR="002410BC" w:rsidRDefault="002410BC" w:rsidP="00726090">
      <w:pPr>
        <w:spacing w:after="0"/>
        <w:jc w:val="both"/>
        <w:rPr>
          <w:rFonts w:ascii="Times New Roman" w:hAnsi="Times New Roman" w:cs="Times New Roman"/>
          <w:color w:val="000000"/>
        </w:rPr>
      </w:pPr>
    </w:p>
    <w:p w:rsidR="002410BC" w:rsidRDefault="002410BC" w:rsidP="00726090">
      <w:pPr>
        <w:spacing w:after="0"/>
        <w:jc w:val="both"/>
        <w:rPr>
          <w:rFonts w:ascii="Times New Roman" w:hAnsi="Times New Roman" w:cs="Times New Roman"/>
          <w:color w:val="000000"/>
        </w:rPr>
      </w:pPr>
      <w:r>
        <w:rPr>
          <w:rFonts w:ascii="Times New Roman" w:hAnsi="Times New Roman" w:cs="Times New Roman"/>
          <w:color w:val="000000"/>
        </w:rPr>
        <w:t xml:space="preserve">    </w:t>
      </w:r>
    </w:p>
    <w:p w:rsidR="002410BC" w:rsidRDefault="002410BC" w:rsidP="00726090">
      <w:pPr>
        <w:spacing w:after="0"/>
        <w:jc w:val="both"/>
        <w:rPr>
          <w:rFonts w:ascii="Times New Roman" w:hAnsi="Times New Roman" w:cs="Times New Roman"/>
          <w:color w:val="000000"/>
        </w:rPr>
      </w:pPr>
      <w:r>
        <w:rPr>
          <w:rFonts w:ascii="Times New Roman" w:hAnsi="Times New Roman" w:cs="Times New Roman"/>
          <w:color w:val="000000"/>
        </w:rPr>
        <w:t xml:space="preserve">      </w:t>
      </w:r>
    </w:p>
    <w:p w:rsidR="002410BC" w:rsidRDefault="002410BC" w:rsidP="00726090">
      <w:pPr>
        <w:spacing w:after="0"/>
        <w:jc w:val="both"/>
        <w:rPr>
          <w:rFonts w:ascii="Times New Roman" w:hAnsi="Times New Roman" w:cs="Times New Roman"/>
          <w:color w:val="000000"/>
        </w:rPr>
      </w:pPr>
    </w:p>
    <w:p w:rsidR="002410BC" w:rsidRDefault="002410BC" w:rsidP="00726090">
      <w:pPr>
        <w:spacing w:after="0"/>
        <w:jc w:val="both"/>
        <w:rPr>
          <w:rFonts w:ascii="Times New Roman" w:hAnsi="Times New Roman" w:cs="Times New Roman"/>
          <w:color w:val="000000"/>
        </w:rPr>
      </w:pPr>
    </w:p>
    <w:p w:rsidR="002410BC" w:rsidRDefault="002410BC" w:rsidP="00726090">
      <w:pPr>
        <w:spacing w:after="0"/>
        <w:jc w:val="both"/>
        <w:rPr>
          <w:rFonts w:ascii="Times New Roman" w:hAnsi="Times New Roman" w:cs="Times New Roman"/>
          <w:color w:val="000000"/>
        </w:rPr>
      </w:pPr>
    </w:p>
    <w:p w:rsidR="002410BC" w:rsidRDefault="002410BC" w:rsidP="00726090">
      <w:pPr>
        <w:spacing w:after="0"/>
        <w:jc w:val="both"/>
        <w:rPr>
          <w:rFonts w:ascii="Times New Roman" w:hAnsi="Times New Roman" w:cs="Times New Roman"/>
          <w:color w:val="000000"/>
        </w:rPr>
      </w:pPr>
    </w:p>
    <w:p w:rsidR="002410BC" w:rsidRDefault="002410BC" w:rsidP="00726090">
      <w:pPr>
        <w:spacing w:after="0"/>
        <w:jc w:val="both"/>
        <w:rPr>
          <w:rFonts w:ascii="Times New Roman" w:hAnsi="Times New Roman" w:cs="Times New Roman"/>
          <w:color w:val="000000"/>
        </w:rPr>
      </w:pPr>
    </w:p>
    <w:p w:rsidR="002410BC" w:rsidRDefault="002410BC" w:rsidP="00726090">
      <w:pPr>
        <w:spacing w:after="0"/>
        <w:jc w:val="both"/>
        <w:rPr>
          <w:rFonts w:ascii="Times New Roman" w:hAnsi="Times New Roman" w:cs="Times New Roman"/>
          <w:color w:val="000000"/>
        </w:rPr>
      </w:pPr>
    </w:p>
    <w:p w:rsidR="002410BC" w:rsidRDefault="002410BC" w:rsidP="00726090">
      <w:pPr>
        <w:spacing w:after="0"/>
        <w:jc w:val="both"/>
        <w:rPr>
          <w:rFonts w:ascii="Times New Roman" w:hAnsi="Times New Roman" w:cs="Times New Roman"/>
          <w:color w:val="000000"/>
        </w:rPr>
      </w:pPr>
    </w:p>
    <w:p w:rsidR="00726090" w:rsidRPr="00726090" w:rsidRDefault="00726090" w:rsidP="00726090">
      <w:pPr>
        <w:spacing w:after="0"/>
        <w:jc w:val="both"/>
        <w:rPr>
          <w:rFonts w:ascii="Times New Roman" w:hAnsi="Times New Roman" w:cs="Times New Roman"/>
          <w:color w:val="000000"/>
        </w:rPr>
      </w:pPr>
      <w:r w:rsidRPr="00726090">
        <w:rPr>
          <w:rFonts w:ascii="Times New Roman" w:hAnsi="Times New Roman" w:cs="Times New Roman"/>
          <w:color w:val="000000"/>
        </w:rPr>
        <w:t>Sumber: Data sekunder diolah 2017</w:t>
      </w:r>
    </w:p>
    <w:p w:rsidR="00726090" w:rsidRPr="00726090" w:rsidRDefault="00726090" w:rsidP="00726090">
      <w:pPr>
        <w:ind w:firstLine="720"/>
        <w:jc w:val="both"/>
        <w:rPr>
          <w:rFonts w:ascii="Times New Roman" w:hAnsi="Times New Roman" w:cs="Times New Roman"/>
          <w:color w:val="000000"/>
        </w:rPr>
      </w:pPr>
      <w:r w:rsidRPr="00726090">
        <w:rPr>
          <w:rFonts w:ascii="Times New Roman" w:hAnsi="Times New Roman" w:cs="Times New Roman"/>
          <w:color w:val="000000"/>
        </w:rPr>
        <w:t>Berdasarkan tabel 4.7 diatas maka  hasil menunjukan bahwa persamaan regresi  dapat ditulis sebagai berikut:</w:t>
      </w:r>
    </w:p>
    <w:p w:rsidR="00726090" w:rsidRPr="00726090" w:rsidRDefault="00726090" w:rsidP="00726090">
      <w:pPr>
        <w:ind w:firstLine="720"/>
        <w:jc w:val="center"/>
        <w:rPr>
          <w:rFonts w:ascii="Times New Roman" w:hAnsi="Times New Roman" w:cs="Times New Roman"/>
          <w:color w:val="000000"/>
        </w:rPr>
      </w:pPr>
      <w:r w:rsidRPr="00726090">
        <w:rPr>
          <w:rFonts w:ascii="Times New Roman" w:hAnsi="Times New Roman" w:cs="Times New Roman"/>
          <w:b/>
          <w:color w:val="000000"/>
        </w:rPr>
        <w:t>Y</w:t>
      </w:r>
      <w:r w:rsidRPr="00726090">
        <w:rPr>
          <w:rFonts w:ascii="Times New Roman" w:hAnsi="Times New Roman" w:cs="Times New Roman"/>
          <w:color w:val="000000"/>
        </w:rPr>
        <w:t>=-16,705+10,443+</w:t>
      </w:r>
      <w:r w:rsidRPr="00726090">
        <w:rPr>
          <w:rFonts w:ascii="Times New Roman" w:hAnsi="Times New Roman" w:cs="Times New Roman"/>
          <w:b/>
          <w:color w:val="000000"/>
        </w:rPr>
        <w:t>e</w:t>
      </w:r>
    </w:p>
    <w:p w:rsidR="00726090" w:rsidRPr="00726090" w:rsidRDefault="00726090" w:rsidP="00726090">
      <w:pPr>
        <w:ind w:firstLine="720"/>
        <w:jc w:val="both"/>
        <w:rPr>
          <w:rFonts w:ascii="Times New Roman" w:hAnsi="Times New Roman" w:cs="Times New Roman"/>
          <w:color w:val="000000"/>
        </w:rPr>
      </w:pPr>
      <w:r w:rsidRPr="00726090">
        <w:rPr>
          <w:rFonts w:ascii="Times New Roman" w:hAnsi="Times New Roman" w:cs="Times New Roman"/>
          <w:color w:val="000000"/>
        </w:rPr>
        <w:t>Koefisien-koefisien persaman regresi liner sederhana diatas dapat diartikan atau dijelaskan sebagai berikut:</w:t>
      </w:r>
    </w:p>
    <w:p w:rsidR="00726090" w:rsidRPr="00726090" w:rsidRDefault="00726090" w:rsidP="00726090">
      <w:pPr>
        <w:pStyle w:val="ListParagraph"/>
        <w:numPr>
          <w:ilvl w:val="0"/>
          <w:numId w:val="6"/>
        </w:numPr>
        <w:ind w:left="426"/>
        <w:jc w:val="both"/>
        <w:rPr>
          <w:rFonts w:ascii="Times New Roman" w:hAnsi="Times New Roman" w:cs="Times New Roman"/>
          <w:color w:val="000000"/>
        </w:rPr>
      </w:pPr>
      <w:r w:rsidRPr="00726090">
        <w:rPr>
          <w:rFonts w:ascii="Times New Roman" w:hAnsi="Times New Roman" w:cs="Times New Roman"/>
          <w:color w:val="000000"/>
        </w:rPr>
        <w:t xml:space="preserve">Nilai konstanta (a) -16,705 sebesar artinya jika alokasi anggaran bantuan operasional kesehatan nilainya adalah 0 maka kualitas pelayanan kesehatan bernilai negatif sebesar -16,705. </w:t>
      </w:r>
    </w:p>
    <w:p w:rsidR="00726090" w:rsidRDefault="00726090" w:rsidP="00726090">
      <w:pPr>
        <w:pStyle w:val="ListParagraph"/>
        <w:numPr>
          <w:ilvl w:val="0"/>
          <w:numId w:val="6"/>
        </w:numPr>
        <w:ind w:left="426"/>
        <w:jc w:val="both"/>
        <w:rPr>
          <w:rFonts w:ascii="Times New Roman" w:hAnsi="Times New Roman" w:cs="Times New Roman"/>
          <w:color w:val="000000"/>
        </w:rPr>
      </w:pPr>
      <w:r w:rsidRPr="00726090">
        <w:rPr>
          <w:rFonts w:ascii="Times New Roman" w:hAnsi="Times New Roman" w:cs="Times New Roman"/>
          <w:color w:val="000000"/>
        </w:rPr>
        <w:t>Nilai koefisien alokasi anggaran bantuan operasioanl kesehatan (b) sebesar 10,443 artinya jika alokasi anggaran bantuan operasional kesehatan bernilai positif maka terjadinya hubungan antara alokasi anggaran bantuan operasional kesehatan dengan kualitas pelayanan kesehatan semakin meningkat nilai alokasi anggaran bantuan opeasional kesehatan maka semakin meningkat pula nilai kualitas pelayanan kesehatan.</w:t>
      </w:r>
    </w:p>
    <w:p w:rsidR="002410BC" w:rsidRDefault="002410BC" w:rsidP="002410BC">
      <w:pPr>
        <w:jc w:val="both"/>
        <w:rPr>
          <w:rFonts w:ascii="Times New Roman" w:hAnsi="Times New Roman" w:cs="Times New Roman"/>
          <w:color w:val="000000"/>
        </w:rPr>
      </w:pPr>
    </w:p>
    <w:p w:rsidR="002410BC" w:rsidRDefault="002410BC" w:rsidP="002410BC">
      <w:pPr>
        <w:jc w:val="both"/>
        <w:rPr>
          <w:rFonts w:ascii="Times New Roman" w:hAnsi="Times New Roman" w:cs="Times New Roman"/>
          <w:color w:val="000000"/>
        </w:rPr>
      </w:pPr>
    </w:p>
    <w:p w:rsidR="002410BC" w:rsidRDefault="002410BC" w:rsidP="002410BC">
      <w:pPr>
        <w:jc w:val="both"/>
        <w:rPr>
          <w:rFonts w:ascii="Times New Roman" w:hAnsi="Times New Roman" w:cs="Times New Roman"/>
          <w:color w:val="000000"/>
        </w:rPr>
      </w:pPr>
    </w:p>
    <w:p w:rsidR="002410BC" w:rsidRDefault="002410BC" w:rsidP="002410BC">
      <w:pPr>
        <w:jc w:val="both"/>
        <w:rPr>
          <w:rFonts w:ascii="Times New Roman" w:hAnsi="Times New Roman" w:cs="Times New Roman"/>
          <w:color w:val="000000"/>
        </w:rPr>
      </w:pPr>
    </w:p>
    <w:p w:rsidR="002410BC" w:rsidRPr="002410BC" w:rsidRDefault="002410BC" w:rsidP="002410BC">
      <w:pPr>
        <w:jc w:val="both"/>
        <w:rPr>
          <w:rFonts w:ascii="Times New Roman" w:hAnsi="Times New Roman" w:cs="Times New Roman"/>
          <w:color w:val="000000"/>
        </w:rPr>
      </w:pPr>
    </w:p>
    <w:p w:rsidR="00726090" w:rsidRPr="002410BC" w:rsidRDefault="00726090" w:rsidP="002410BC">
      <w:pPr>
        <w:spacing w:after="0"/>
        <w:contextualSpacing/>
        <w:jc w:val="both"/>
        <w:rPr>
          <w:rFonts w:ascii="Times New Roman" w:eastAsia="Times New Roman" w:hAnsi="Times New Roman" w:cs="Times New Roman"/>
          <w:lang w:eastAsia="id-ID"/>
        </w:rPr>
      </w:pPr>
    </w:p>
    <w:p w:rsidR="002410BC" w:rsidRPr="002410BC" w:rsidRDefault="002410BC" w:rsidP="002410BC">
      <w:pPr>
        <w:spacing w:after="0"/>
        <w:jc w:val="both"/>
        <w:rPr>
          <w:rFonts w:ascii="Times New Roman" w:hAnsi="Times New Roman" w:cs="Times New Roman"/>
          <w:b/>
          <w:color w:val="000000"/>
        </w:rPr>
      </w:pPr>
      <w:r>
        <w:rPr>
          <w:rFonts w:ascii="Times New Roman" w:hAnsi="Times New Roman" w:cs="Times New Roman"/>
          <w:b/>
          <w:color w:val="000000"/>
        </w:rPr>
        <w:lastRenderedPageBreak/>
        <w:t>4.2</w:t>
      </w:r>
      <w:r>
        <w:rPr>
          <w:rFonts w:ascii="Times New Roman" w:hAnsi="Times New Roman" w:cs="Times New Roman"/>
          <w:b/>
          <w:color w:val="000000"/>
        </w:rPr>
        <w:tab/>
      </w:r>
      <w:r w:rsidRPr="002410BC">
        <w:rPr>
          <w:rFonts w:ascii="Times New Roman" w:hAnsi="Times New Roman" w:cs="Times New Roman"/>
          <w:b/>
          <w:color w:val="000000"/>
        </w:rPr>
        <w:t xml:space="preserve"> Pengujian  Hipotesis</w:t>
      </w:r>
    </w:p>
    <w:p w:rsidR="002410BC" w:rsidRPr="002410BC" w:rsidRDefault="002410BC" w:rsidP="002410BC">
      <w:pPr>
        <w:spacing w:after="0"/>
        <w:jc w:val="both"/>
        <w:rPr>
          <w:rFonts w:ascii="Times New Roman" w:hAnsi="Times New Roman" w:cs="Times New Roman"/>
          <w:color w:val="000000"/>
        </w:rPr>
      </w:pPr>
      <w:r w:rsidRPr="002410BC">
        <w:rPr>
          <w:rFonts w:ascii="Times New Roman" w:hAnsi="Times New Roman" w:cs="Times New Roman"/>
          <w:b/>
          <w:color w:val="000000"/>
        </w:rPr>
        <w:tab/>
      </w:r>
      <w:r w:rsidRPr="002410BC">
        <w:rPr>
          <w:rFonts w:ascii="Times New Roman" w:hAnsi="Times New Roman" w:cs="Times New Roman"/>
          <w:color w:val="000000"/>
        </w:rPr>
        <w:t xml:space="preserve">Pada penelitian ini dilakukan uji signifikansi parsial pengujian ini digunakan untuk mengetahui pengaruh variabel bebas terhadap variabel terikat secara parsial. </w:t>
      </w:r>
    </w:p>
    <w:p w:rsidR="002410BC" w:rsidRPr="002410BC" w:rsidRDefault="002410BC" w:rsidP="002410BC">
      <w:pPr>
        <w:spacing w:after="0"/>
        <w:jc w:val="center"/>
        <w:rPr>
          <w:rFonts w:ascii="Times New Roman" w:hAnsi="Times New Roman" w:cs="Times New Roman"/>
          <w:color w:val="000000"/>
        </w:rPr>
      </w:pPr>
    </w:p>
    <w:tbl>
      <w:tblPr>
        <w:tblW w:w="8079" w:type="dxa"/>
        <w:tblInd w:w="1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1"/>
        <w:gridCol w:w="1908"/>
        <w:gridCol w:w="1357"/>
        <w:gridCol w:w="1044"/>
        <w:gridCol w:w="1374"/>
        <w:gridCol w:w="871"/>
        <w:gridCol w:w="873"/>
        <w:gridCol w:w="21"/>
      </w:tblGrid>
      <w:tr w:rsidR="002410BC" w:rsidRPr="002410BC" w:rsidTr="002410BC">
        <w:trPr>
          <w:cantSplit/>
          <w:trHeight w:val="285"/>
        </w:trPr>
        <w:tc>
          <w:tcPr>
            <w:tcW w:w="8079" w:type="dxa"/>
            <w:gridSpan w:val="8"/>
            <w:tcBorders>
              <w:top w:val="nil"/>
              <w:left w:val="nil"/>
              <w:bottom w:val="single" w:sz="8" w:space="0" w:color="000000"/>
              <w:right w:val="nil"/>
            </w:tcBorders>
            <w:shd w:val="clear" w:color="auto" w:fill="FFFFFF"/>
          </w:tcPr>
          <w:p w:rsidR="002410BC" w:rsidRPr="002410BC" w:rsidRDefault="002410BC" w:rsidP="002410BC">
            <w:pPr>
              <w:spacing w:after="0"/>
              <w:jc w:val="center"/>
              <w:rPr>
                <w:rFonts w:ascii="Times New Roman" w:hAnsi="Times New Roman" w:cs="Times New Roman"/>
                <w:color w:val="000000"/>
              </w:rPr>
            </w:pPr>
            <w:r w:rsidRPr="002410BC">
              <w:rPr>
                <w:rFonts w:ascii="Times New Roman" w:hAnsi="Times New Roman" w:cs="Times New Roman"/>
                <w:color w:val="000000"/>
              </w:rPr>
              <w:t>Tabel 4.8</w:t>
            </w:r>
          </w:p>
          <w:p w:rsidR="002410BC" w:rsidRPr="002410BC" w:rsidRDefault="002410BC" w:rsidP="002410BC">
            <w:pPr>
              <w:spacing w:after="0"/>
              <w:jc w:val="center"/>
              <w:rPr>
                <w:rFonts w:ascii="Times New Roman" w:hAnsi="Times New Roman" w:cs="Times New Roman"/>
                <w:color w:val="000000"/>
              </w:rPr>
            </w:pPr>
            <w:r w:rsidRPr="002410BC">
              <w:rPr>
                <w:rFonts w:ascii="Times New Roman" w:hAnsi="Times New Roman" w:cs="Times New Roman"/>
                <w:color w:val="000000"/>
              </w:rPr>
              <w:t>Hasil Uji Signifikan Parsial</w:t>
            </w:r>
          </w:p>
          <w:p w:rsidR="002410BC" w:rsidRPr="002410BC" w:rsidRDefault="002410BC" w:rsidP="002410BC">
            <w:pPr>
              <w:autoSpaceDE w:val="0"/>
              <w:autoSpaceDN w:val="0"/>
              <w:adjustRightInd w:val="0"/>
              <w:spacing w:after="0"/>
              <w:ind w:left="60" w:right="60"/>
              <w:jc w:val="center"/>
              <w:rPr>
                <w:rFonts w:ascii="Times New Roman" w:hAnsi="Times New Roman" w:cs="Times New Roman"/>
                <w:color w:val="000000"/>
              </w:rPr>
            </w:pPr>
          </w:p>
        </w:tc>
      </w:tr>
      <w:tr w:rsidR="002410BC" w:rsidRPr="002410BC" w:rsidTr="002410BC">
        <w:trPr>
          <w:cantSplit/>
          <w:trHeight w:val="585"/>
        </w:trPr>
        <w:tc>
          <w:tcPr>
            <w:tcW w:w="2539"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2410BC" w:rsidRDefault="002410BC" w:rsidP="002410BC">
            <w:pPr>
              <w:autoSpaceDE w:val="0"/>
              <w:autoSpaceDN w:val="0"/>
              <w:adjustRightInd w:val="0"/>
              <w:spacing w:after="0"/>
              <w:ind w:left="60" w:right="60"/>
              <w:jc w:val="center"/>
              <w:rPr>
                <w:rFonts w:ascii="Times New Roman" w:hAnsi="Times New Roman" w:cs="Times New Roman"/>
                <w:color w:val="000000"/>
              </w:rPr>
            </w:pPr>
            <w:r w:rsidRPr="002410BC">
              <w:rPr>
                <w:rFonts w:ascii="Times New Roman" w:hAnsi="Times New Roman" w:cs="Times New Roman"/>
                <w:color w:val="000000"/>
              </w:rPr>
              <w:t>Model</w:t>
            </w:r>
          </w:p>
        </w:tc>
        <w:tc>
          <w:tcPr>
            <w:tcW w:w="2401" w:type="dxa"/>
            <w:gridSpan w:val="2"/>
            <w:tcBorders>
              <w:top w:val="single" w:sz="8" w:space="0" w:color="000000"/>
              <w:left w:val="single" w:sz="8" w:space="0" w:color="000000"/>
              <w:bottom w:val="single" w:sz="8" w:space="0" w:color="000000"/>
              <w:right w:val="single" w:sz="8" w:space="0" w:color="000000"/>
            </w:tcBorders>
            <w:shd w:val="clear" w:color="auto" w:fill="FFFFFF"/>
          </w:tcPr>
          <w:p w:rsidR="002410BC" w:rsidRPr="002410BC" w:rsidRDefault="002410BC" w:rsidP="002410BC">
            <w:pPr>
              <w:autoSpaceDE w:val="0"/>
              <w:autoSpaceDN w:val="0"/>
              <w:adjustRightInd w:val="0"/>
              <w:spacing w:after="0"/>
              <w:ind w:left="62" w:right="62"/>
              <w:jc w:val="center"/>
              <w:rPr>
                <w:rFonts w:ascii="Times New Roman" w:hAnsi="Times New Roman" w:cs="Times New Roman"/>
                <w:color w:val="000000"/>
              </w:rPr>
            </w:pPr>
            <w:r w:rsidRPr="002410BC">
              <w:rPr>
                <w:rFonts w:ascii="Times New Roman" w:hAnsi="Times New Roman" w:cs="Times New Roman"/>
                <w:color w:val="000000"/>
              </w:rPr>
              <w:t>Unstandardized Coefficients</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Pr>
          <w:p w:rsidR="002410BC" w:rsidRPr="002410BC" w:rsidRDefault="002410BC" w:rsidP="002410BC">
            <w:pPr>
              <w:autoSpaceDE w:val="0"/>
              <w:autoSpaceDN w:val="0"/>
              <w:adjustRightInd w:val="0"/>
              <w:spacing w:after="0"/>
              <w:ind w:left="60" w:right="60"/>
              <w:jc w:val="center"/>
              <w:rPr>
                <w:rFonts w:ascii="Times New Roman" w:hAnsi="Times New Roman" w:cs="Times New Roman"/>
                <w:color w:val="000000"/>
              </w:rPr>
            </w:pPr>
            <w:r w:rsidRPr="002410BC">
              <w:rPr>
                <w:rFonts w:ascii="Times New Roman" w:hAnsi="Times New Roman" w:cs="Times New Roman"/>
                <w:color w:val="000000"/>
              </w:rPr>
              <w:t>Standardized Coefficients</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410BC" w:rsidRPr="002410BC" w:rsidRDefault="002410BC" w:rsidP="002410BC">
            <w:pPr>
              <w:autoSpaceDE w:val="0"/>
              <w:autoSpaceDN w:val="0"/>
              <w:adjustRightInd w:val="0"/>
              <w:spacing w:after="0"/>
              <w:ind w:left="60" w:right="60"/>
              <w:jc w:val="center"/>
              <w:rPr>
                <w:rFonts w:ascii="Times New Roman" w:hAnsi="Times New Roman" w:cs="Times New Roman"/>
                <w:color w:val="000000"/>
              </w:rPr>
            </w:pPr>
            <w:r w:rsidRPr="002410BC">
              <w:rPr>
                <w:rFonts w:ascii="Times New Roman" w:hAnsi="Times New Roman" w:cs="Times New Roman"/>
                <w:color w:val="000000"/>
              </w:rPr>
              <w:t>t</w:t>
            </w:r>
          </w:p>
        </w:tc>
        <w:tc>
          <w:tcPr>
            <w:tcW w:w="89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410BC" w:rsidRPr="002410BC" w:rsidRDefault="002410BC" w:rsidP="002410BC">
            <w:pPr>
              <w:autoSpaceDE w:val="0"/>
              <w:autoSpaceDN w:val="0"/>
              <w:adjustRightInd w:val="0"/>
              <w:spacing w:after="0"/>
              <w:ind w:left="60" w:right="60"/>
              <w:jc w:val="center"/>
              <w:rPr>
                <w:rFonts w:ascii="Times New Roman" w:hAnsi="Times New Roman" w:cs="Times New Roman"/>
                <w:color w:val="000000"/>
              </w:rPr>
            </w:pPr>
            <w:r w:rsidRPr="002410BC">
              <w:rPr>
                <w:rFonts w:ascii="Times New Roman" w:hAnsi="Times New Roman" w:cs="Times New Roman"/>
                <w:color w:val="000000"/>
              </w:rPr>
              <w:t>Sig.</w:t>
            </w:r>
          </w:p>
        </w:tc>
      </w:tr>
      <w:tr w:rsidR="002410BC" w:rsidRPr="002410BC" w:rsidTr="002410BC">
        <w:trPr>
          <w:gridAfter w:val="1"/>
          <w:wAfter w:w="21" w:type="dxa"/>
          <w:cantSplit/>
          <w:trHeight w:val="130"/>
        </w:trPr>
        <w:tc>
          <w:tcPr>
            <w:tcW w:w="2539" w:type="dxa"/>
            <w:gridSpan w:val="2"/>
            <w:vMerge/>
            <w:tcBorders>
              <w:top w:val="single" w:sz="8" w:space="0" w:color="000000"/>
              <w:left w:val="single" w:sz="8" w:space="0" w:color="000000"/>
              <w:bottom w:val="single" w:sz="8" w:space="0" w:color="000000"/>
              <w:right w:val="single" w:sz="8" w:space="0" w:color="000000"/>
            </w:tcBorders>
            <w:shd w:val="clear" w:color="auto" w:fill="FFFFFF"/>
          </w:tcPr>
          <w:p w:rsidR="002410BC" w:rsidRPr="002410BC" w:rsidRDefault="002410BC" w:rsidP="002410BC">
            <w:pPr>
              <w:autoSpaceDE w:val="0"/>
              <w:autoSpaceDN w:val="0"/>
              <w:adjustRightInd w:val="0"/>
              <w:spacing w:after="0"/>
              <w:rPr>
                <w:rFonts w:ascii="Times New Roman" w:hAnsi="Times New Roman" w:cs="Times New Roman"/>
                <w:color w:val="000000"/>
              </w:rPr>
            </w:pPr>
          </w:p>
        </w:tc>
        <w:tc>
          <w:tcPr>
            <w:tcW w:w="1357" w:type="dxa"/>
            <w:tcBorders>
              <w:top w:val="single" w:sz="8" w:space="0" w:color="000000"/>
              <w:left w:val="single" w:sz="8" w:space="0" w:color="000000"/>
              <w:bottom w:val="single" w:sz="8" w:space="0" w:color="000000"/>
              <w:right w:val="single" w:sz="8" w:space="0" w:color="000000"/>
            </w:tcBorders>
            <w:shd w:val="clear" w:color="auto" w:fill="FFFFFF"/>
          </w:tcPr>
          <w:p w:rsidR="002410BC" w:rsidRPr="002410BC" w:rsidRDefault="002410BC" w:rsidP="002410BC">
            <w:pPr>
              <w:autoSpaceDE w:val="0"/>
              <w:autoSpaceDN w:val="0"/>
              <w:adjustRightInd w:val="0"/>
              <w:spacing w:after="0"/>
              <w:ind w:left="60" w:right="60"/>
              <w:jc w:val="center"/>
              <w:rPr>
                <w:rFonts w:ascii="Times New Roman" w:hAnsi="Times New Roman" w:cs="Times New Roman"/>
                <w:color w:val="000000"/>
              </w:rPr>
            </w:pPr>
            <w:r w:rsidRPr="002410BC">
              <w:rPr>
                <w:rFonts w:ascii="Times New Roman" w:hAnsi="Times New Roman" w:cs="Times New Roman"/>
                <w:color w:val="000000"/>
              </w:rPr>
              <w:t>B</w:t>
            </w:r>
          </w:p>
        </w:tc>
        <w:tc>
          <w:tcPr>
            <w:tcW w:w="1044" w:type="dxa"/>
            <w:tcBorders>
              <w:top w:val="single" w:sz="8" w:space="0" w:color="000000"/>
              <w:left w:val="single" w:sz="8" w:space="0" w:color="000000"/>
              <w:bottom w:val="single" w:sz="8" w:space="0" w:color="000000"/>
              <w:right w:val="single" w:sz="8" w:space="0" w:color="000000"/>
            </w:tcBorders>
            <w:shd w:val="clear" w:color="auto" w:fill="FFFFFF"/>
          </w:tcPr>
          <w:p w:rsidR="002410BC" w:rsidRPr="002410BC" w:rsidRDefault="002410BC" w:rsidP="002410BC">
            <w:pPr>
              <w:autoSpaceDE w:val="0"/>
              <w:autoSpaceDN w:val="0"/>
              <w:adjustRightInd w:val="0"/>
              <w:spacing w:after="0"/>
              <w:ind w:left="60" w:right="60"/>
              <w:jc w:val="center"/>
              <w:rPr>
                <w:rFonts w:ascii="Times New Roman" w:hAnsi="Times New Roman" w:cs="Times New Roman"/>
                <w:color w:val="000000"/>
              </w:rPr>
            </w:pPr>
            <w:r w:rsidRPr="002410BC">
              <w:rPr>
                <w:rFonts w:ascii="Times New Roman" w:hAnsi="Times New Roman" w:cs="Times New Roman"/>
                <w:color w:val="000000"/>
              </w:rPr>
              <w:t>Std. Error</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Pr>
          <w:p w:rsidR="002410BC" w:rsidRPr="002410BC" w:rsidRDefault="002410BC" w:rsidP="002410BC">
            <w:pPr>
              <w:autoSpaceDE w:val="0"/>
              <w:autoSpaceDN w:val="0"/>
              <w:adjustRightInd w:val="0"/>
              <w:spacing w:after="0"/>
              <w:ind w:left="60" w:right="60"/>
              <w:jc w:val="center"/>
              <w:rPr>
                <w:rFonts w:ascii="Times New Roman" w:hAnsi="Times New Roman" w:cs="Times New Roman"/>
                <w:color w:val="000000"/>
              </w:rPr>
            </w:pPr>
            <w:r w:rsidRPr="002410BC">
              <w:rPr>
                <w:rFonts w:ascii="Times New Roman" w:hAnsi="Times New Roman" w:cs="Times New Roman"/>
                <w:color w:val="000000"/>
              </w:rPr>
              <w:t>Beta</w:t>
            </w:r>
          </w:p>
        </w:tc>
        <w:tc>
          <w:tcPr>
            <w:tcW w:w="871" w:type="dxa"/>
            <w:vMerge/>
            <w:tcBorders>
              <w:top w:val="single" w:sz="8" w:space="0" w:color="000000"/>
              <w:left w:val="single" w:sz="8" w:space="0" w:color="000000"/>
              <w:bottom w:val="single" w:sz="8" w:space="0" w:color="000000"/>
              <w:right w:val="single" w:sz="8" w:space="0" w:color="000000"/>
            </w:tcBorders>
            <w:shd w:val="clear" w:color="auto" w:fill="FFFFFF"/>
          </w:tcPr>
          <w:p w:rsidR="002410BC" w:rsidRPr="002410BC" w:rsidRDefault="002410BC" w:rsidP="002410BC">
            <w:pPr>
              <w:autoSpaceDE w:val="0"/>
              <w:autoSpaceDN w:val="0"/>
              <w:adjustRightInd w:val="0"/>
              <w:spacing w:after="0"/>
              <w:rPr>
                <w:rFonts w:ascii="Times New Roman" w:hAnsi="Times New Roman" w:cs="Times New Roman"/>
                <w:color w:val="000000"/>
              </w:rPr>
            </w:pPr>
          </w:p>
        </w:tc>
        <w:tc>
          <w:tcPr>
            <w:tcW w:w="873" w:type="dxa"/>
            <w:vMerge/>
            <w:tcBorders>
              <w:top w:val="single" w:sz="8" w:space="0" w:color="000000"/>
              <w:left w:val="single" w:sz="8" w:space="0" w:color="000000"/>
              <w:bottom w:val="single" w:sz="8" w:space="0" w:color="000000"/>
              <w:right w:val="single" w:sz="8" w:space="0" w:color="000000"/>
            </w:tcBorders>
            <w:shd w:val="clear" w:color="auto" w:fill="FFFFFF"/>
          </w:tcPr>
          <w:p w:rsidR="002410BC" w:rsidRPr="002410BC" w:rsidRDefault="002410BC" w:rsidP="002410BC">
            <w:pPr>
              <w:autoSpaceDE w:val="0"/>
              <w:autoSpaceDN w:val="0"/>
              <w:adjustRightInd w:val="0"/>
              <w:spacing w:after="0"/>
              <w:rPr>
                <w:rFonts w:ascii="Times New Roman" w:hAnsi="Times New Roman" w:cs="Times New Roman"/>
                <w:color w:val="000000"/>
              </w:rPr>
            </w:pPr>
          </w:p>
        </w:tc>
      </w:tr>
      <w:tr w:rsidR="002410BC" w:rsidRPr="002410BC" w:rsidTr="002410BC">
        <w:trPr>
          <w:gridAfter w:val="1"/>
          <w:wAfter w:w="20" w:type="dxa"/>
          <w:cantSplit/>
          <w:trHeight w:val="300"/>
        </w:trPr>
        <w:tc>
          <w:tcPr>
            <w:tcW w:w="63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2410BC" w:rsidRDefault="002410BC" w:rsidP="002410BC">
            <w:pPr>
              <w:autoSpaceDE w:val="0"/>
              <w:autoSpaceDN w:val="0"/>
              <w:adjustRightInd w:val="0"/>
              <w:spacing w:after="0"/>
              <w:ind w:left="60" w:right="60"/>
              <w:rPr>
                <w:rFonts w:ascii="Times New Roman" w:hAnsi="Times New Roman" w:cs="Times New Roman"/>
                <w:color w:val="000000"/>
              </w:rPr>
            </w:pPr>
            <w:r w:rsidRPr="002410BC">
              <w:rPr>
                <w:rFonts w:ascii="Times New Roman" w:hAnsi="Times New Roman" w:cs="Times New Roman"/>
                <w:color w:val="000000"/>
              </w:rPr>
              <w:t>1</w:t>
            </w:r>
          </w:p>
        </w:tc>
        <w:tc>
          <w:tcPr>
            <w:tcW w:w="19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2410BC" w:rsidRDefault="002410BC" w:rsidP="002410BC">
            <w:pPr>
              <w:autoSpaceDE w:val="0"/>
              <w:autoSpaceDN w:val="0"/>
              <w:adjustRightInd w:val="0"/>
              <w:spacing w:after="0"/>
              <w:ind w:left="60" w:right="60"/>
              <w:rPr>
                <w:rFonts w:ascii="Times New Roman" w:hAnsi="Times New Roman" w:cs="Times New Roman"/>
                <w:color w:val="000000"/>
              </w:rPr>
            </w:pPr>
            <w:r w:rsidRPr="002410BC">
              <w:rPr>
                <w:rFonts w:ascii="Times New Roman" w:hAnsi="Times New Roman" w:cs="Times New Roman"/>
                <w:color w:val="000000"/>
              </w:rPr>
              <w:t>(Constant)</w:t>
            </w:r>
          </w:p>
        </w:tc>
        <w:tc>
          <w:tcPr>
            <w:tcW w:w="13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2410BC" w:rsidRDefault="002410BC" w:rsidP="002410BC">
            <w:pPr>
              <w:autoSpaceDE w:val="0"/>
              <w:autoSpaceDN w:val="0"/>
              <w:adjustRightInd w:val="0"/>
              <w:spacing w:after="0"/>
              <w:ind w:left="60" w:right="60"/>
              <w:jc w:val="right"/>
              <w:rPr>
                <w:rFonts w:ascii="Times New Roman" w:hAnsi="Times New Roman" w:cs="Times New Roman"/>
                <w:color w:val="000000"/>
              </w:rPr>
            </w:pPr>
            <w:r w:rsidRPr="002410BC">
              <w:rPr>
                <w:rFonts w:ascii="Times New Roman" w:hAnsi="Times New Roman" w:cs="Times New Roman"/>
                <w:color w:val="000000"/>
              </w:rPr>
              <w:t>-16,705</w:t>
            </w:r>
          </w:p>
        </w:tc>
        <w:tc>
          <w:tcPr>
            <w:tcW w:w="10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2410BC" w:rsidRDefault="002410BC" w:rsidP="002410BC">
            <w:pPr>
              <w:autoSpaceDE w:val="0"/>
              <w:autoSpaceDN w:val="0"/>
              <w:adjustRightInd w:val="0"/>
              <w:spacing w:after="0"/>
              <w:ind w:left="60" w:right="60"/>
              <w:jc w:val="right"/>
              <w:rPr>
                <w:rFonts w:ascii="Times New Roman" w:hAnsi="Times New Roman" w:cs="Times New Roman"/>
                <w:color w:val="000000"/>
              </w:rPr>
            </w:pPr>
            <w:r w:rsidRPr="002410BC">
              <w:rPr>
                <w:rFonts w:ascii="Times New Roman" w:hAnsi="Times New Roman" w:cs="Times New Roman"/>
                <w:color w:val="000000"/>
              </w:rPr>
              <w:t>126,497</w:t>
            </w:r>
          </w:p>
        </w:tc>
        <w:tc>
          <w:tcPr>
            <w:tcW w:w="13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2410BC" w:rsidRDefault="002410BC" w:rsidP="002410BC">
            <w:pPr>
              <w:autoSpaceDE w:val="0"/>
              <w:autoSpaceDN w:val="0"/>
              <w:adjustRightInd w:val="0"/>
              <w:spacing w:after="0"/>
              <w:jc w:val="right"/>
              <w:rPr>
                <w:rFonts w:ascii="Times New Roman" w:hAnsi="Times New Roman" w:cs="Times New Roman"/>
              </w:rPr>
            </w:pP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2410BC" w:rsidRDefault="002410BC" w:rsidP="002410BC">
            <w:pPr>
              <w:autoSpaceDE w:val="0"/>
              <w:autoSpaceDN w:val="0"/>
              <w:adjustRightInd w:val="0"/>
              <w:spacing w:after="0"/>
              <w:ind w:left="60" w:right="60"/>
              <w:jc w:val="right"/>
              <w:rPr>
                <w:rFonts w:ascii="Times New Roman" w:hAnsi="Times New Roman" w:cs="Times New Roman"/>
                <w:color w:val="000000"/>
              </w:rPr>
            </w:pPr>
            <w:r w:rsidRPr="002410BC">
              <w:rPr>
                <w:rFonts w:ascii="Times New Roman" w:hAnsi="Times New Roman" w:cs="Times New Roman"/>
                <w:color w:val="000000"/>
              </w:rPr>
              <w:t>-,132</w:t>
            </w:r>
          </w:p>
        </w:tc>
        <w:tc>
          <w:tcPr>
            <w:tcW w:w="8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2410BC" w:rsidRDefault="002410BC" w:rsidP="002410BC">
            <w:pPr>
              <w:autoSpaceDE w:val="0"/>
              <w:autoSpaceDN w:val="0"/>
              <w:adjustRightInd w:val="0"/>
              <w:spacing w:after="0"/>
              <w:ind w:left="60" w:right="60"/>
              <w:jc w:val="right"/>
              <w:rPr>
                <w:rFonts w:ascii="Times New Roman" w:hAnsi="Times New Roman" w:cs="Times New Roman"/>
                <w:color w:val="000000"/>
              </w:rPr>
            </w:pPr>
            <w:r w:rsidRPr="002410BC">
              <w:rPr>
                <w:rFonts w:ascii="Times New Roman" w:hAnsi="Times New Roman" w:cs="Times New Roman"/>
                <w:color w:val="000000"/>
              </w:rPr>
              <w:t>,896</w:t>
            </w:r>
          </w:p>
        </w:tc>
      </w:tr>
      <w:tr w:rsidR="002410BC" w:rsidRPr="002410BC" w:rsidTr="002410BC">
        <w:trPr>
          <w:gridAfter w:val="1"/>
          <w:wAfter w:w="20" w:type="dxa"/>
          <w:cantSplit/>
          <w:trHeight w:val="130"/>
        </w:trPr>
        <w:tc>
          <w:tcPr>
            <w:tcW w:w="63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2410BC" w:rsidRDefault="002410BC" w:rsidP="002410BC">
            <w:pPr>
              <w:autoSpaceDE w:val="0"/>
              <w:autoSpaceDN w:val="0"/>
              <w:adjustRightInd w:val="0"/>
              <w:spacing w:after="0"/>
              <w:rPr>
                <w:rFonts w:ascii="Times New Roman" w:hAnsi="Times New Roman" w:cs="Times New Roman"/>
                <w:color w:val="000000"/>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2410BC" w:rsidRDefault="002410BC" w:rsidP="002410BC">
            <w:pPr>
              <w:autoSpaceDE w:val="0"/>
              <w:autoSpaceDN w:val="0"/>
              <w:adjustRightInd w:val="0"/>
              <w:spacing w:after="0"/>
              <w:ind w:left="60" w:right="60"/>
              <w:rPr>
                <w:rFonts w:ascii="Times New Roman" w:hAnsi="Times New Roman" w:cs="Times New Roman"/>
                <w:color w:val="000000"/>
              </w:rPr>
            </w:pPr>
            <w:r w:rsidRPr="002410BC">
              <w:rPr>
                <w:rFonts w:ascii="Times New Roman" w:hAnsi="Times New Roman" w:cs="Times New Roman"/>
                <w:color w:val="000000"/>
              </w:rPr>
              <w:t>alokasi anggaran bantuan operasional kesehatan</w:t>
            </w:r>
          </w:p>
        </w:tc>
        <w:tc>
          <w:tcPr>
            <w:tcW w:w="13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2410BC" w:rsidRDefault="002410BC" w:rsidP="002410BC">
            <w:pPr>
              <w:autoSpaceDE w:val="0"/>
              <w:autoSpaceDN w:val="0"/>
              <w:adjustRightInd w:val="0"/>
              <w:spacing w:after="0"/>
              <w:ind w:left="60" w:right="60"/>
              <w:jc w:val="right"/>
              <w:rPr>
                <w:rFonts w:ascii="Times New Roman" w:hAnsi="Times New Roman" w:cs="Times New Roman"/>
                <w:color w:val="000000"/>
              </w:rPr>
            </w:pPr>
            <w:r w:rsidRPr="002410BC">
              <w:rPr>
                <w:rFonts w:ascii="Times New Roman" w:hAnsi="Times New Roman" w:cs="Times New Roman"/>
                <w:color w:val="000000"/>
              </w:rPr>
              <w:t>10,443</w:t>
            </w:r>
          </w:p>
        </w:tc>
        <w:tc>
          <w:tcPr>
            <w:tcW w:w="10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2410BC" w:rsidRDefault="002410BC" w:rsidP="002410BC">
            <w:pPr>
              <w:autoSpaceDE w:val="0"/>
              <w:autoSpaceDN w:val="0"/>
              <w:adjustRightInd w:val="0"/>
              <w:spacing w:after="0"/>
              <w:ind w:left="60" w:right="60"/>
              <w:jc w:val="right"/>
              <w:rPr>
                <w:rFonts w:ascii="Times New Roman" w:hAnsi="Times New Roman" w:cs="Times New Roman"/>
                <w:color w:val="000000"/>
              </w:rPr>
            </w:pPr>
            <w:r w:rsidRPr="002410BC">
              <w:rPr>
                <w:rFonts w:ascii="Times New Roman" w:hAnsi="Times New Roman" w:cs="Times New Roman"/>
                <w:color w:val="000000"/>
              </w:rPr>
              <w:t>18,251</w:t>
            </w:r>
          </w:p>
        </w:tc>
        <w:tc>
          <w:tcPr>
            <w:tcW w:w="13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2410BC" w:rsidRDefault="002410BC" w:rsidP="002410BC">
            <w:pPr>
              <w:autoSpaceDE w:val="0"/>
              <w:autoSpaceDN w:val="0"/>
              <w:adjustRightInd w:val="0"/>
              <w:spacing w:after="0"/>
              <w:ind w:left="60" w:right="60"/>
              <w:jc w:val="right"/>
              <w:rPr>
                <w:rFonts w:ascii="Times New Roman" w:hAnsi="Times New Roman" w:cs="Times New Roman"/>
                <w:color w:val="000000"/>
              </w:rPr>
            </w:pPr>
            <w:r w:rsidRPr="002410BC">
              <w:rPr>
                <w:rFonts w:ascii="Times New Roman" w:hAnsi="Times New Roman" w:cs="Times New Roman"/>
                <w:color w:val="000000"/>
              </w:rPr>
              <w:t>,098</w:t>
            </w:r>
          </w:p>
        </w:tc>
        <w:tc>
          <w:tcPr>
            <w:tcW w:w="8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2410BC" w:rsidRDefault="002410BC" w:rsidP="002410BC">
            <w:pPr>
              <w:autoSpaceDE w:val="0"/>
              <w:autoSpaceDN w:val="0"/>
              <w:adjustRightInd w:val="0"/>
              <w:spacing w:after="0"/>
              <w:ind w:left="60" w:right="60"/>
              <w:jc w:val="right"/>
              <w:rPr>
                <w:rFonts w:ascii="Times New Roman" w:hAnsi="Times New Roman" w:cs="Times New Roman"/>
                <w:color w:val="000000"/>
              </w:rPr>
            </w:pPr>
            <w:r w:rsidRPr="002410BC">
              <w:rPr>
                <w:rFonts w:ascii="Times New Roman" w:hAnsi="Times New Roman" w:cs="Times New Roman"/>
                <w:color w:val="000000"/>
              </w:rPr>
              <w:t>,572</w:t>
            </w:r>
          </w:p>
        </w:tc>
        <w:tc>
          <w:tcPr>
            <w:tcW w:w="8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10BC" w:rsidRPr="002410BC" w:rsidRDefault="002410BC" w:rsidP="002410BC">
            <w:pPr>
              <w:autoSpaceDE w:val="0"/>
              <w:autoSpaceDN w:val="0"/>
              <w:adjustRightInd w:val="0"/>
              <w:spacing w:after="0"/>
              <w:ind w:left="60" w:right="60"/>
              <w:jc w:val="right"/>
              <w:rPr>
                <w:rFonts w:ascii="Times New Roman" w:hAnsi="Times New Roman" w:cs="Times New Roman"/>
                <w:color w:val="000000"/>
              </w:rPr>
            </w:pPr>
            <w:r w:rsidRPr="002410BC">
              <w:rPr>
                <w:rFonts w:ascii="Times New Roman" w:hAnsi="Times New Roman" w:cs="Times New Roman"/>
                <w:color w:val="000000"/>
              </w:rPr>
              <w:t>,571</w:t>
            </w:r>
          </w:p>
        </w:tc>
      </w:tr>
      <w:tr w:rsidR="002410BC" w:rsidRPr="002410BC" w:rsidTr="002410BC">
        <w:trPr>
          <w:gridAfter w:val="1"/>
          <w:wAfter w:w="21" w:type="dxa"/>
          <w:cantSplit/>
          <w:trHeight w:val="285"/>
        </w:trPr>
        <w:tc>
          <w:tcPr>
            <w:tcW w:w="8058" w:type="dxa"/>
            <w:gridSpan w:val="7"/>
            <w:tcBorders>
              <w:top w:val="single" w:sz="8" w:space="0" w:color="000000"/>
              <w:left w:val="nil"/>
              <w:bottom w:val="nil"/>
              <w:right w:val="nil"/>
            </w:tcBorders>
            <w:shd w:val="clear" w:color="auto" w:fill="FFFFFF"/>
          </w:tcPr>
          <w:p w:rsidR="002410BC" w:rsidRPr="002410BC" w:rsidRDefault="002410BC" w:rsidP="002410BC">
            <w:pPr>
              <w:spacing w:after="0"/>
              <w:jc w:val="both"/>
              <w:rPr>
                <w:rFonts w:ascii="Times New Roman" w:hAnsi="Times New Roman" w:cs="Times New Roman"/>
                <w:color w:val="000000"/>
              </w:rPr>
            </w:pPr>
            <w:r w:rsidRPr="002410BC">
              <w:rPr>
                <w:rFonts w:ascii="Times New Roman" w:hAnsi="Times New Roman" w:cs="Times New Roman"/>
                <w:color w:val="000000"/>
              </w:rPr>
              <w:t>a. Dependent Variable: kualitas pelayanan kesehatan</w:t>
            </w:r>
          </w:p>
          <w:p w:rsidR="002410BC" w:rsidRPr="002410BC" w:rsidRDefault="002410BC" w:rsidP="002410BC">
            <w:pPr>
              <w:spacing w:after="0"/>
              <w:jc w:val="both"/>
              <w:rPr>
                <w:rFonts w:ascii="Times New Roman" w:hAnsi="Times New Roman" w:cs="Times New Roman"/>
                <w:color w:val="000000"/>
              </w:rPr>
            </w:pPr>
            <w:r w:rsidRPr="002410BC">
              <w:rPr>
                <w:rFonts w:ascii="Times New Roman" w:hAnsi="Times New Roman" w:cs="Times New Roman"/>
                <w:color w:val="000000"/>
              </w:rPr>
              <w:t>Sumber : Data sekunder diolah 2017</w:t>
            </w:r>
          </w:p>
        </w:tc>
      </w:tr>
    </w:tbl>
    <w:p w:rsidR="0034695B" w:rsidRPr="002410BC" w:rsidRDefault="002410BC" w:rsidP="002410BC">
      <w:pPr>
        <w:pStyle w:val="NoSpacing"/>
        <w:spacing w:line="276" w:lineRule="auto"/>
        <w:jc w:val="both"/>
        <w:rPr>
          <w:rFonts w:ascii="Times New Roman" w:hAnsi="Times New Roman" w:cs="Times New Roman"/>
        </w:rPr>
      </w:pPr>
      <w:r w:rsidRPr="002410BC">
        <w:rPr>
          <w:rFonts w:ascii="Times New Roman" w:hAnsi="Times New Roman" w:cs="Times New Roman"/>
          <w:color w:val="000000"/>
        </w:rPr>
        <w:tab/>
        <w:t>Bedasarkan tabel 4.8 hasil uji signifikan parsial memperoleh nilai signifikan senilai 0,571. Karena nilai signifikan adalah 0,571 &gt; 0,05 maka hipotesis yang berlaku yaitu H</w:t>
      </w:r>
      <w:r w:rsidRPr="002410BC">
        <w:rPr>
          <w:rFonts w:ascii="Times New Roman" w:hAnsi="Times New Roman" w:cs="Times New Roman"/>
          <w:color w:val="000000"/>
          <w:vertAlign w:val="subscript"/>
        </w:rPr>
        <w:t>0</w:t>
      </w:r>
      <w:r w:rsidRPr="002410BC">
        <w:rPr>
          <w:rFonts w:ascii="Times New Roman" w:hAnsi="Times New Roman" w:cs="Times New Roman"/>
          <w:color w:val="000000"/>
        </w:rPr>
        <w:t xml:space="preserve"> diterima dan</w:t>
      </w:r>
      <w:r w:rsidRPr="002410BC">
        <w:rPr>
          <w:rFonts w:ascii="Times New Roman" w:hAnsi="Times New Roman" w:cs="Times New Roman"/>
        </w:rPr>
        <w:t xml:space="preserve"> H</w:t>
      </w:r>
      <w:r w:rsidRPr="002410BC">
        <w:rPr>
          <w:rFonts w:ascii="Times New Roman" w:hAnsi="Times New Roman" w:cs="Times New Roman"/>
          <w:vertAlign w:val="subscript"/>
        </w:rPr>
        <w:t xml:space="preserve">a </w:t>
      </w:r>
      <w:r w:rsidRPr="002410BC">
        <w:rPr>
          <w:rFonts w:ascii="Times New Roman" w:hAnsi="Times New Roman" w:cs="Times New Roman"/>
        </w:rPr>
        <w:t>ditolak sesuai  dengan isi penyataan hipotesis bahwa terdapat tidak pengaruh signifikan antara alokasi anggaran bantuan operasional kesehatan terhadap kualitas pelayanan kesehatan, dimana terdapat adanya bantuan operasional kesehatan (BOK) pada pusat kesehatan masyarakat Rapak Mahang di Kecamatan Tenggarong.</w:t>
      </w:r>
    </w:p>
    <w:p w:rsidR="0034695B" w:rsidRDefault="0034695B" w:rsidP="0034695B">
      <w:pPr>
        <w:spacing w:after="0" w:line="240" w:lineRule="auto"/>
        <w:rPr>
          <w:rFonts w:ascii="Times New Roman" w:hAnsi="Times New Roman" w:cs="Times New Roman"/>
          <w:b/>
        </w:rPr>
      </w:pPr>
    </w:p>
    <w:p w:rsidR="002410BC" w:rsidRDefault="002410BC" w:rsidP="0034695B">
      <w:pPr>
        <w:spacing w:after="0" w:line="240" w:lineRule="auto"/>
        <w:rPr>
          <w:rFonts w:ascii="Times New Roman" w:hAnsi="Times New Roman" w:cs="Times New Roman"/>
          <w:b/>
        </w:rPr>
      </w:pPr>
    </w:p>
    <w:p w:rsidR="002410BC" w:rsidRDefault="002410BC" w:rsidP="0034695B">
      <w:pPr>
        <w:spacing w:after="0" w:line="240" w:lineRule="auto"/>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PENUTUP</w:t>
      </w:r>
    </w:p>
    <w:p w:rsidR="00B57EDB" w:rsidRDefault="002410BC" w:rsidP="00B57EDB">
      <w:pPr>
        <w:spacing w:after="0" w:line="240" w:lineRule="auto"/>
        <w:rPr>
          <w:rFonts w:ascii="Times New Roman" w:hAnsi="Times New Roman" w:cs="Times New Roman"/>
          <w:b/>
        </w:rPr>
      </w:pPr>
      <w:r>
        <w:rPr>
          <w:rFonts w:ascii="Times New Roman" w:hAnsi="Times New Roman" w:cs="Times New Roman"/>
          <w:b/>
        </w:rPr>
        <w:t>5.1</w:t>
      </w:r>
      <w:r>
        <w:rPr>
          <w:rFonts w:ascii="Times New Roman" w:hAnsi="Times New Roman" w:cs="Times New Roman"/>
          <w:b/>
        </w:rPr>
        <w:tab/>
        <w:t>Kesimpulan</w:t>
      </w:r>
    </w:p>
    <w:p w:rsidR="00B57EDB" w:rsidRDefault="00B57EDB" w:rsidP="00B57EDB">
      <w:pPr>
        <w:spacing w:after="0"/>
        <w:rPr>
          <w:rFonts w:ascii="Times New Roman" w:hAnsi="Times New Roman" w:cs="Times New Roman"/>
        </w:rPr>
      </w:pPr>
      <w:r>
        <w:rPr>
          <w:rFonts w:ascii="Times New Roman" w:hAnsi="Times New Roman" w:cs="Times New Roman"/>
          <w:b/>
        </w:rPr>
        <w:tab/>
      </w:r>
      <w:r w:rsidRPr="00B57EDB">
        <w:rPr>
          <w:rFonts w:ascii="Times New Roman" w:hAnsi="Times New Roman" w:cs="Times New Roman"/>
        </w:rPr>
        <w:t>Dari hasil analisis pembahasan dapat memberikan kesimpulan bahwa alokasi anggaran bantuan operasional kesehatan tidak berpengaruh signifikan terhadap kualitas pelayanan kesehatan. tinggi rendahnya alokasi anggaran bantuan operasional kesehatan yang diterima tidak berpengaruh signifikan terhadap kualitas pelayanan kesehatan.</w:t>
      </w:r>
    </w:p>
    <w:p w:rsidR="00B57EDB" w:rsidRPr="00B57EDB" w:rsidRDefault="00B57EDB" w:rsidP="00B57EDB">
      <w:pPr>
        <w:spacing w:after="0"/>
        <w:rPr>
          <w:rFonts w:ascii="Times New Roman" w:hAnsi="Times New Roman" w:cs="Times New Roman"/>
          <w:b/>
        </w:rPr>
      </w:pPr>
    </w:p>
    <w:p w:rsidR="00B57EDB" w:rsidRPr="00B57EDB" w:rsidRDefault="00B57EDB" w:rsidP="00B57EDB">
      <w:pPr>
        <w:spacing w:after="0"/>
        <w:jc w:val="both"/>
        <w:rPr>
          <w:rFonts w:ascii="Times New Roman" w:hAnsi="Times New Roman" w:cs="Times New Roman"/>
          <w:color w:val="000000"/>
        </w:rPr>
      </w:pPr>
      <w:r w:rsidRPr="00B57EDB">
        <w:rPr>
          <w:rFonts w:ascii="Times New Roman" w:hAnsi="Times New Roman" w:cs="Times New Roman"/>
          <w:b/>
          <w:color w:val="000000"/>
        </w:rPr>
        <w:t xml:space="preserve">5.2. Saran </w:t>
      </w:r>
    </w:p>
    <w:p w:rsidR="00B57EDB" w:rsidRPr="00B57EDB" w:rsidRDefault="00B57EDB" w:rsidP="00B57EDB">
      <w:pPr>
        <w:spacing w:after="0"/>
        <w:jc w:val="both"/>
        <w:rPr>
          <w:rFonts w:ascii="Times New Roman" w:hAnsi="Times New Roman" w:cs="Times New Roman"/>
          <w:color w:val="000000"/>
        </w:rPr>
      </w:pPr>
      <w:r w:rsidRPr="00B57EDB">
        <w:rPr>
          <w:rFonts w:ascii="Times New Roman" w:hAnsi="Times New Roman" w:cs="Times New Roman"/>
          <w:color w:val="000000"/>
        </w:rPr>
        <w:tab/>
        <w:t>Bedasarkan  hasil penelitian serta kesimpulan yang diperoleh dalam penelitian ini maka yang dapat di sarankan oleh penulis sebagai berikut:</w:t>
      </w:r>
    </w:p>
    <w:p w:rsidR="00B57EDB" w:rsidRPr="00B57EDB" w:rsidRDefault="00B57EDB" w:rsidP="00B57EDB">
      <w:pPr>
        <w:pStyle w:val="Default"/>
        <w:numPr>
          <w:ilvl w:val="0"/>
          <w:numId w:val="7"/>
        </w:numPr>
        <w:spacing w:line="276" w:lineRule="auto"/>
        <w:ind w:left="426"/>
        <w:jc w:val="both"/>
        <w:rPr>
          <w:rFonts w:ascii="Times New Roman" w:hAnsi="Times New Roman" w:cs="Times New Roman"/>
          <w:sz w:val="22"/>
          <w:szCs w:val="22"/>
        </w:rPr>
      </w:pPr>
      <w:r w:rsidRPr="00B57EDB">
        <w:rPr>
          <w:rFonts w:ascii="Times New Roman" w:hAnsi="Times New Roman" w:cs="Times New Roman"/>
          <w:sz w:val="22"/>
          <w:szCs w:val="22"/>
        </w:rPr>
        <w:t xml:space="preserve">Puskesmas Rapak Mahang sebaiknya dapat terus merealisasikan alokasi anggaran bantuan operasional kesehatan secara optimal sehingga kebijakan yang dikeluarkan oleh pemerintah berjalan sesuai yang telah ditetapkan. </w:t>
      </w:r>
    </w:p>
    <w:p w:rsidR="00B57EDB" w:rsidRPr="00B57EDB" w:rsidRDefault="00B57EDB" w:rsidP="00B57EDB">
      <w:pPr>
        <w:pStyle w:val="Default"/>
        <w:numPr>
          <w:ilvl w:val="0"/>
          <w:numId w:val="7"/>
        </w:numPr>
        <w:spacing w:line="276" w:lineRule="auto"/>
        <w:ind w:left="426"/>
        <w:jc w:val="both"/>
        <w:rPr>
          <w:rFonts w:ascii="Times New Roman" w:hAnsi="Times New Roman" w:cs="Times New Roman"/>
          <w:sz w:val="22"/>
          <w:szCs w:val="22"/>
        </w:rPr>
      </w:pPr>
      <w:r w:rsidRPr="00B57EDB">
        <w:rPr>
          <w:rFonts w:ascii="Times New Roman" w:hAnsi="Times New Roman" w:cs="Times New Roman"/>
          <w:sz w:val="22"/>
          <w:szCs w:val="22"/>
        </w:rPr>
        <w:t xml:space="preserve"> Bagi Puskesmas Rapak Mahang sebaiknya mempertahankan dan mengoptimalkan program-program kegiatan pelayanan untuk meningkatkan kualitas pelayanan kesehatan khususnya pada kegiatan pelayanan yang termasuk di dalam Standar Pelayanan Minimal (SPM). </w:t>
      </w:r>
    </w:p>
    <w:p w:rsidR="00B57EDB" w:rsidRPr="00B57EDB" w:rsidRDefault="00B57EDB" w:rsidP="00B57EDB">
      <w:pPr>
        <w:pStyle w:val="Default"/>
        <w:numPr>
          <w:ilvl w:val="0"/>
          <w:numId w:val="7"/>
        </w:numPr>
        <w:spacing w:line="276" w:lineRule="auto"/>
        <w:ind w:left="426"/>
        <w:jc w:val="both"/>
        <w:rPr>
          <w:rFonts w:ascii="Times New Roman" w:hAnsi="Times New Roman" w:cs="Times New Roman"/>
          <w:sz w:val="22"/>
          <w:szCs w:val="22"/>
        </w:rPr>
      </w:pPr>
      <w:r w:rsidRPr="00B57EDB">
        <w:rPr>
          <w:rFonts w:ascii="Times New Roman" w:hAnsi="Times New Roman" w:cs="Times New Roman"/>
          <w:sz w:val="22"/>
          <w:szCs w:val="22"/>
        </w:rPr>
        <w:t xml:space="preserve">Bagi penelitian selanjutnya, yang akan membahas topik penelitian yang sama diharapkan dapat menambah variabel yang digunakan agar lebih lengkap dan bervariasi seperti ketersediaan anggaran  bantuan operasional kesehatan. penelitian selanjutnya juga dapat menambah objek penelitian sehingga hasil penelitian dapat lebih baik. </w:t>
      </w:r>
    </w:p>
    <w:p w:rsidR="00B57EDB" w:rsidRDefault="00B57EDB" w:rsidP="0034695B">
      <w:pPr>
        <w:spacing w:after="0" w:line="240" w:lineRule="auto"/>
        <w:rPr>
          <w:rFonts w:ascii="Times New Roman" w:hAnsi="Times New Roman" w:cs="Times New Roman"/>
          <w:b/>
        </w:rPr>
      </w:pPr>
    </w:p>
    <w:p w:rsidR="00B57EDB" w:rsidRDefault="00B57EDB" w:rsidP="0034695B">
      <w:pPr>
        <w:spacing w:after="0" w:line="240" w:lineRule="auto"/>
        <w:rPr>
          <w:rFonts w:ascii="Times New Roman" w:hAnsi="Times New Roman" w:cs="Times New Roman"/>
          <w:b/>
        </w:rPr>
      </w:pPr>
    </w:p>
    <w:p w:rsidR="00B57EDB" w:rsidRDefault="00B57EDB" w:rsidP="0034695B">
      <w:pPr>
        <w:spacing w:after="0" w:line="240" w:lineRule="auto"/>
        <w:rPr>
          <w:rFonts w:ascii="Times New Roman" w:hAnsi="Times New Roman" w:cs="Times New Roman"/>
          <w:b/>
        </w:rPr>
      </w:pPr>
    </w:p>
    <w:p w:rsidR="00B57EDB" w:rsidRDefault="00B57EDB" w:rsidP="0034695B">
      <w:pPr>
        <w:spacing w:after="0" w:line="240" w:lineRule="auto"/>
        <w:rPr>
          <w:rFonts w:ascii="Times New Roman" w:hAnsi="Times New Roman" w:cs="Times New Roman"/>
          <w:b/>
        </w:rPr>
      </w:pPr>
    </w:p>
    <w:p w:rsidR="00B57EDB" w:rsidRDefault="00B57EDB" w:rsidP="0034695B">
      <w:pPr>
        <w:spacing w:after="0" w:line="240" w:lineRule="auto"/>
        <w:rPr>
          <w:rFonts w:ascii="Times New Roman" w:hAnsi="Times New Roman" w:cs="Times New Roman"/>
          <w:b/>
        </w:rPr>
      </w:pPr>
      <w:r>
        <w:rPr>
          <w:rFonts w:ascii="Times New Roman" w:hAnsi="Times New Roman" w:cs="Times New Roman"/>
          <w:b/>
        </w:rPr>
        <w:lastRenderedPageBreak/>
        <w:t>DAFTAR PUSTAKA</w:t>
      </w:r>
    </w:p>
    <w:p w:rsidR="00B57EDB" w:rsidRPr="00B57EDB" w:rsidRDefault="00B57EDB" w:rsidP="0034695B">
      <w:pPr>
        <w:spacing w:after="0" w:line="240" w:lineRule="auto"/>
        <w:rPr>
          <w:rFonts w:ascii="Times New Roman" w:hAnsi="Times New Roman" w:cs="Times New Roman"/>
          <w:b/>
        </w:rPr>
      </w:pPr>
    </w:p>
    <w:p w:rsidR="00B57EDB" w:rsidRPr="00B57EDB" w:rsidRDefault="00B57EDB" w:rsidP="00B57EDB">
      <w:pPr>
        <w:spacing w:line="240" w:lineRule="auto"/>
        <w:ind w:left="851" w:hanging="851"/>
        <w:jc w:val="both"/>
        <w:rPr>
          <w:rFonts w:ascii="Times New Roman" w:hAnsi="Times New Roman" w:cs="Times New Roman"/>
        </w:rPr>
      </w:pPr>
      <w:r w:rsidRPr="00B57EDB">
        <w:rPr>
          <w:rFonts w:ascii="Times New Roman" w:hAnsi="Times New Roman" w:cs="Times New Roman"/>
        </w:rPr>
        <w:t xml:space="preserve">Azwar. Azrul. 1996. </w:t>
      </w:r>
      <w:r w:rsidRPr="00B57EDB">
        <w:rPr>
          <w:rFonts w:ascii="Times New Roman" w:hAnsi="Times New Roman" w:cs="Times New Roman"/>
          <w:i/>
        </w:rPr>
        <w:t>Pengantar Ilmu Kesehatan Masyarakat</w:t>
      </w:r>
      <w:r w:rsidRPr="00B57EDB">
        <w:rPr>
          <w:rFonts w:ascii="Times New Roman" w:hAnsi="Times New Roman" w:cs="Times New Roman"/>
        </w:rPr>
        <w:t>. Jakarta : Indonesia</w:t>
      </w:r>
    </w:p>
    <w:p w:rsidR="00B57EDB" w:rsidRPr="00B57EDB" w:rsidRDefault="00B57EDB" w:rsidP="00B57EDB">
      <w:pPr>
        <w:spacing w:line="240" w:lineRule="auto"/>
        <w:ind w:left="851" w:hanging="851"/>
        <w:jc w:val="both"/>
        <w:rPr>
          <w:rFonts w:ascii="Times New Roman" w:hAnsi="Times New Roman" w:cs="Times New Roman"/>
        </w:rPr>
      </w:pPr>
      <w:r w:rsidRPr="00B57EDB">
        <w:rPr>
          <w:rFonts w:ascii="Times New Roman" w:hAnsi="Times New Roman" w:cs="Times New Roman"/>
        </w:rPr>
        <w:t xml:space="preserve">Azwar. Azrul 1996. </w:t>
      </w:r>
      <w:r w:rsidRPr="00B57EDB">
        <w:rPr>
          <w:rFonts w:ascii="Times New Roman" w:hAnsi="Times New Roman" w:cs="Times New Roman"/>
          <w:i/>
        </w:rPr>
        <w:t xml:space="preserve">Menjaga Mutu pelayanan Kesehatan. Jakarta. Pustaka Harapan  </w:t>
      </w:r>
    </w:p>
    <w:p w:rsidR="00B57EDB" w:rsidRPr="00B57EDB" w:rsidRDefault="00B57EDB" w:rsidP="00B57EDB">
      <w:pPr>
        <w:spacing w:line="240" w:lineRule="auto"/>
        <w:ind w:left="1560" w:hanging="1560"/>
        <w:jc w:val="both"/>
        <w:rPr>
          <w:rFonts w:ascii="Times New Roman" w:hAnsi="Times New Roman" w:cs="Times New Roman"/>
        </w:rPr>
      </w:pPr>
      <w:r w:rsidRPr="00B57EDB">
        <w:rPr>
          <w:rFonts w:ascii="Times New Roman" w:hAnsi="Times New Roman" w:cs="Times New Roman"/>
        </w:rPr>
        <w:t xml:space="preserve">Agus, Martowardojo. 2012. </w:t>
      </w:r>
      <w:r w:rsidRPr="00B57EDB">
        <w:rPr>
          <w:rFonts w:ascii="Times New Roman" w:hAnsi="Times New Roman" w:cs="Times New Roman"/>
          <w:i/>
          <w:iCs/>
        </w:rPr>
        <w:t>Anggaran Pendapatan Belanja Negara</w:t>
      </w:r>
      <w:r w:rsidRPr="00B57EDB">
        <w:rPr>
          <w:rFonts w:ascii="Times New Roman" w:hAnsi="Times New Roman" w:cs="Times New Roman"/>
        </w:rPr>
        <w:t>. Jakarta</w:t>
      </w:r>
    </w:p>
    <w:p w:rsidR="00B57EDB" w:rsidRPr="00B57EDB" w:rsidRDefault="00B57EDB" w:rsidP="00B57EDB">
      <w:pPr>
        <w:spacing w:line="240" w:lineRule="auto"/>
        <w:ind w:left="851" w:hanging="851"/>
        <w:jc w:val="both"/>
        <w:rPr>
          <w:rFonts w:ascii="Times New Roman" w:hAnsi="Times New Roman" w:cs="Times New Roman"/>
        </w:rPr>
      </w:pPr>
      <w:r w:rsidRPr="00B57EDB">
        <w:rPr>
          <w:rFonts w:ascii="Times New Roman" w:hAnsi="Times New Roman" w:cs="Times New Roman"/>
          <w:color w:val="000000"/>
        </w:rPr>
        <w:t>Alimul hidayat, A. Aziz. 2006</w:t>
      </w:r>
      <w:r w:rsidRPr="00B57EDB">
        <w:rPr>
          <w:rFonts w:ascii="Times New Roman" w:hAnsi="Times New Roman" w:cs="Times New Roman"/>
          <w:i/>
          <w:color w:val="000000"/>
        </w:rPr>
        <w:t xml:space="preserve">. </w:t>
      </w:r>
      <w:r w:rsidRPr="00B57EDB">
        <w:rPr>
          <w:rFonts w:ascii="Times New Roman" w:hAnsi="Times New Roman" w:cs="Times New Roman"/>
          <w:i/>
          <w:iCs/>
          <w:color w:val="000000"/>
        </w:rPr>
        <w:t xml:space="preserve">Pengantar kebutuhan dasar manusia : aplikasi konsep dan proses keperawatan. </w:t>
      </w:r>
      <w:r w:rsidRPr="00B57EDB">
        <w:rPr>
          <w:rFonts w:ascii="Times New Roman" w:hAnsi="Times New Roman" w:cs="Times New Roman"/>
          <w:color w:val="000000"/>
        </w:rPr>
        <w:t>Jakarta. Salemba Medika</w:t>
      </w:r>
      <w:r w:rsidRPr="00B57EDB">
        <w:rPr>
          <w:rFonts w:ascii="Times New Roman" w:hAnsi="Times New Roman" w:cs="Times New Roman"/>
          <w:color w:val="000000"/>
          <w:sz w:val="23"/>
          <w:szCs w:val="23"/>
        </w:rPr>
        <w:t>.</w:t>
      </w:r>
    </w:p>
    <w:p w:rsidR="00B57EDB" w:rsidRPr="00B57EDB" w:rsidRDefault="00B57EDB" w:rsidP="00B57EDB">
      <w:pPr>
        <w:spacing w:line="240" w:lineRule="auto"/>
        <w:ind w:left="851" w:hanging="851"/>
        <w:jc w:val="both"/>
        <w:rPr>
          <w:rFonts w:ascii="Times New Roman" w:hAnsi="Times New Roman" w:cs="Times New Roman"/>
        </w:rPr>
      </w:pPr>
      <w:r w:rsidRPr="00B57EDB">
        <w:rPr>
          <w:rFonts w:ascii="Times New Roman" w:hAnsi="Times New Roman" w:cs="Times New Roman"/>
        </w:rPr>
        <w:t xml:space="preserve">Bastian, Indra. 2010. </w:t>
      </w:r>
      <w:r w:rsidRPr="00B57EDB">
        <w:rPr>
          <w:rFonts w:ascii="Times New Roman" w:hAnsi="Times New Roman" w:cs="Times New Roman"/>
          <w:i/>
        </w:rPr>
        <w:t>Akuntansi Sektor Publik</w:t>
      </w:r>
      <w:r w:rsidRPr="00B57EDB">
        <w:rPr>
          <w:rFonts w:ascii="Times New Roman" w:hAnsi="Times New Roman" w:cs="Times New Roman"/>
        </w:rPr>
        <w:t>: Suatu Pengantar, Jakarta. Erlangga</w:t>
      </w:r>
    </w:p>
    <w:p w:rsidR="00B57EDB" w:rsidRPr="00B57EDB" w:rsidRDefault="00B57EDB" w:rsidP="00B57EDB">
      <w:pPr>
        <w:spacing w:line="240" w:lineRule="auto"/>
        <w:ind w:left="851" w:hanging="851"/>
        <w:jc w:val="both"/>
        <w:rPr>
          <w:rFonts w:ascii="Times New Roman" w:hAnsi="Times New Roman" w:cs="Times New Roman"/>
        </w:rPr>
      </w:pPr>
      <w:r w:rsidRPr="00B57EDB">
        <w:rPr>
          <w:rFonts w:ascii="Times New Roman" w:hAnsi="Times New Roman" w:cs="Times New Roman"/>
        </w:rPr>
        <w:t xml:space="preserve">Departemen Kesehatan Republik Indonesia. 2006. </w:t>
      </w:r>
      <w:r w:rsidRPr="00B57EDB">
        <w:rPr>
          <w:rFonts w:ascii="Times New Roman" w:hAnsi="Times New Roman" w:cs="Times New Roman"/>
          <w:i/>
        </w:rPr>
        <w:t xml:space="preserve">Pedoman Penilaian Kinerja Puskesmas. </w:t>
      </w:r>
      <w:r w:rsidRPr="00B57EDB">
        <w:rPr>
          <w:rFonts w:ascii="Times New Roman" w:hAnsi="Times New Roman" w:cs="Times New Roman"/>
        </w:rPr>
        <w:t xml:space="preserve"> Jakarta : Direktorat Jenderal Bina Kesehatan Masyrakat.</w:t>
      </w:r>
    </w:p>
    <w:p w:rsidR="00B57EDB" w:rsidRPr="00B57EDB" w:rsidRDefault="00B57EDB" w:rsidP="00B57EDB">
      <w:pPr>
        <w:spacing w:line="240" w:lineRule="auto"/>
        <w:ind w:left="851" w:hanging="851"/>
        <w:jc w:val="both"/>
        <w:rPr>
          <w:rFonts w:ascii="Times New Roman" w:hAnsi="Times New Roman" w:cs="Times New Roman"/>
          <w:i/>
        </w:rPr>
      </w:pPr>
      <w:r w:rsidRPr="00B57EDB">
        <w:rPr>
          <w:rFonts w:ascii="Times New Roman" w:hAnsi="Times New Roman" w:cs="Times New Roman"/>
        </w:rPr>
        <w:t xml:space="preserve">Gordon,Graham, 2006. </w:t>
      </w:r>
      <w:r w:rsidRPr="00B57EDB">
        <w:rPr>
          <w:rFonts w:ascii="Times New Roman" w:hAnsi="Times New Roman" w:cs="Times New Roman"/>
          <w:i/>
          <w:iCs/>
        </w:rPr>
        <w:t>Epidemiology of Respiratory Disease in Malawi</w:t>
      </w:r>
      <w:r w:rsidRPr="00B57EDB">
        <w:rPr>
          <w:rFonts w:ascii="Times New Roman" w:hAnsi="Times New Roman" w:cs="Times New Roman"/>
        </w:rPr>
        <w:t xml:space="preserve">. </w:t>
      </w:r>
      <w:r w:rsidRPr="00B57EDB">
        <w:rPr>
          <w:rFonts w:ascii="Times New Roman" w:hAnsi="Times New Roman" w:cs="Times New Roman"/>
          <w:i/>
        </w:rPr>
        <w:t>Journal Medical 18 (3)</w:t>
      </w:r>
    </w:p>
    <w:p w:rsidR="00B57EDB" w:rsidRPr="00B57EDB" w:rsidRDefault="00B57EDB" w:rsidP="00B57EDB">
      <w:pPr>
        <w:spacing w:line="240" w:lineRule="auto"/>
        <w:ind w:left="1134" w:hanging="1134"/>
        <w:jc w:val="both"/>
        <w:rPr>
          <w:rFonts w:ascii="Times New Roman" w:hAnsi="Times New Roman" w:cs="Times New Roman"/>
        </w:rPr>
      </w:pPr>
      <w:r w:rsidRPr="00B57EDB">
        <w:rPr>
          <w:rFonts w:ascii="Times New Roman" w:hAnsi="Times New Roman" w:cs="Times New Roman"/>
        </w:rPr>
        <w:t xml:space="preserve">Haerul, 2014. </w:t>
      </w:r>
      <w:r w:rsidRPr="00B57EDB">
        <w:rPr>
          <w:rFonts w:ascii="Times New Roman" w:hAnsi="Times New Roman" w:cs="Times New Roman"/>
          <w:i/>
        </w:rPr>
        <w:t>Pengaruh Alokasi Anggaran Terhadap Kualitas Pelayanan Kesehatan pada Puskemas Tamalanrea</w:t>
      </w:r>
      <w:r w:rsidRPr="00B57EDB">
        <w:rPr>
          <w:rFonts w:ascii="Times New Roman" w:hAnsi="Times New Roman" w:cs="Times New Roman"/>
        </w:rPr>
        <w:t>. Skripsi Universitas Hasanuddin Makassar</w:t>
      </w:r>
    </w:p>
    <w:p w:rsidR="00B57EDB" w:rsidRPr="00B57EDB" w:rsidRDefault="00B57EDB" w:rsidP="00B57EDB">
      <w:pPr>
        <w:spacing w:line="240" w:lineRule="auto"/>
        <w:ind w:left="851" w:hanging="851"/>
        <w:jc w:val="both"/>
        <w:rPr>
          <w:rFonts w:ascii="Times New Roman" w:hAnsi="Times New Roman" w:cs="Times New Roman"/>
        </w:rPr>
      </w:pPr>
      <w:r w:rsidRPr="00B57EDB">
        <w:rPr>
          <w:rFonts w:ascii="Times New Roman" w:hAnsi="Times New Roman" w:cs="Times New Roman"/>
          <w:color w:val="000000"/>
        </w:rPr>
        <w:t xml:space="preserve"> </w:t>
      </w:r>
      <w:r w:rsidRPr="00B57EDB">
        <w:rPr>
          <w:rFonts w:ascii="Times New Roman" w:hAnsi="Times New Roman" w:cs="Times New Roman"/>
        </w:rPr>
        <w:t xml:space="preserve">Hani, Syarifa Ummi. 2012. </w:t>
      </w:r>
      <w:r w:rsidRPr="00B57EDB">
        <w:rPr>
          <w:rFonts w:ascii="Times New Roman" w:hAnsi="Times New Roman" w:cs="Times New Roman"/>
          <w:i/>
        </w:rPr>
        <w:t>Pengaruh Pemberian Dana Bantuan Operasional Kesehatan (BOK) Terhadap Kinerja Puskemas Bontonompo II Kabupaten Gowa.</w:t>
      </w:r>
      <w:r w:rsidRPr="00B57EDB">
        <w:rPr>
          <w:rFonts w:ascii="Times New Roman" w:hAnsi="Times New Roman" w:cs="Times New Roman"/>
        </w:rPr>
        <w:t xml:space="preserve">  Skripsi Universitas Patria Artha Makassar.</w:t>
      </w:r>
    </w:p>
    <w:p w:rsidR="00B57EDB" w:rsidRPr="00B57EDB" w:rsidRDefault="00B57EDB" w:rsidP="00B57EDB">
      <w:pPr>
        <w:spacing w:line="240" w:lineRule="auto"/>
        <w:ind w:left="851" w:hanging="851"/>
        <w:jc w:val="both"/>
        <w:rPr>
          <w:rFonts w:ascii="Times New Roman" w:hAnsi="Times New Roman" w:cs="Times New Roman"/>
        </w:rPr>
      </w:pPr>
      <w:r w:rsidRPr="00B57EDB">
        <w:rPr>
          <w:rFonts w:ascii="Times New Roman" w:hAnsi="Times New Roman" w:cs="Times New Roman"/>
        </w:rPr>
        <w:t xml:space="preserve">Helder, Fritz. 1925. </w:t>
      </w:r>
      <w:r w:rsidRPr="00B57EDB">
        <w:rPr>
          <w:rFonts w:ascii="Times New Roman" w:hAnsi="Times New Roman" w:cs="Times New Roman"/>
          <w:i/>
        </w:rPr>
        <w:t>The Pshycology of Interpesonal Relations</w:t>
      </w:r>
      <w:r w:rsidRPr="00B57EDB">
        <w:rPr>
          <w:rFonts w:ascii="Times New Roman" w:hAnsi="Times New Roman" w:cs="Times New Roman"/>
        </w:rPr>
        <w:t>. New York. Wiley</w:t>
      </w:r>
    </w:p>
    <w:p w:rsidR="00B57EDB" w:rsidRPr="00B57EDB" w:rsidRDefault="00B57EDB" w:rsidP="00B57EDB">
      <w:pPr>
        <w:spacing w:line="240" w:lineRule="auto"/>
        <w:ind w:left="993" w:hanging="993"/>
        <w:jc w:val="both"/>
        <w:rPr>
          <w:rFonts w:ascii="Times New Roman" w:hAnsi="Times New Roman" w:cs="Times New Roman"/>
        </w:rPr>
      </w:pPr>
      <w:r w:rsidRPr="00B57EDB">
        <w:rPr>
          <w:rFonts w:ascii="Times New Roman" w:hAnsi="Times New Roman" w:cs="Times New Roman"/>
        </w:rPr>
        <w:t xml:space="preserve">Kementerian Kesehatan Republik Indonesia. 2009. </w:t>
      </w:r>
      <w:r w:rsidRPr="00B57EDB">
        <w:rPr>
          <w:rFonts w:ascii="Times New Roman" w:hAnsi="Times New Roman" w:cs="Times New Roman"/>
          <w:i/>
        </w:rPr>
        <w:t xml:space="preserve">Standar Pelayanan Minimal Bindang Kesehatan </w:t>
      </w:r>
      <w:r w:rsidRPr="00B57EDB">
        <w:rPr>
          <w:rFonts w:ascii="Times New Roman" w:hAnsi="Times New Roman" w:cs="Times New Roman"/>
        </w:rPr>
        <w:t xml:space="preserve">di Kabupaten/Kota Jakarta: Depknis. </w:t>
      </w:r>
    </w:p>
    <w:p w:rsidR="00B57EDB" w:rsidRPr="00B57EDB" w:rsidRDefault="00B57EDB" w:rsidP="00B57EDB">
      <w:pPr>
        <w:spacing w:line="240" w:lineRule="auto"/>
        <w:ind w:left="993" w:hanging="993"/>
        <w:jc w:val="both"/>
        <w:rPr>
          <w:rFonts w:ascii="Times New Roman" w:hAnsi="Times New Roman" w:cs="Times New Roman"/>
        </w:rPr>
      </w:pPr>
      <w:r w:rsidRPr="00B57EDB">
        <w:rPr>
          <w:rFonts w:ascii="Times New Roman" w:hAnsi="Times New Roman" w:cs="Times New Roman"/>
        </w:rPr>
        <w:t xml:space="preserve">Kementerian Kesehatan Republik Indonesia. 2015. </w:t>
      </w:r>
      <w:r w:rsidRPr="00B57EDB">
        <w:rPr>
          <w:rFonts w:ascii="Times New Roman" w:hAnsi="Times New Roman" w:cs="Times New Roman"/>
          <w:i/>
        </w:rPr>
        <w:t>Petunjuk  Teknis Bantuan Operasional Kesehatan</w:t>
      </w:r>
      <w:r w:rsidRPr="00B57EDB">
        <w:rPr>
          <w:rFonts w:ascii="Times New Roman" w:hAnsi="Times New Roman" w:cs="Times New Roman"/>
        </w:rPr>
        <w:t>. Jakarta: Kemenkes</w:t>
      </w:r>
    </w:p>
    <w:p w:rsidR="00B57EDB" w:rsidRPr="00B57EDB" w:rsidRDefault="00B57EDB" w:rsidP="00B57EDB">
      <w:pPr>
        <w:spacing w:line="240" w:lineRule="auto"/>
        <w:ind w:left="993" w:hanging="993"/>
        <w:jc w:val="both"/>
        <w:rPr>
          <w:rFonts w:ascii="Times New Roman" w:hAnsi="Times New Roman" w:cs="Times New Roman"/>
        </w:rPr>
      </w:pPr>
      <w:r w:rsidRPr="00B57EDB">
        <w:rPr>
          <w:rFonts w:ascii="Times New Roman" w:hAnsi="Times New Roman" w:cs="Times New Roman"/>
        </w:rPr>
        <w:t xml:space="preserve">Kementerian Kesehatan Republik Indonesia. 2016. </w:t>
      </w:r>
      <w:r w:rsidRPr="00B57EDB">
        <w:rPr>
          <w:rFonts w:ascii="Times New Roman" w:hAnsi="Times New Roman" w:cs="Times New Roman"/>
          <w:i/>
        </w:rPr>
        <w:t>Standar Pelayanan Minimal Bidang Kesehatan di Kabupaten/Kota</w:t>
      </w:r>
      <w:r w:rsidRPr="00B57EDB">
        <w:rPr>
          <w:rFonts w:ascii="Times New Roman" w:hAnsi="Times New Roman" w:cs="Times New Roman"/>
        </w:rPr>
        <w:t>. Jakarta: Kemenkes.</w:t>
      </w:r>
    </w:p>
    <w:p w:rsidR="00B57EDB" w:rsidRPr="00B57EDB" w:rsidRDefault="00B57EDB" w:rsidP="00B57EDB">
      <w:pPr>
        <w:spacing w:line="240" w:lineRule="auto"/>
        <w:ind w:left="993" w:hanging="993"/>
        <w:jc w:val="both"/>
        <w:rPr>
          <w:rFonts w:ascii="Times New Roman" w:hAnsi="Times New Roman" w:cs="Times New Roman"/>
        </w:rPr>
      </w:pPr>
      <w:r w:rsidRPr="00B57EDB">
        <w:rPr>
          <w:rFonts w:ascii="Times New Roman" w:hAnsi="Times New Roman" w:cs="Times New Roman"/>
        </w:rPr>
        <w:t xml:space="preserve">Kementerian Kesehatan Republik Indonesia. 2004. </w:t>
      </w:r>
      <w:r w:rsidRPr="00B57EDB">
        <w:rPr>
          <w:rFonts w:ascii="Times New Roman" w:hAnsi="Times New Roman" w:cs="Times New Roman"/>
          <w:i/>
        </w:rPr>
        <w:t>Kebijakan Dasar Puskemas Depknis RI</w:t>
      </w:r>
      <w:r w:rsidRPr="00B57EDB">
        <w:rPr>
          <w:rFonts w:ascii="Times New Roman" w:hAnsi="Times New Roman" w:cs="Times New Roman"/>
        </w:rPr>
        <w:t>. Jakarta: Depknis.</w:t>
      </w:r>
    </w:p>
    <w:p w:rsidR="00B57EDB" w:rsidRPr="00B57EDB" w:rsidRDefault="00B57EDB" w:rsidP="00B57EDB">
      <w:pPr>
        <w:autoSpaceDE w:val="0"/>
        <w:autoSpaceDN w:val="0"/>
        <w:adjustRightInd w:val="0"/>
        <w:spacing w:after="0" w:line="240" w:lineRule="auto"/>
        <w:ind w:left="993" w:hanging="993"/>
        <w:jc w:val="both"/>
        <w:rPr>
          <w:rFonts w:ascii="Times New Roman" w:hAnsi="Times New Roman" w:cs="Times New Roman"/>
        </w:rPr>
      </w:pPr>
      <w:r w:rsidRPr="00B57EDB">
        <w:rPr>
          <w:rFonts w:ascii="Times New Roman" w:hAnsi="Times New Roman" w:cs="Times New Roman"/>
        </w:rPr>
        <w:t xml:space="preserve">Lubis, Arfan Ikhsan. 2009. </w:t>
      </w:r>
      <w:r w:rsidRPr="00B57EDB">
        <w:rPr>
          <w:rFonts w:ascii="Times New Roman" w:hAnsi="Times New Roman" w:cs="Times New Roman"/>
          <w:i/>
        </w:rPr>
        <w:t>Akuntansi keperilakuan Edisi 2</w:t>
      </w:r>
      <w:r w:rsidRPr="00B57EDB">
        <w:rPr>
          <w:rFonts w:ascii="Times New Roman" w:hAnsi="Times New Roman" w:cs="Times New Roman"/>
        </w:rPr>
        <w:t>. Penebit Salamba Empat Jakarta</w:t>
      </w:r>
    </w:p>
    <w:p w:rsidR="00B57EDB" w:rsidRPr="00B57EDB" w:rsidRDefault="00B57EDB" w:rsidP="00B57EDB">
      <w:pPr>
        <w:spacing w:line="240" w:lineRule="auto"/>
        <w:ind w:left="851" w:hanging="851"/>
        <w:jc w:val="both"/>
        <w:rPr>
          <w:rFonts w:ascii="Times New Roman" w:hAnsi="Times New Roman" w:cs="Times New Roman"/>
        </w:rPr>
      </w:pPr>
      <w:r w:rsidRPr="00B57EDB">
        <w:rPr>
          <w:rFonts w:ascii="Times New Roman" w:hAnsi="Times New Roman" w:cs="Times New Roman"/>
        </w:rPr>
        <w:t>Maridasmo. 2009</w:t>
      </w:r>
      <w:r w:rsidRPr="00B57EDB">
        <w:rPr>
          <w:rFonts w:ascii="Times New Roman" w:hAnsi="Times New Roman" w:cs="Times New Roman"/>
          <w:i/>
        </w:rPr>
        <w:t>. Akuntansi Sektor Publik</w:t>
      </w:r>
      <w:r w:rsidRPr="00B57EDB">
        <w:rPr>
          <w:rFonts w:ascii="Times New Roman" w:hAnsi="Times New Roman" w:cs="Times New Roman"/>
        </w:rPr>
        <w:t>. Yogyakarta. Andi Offset.</w:t>
      </w:r>
    </w:p>
    <w:p w:rsidR="00B57EDB" w:rsidRPr="00B57EDB" w:rsidRDefault="00B57EDB" w:rsidP="00B57EDB">
      <w:pPr>
        <w:spacing w:line="240" w:lineRule="auto"/>
        <w:ind w:left="851" w:hanging="851"/>
        <w:jc w:val="both"/>
        <w:rPr>
          <w:rFonts w:ascii="Times New Roman" w:hAnsi="Times New Roman" w:cs="Times New Roman"/>
        </w:rPr>
      </w:pPr>
      <w:r w:rsidRPr="00B57EDB">
        <w:rPr>
          <w:rFonts w:ascii="Times New Roman" w:hAnsi="Times New Roman" w:cs="Times New Roman"/>
        </w:rPr>
        <w:t xml:space="preserve">Moenir, 1995. </w:t>
      </w:r>
      <w:r w:rsidRPr="00B57EDB">
        <w:rPr>
          <w:rFonts w:ascii="Times New Roman" w:hAnsi="Times New Roman" w:cs="Times New Roman"/>
          <w:i/>
        </w:rPr>
        <w:t xml:space="preserve">Pengembangan Sumber Daya Manusia. </w:t>
      </w:r>
      <w:r w:rsidRPr="00B57EDB">
        <w:rPr>
          <w:rFonts w:ascii="Times New Roman" w:hAnsi="Times New Roman" w:cs="Times New Roman"/>
        </w:rPr>
        <w:t>Jakarta. Balai Pustaka.</w:t>
      </w:r>
    </w:p>
    <w:p w:rsidR="00B57EDB" w:rsidRPr="00B57EDB" w:rsidRDefault="00B57EDB" w:rsidP="00B57EDB">
      <w:pPr>
        <w:spacing w:line="240" w:lineRule="auto"/>
        <w:ind w:left="851" w:hanging="851"/>
        <w:jc w:val="both"/>
        <w:rPr>
          <w:rFonts w:ascii="Times New Roman" w:hAnsi="Times New Roman" w:cs="Times New Roman"/>
        </w:rPr>
      </w:pPr>
    </w:p>
    <w:p w:rsidR="00B57EDB" w:rsidRPr="00B57EDB" w:rsidRDefault="00B57EDB" w:rsidP="00B57EDB">
      <w:pPr>
        <w:spacing w:line="240" w:lineRule="auto"/>
        <w:ind w:left="851" w:hanging="851"/>
        <w:jc w:val="both"/>
        <w:rPr>
          <w:rFonts w:ascii="Times New Roman" w:hAnsi="Times New Roman" w:cs="Times New Roman"/>
        </w:rPr>
      </w:pPr>
      <w:r w:rsidRPr="00B57EDB">
        <w:rPr>
          <w:rFonts w:ascii="Times New Roman" w:hAnsi="Times New Roman" w:cs="Times New Roman"/>
        </w:rPr>
        <w:t xml:space="preserve">Moenir, 2002. </w:t>
      </w:r>
      <w:r w:rsidRPr="00B57EDB">
        <w:rPr>
          <w:rFonts w:ascii="Times New Roman" w:hAnsi="Times New Roman" w:cs="Times New Roman"/>
          <w:i/>
        </w:rPr>
        <w:t>Manajemen Pelayanan Umum Indonesia</w:t>
      </w:r>
      <w:r w:rsidRPr="00B57EDB">
        <w:rPr>
          <w:rFonts w:ascii="Times New Roman" w:hAnsi="Times New Roman" w:cs="Times New Roman"/>
        </w:rPr>
        <w:t>. Jakarta: Bumi Aksara.</w:t>
      </w:r>
    </w:p>
    <w:p w:rsidR="00B57EDB" w:rsidRPr="00B57EDB" w:rsidRDefault="00B57EDB" w:rsidP="00B57EDB">
      <w:pPr>
        <w:spacing w:line="240" w:lineRule="auto"/>
        <w:ind w:left="851" w:hanging="851"/>
        <w:jc w:val="both"/>
        <w:rPr>
          <w:rFonts w:ascii="Times New Roman" w:hAnsi="Times New Roman" w:cs="Times New Roman"/>
        </w:rPr>
      </w:pPr>
      <w:r w:rsidRPr="00B57EDB">
        <w:rPr>
          <w:rFonts w:ascii="Times New Roman" w:hAnsi="Times New Roman" w:cs="Times New Roman"/>
        </w:rPr>
        <w:t xml:space="preserve">Munandar, M. 2007. </w:t>
      </w:r>
      <w:r w:rsidRPr="00B57EDB">
        <w:rPr>
          <w:rFonts w:ascii="Times New Roman" w:hAnsi="Times New Roman" w:cs="Times New Roman"/>
          <w:i/>
        </w:rPr>
        <w:t>Budgetting, perencanaan Kerja Pengkoordinasi Kerja Pegawai Kerja</w:t>
      </w:r>
      <w:r w:rsidRPr="00B57EDB">
        <w:rPr>
          <w:rFonts w:ascii="Times New Roman" w:hAnsi="Times New Roman" w:cs="Times New Roman"/>
        </w:rPr>
        <w:t xml:space="preserve"> Edisi Pertama. Yogyakarta : Universitas Gajah Mada</w:t>
      </w:r>
    </w:p>
    <w:p w:rsidR="00B57EDB" w:rsidRPr="00B57EDB" w:rsidRDefault="00B57EDB" w:rsidP="00B57EDB">
      <w:pPr>
        <w:spacing w:line="240" w:lineRule="auto"/>
        <w:ind w:left="851" w:hanging="851"/>
        <w:jc w:val="both"/>
        <w:rPr>
          <w:rFonts w:ascii="Times New Roman" w:hAnsi="Times New Roman" w:cs="Times New Roman"/>
        </w:rPr>
      </w:pPr>
      <w:r w:rsidRPr="00B57EDB">
        <w:rPr>
          <w:rFonts w:ascii="Times New Roman" w:hAnsi="Times New Roman" w:cs="Times New Roman"/>
        </w:rPr>
        <w:t>Nafarin, M. 2012</w:t>
      </w:r>
      <w:r w:rsidRPr="00B57EDB">
        <w:rPr>
          <w:rFonts w:ascii="Times New Roman" w:hAnsi="Times New Roman" w:cs="Times New Roman"/>
          <w:i/>
        </w:rPr>
        <w:t>. Penganggaran Rencana kerja Perusahaan</w:t>
      </w:r>
      <w:r w:rsidRPr="00B57EDB">
        <w:rPr>
          <w:rFonts w:ascii="Times New Roman" w:hAnsi="Times New Roman" w:cs="Times New Roman"/>
        </w:rPr>
        <w:t>. Edisi Kesatu. Jakarta. Salemba empat</w:t>
      </w:r>
    </w:p>
    <w:p w:rsidR="00B57EDB" w:rsidRPr="00B57EDB" w:rsidRDefault="00B57EDB" w:rsidP="00B57EDB">
      <w:pPr>
        <w:spacing w:line="240" w:lineRule="auto"/>
        <w:ind w:left="851" w:hanging="851"/>
        <w:jc w:val="both"/>
        <w:rPr>
          <w:rFonts w:ascii="Times New Roman" w:hAnsi="Times New Roman" w:cs="Times New Roman"/>
        </w:rPr>
      </w:pPr>
      <w:r w:rsidRPr="00B57EDB">
        <w:rPr>
          <w:rFonts w:ascii="Times New Roman" w:hAnsi="Times New Roman" w:cs="Times New Roman"/>
        </w:rPr>
        <w:t xml:space="preserve">Notoatmodjo, Soekidjo. 2003. </w:t>
      </w:r>
      <w:r w:rsidRPr="00B57EDB">
        <w:rPr>
          <w:rFonts w:ascii="Times New Roman" w:hAnsi="Times New Roman" w:cs="Times New Roman"/>
          <w:i/>
          <w:iCs/>
        </w:rPr>
        <w:t>Ilmu Kesehatan Masyarakat</w:t>
      </w:r>
      <w:r w:rsidRPr="00B57EDB">
        <w:rPr>
          <w:rFonts w:ascii="Times New Roman" w:hAnsi="Times New Roman" w:cs="Times New Roman"/>
        </w:rPr>
        <w:t>. Cetakan 2. Jakarta. PT. Rineka Cipta.</w:t>
      </w:r>
    </w:p>
    <w:p w:rsidR="00B57EDB" w:rsidRPr="00B57EDB" w:rsidRDefault="00B57EDB" w:rsidP="00B57EDB">
      <w:pPr>
        <w:spacing w:line="240" w:lineRule="auto"/>
        <w:ind w:left="851" w:hanging="851"/>
        <w:jc w:val="both"/>
        <w:rPr>
          <w:rFonts w:ascii="Times New Roman" w:hAnsi="Times New Roman" w:cs="Times New Roman"/>
        </w:rPr>
      </w:pPr>
      <w:r w:rsidRPr="00B57EDB">
        <w:rPr>
          <w:rFonts w:ascii="Times New Roman" w:hAnsi="Times New Roman" w:cs="Times New Roman"/>
        </w:rPr>
        <w:t xml:space="preserve">Tjiptono, Fandy. 2012. </w:t>
      </w:r>
      <w:r w:rsidRPr="00B57EDB">
        <w:rPr>
          <w:rFonts w:ascii="Times New Roman" w:hAnsi="Times New Roman" w:cs="Times New Roman"/>
          <w:i/>
          <w:iCs/>
        </w:rPr>
        <w:t xml:space="preserve">Strategi Pemasaran, </w:t>
      </w:r>
      <w:r w:rsidRPr="00B57EDB">
        <w:rPr>
          <w:rFonts w:ascii="Times New Roman" w:hAnsi="Times New Roman" w:cs="Times New Roman"/>
          <w:iCs/>
        </w:rPr>
        <w:t>Edisi empat Cetakan Lima.</w:t>
      </w:r>
      <w:r w:rsidRPr="00B57EDB">
        <w:rPr>
          <w:rFonts w:ascii="Times New Roman" w:hAnsi="Times New Roman" w:cs="Times New Roman"/>
          <w:i/>
          <w:iCs/>
        </w:rPr>
        <w:t xml:space="preserve"> </w:t>
      </w:r>
      <w:r w:rsidRPr="00B57EDB">
        <w:rPr>
          <w:rFonts w:ascii="Times New Roman" w:hAnsi="Times New Roman" w:cs="Times New Roman"/>
        </w:rPr>
        <w:t>Yogyakarta. Andi Offset.</w:t>
      </w:r>
    </w:p>
    <w:p w:rsidR="00B57EDB" w:rsidRPr="00B57EDB" w:rsidRDefault="00B57EDB" w:rsidP="00B57EDB">
      <w:pPr>
        <w:spacing w:line="240" w:lineRule="auto"/>
        <w:ind w:left="851" w:hanging="851"/>
        <w:jc w:val="both"/>
        <w:rPr>
          <w:rFonts w:ascii="Times New Roman" w:hAnsi="Times New Roman" w:cs="Times New Roman"/>
        </w:rPr>
      </w:pPr>
      <w:r w:rsidRPr="00B57EDB">
        <w:rPr>
          <w:rFonts w:ascii="Times New Roman" w:hAnsi="Times New Roman" w:cs="Times New Roman"/>
          <w:u w:val="single"/>
        </w:rPr>
        <w:tab/>
      </w:r>
      <w:r w:rsidRPr="00B57EDB">
        <w:rPr>
          <w:rFonts w:ascii="Times New Roman" w:hAnsi="Times New Roman" w:cs="Times New Roman"/>
          <w:u w:val="single"/>
        </w:rPr>
        <w:tab/>
        <w:t xml:space="preserve"> </w:t>
      </w:r>
      <w:r w:rsidRPr="00B57EDB">
        <w:rPr>
          <w:rFonts w:ascii="Times New Roman" w:hAnsi="Times New Roman" w:cs="Times New Roman"/>
        </w:rPr>
        <w:t xml:space="preserve">. 2005. </w:t>
      </w:r>
      <w:r w:rsidRPr="00B57EDB">
        <w:rPr>
          <w:rFonts w:ascii="Times New Roman" w:hAnsi="Times New Roman" w:cs="Times New Roman"/>
          <w:i/>
        </w:rPr>
        <w:t xml:space="preserve">Pemasaran Jasa. </w:t>
      </w:r>
      <w:r w:rsidRPr="00B57EDB">
        <w:rPr>
          <w:rFonts w:ascii="Times New Roman" w:hAnsi="Times New Roman" w:cs="Times New Roman"/>
        </w:rPr>
        <w:t>Malang: Bayumedia Publishing</w:t>
      </w:r>
    </w:p>
    <w:p w:rsidR="00B57EDB" w:rsidRPr="00B57EDB" w:rsidRDefault="00B57EDB" w:rsidP="00B57EDB">
      <w:pPr>
        <w:spacing w:line="240" w:lineRule="auto"/>
        <w:ind w:left="851" w:hanging="851"/>
        <w:jc w:val="both"/>
        <w:rPr>
          <w:rFonts w:ascii="Times New Roman" w:hAnsi="Times New Roman" w:cs="Times New Roman"/>
        </w:rPr>
      </w:pPr>
      <w:r w:rsidRPr="00B57EDB">
        <w:rPr>
          <w:rFonts w:ascii="Times New Roman" w:hAnsi="Times New Roman" w:cs="Times New Roman"/>
        </w:rPr>
        <w:lastRenderedPageBreak/>
        <w:t xml:space="preserve">Syamsi, ibnu. 1994. </w:t>
      </w:r>
      <w:r w:rsidRPr="00B57EDB">
        <w:rPr>
          <w:rFonts w:ascii="Times New Roman" w:hAnsi="Times New Roman" w:cs="Times New Roman"/>
          <w:i/>
        </w:rPr>
        <w:t>Pokok-pokok Organisasi dan  Manajemen</w:t>
      </w:r>
      <w:r w:rsidRPr="00B57EDB">
        <w:rPr>
          <w:rFonts w:ascii="Times New Roman" w:hAnsi="Times New Roman" w:cs="Times New Roman"/>
        </w:rPr>
        <w:t>, Jakarta: Rineka Cipta</w:t>
      </w:r>
    </w:p>
    <w:p w:rsidR="00B57EDB" w:rsidRPr="00B57EDB" w:rsidRDefault="00B57EDB" w:rsidP="00B57EDB">
      <w:pPr>
        <w:pStyle w:val="Default"/>
        <w:ind w:left="851" w:hanging="851"/>
        <w:jc w:val="both"/>
        <w:rPr>
          <w:rFonts w:ascii="Times New Roman" w:hAnsi="Times New Roman" w:cs="Times New Roman"/>
          <w:sz w:val="22"/>
          <w:szCs w:val="22"/>
        </w:rPr>
      </w:pPr>
      <w:r w:rsidRPr="00B57EDB">
        <w:rPr>
          <w:rFonts w:ascii="Times New Roman" w:hAnsi="Times New Roman" w:cs="Times New Roman"/>
          <w:sz w:val="22"/>
          <w:szCs w:val="22"/>
        </w:rPr>
        <w:t xml:space="preserve">Sinambela, L. P. 2008. </w:t>
      </w:r>
      <w:r w:rsidRPr="00B57EDB">
        <w:rPr>
          <w:rFonts w:ascii="Times New Roman" w:hAnsi="Times New Roman" w:cs="Times New Roman"/>
          <w:i/>
          <w:iCs/>
          <w:sz w:val="22"/>
          <w:szCs w:val="22"/>
        </w:rPr>
        <w:t xml:space="preserve">Reformasi Pelayanan Publik, Teori Kebijakan dan Implementasi . </w:t>
      </w:r>
      <w:r w:rsidRPr="00B57EDB">
        <w:rPr>
          <w:rFonts w:ascii="Times New Roman" w:hAnsi="Times New Roman" w:cs="Times New Roman"/>
          <w:sz w:val="22"/>
          <w:szCs w:val="22"/>
        </w:rPr>
        <w:t xml:space="preserve">Jakarta: Bumi Aksara. </w:t>
      </w:r>
    </w:p>
    <w:p w:rsidR="00B57EDB" w:rsidRPr="00B57EDB" w:rsidRDefault="00B57EDB" w:rsidP="00B57EDB">
      <w:pPr>
        <w:pStyle w:val="Default"/>
        <w:ind w:left="851" w:hanging="851"/>
        <w:jc w:val="both"/>
        <w:rPr>
          <w:rFonts w:ascii="Times New Roman" w:hAnsi="Times New Roman" w:cs="Times New Roman"/>
          <w:sz w:val="22"/>
          <w:szCs w:val="22"/>
        </w:rPr>
      </w:pPr>
    </w:p>
    <w:p w:rsidR="00B57EDB" w:rsidRPr="00B57EDB" w:rsidRDefault="00B57EDB" w:rsidP="00B57EDB">
      <w:pPr>
        <w:pStyle w:val="Default"/>
        <w:ind w:left="851" w:hanging="851"/>
        <w:jc w:val="both"/>
        <w:rPr>
          <w:rFonts w:ascii="Times New Roman" w:hAnsi="Times New Roman" w:cs="Times New Roman"/>
          <w:sz w:val="22"/>
          <w:szCs w:val="22"/>
        </w:rPr>
      </w:pPr>
      <w:r w:rsidRPr="00B57EDB">
        <w:rPr>
          <w:rFonts w:ascii="Times New Roman" w:hAnsi="Times New Roman" w:cs="Times New Roman"/>
          <w:sz w:val="22"/>
          <w:szCs w:val="22"/>
        </w:rPr>
        <w:t xml:space="preserve">Sujudi, Ahmad. 2003. </w:t>
      </w:r>
      <w:r w:rsidRPr="00B57EDB">
        <w:rPr>
          <w:rFonts w:ascii="Times New Roman" w:hAnsi="Times New Roman" w:cs="Times New Roman"/>
          <w:i/>
          <w:iCs/>
          <w:sz w:val="22"/>
          <w:szCs w:val="22"/>
        </w:rPr>
        <w:t xml:space="preserve">Standar Pelayanan Minimal Bidang Kesehatan di kabupaten atau Kota. </w:t>
      </w:r>
      <w:r w:rsidRPr="00B57EDB">
        <w:rPr>
          <w:rFonts w:ascii="Times New Roman" w:hAnsi="Times New Roman" w:cs="Times New Roman"/>
          <w:sz w:val="22"/>
          <w:szCs w:val="22"/>
        </w:rPr>
        <w:t>Jakarta: Depdiknas.</w:t>
      </w:r>
    </w:p>
    <w:p w:rsidR="00B57EDB" w:rsidRPr="00B57EDB" w:rsidRDefault="00B57EDB" w:rsidP="00B57EDB">
      <w:pPr>
        <w:pStyle w:val="Default"/>
        <w:ind w:left="851" w:hanging="851"/>
        <w:jc w:val="both"/>
        <w:rPr>
          <w:rFonts w:ascii="Times New Roman" w:hAnsi="Times New Roman" w:cs="Times New Roman"/>
          <w:sz w:val="22"/>
          <w:szCs w:val="22"/>
        </w:rPr>
      </w:pPr>
    </w:p>
    <w:p w:rsidR="00B57EDB" w:rsidRPr="00B57EDB" w:rsidRDefault="00B57EDB" w:rsidP="00B57EDB">
      <w:pPr>
        <w:autoSpaceDE w:val="0"/>
        <w:autoSpaceDN w:val="0"/>
        <w:adjustRightInd w:val="0"/>
        <w:spacing w:after="0" w:line="240" w:lineRule="auto"/>
        <w:ind w:left="851" w:hanging="851"/>
        <w:jc w:val="both"/>
        <w:rPr>
          <w:rFonts w:ascii="Times New Roman" w:hAnsi="Times New Roman" w:cs="Times New Roman"/>
        </w:rPr>
      </w:pPr>
      <w:r w:rsidRPr="00B57EDB">
        <w:rPr>
          <w:rFonts w:ascii="Times New Roman" w:hAnsi="Times New Roman" w:cs="Times New Roman"/>
        </w:rPr>
        <w:t>Sugiyono. 2007.</w:t>
      </w:r>
      <w:r w:rsidRPr="00B57EDB">
        <w:rPr>
          <w:rFonts w:ascii="Times New Roman" w:hAnsi="Times New Roman" w:cs="Times New Roman"/>
          <w:i/>
        </w:rPr>
        <w:t xml:space="preserve">Statistik Untuk </w:t>
      </w:r>
      <w:r w:rsidRPr="00B57EDB">
        <w:rPr>
          <w:rFonts w:ascii="Times New Roman" w:hAnsi="Times New Roman" w:cs="Times New Roman"/>
        </w:rPr>
        <w:t>. Bandung. CV. Alfabeta</w:t>
      </w:r>
    </w:p>
    <w:p w:rsidR="00B57EDB" w:rsidRPr="00B57EDB" w:rsidRDefault="00B57EDB" w:rsidP="00B57EDB">
      <w:pPr>
        <w:pStyle w:val="Default"/>
        <w:jc w:val="both"/>
        <w:rPr>
          <w:rFonts w:ascii="Times New Roman" w:hAnsi="Times New Roman" w:cs="Times New Roman"/>
          <w:sz w:val="22"/>
          <w:szCs w:val="22"/>
        </w:rPr>
      </w:pPr>
    </w:p>
    <w:p w:rsidR="00B57EDB" w:rsidRPr="00B57EDB" w:rsidRDefault="00B57EDB" w:rsidP="00B57EDB">
      <w:pPr>
        <w:autoSpaceDE w:val="0"/>
        <w:autoSpaceDN w:val="0"/>
        <w:adjustRightInd w:val="0"/>
        <w:spacing w:after="0" w:line="240" w:lineRule="auto"/>
        <w:ind w:left="851" w:hanging="851"/>
        <w:jc w:val="both"/>
        <w:rPr>
          <w:rFonts w:ascii="Times New Roman" w:hAnsi="Times New Roman" w:cs="Times New Roman"/>
        </w:rPr>
      </w:pPr>
      <w:r w:rsidRPr="00B57EDB">
        <w:rPr>
          <w:rFonts w:ascii="Times New Roman" w:hAnsi="Times New Roman" w:cs="Times New Roman"/>
        </w:rPr>
        <w:t xml:space="preserve">Sugiyono. 2013. </w:t>
      </w:r>
      <w:r w:rsidRPr="00B57EDB">
        <w:rPr>
          <w:rFonts w:ascii="Times New Roman" w:hAnsi="Times New Roman" w:cs="Times New Roman"/>
          <w:i/>
        </w:rPr>
        <w:t>Metode Penelitian Kuanitatif, Kualitatif dan R&amp;D</w:t>
      </w:r>
      <w:r w:rsidRPr="00B57EDB">
        <w:rPr>
          <w:rFonts w:ascii="Times New Roman" w:hAnsi="Times New Roman" w:cs="Times New Roman"/>
        </w:rPr>
        <w:t>. Bandung. CV. Alfabeta</w:t>
      </w:r>
    </w:p>
    <w:p w:rsidR="00B57EDB" w:rsidRPr="00B57EDB" w:rsidRDefault="00B57EDB" w:rsidP="00B57EDB">
      <w:pPr>
        <w:autoSpaceDE w:val="0"/>
        <w:autoSpaceDN w:val="0"/>
        <w:adjustRightInd w:val="0"/>
        <w:spacing w:after="0" w:line="240" w:lineRule="auto"/>
        <w:ind w:left="851" w:hanging="851"/>
        <w:jc w:val="both"/>
        <w:rPr>
          <w:rFonts w:ascii="Times New Roman" w:hAnsi="Times New Roman" w:cs="Times New Roman"/>
        </w:rPr>
      </w:pPr>
    </w:p>
    <w:p w:rsidR="00B57EDB" w:rsidRPr="00B57EDB" w:rsidRDefault="00B57EDB" w:rsidP="00B57EDB">
      <w:pPr>
        <w:spacing w:line="240" w:lineRule="auto"/>
        <w:jc w:val="both"/>
        <w:rPr>
          <w:rFonts w:ascii="Times New Roman" w:hAnsi="Times New Roman" w:cs="Times New Roman"/>
        </w:rPr>
      </w:pPr>
      <w:r w:rsidRPr="00B57EDB">
        <w:rPr>
          <w:rFonts w:ascii="Times New Roman" w:hAnsi="Times New Roman" w:cs="Times New Roman"/>
        </w:rPr>
        <w:t>Stoner, Freeman dan Gilbert. 1995</w:t>
      </w:r>
      <w:r w:rsidRPr="00B57EDB">
        <w:rPr>
          <w:rFonts w:ascii="Times New Roman" w:hAnsi="Times New Roman" w:cs="Times New Roman"/>
          <w:i/>
        </w:rPr>
        <w:t>. Pengantar Bisnis</w:t>
      </w:r>
      <w:r w:rsidRPr="00B57EDB">
        <w:rPr>
          <w:rFonts w:ascii="Times New Roman" w:hAnsi="Times New Roman" w:cs="Times New Roman"/>
        </w:rPr>
        <w:t>. Yogyakarta:GRAHA ILMU</w:t>
      </w:r>
    </w:p>
    <w:p w:rsidR="00B57EDB" w:rsidRPr="00B57EDB" w:rsidRDefault="00B57EDB" w:rsidP="00B57EDB">
      <w:pPr>
        <w:spacing w:line="240" w:lineRule="auto"/>
        <w:jc w:val="both"/>
        <w:rPr>
          <w:rFonts w:ascii="Times New Roman" w:hAnsi="Times New Roman" w:cs="Times New Roman"/>
        </w:rPr>
      </w:pPr>
      <w:r w:rsidRPr="00B57EDB">
        <w:rPr>
          <w:rFonts w:ascii="Times New Roman" w:hAnsi="Times New Roman" w:cs="Times New Roman"/>
        </w:rPr>
        <w:t xml:space="preserve">Steers, Richard M. 1995. </w:t>
      </w:r>
      <w:r w:rsidRPr="00B57EDB">
        <w:rPr>
          <w:rFonts w:ascii="Times New Roman" w:hAnsi="Times New Roman" w:cs="Times New Roman"/>
          <w:i/>
        </w:rPr>
        <w:t xml:space="preserve">Efektivitas Organisasi </w:t>
      </w:r>
      <w:r w:rsidRPr="00B57EDB">
        <w:rPr>
          <w:rFonts w:ascii="Times New Roman" w:hAnsi="Times New Roman" w:cs="Times New Roman"/>
        </w:rPr>
        <w:t>Jakarta: Erlangga</w:t>
      </w:r>
    </w:p>
    <w:p w:rsidR="00B57EDB" w:rsidRPr="00B57EDB" w:rsidRDefault="00B57EDB" w:rsidP="00B57EDB">
      <w:pPr>
        <w:autoSpaceDE w:val="0"/>
        <w:autoSpaceDN w:val="0"/>
        <w:adjustRightInd w:val="0"/>
        <w:spacing w:after="0" w:line="240" w:lineRule="auto"/>
        <w:ind w:left="851" w:hanging="851"/>
        <w:jc w:val="both"/>
        <w:rPr>
          <w:rFonts w:ascii="Times New Roman" w:hAnsi="Times New Roman" w:cs="Times New Roman"/>
        </w:rPr>
      </w:pPr>
      <w:r w:rsidRPr="00B57EDB">
        <w:rPr>
          <w:rFonts w:ascii="Times New Roman" w:hAnsi="Times New Roman" w:cs="Times New Roman"/>
        </w:rPr>
        <w:t xml:space="preserve">Syamsi, Ibnu. 1994. </w:t>
      </w:r>
      <w:r w:rsidRPr="00B57EDB">
        <w:rPr>
          <w:rFonts w:ascii="Times New Roman" w:hAnsi="Times New Roman" w:cs="Times New Roman"/>
          <w:i/>
          <w:iCs/>
        </w:rPr>
        <w:t>Pokok-Pokok Organisasi dan Manajemen</w:t>
      </w:r>
      <w:r w:rsidRPr="00B57EDB">
        <w:rPr>
          <w:rFonts w:ascii="Times New Roman" w:hAnsi="Times New Roman" w:cs="Times New Roman"/>
        </w:rPr>
        <w:t>. Jakarta: Rineka Cipta</w:t>
      </w:r>
    </w:p>
    <w:p w:rsidR="00B57EDB" w:rsidRPr="00B57EDB" w:rsidRDefault="00B57EDB" w:rsidP="00B57EDB">
      <w:pPr>
        <w:pStyle w:val="Default"/>
        <w:jc w:val="both"/>
        <w:rPr>
          <w:rFonts w:ascii="Times New Roman" w:hAnsi="Times New Roman" w:cs="Times New Roman"/>
          <w:sz w:val="22"/>
          <w:szCs w:val="22"/>
        </w:rPr>
      </w:pPr>
      <w:r w:rsidRPr="00B57EDB">
        <w:rPr>
          <w:rFonts w:ascii="Times New Roman" w:hAnsi="Times New Roman" w:cs="Times New Roman"/>
          <w:sz w:val="22"/>
          <w:szCs w:val="22"/>
        </w:rPr>
        <w:t xml:space="preserve"> </w:t>
      </w:r>
    </w:p>
    <w:p w:rsidR="00B57EDB" w:rsidRPr="00B57EDB" w:rsidRDefault="00B57EDB" w:rsidP="00B57EDB">
      <w:pPr>
        <w:spacing w:after="0" w:line="240" w:lineRule="auto"/>
        <w:ind w:left="851" w:hanging="851"/>
        <w:jc w:val="both"/>
        <w:rPr>
          <w:rFonts w:ascii="Times New Roman" w:hAnsi="Times New Roman" w:cs="Times New Roman"/>
        </w:rPr>
      </w:pPr>
      <w:r w:rsidRPr="00B57EDB">
        <w:rPr>
          <w:rFonts w:ascii="Times New Roman" w:hAnsi="Times New Roman" w:cs="Times New Roman"/>
        </w:rPr>
        <w:t xml:space="preserve">Yudaruddin. Rizky 2014. </w:t>
      </w:r>
      <w:r w:rsidRPr="00B57EDB">
        <w:rPr>
          <w:rFonts w:ascii="Times New Roman" w:hAnsi="Times New Roman" w:cs="Times New Roman"/>
          <w:i/>
        </w:rPr>
        <w:t>Statistik Ekonomi, Aplikasi</w:t>
      </w:r>
      <w:r w:rsidRPr="00B57EDB">
        <w:rPr>
          <w:rFonts w:ascii="Times New Roman" w:hAnsi="Times New Roman" w:cs="Times New Roman"/>
        </w:rPr>
        <w:t xml:space="preserve"> dengan Prrogram SPSS 20.</w:t>
      </w:r>
    </w:p>
    <w:p w:rsidR="00B57EDB" w:rsidRPr="00B57EDB" w:rsidRDefault="00B57EDB" w:rsidP="00B57EDB">
      <w:pPr>
        <w:spacing w:after="0" w:line="240" w:lineRule="auto"/>
        <w:ind w:left="851" w:hanging="851"/>
        <w:jc w:val="both"/>
        <w:rPr>
          <w:rFonts w:ascii="Times New Roman" w:hAnsi="Times New Roman" w:cs="Times New Roman"/>
        </w:rPr>
      </w:pPr>
      <w:r w:rsidRPr="00B57EDB">
        <w:rPr>
          <w:rFonts w:ascii="Times New Roman" w:hAnsi="Times New Roman" w:cs="Times New Roman"/>
        </w:rPr>
        <w:tab/>
        <w:t>Samarinda. Yogyakarta. Interpena</w:t>
      </w:r>
    </w:p>
    <w:p w:rsidR="00B57EDB" w:rsidRPr="00B57EDB" w:rsidRDefault="00B57EDB" w:rsidP="00B57EDB">
      <w:pPr>
        <w:spacing w:after="0" w:line="240" w:lineRule="auto"/>
        <w:ind w:left="851" w:hanging="851"/>
        <w:jc w:val="both"/>
        <w:rPr>
          <w:rFonts w:ascii="Times New Roman" w:hAnsi="Times New Roman" w:cs="Times New Roman"/>
        </w:rPr>
      </w:pPr>
    </w:p>
    <w:p w:rsidR="00B57EDB" w:rsidRPr="00B57EDB" w:rsidRDefault="00B57EDB" w:rsidP="00B57EDB">
      <w:pPr>
        <w:spacing w:line="240" w:lineRule="auto"/>
        <w:jc w:val="both"/>
        <w:rPr>
          <w:rFonts w:ascii="Times New Roman" w:hAnsi="Times New Roman" w:cs="Times New Roman"/>
        </w:rPr>
      </w:pPr>
      <w:r w:rsidRPr="00B57EDB">
        <w:rPr>
          <w:rFonts w:ascii="Times New Roman" w:hAnsi="Times New Roman" w:cs="Times New Roman"/>
        </w:rPr>
        <w:t>Waluyo, 2007</w:t>
      </w:r>
      <w:r w:rsidRPr="00B57EDB">
        <w:rPr>
          <w:rFonts w:ascii="Times New Roman" w:hAnsi="Times New Roman" w:cs="Times New Roman"/>
          <w:i/>
        </w:rPr>
        <w:t>. Manajemen publik</w:t>
      </w:r>
      <w:r w:rsidRPr="00B57EDB">
        <w:rPr>
          <w:rFonts w:ascii="Times New Roman" w:hAnsi="Times New Roman" w:cs="Times New Roman"/>
        </w:rPr>
        <w:t>. Bandung : Mandar Maju</w:t>
      </w:r>
    </w:p>
    <w:p w:rsidR="00B57EDB" w:rsidRPr="0034695B" w:rsidRDefault="00B57EDB" w:rsidP="00B57EDB">
      <w:pPr>
        <w:spacing w:after="0" w:line="240" w:lineRule="auto"/>
        <w:jc w:val="both"/>
        <w:rPr>
          <w:rFonts w:ascii="Times New Roman" w:hAnsi="Times New Roman" w:cs="Times New Roman"/>
          <w:b/>
        </w:rPr>
      </w:pPr>
    </w:p>
    <w:p w:rsidR="0034695B" w:rsidRPr="0034695B" w:rsidRDefault="0034695B" w:rsidP="00B57EDB">
      <w:pPr>
        <w:jc w:val="both"/>
        <w:rPr>
          <w:rFonts w:ascii="Times New Roman" w:hAnsi="Times New Roman" w:cs="Times New Roman"/>
          <w:b/>
        </w:rPr>
      </w:pPr>
    </w:p>
    <w:p w:rsidR="0034695B" w:rsidRDefault="0034695B" w:rsidP="00B57EDB">
      <w:pPr>
        <w:jc w:val="both"/>
        <w:rPr>
          <w:rFonts w:ascii="Times New Roman" w:hAnsi="Times New Roman" w:cs="Times New Roman"/>
        </w:rPr>
      </w:pPr>
    </w:p>
    <w:p w:rsidR="0034695B" w:rsidRPr="0034695B" w:rsidRDefault="0034695B" w:rsidP="00B57EDB">
      <w:pPr>
        <w:jc w:val="both"/>
        <w:rPr>
          <w:rFonts w:ascii="Times New Roman" w:hAnsi="Times New Roman" w:cs="Times New Roman"/>
        </w:rPr>
      </w:pPr>
    </w:p>
    <w:p w:rsidR="003149D8" w:rsidRPr="003149D8" w:rsidRDefault="003149D8" w:rsidP="00B57EDB">
      <w:pPr>
        <w:pStyle w:val="NoSpacing"/>
        <w:jc w:val="both"/>
        <w:rPr>
          <w:rFonts w:ascii="Times New Roman" w:hAnsi="Times New Roman" w:cs="Times New Roman"/>
        </w:rPr>
      </w:pPr>
    </w:p>
    <w:p w:rsidR="003149D8" w:rsidRPr="003149D8" w:rsidRDefault="003149D8" w:rsidP="00B57EDB">
      <w:pPr>
        <w:spacing w:after="0" w:line="240" w:lineRule="auto"/>
        <w:jc w:val="both"/>
        <w:rPr>
          <w:rFonts w:ascii="Times New Roman" w:hAnsi="Times New Roman" w:cs="Times New Roman"/>
          <w:sz w:val="24"/>
          <w:szCs w:val="24"/>
        </w:rPr>
      </w:pPr>
    </w:p>
    <w:p w:rsidR="003149D8" w:rsidRPr="001F0EDC" w:rsidRDefault="003149D8" w:rsidP="00B57EDB">
      <w:pPr>
        <w:spacing w:after="0"/>
        <w:jc w:val="both"/>
        <w:rPr>
          <w:rFonts w:ascii="Times New Roman" w:hAnsi="Times New Roman" w:cs="Times New Roman"/>
          <w:sz w:val="24"/>
          <w:szCs w:val="24"/>
        </w:rPr>
      </w:pPr>
    </w:p>
    <w:sectPr w:rsidR="003149D8" w:rsidRPr="001F0EDC" w:rsidSect="00726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9693A"/>
    <w:multiLevelType w:val="hybridMultilevel"/>
    <w:tmpl w:val="679081B0"/>
    <w:lvl w:ilvl="0" w:tplc="AECECAA4">
      <w:start w:val="1"/>
      <w:numFmt w:val="lowerLetter"/>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B7E1E3E"/>
    <w:multiLevelType w:val="hybridMultilevel"/>
    <w:tmpl w:val="DF28A6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C2524E9"/>
    <w:multiLevelType w:val="hybridMultilevel"/>
    <w:tmpl w:val="D6CA85C2"/>
    <w:lvl w:ilvl="0" w:tplc="07187720">
      <w:start w:val="1"/>
      <w:numFmt w:val="bullet"/>
      <w:lvlText w:val=""/>
      <w:lvlJc w:val="left"/>
      <w:pPr>
        <w:ind w:left="1800" w:hanging="360"/>
      </w:pPr>
      <w:rPr>
        <w:rFonts w:ascii="Symbol" w:hAnsi="Symbol" w:hint="default"/>
      </w:rPr>
    </w:lvl>
    <w:lvl w:ilvl="1" w:tplc="04210003" w:tentative="1">
      <w:start w:val="1"/>
      <w:numFmt w:val="bullet"/>
      <w:lvlText w:val="o"/>
      <w:lvlJc w:val="left"/>
      <w:pPr>
        <w:ind w:left="2094" w:hanging="360"/>
      </w:pPr>
      <w:rPr>
        <w:rFonts w:ascii="Courier New" w:hAnsi="Courier New" w:cs="Courier New" w:hint="default"/>
      </w:rPr>
    </w:lvl>
    <w:lvl w:ilvl="2" w:tplc="04210005" w:tentative="1">
      <w:start w:val="1"/>
      <w:numFmt w:val="bullet"/>
      <w:lvlText w:val=""/>
      <w:lvlJc w:val="left"/>
      <w:pPr>
        <w:ind w:left="2814" w:hanging="360"/>
      </w:pPr>
      <w:rPr>
        <w:rFonts w:ascii="Wingdings" w:hAnsi="Wingdings" w:hint="default"/>
      </w:rPr>
    </w:lvl>
    <w:lvl w:ilvl="3" w:tplc="04210001" w:tentative="1">
      <w:start w:val="1"/>
      <w:numFmt w:val="bullet"/>
      <w:lvlText w:val=""/>
      <w:lvlJc w:val="left"/>
      <w:pPr>
        <w:ind w:left="3534" w:hanging="360"/>
      </w:pPr>
      <w:rPr>
        <w:rFonts w:ascii="Symbol" w:hAnsi="Symbol" w:hint="default"/>
      </w:rPr>
    </w:lvl>
    <w:lvl w:ilvl="4" w:tplc="04210003" w:tentative="1">
      <w:start w:val="1"/>
      <w:numFmt w:val="bullet"/>
      <w:lvlText w:val="o"/>
      <w:lvlJc w:val="left"/>
      <w:pPr>
        <w:ind w:left="4254" w:hanging="360"/>
      </w:pPr>
      <w:rPr>
        <w:rFonts w:ascii="Courier New" w:hAnsi="Courier New" w:cs="Courier New" w:hint="default"/>
      </w:rPr>
    </w:lvl>
    <w:lvl w:ilvl="5" w:tplc="04210005" w:tentative="1">
      <w:start w:val="1"/>
      <w:numFmt w:val="bullet"/>
      <w:lvlText w:val=""/>
      <w:lvlJc w:val="left"/>
      <w:pPr>
        <w:ind w:left="4974" w:hanging="360"/>
      </w:pPr>
      <w:rPr>
        <w:rFonts w:ascii="Wingdings" w:hAnsi="Wingdings" w:hint="default"/>
      </w:rPr>
    </w:lvl>
    <w:lvl w:ilvl="6" w:tplc="04210001" w:tentative="1">
      <w:start w:val="1"/>
      <w:numFmt w:val="bullet"/>
      <w:lvlText w:val=""/>
      <w:lvlJc w:val="left"/>
      <w:pPr>
        <w:ind w:left="5694" w:hanging="360"/>
      </w:pPr>
      <w:rPr>
        <w:rFonts w:ascii="Symbol" w:hAnsi="Symbol" w:hint="default"/>
      </w:rPr>
    </w:lvl>
    <w:lvl w:ilvl="7" w:tplc="04210003" w:tentative="1">
      <w:start w:val="1"/>
      <w:numFmt w:val="bullet"/>
      <w:lvlText w:val="o"/>
      <w:lvlJc w:val="left"/>
      <w:pPr>
        <w:ind w:left="6414" w:hanging="360"/>
      </w:pPr>
      <w:rPr>
        <w:rFonts w:ascii="Courier New" w:hAnsi="Courier New" w:cs="Courier New" w:hint="default"/>
      </w:rPr>
    </w:lvl>
    <w:lvl w:ilvl="8" w:tplc="04210005" w:tentative="1">
      <w:start w:val="1"/>
      <w:numFmt w:val="bullet"/>
      <w:lvlText w:val=""/>
      <w:lvlJc w:val="left"/>
      <w:pPr>
        <w:ind w:left="7134" w:hanging="360"/>
      </w:pPr>
      <w:rPr>
        <w:rFonts w:ascii="Wingdings" w:hAnsi="Wingdings" w:hint="default"/>
      </w:rPr>
    </w:lvl>
  </w:abstractNum>
  <w:abstractNum w:abstractNumId="3">
    <w:nsid w:val="48D71BE2"/>
    <w:multiLevelType w:val="multilevel"/>
    <w:tmpl w:val="1C0EBF04"/>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550444E1"/>
    <w:multiLevelType w:val="hybridMultilevel"/>
    <w:tmpl w:val="27DEEA14"/>
    <w:lvl w:ilvl="0" w:tplc="1B562A6A">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5E2A4B1E"/>
    <w:multiLevelType w:val="hybridMultilevel"/>
    <w:tmpl w:val="B340513C"/>
    <w:lvl w:ilvl="0" w:tplc="9B7A1B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75BE4B96"/>
    <w:multiLevelType w:val="multilevel"/>
    <w:tmpl w:val="28ACC972"/>
    <w:lvl w:ilvl="0">
      <w:start w:val="1"/>
      <w:numFmt w:val="lowerLetter"/>
      <w:lvlText w:val="%1."/>
      <w:lvlJc w:val="center"/>
      <w:pPr>
        <w:ind w:left="720" w:hanging="360"/>
      </w:pPr>
      <w:rPr>
        <w:rFonts w:hint="default"/>
      </w:rPr>
    </w:lvl>
    <w:lvl w:ilvl="1">
      <w:start w:val="6"/>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abstractNumId w:val="4"/>
  </w:num>
  <w:num w:numId="2">
    <w:abstractNumId w:val="2"/>
  </w:num>
  <w:num w:numId="3">
    <w:abstractNumId w:val="3"/>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168"/>
    <w:rsid w:val="00022FFB"/>
    <w:rsid w:val="001F0EDC"/>
    <w:rsid w:val="002410BC"/>
    <w:rsid w:val="003149D8"/>
    <w:rsid w:val="0034695B"/>
    <w:rsid w:val="003B4168"/>
    <w:rsid w:val="005B3E11"/>
    <w:rsid w:val="00726090"/>
    <w:rsid w:val="00B57E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3E11"/>
    <w:pPr>
      <w:spacing w:after="0" w:line="240" w:lineRule="auto"/>
    </w:pPr>
  </w:style>
  <w:style w:type="paragraph" w:styleId="ListParagraph">
    <w:name w:val="List Paragraph"/>
    <w:basedOn w:val="Normal"/>
    <w:uiPriority w:val="34"/>
    <w:qFormat/>
    <w:rsid w:val="00726090"/>
    <w:pPr>
      <w:ind w:left="720"/>
      <w:contextualSpacing/>
    </w:pPr>
  </w:style>
  <w:style w:type="table" w:styleId="TableGrid">
    <w:name w:val="Table Grid"/>
    <w:basedOn w:val="TableNormal"/>
    <w:uiPriority w:val="59"/>
    <w:rsid w:val="0072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6090"/>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uiPriority w:val="99"/>
    <w:unhideWhenUsed/>
    <w:rsid w:val="00726090"/>
    <w:pPr>
      <w:spacing w:line="480" w:lineRule="auto"/>
      <w:ind w:firstLine="720"/>
      <w:jc w:val="both"/>
    </w:pPr>
    <w:rPr>
      <w:rFonts w:ascii="Arial" w:hAnsi="Arial" w:cs="Arial"/>
      <w:color w:val="000000"/>
    </w:rPr>
  </w:style>
  <w:style w:type="character" w:customStyle="1" w:styleId="BodyTextIndent2Char">
    <w:name w:val="Body Text Indent 2 Char"/>
    <w:basedOn w:val="DefaultParagraphFont"/>
    <w:link w:val="BodyTextIndent2"/>
    <w:uiPriority w:val="99"/>
    <w:rsid w:val="00726090"/>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3E11"/>
    <w:pPr>
      <w:spacing w:after="0" w:line="240" w:lineRule="auto"/>
    </w:pPr>
  </w:style>
  <w:style w:type="paragraph" w:styleId="ListParagraph">
    <w:name w:val="List Paragraph"/>
    <w:basedOn w:val="Normal"/>
    <w:uiPriority w:val="34"/>
    <w:qFormat/>
    <w:rsid w:val="00726090"/>
    <w:pPr>
      <w:ind w:left="720"/>
      <w:contextualSpacing/>
    </w:pPr>
  </w:style>
  <w:style w:type="table" w:styleId="TableGrid">
    <w:name w:val="Table Grid"/>
    <w:basedOn w:val="TableNormal"/>
    <w:uiPriority w:val="59"/>
    <w:rsid w:val="0072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6090"/>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uiPriority w:val="99"/>
    <w:unhideWhenUsed/>
    <w:rsid w:val="00726090"/>
    <w:pPr>
      <w:spacing w:line="480" w:lineRule="auto"/>
      <w:ind w:firstLine="720"/>
      <w:jc w:val="both"/>
    </w:pPr>
    <w:rPr>
      <w:rFonts w:ascii="Arial" w:hAnsi="Arial" w:cs="Arial"/>
      <w:color w:val="000000"/>
    </w:rPr>
  </w:style>
  <w:style w:type="character" w:customStyle="1" w:styleId="BodyTextIndent2Char">
    <w:name w:val="Body Text Indent 2 Char"/>
    <w:basedOn w:val="DefaultParagraphFont"/>
    <w:link w:val="BodyTextIndent2"/>
    <w:uiPriority w:val="99"/>
    <w:rsid w:val="00726090"/>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B1AD6-0033-4C41-9ECA-E0DCDF7B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4757</Words>
  <Characters>27121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 U S</dc:creator>
  <cp:lastModifiedBy>A S U S</cp:lastModifiedBy>
  <cp:revision>1</cp:revision>
  <dcterms:created xsi:type="dcterms:W3CDTF">2018-02-21T01:08:00Z</dcterms:created>
  <dcterms:modified xsi:type="dcterms:W3CDTF">2018-02-21T02:27:00Z</dcterms:modified>
</cp:coreProperties>
</file>